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Y kartos po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ris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į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Lietuvos nuomon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ė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lyderius (ang. influencer) ir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komunikacij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socialiniame tinkle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Facebook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“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Esu vie</w:t>
      </w:r>
      <w:r>
        <w:rPr>
          <w:rFonts w:ascii="Times New Roman" w:hAnsi="Times New Roman" w:hint="default"/>
          <w:sz w:val="24"/>
          <w:szCs w:val="24"/>
          <w:rtl w:val="0"/>
        </w:rPr>
        <w:t>šų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  <w:lang w:val="en-US"/>
        </w:rPr>
        <w:t>ry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vadybos magistrant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</w:rPr>
        <w:t>. Savo darbe nagrin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</w:rPr>
        <w:t>ju Lietuvos nuomon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  <w:lang w:val="da-DK"/>
        </w:rPr>
        <w:t>s lyderi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</w:rPr>
        <w:t>(ang. influencer) komunikacij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Y kartai (gim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1980-1994). Tyrimu siekiu su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inoti, kas Y kartai nuomon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  <w:lang w:val="da-DK"/>
        </w:rPr>
        <w:t>s lyderi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</w:rPr>
        <w:t xml:space="preserve">komunikacijoje yra priimtiniausia ir labiausiai nepriimtina, kokius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mones Y kartos atstovai seka socialiniame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  <w:lang w:val="nl-NL"/>
        </w:rPr>
        <w:t>Facebook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“ </w:t>
      </w:r>
      <w:r>
        <w:rPr>
          <w:rFonts w:ascii="Times New Roman" w:hAnsi="Times New Roman"/>
          <w:sz w:val="24"/>
          <w:szCs w:val="24"/>
          <w:rtl w:val="0"/>
        </w:rPr>
        <w:t xml:space="preserve">tinkle ir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į </w:t>
      </w:r>
      <w:r>
        <w:rPr>
          <w:rFonts w:ascii="Times New Roman" w:hAnsi="Times New Roman"/>
          <w:sz w:val="24"/>
          <w:szCs w:val="24"/>
          <w:rtl w:val="0"/>
        </w:rPr>
        <w:t>kok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į </w:t>
      </w:r>
      <w:r>
        <w:rPr>
          <w:rFonts w:ascii="Times New Roman" w:hAnsi="Times New Roman"/>
          <w:sz w:val="24"/>
          <w:szCs w:val="24"/>
          <w:rtl w:val="0"/>
        </w:rPr>
        <w:t>turin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į </w:t>
      </w:r>
      <w:r>
        <w:rPr>
          <w:rFonts w:ascii="Times New Roman" w:hAnsi="Times New Roman"/>
          <w:sz w:val="24"/>
          <w:szCs w:val="24"/>
          <w:rtl w:val="0"/>
        </w:rPr>
        <w:t>reaguoja. Nor</w:t>
      </w:r>
      <w:r>
        <w:rPr>
          <w:rFonts w:ascii="Times New Roman" w:hAnsi="Times New Roman" w:hint="default"/>
          <w:sz w:val="24"/>
          <w:szCs w:val="24"/>
          <w:rtl w:val="0"/>
        </w:rPr>
        <w:t>ėč</w:t>
      </w:r>
      <w:r>
        <w:rPr>
          <w:rFonts w:ascii="Times New Roman" w:hAnsi="Times New Roman"/>
          <w:sz w:val="24"/>
          <w:szCs w:val="24"/>
          <w:rtl w:val="0"/>
        </w:rPr>
        <w:t>iau atkreipti d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</w:rPr>
        <w:t>mes</w:t>
      </w:r>
      <w:r>
        <w:rPr>
          <w:rFonts w:ascii="Times New Roman" w:hAnsi="Times New Roman" w:hint="default"/>
          <w:sz w:val="24"/>
          <w:szCs w:val="24"/>
          <w:rtl w:val="0"/>
        </w:rPr>
        <w:t>į</w:t>
      </w:r>
      <w:r>
        <w:rPr>
          <w:rFonts w:ascii="Times New Roman" w:hAnsi="Times New Roman"/>
          <w:sz w:val="24"/>
          <w:szCs w:val="24"/>
          <w:rtl w:val="0"/>
        </w:rPr>
        <w:t>, kad visi anketos klausimai apie nuomon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  <w:lang w:val="da-DK"/>
        </w:rPr>
        <w:t>s lyderius ir 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</w:rPr>
        <w:t>komunikacij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 xml:space="preserve">orientuojami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į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Lietuvos rink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tod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</w:rPr>
        <w:t>l b</w:t>
      </w:r>
      <w:r>
        <w:rPr>
          <w:rFonts w:ascii="Times New Roman" w:hAnsi="Times New Roman" w:hint="default"/>
          <w:sz w:val="24"/>
          <w:szCs w:val="24"/>
          <w:rtl w:val="0"/>
        </w:rPr>
        <w:t>ūč</w:t>
      </w:r>
      <w:r>
        <w:rPr>
          <w:rFonts w:ascii="Times New Roman" w:hAnsi="Times New Roman"/>
          <w:sz w:val="24"/>
          <w:szCs w:val="24"/>
          <w:rtl w:val="0"/>
        </w:rPr>
        <w:t>iau d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</w:rPr>
        <w:t>kinga, jeigu atsakymuose atsispind</w:t>
      </w:r>
      <w:r>
        <w:rPr>
          <w:rFonts w:ascii="Times New Roman" w:hAnsi="Times New Roman" w:hint="default"/>
          <w:sz w:val="24"/>
          <w:szCs w:val="24"/>
          <w:rtl w:val="0"/>
        </w:rPr>
        <w:t>ė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Lietuvos nuomoni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lyderiai.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ū 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ų </w:t>
      </w:r>
      <w:r>
        <w:rPr>
          <w:rFonts w:ascii="Times New Roman" w:hAnsi="Times New Roman"/>
          <w:sz w:val="24"/>
          <w:szCs w:val="24"/>
          <w:rtl w:val="0"/>
        </w:rPr>
        <w:t>laik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!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ios anketos pildymas yra anoniminis.</w:t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219799</wp:posOffset>
            </wp:positionV>
            <wp:extent cx="923927" cy="9418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8-04-09 at 16.01.3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7" cy="9418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1320889</wp:posOffset>
            </wp:positionH>
            <wp:positionV relativeFrom="line">
              <wp:posOffset>219799</wp:posOffset>
            </wp:positionV>
            <wp:extent cx="1215472" cy="110559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 Shot 2018-04-09 at 16.01.35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472" cy="11055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1302337</wp:posOffset>
            </wp:positionV>
            <wp:extent cx="3611299" cy="22529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reen Shot 2018-04-09 at 16.01.39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99" cy="2252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3716222</wp:posOffset>
            </wp:positionV>
            <wp:extent cx="3780029" cy="2730768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599" y="21601"/>
                <wp:lineTo x="21599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creen Shot 2018-04-09 at 16.01.44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780029" cy="27307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341808</wp:posOffset>
            </wp:positionV>
            <wp:extent cx="3643444" cy="335768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creen Shot 2018-04-09 at 16.01.50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444" cy="33576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-47635</wp:posOffset>
            </wp:positionH>
            <wp:positionV relativeFrom="line">
              <wp:posOffset>3000275</wp:posOffset>
            </wp:positionV>
            <wp:extent cx="3684729" cy="7422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Screen Shot 2018-04-09 at 16.01.55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729" cy="742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4039554</wp:posOffset>
            </wp:positionV>
            <wp:extent cx="3780029" cy="42219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Screen Shot 2018-04-09 at 16.02.00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29" cy="4221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116929</wp:posOffset>
            </wp:positionH>
            <wp:positionV relativeFrom="page">
              <wp:posOffset>193039</wp:posOffset>
            </wp:positionV>
            <wp:extent cx="3483112" cy="340123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Screen Shot 2018-04-09 at 16.02.07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112" cy="34012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116929</wp:posOffset>
            </wp:positionH>
            <wp:positionV relativeFrom="line">
              <wp:posOffset>2552338</wp:posOffset>
            </wp:positionV>
            <wp:extent cx="3801510" cy="423830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Screen Shot 2018-04-09 at 16.02.14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510" cy="42383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161283</wp:posOffset>
            </wp:positionV>
            <wp:extent cx="4101440" cy="3633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Screen Shot 2018-04-09 at 16.02.20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440" cy="3633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2922422</wp:posOffset>
            </wp:positionV>
            <wp:extent cx="3677854" cy="41093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Screen Shot 2018-04-09 at 16.02.25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854" cy="41093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margin">
              <wp:posOffset>-350430</wp:posOffset>
            </wp:positionH>
            <wp:positionV relativeFrom="page">
              <wp:posOffset>333157</wp:posOffset>
            </wp:positionV>
            <wp:extent cx="3984476" cy="35121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Screen Shot 2018-04-09 at 16.02.31.pn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476" cy="35121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margin">
              <wp:posOffset>-350430</wp:posOffset>
            </wp:positionH>
            <wp:positionV relativeFrom="line">
              <wp:posOffset>3387814</wp:posOffset>
            </wp:positionV>
            <wp:extent cx="4679096" cy="374957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Screen Shot 2018-04-09 at 16.02.36.pn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096" cy="3749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17"/>
      <w:footerReference w:type="default" r:id="rId1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