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61BA" w:rsidRPr="003156DA" w:rsidRDefault="002561BA" w:rsidP="002561BA">
      <w:pPr>
        <w:jc w:val="center"/>
        <w:rPr>
          <w:lang w:val="lt-LT"/>
        </w:rPr>
      </w:pPr>
      <w:r w:rsidRPr="003156DA">
        <w:rPr>
          <w:lang w:val="lt-LT"/>
        </w:rPr>
        <w:object w:dxaOrig="1581" w:dyaOrig="15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25pt;height:68.25pt" o:ole="" fillcolor="window">
            <v:imagedata r:id="rId8" o:title=""/>
          </v:shape>
          <o:OLEObject Type="Embed" ProgID="Word.Picture.8" ShapeID="_x0000_i1025" DrawAspect="Content" ObjectID="_1368871945" r:id="rId9"/>
        </w:object>
      </w:r>
    </w:p>
    <w:p w:rsidR="002561BA" w:rsidRPr="003156DA" w:rsidRDefault="002561BA" w:rsidP="002561BA">
      <w:pPr>
        <w:jc w:val="center"/>
        <w:rPr>
          <w:rFonts w:ascii="Times New Roman" w:hAnsi="Times New Roman" w:cs="Times New Roman"/>
          <w:sz w:val="24"/>
          <w:szCs w:val="24"/>
          <w:lang w:val="lt-LT"/>
        </w:rPr>
      </w:pPr>
      <w:r w:rsidRPr="003156DA">
        <w:rPr>
          <w:rFonts w:ascii="Times New Roman" w:hAnsi="Times New Roman" w:cs="Times New Roman"/>
          <w:sz w:val="28"/>
          <w:szCs w:val="28"/>
          <w:lang w:val="lt-LT"/>
        </w:rPr>
        <w:t>VILNIAUS GEDIMINO TECHNIKOS UNIVERSITETAS</w:t>
      </w:r>
    </w:p>
    <w:p w:rsidR="002561BA" w:rsidRPr="003156DA" w:rsidRDefault="002561BA" w:rsidP="002561BA">
      <w:pPr>
        <w:jc w:val="center"/>
        <w:rPr>
          <w:rFonts w:ascii="Times New Roman" w:hAnsi="Times New Roman" w:cs="Times New Roman"/>
          <w:sz w:val="24"/>
          <w:szCs w:val="24"/>
          <w:lang w:val="lt-LT"/>
        </w:rPr>
      </w:pPr>
      <w:r w:rsidRPr="003156DA">
        <w:rPr>
          <w:rFonts w:ascii="Times New Roman" w:hAnsi="Times New Roman" w:cs="Times New Roman"/>
          <w:sz w:val="24"/>
          <w:szCs w:val="24"/>
          <w:lang w:val="lt-LT"/>
        </w:rPr>
        <w:t>MECHANIKOS FAKULTETAS</w:t>
      </w:r>
    </w:p>
    <w:p w:rsidR="002561BA" w:rsidRPr="003156DA" w:rsidRDefault="002561BA" w:rsidP="002561BA">
      <w:pPr>
        <w:jc w:val="center"/>
        <w:rPr>
          <w:rFonts w:ascii="Times New Roman" w:hAnsi="Times New Roman" w:cs="Times New Roman"/>
          <w:sz w:val="24"/>
          <w:szCs w:val="24"/>
          <w:lang w:val="lt-LT"/>
        </w:rPr>
      </w:pPr>
      <w:r w:rsidRPr="003156DA">
        <w:rPr>
          <w:rFonts w:ascii="Times New Roman" w:hAnsi="Times New Roman" w:cs="Times New Roman"/>
          <w:sz w:val="24"/>
          <w:szCs w:val="24"/>
          <w:lang w:val="lt-LT"/>
        </w:rPr>
        <w:t>MAŠINŲ GAMYBOS KATEDRA</w:t>
      </w:r>
    </w:p>
    <w:p w:rsidR="002561BA" w:rsidRPr="003156DA" w:rsidRDefault="002561BA" w:rsidP="002561BA">
      <w:pPr>
        <w:jc w:val="center"/>
        <w:rPr>
          <w:rFonts w:ascii="Times New Roman" w:hAnsi="Times New Roman" w:cs="Times New Roman"/>
          <w:sz w:val="24"/>
          <w:szCs w:val="24"/>
          <w:lang w:val="lt-LT"/>
        </w:rPr>
      </w:pPr>
    </w:p>
    <w:p w:rsidR="002561BA" w:rsidRPr="003156DA" w:rsidRDefault="002561BA" w:rsidP="002561BA">
      <w:pPr>
        <w:jc w:val="center"/>
        <w:rPr>
          <w:rFonts w:ascii="Times New Roman" w:hAnsi="Times New Roman" w:cs="Times New Roman"/>
          <w:sz w:val="24"/>
          <w:szCs w:val="24"/>
          <w:lang w:val="lt-LT"/>
        </w:rPr>
      </w:pPr>
    </w:p>
    <w:p w:rsidR="002561BA" w:rsidRPr="003156DA" w:rsidRDefault="002561BA" w:rsidP="002561BA">
      <w:pPr>
        <w:jc w:val="center"/>
        <w:rPr>
          <w:rFonts w:ascii="Times New Roman" w:hAnsi="Times New Roman" w:cs="Times New Roman"/>
          <w:sz w:val="24"/>
          <w:szCs w:val="24"/>
          <w:lang w:val="lt-LT"/>
        </w:rPr>
      </w:pPr>
    </w:p>
    <w:p w:rsidR="002561BA" w:rsidRPr="003156DA" w:rsidRDefault="002561BA" w:rsidP="002561BA">
      <w:pPr>
        <w:jc w:val="center"/>
        <w:rPr>
          <w:rFonts w:ascii="Times New Roman" w:hAnsi="Times New Roman" w:cs="Times New Roman"/>
          <w:sz w:val="24"/>
          <w:szCs w:val="24"/>
          <w:lang w:val="lt-LT"/>
        </w:rPr>
      </w:pPr>
    </w:p>
    <w:p w:rsidR="002561BA" w:rsidRPr="003156DA" w:rsidRDefault="002561BA" w:rsidP="002561BA">
      <w:pPr>
        <w:jc w:val="center"/>
        <w:rPr>
          <w:rFonts w:ascii="Times New Roman" w:hAnsi="Times New Roman" w:cs="Times New Roman"/>
          <w:sz w:val="28"/>
          <w:szCs w:val="28"/>
          <w:lang w:val="lt-LT"/>
        </w:rPr>
      </w:pPr>
      <w:r w:rsidRPr="003156DA">
        <w:rPr>
          <w:rFonts w:ascii="Times New Roman" w:hAnsi="Times New Roman" w:cs="Times New Roman"/>
          <w:sz w:val="28"/>
          <w:szCs w:val="28"/>
          <w:lang w:val="lt-LT"/>
        </w:rPr>
        <w:t>Darius Bučinskas</w:t>
      </w:r>
    </w:p>
    <w:p w:rsidR="002561BA" w:rsidRPr="003156DA" w:rsidRDefault="002561BA" w:rsidP="002561BA">
      <w:pPr>
        <w:spacing w:line="240" w:lineRule="auto"/>
        <w:jc w:val="center"/>
        <w:rPr>
          <w:rFonts w:ascii="Times New Roman" w:hAnsi="Times New Roman" w:cs="Times New Roman"/>
          <w:b/>
          <w:sz w:val="28"/>
          <w:szCs w:val="28"/>
          <w:lang w:val="lt-LT"/>
        </w:rPr>
      </w:pPr>
      <w:r w:rsidRPr="003156DA">
        <w:rPr>
          <w:rFonts w:ascii="Times New Roman" w:hAnsi="Times New Roman" w:cs="Times New Roman"/>
          <w:b/>
          <w:sz w:val="28"/>
          <w:szCs w:val="28"/>
          <w:lang w:val="lt-LT"/>
        </w:rPr>
        <w:t>BARBOTAŽINIŲ ORO VALYMO ABSORBERIŲ TYRIMAS</w:t>
      </w:r>
    </w:p>
    <w:p w:rsidR="002561BA" w:rsidRPr="003156DA" w:rsidRDefault="007D3F65" w:rsidP="002561BA">
      <w:pPr>
        <w:spacing w:line="240" w:lineRule="auto"/>
        <w:jc w:val="center"/>
        <w:rPr>
          <w:rFonts w:ascii="Times New Roman" w:hAnsi="Times New Roman" w:cs="Times New Roman"/>
          <w:b/>
          <w:caps/>
          <w:sz w:val="28"/>
          <w:szCs w:val="28"/>
          <w:lang w:val="lt-LT"/>
        </w:rPr>
      </w:pPr>
      <w:r w:rsidRPr="003156DA">
        <w:rPr>
          <w:rFonts w:ascii="Times New Roman" w:hAnsi="Times New Roman" w:cs="Times New Roman"/>
          <w:b/>
          <w:caps/>
          <w:sz w:val="28"/>
          <w:szCs w:val="28"/>
          <w:lang w:val="lt-LT"/>
        </w:rPr>
        <w:t>Research of bubbling air cleaning absorbers</w:t>
      </w:r>
    </w:p>
    <w:p w:rsidR="002561BA" w:rsidRPr="003156DA" w:rsidRDefault="002561BA" w:rsidP="002561BA">
      <w:pPr>
        <w:spacing w:line="240" w:lineRule="auto"/>
        <w:jc w:val="center"/>
        <w:rPr>
          <w:rFonts w:ascii="Times New Roman" w:hAnsi="Times New Roman" w:cs="Times New Roman"/>
          <w:sz w:val="28"/>
          <w:szCs w:val="28"/>
          <w:lang w:val="lt-LT"/>
        </w:rPr>
      </w:pPr>
      <w:r w:rsidRPr="003156DA">
        <w:rPr>
          <w:rFonts w:ascii="Times New Roman" w:hAnsi="Times New Roman" w:cs="Times New Roman"/>
          <w:sz w:val="28"/>
          <w:szCs w:val="28"/>
          <w:lang w:val="lt-LT"/>
        </w:rPr>
        <w:t>Baigiamasis magistro darbas</w:t>
      </w:r>
    </w:p>
    <w:p w:rsidR="002561BA" w:rsidRPr="003156DA" w:rsidRDefault="002561BA" w:rsidP="002561BA">
      <w:pPr>
        <w:spacing w:line="240" w:lineRule="auto"/>
        <w:jc w:val="center"/>
        <w:rPr>
          <w:rFonts w:ascii="Times New Roman" w:hAnsi="Times New Roman" w:cs="Times New Roman"/>
          <w:sz w:val="24"/>
          <w:szCs w:val="24"/>
          <w:lang w:val="lt-LT"/>
        </w:rPr>
      </w:pPr>
    </w:p>
    <w:p w:rsidR="002561BA" w:rsidRPr="003156DA" w:rsidRDefault="00B979E6" w:rsidP="002561BA">
      <w:pPr>
        <w:spacing w:line="240" w:lineRule="auto"/>
        <w:jc w:val="center"/>
        <w:rPr>
          <w:rFonts w:ascii="Times New Roman" w:hAnsi="Times New Roman" w:cs="Times New Roman"/>
          <w:sz w:val="24"/>
          <w:szCs w:val="24"/>
          <w:lang w:val="lt-LT"/>
        </w:rPr>
      </w:pPr>
      <w:r>
        <w:rPr>
          <w:rFonts w:ascii="Times New Roman" w:hAnsi="Times New Roman" w:cs="Times New Roman"/>
          <w:lang w:val="lt-LT"/>
        </w:rPr>
        <w:t xml:space="preserve">Mechanikos inžinerijos </w:t>
      </w:r>
      <w:r w:rsidRPr="00B962EA">
        <w:rPr>
          <w:rFonts w:ascii="Times New Roman" w:hAnsi="Times New Roman" w:cs="Times New Roman"/>
          <w:lang w:val="lt-LT"/>
        </w:rPr>
        <w:t>studijų</w:t>
      </w:r>
      <w:r w:rsidRPr="003156DA">
        <w:rPr>
          <w:rFonts w:ascii="Times New Roman" w:hAnsi="Times New Roman" w:cs="Times New Roman"/>
          <w:sz w:val="24"/>
          <w:szCs w:val="24"/>
          <w:lang w:val="lt-LT"/>
        </w:rPr>
        <w:t xml:space="preserve"> programa, valstybinis kodas</w:t>
      </w:r>
      <w:r>
        <w:rPr>
          <w:rFonts w:ascii="Times New Roman" w:hAnsi="Times New Roman" w:cs="Times New Roman"/>
          <w:sz w:val="24"/>
          <w:szCs w:val="24"/>
          <w:lang w:val="lt-LT"/>
        </w:rPr>
        <w:t xml:space="preserve"> </w:t>
      </w:r>
      <w:r>
        <w:rPr>
          <w:rFonts w:ascii="Times New Roman" w:hAnsi="Times New Roman" w:cs="Times New Roman"/>
          <w:lang w:val="lt-LT"/>
        </w:rPr>
        <w:t>62409T111</w:t>
      </w:r>
    </w:p>
    <w:p w:rsidR="002561BA" w:rsidRPr="003156DA" w:rsidRDefault="00B979E6" w:rsidP="002561BA">
      <w:pPr>
        <w:spacing w:line="240" w:lineRule="auto"/>
        <w:jc w:val="center"/>
        <w:rPr>
          <w:rFonts w:ascii="Times New Roman" w:hAnsi="Times New Roman" w:cs="Times New Roman"/>
          <w:sz w:val="24"/>
          <w:szCs w:val="24"/>
          <w:lang w:val="lt-LT"/>
        </w:rPr>
      </w:pPr>
      <w:r>
        <w:rPr>
          <w:rFonts w:ascii="Times New Roman" w:hAnsi="Times New Roman" w:cs="Times New Roman"/>
          <w:lang w:val="lt-LT"/>
        </w:rPr>
        <w:t>Aplinkos apsaugos įrenginių projektavimo ir gamybos</w:t>
      </w:r>
      <w:r w:rsidRPr="003156DA">
        <w:rPr>
          <w:rFonts w:ascii="Times New Roman" w:hAnsi="Times New Roman" w:cs="Times New Roman"/>
          <w:sz w:val="24"/>
          <w:szCs w:val="24"/>
          <w:lang w:val="lt-LT"/>
        </w:rPr>
        <w:t xml:space="preserve"> </w:t>
      </w:r>
      <w:r>
        <w:rPr>
          <w:rFonts w:ascii="Times New Roman" w:hAnsi="Times New Roman" w:cs="Times New Roman"/>
          <w:sz w:val="24"/>
          <w:szCs w:val="24"/>
          <w:lang w:val="lt-LT"/>
        </w:rPr>
        <w:t>s</w:t>
      </w:r>
      <w:r w:rsidRPr="003156DA">
        <w:rPr>
          <w:rFonts w:ascii="Times New Roman" w:hAnsi="Times New Roman" w:cs="Times New Roman"/>
          <w:sz w:val="24"/>
          <w:szCs w:val="24"/>
          <w:lang w:val="lt-LT"/>
        </w:rPr>
        <w:t>pecializacija</w:t>
      </w:r>
    </w:p>
    <w:p w:rsidR="002561BA" w:rsidRPr="003156DA" w:rsidRDefault="00B979E6" w:rsidP="002561BA">
      <w:pPr>
        <w:spacing w:line="240" w:lineRule="auto"/>
        <w:jc w:val="center"/>
        <w:rPr>
          <w:rFonts w:ascii="Times New Roman" w:hAnsi="Times New Roman" w:cs="Times New Roman"/>
          <w:sz w:val="24"/>
          <w:szCs w:val="24"/>
          <w:lang w:val="lt-LT"/>
        </w:rPr>
      </w:pPr>
      <w:r>
        <w:rPr>
          <w:rFonts w:ascii="Times New Roman" w:hAnsi="Times New Roman" w:cs="Times New Roman"/>
          <w:sz w:val="24"/>
          <w:szCs w:val="24"/>
          <w:lang w:val="lt-LT"/>
        </w:rPr>
        <w:t>Mechanikos s</w:t>
      </w:r>
      <w:r w:rsidR="002561BA" w:rsidRPr="003156DA">
        <w:rPr>
          <w:rFonts w:ascii="Times New Roman" w:hAnsi="Times New Roman" w:cs="Times New Roman"/>
          <w:sz w:val="24"/>
          <w:szCs w:val="24"/>
          <w:lang w:val="lt-LT"/>
        </w:rPr>
        <w:t>tudijų kryptis</w:t>
      </w:r>
    </w:p>
    <w:p w:rsidR="002561BA" w:rsidRPr="003156DA" w:rsidRDefault="002561BA" w:rsidP="002561BA">
      <w:pPr>
        <w:jc w:val="center"/>
        <w:rPr>
          <w:rFonts w:ascii="Times New Roman" w:hAnsi="Times New Roman" w:cs="Times New Roman"/>
          <w:sz w:val="24"/>
          <w:szCs w:val="24"/>
          <w:lang w:val="lt-LT"/>
        </w:rPr>
      </w:pPr>
    </w:p>
    <w:p w:rsidR="002561BA" w:rsidRPr="003156DA" w:rsidRDefault="002561BA" w:rsidP="002561BA">
      <w:pPr>
        <w:jc w:val="center"/>
        <w:rPr>
          <w:rFonts w:ascii="Times New Roman" w:hAnsi="Times New Roman" w:cs="Times New Roman"/>
          <w:sz w:val="24"/>
          <w:szCs w:val="24"/>
          <w:lang w:val="lt-LT"/>
        </w:rPr>
      </w:pPr>
    </w:p>
    <w:p w:rsidR="002561BA" w:rsidRPr="003156DA" w:rsidRDefault="002561BA" w:rsidP="002561BA">
      <w:pPr>
        <w:jc w:val="center"/>
        <w:rPr>
          <w:rFonts w:ascii="Times New Roman" w:hAnsi="Times New Roman" w:cs="Times New Roman"/>
          <w:sz w:val="24"/>
          <w:szCs w:val="24"/>
          <w:lang w:val="lt-LT"/>
        </w:rPr>
      </w:pPr>
    </w:p>
    <w:p w:rsidR="002561BA" w:rsidRPr="003156DA" w:rsidRDefault="002561BA" w:rsidP="002561BA">
      <w:pPr>
        <w:jc w:val="center"/>
        <w:rPr>
          <w:rFonts w:ascii="Times New Roman" w:hAnsi="Times New Roman" w:cs="Times New Roman"/>
          <w:sz w:val="24"/>
          <w:szCs w:val="24"/>
          <w:lang w:val="lt-LT"/>
        </w:rPr>
      </w:pPr>
    </w:p>
    <w:p w:rsidR="002561BA" w:rsidRPr="003156DA" w:rsidRDefault="002561BA" w:rsidP="002561BA">
      <w:pPr>
        <w:jc w:val="center"/>
        <w:rPr>
          <w:rFonts w:ascii="Times New Roman" w:hAnsi="Times New Roman" w:cs="Times New Roman"/>
          <w:sz w:val="24"/>
          <w:szCs w:val="24"/>
          <w:lang w:val="lt-LT"/>
        </w:rPr>
      </w:pPr>
    </w:p>
    <w:p w:rsidR="002561BA" w:rsidRPr="003156DA" w:rsidRDefault="002561BA" w:rsidP="002561BA">
      <w:pPr>
        <w:jc w:val="center"/>
        <w:rPr>
          <w:rFonts w:ascii="Times New Roman" w:hAnsi="Times New Roman" w:cs="Times New Roman"/>
          <w:sz w:val="24"/>
          <w:szCs w:val="24"/>
          <w:lang w:val="lt-LT"/>
        </w:rPr>
      </w:pPr>
    </w:p>
    <w:p w:rsidR="002561BA" w:rsidRPr="003156DA" w:rsidRDefault="002561BA" w:rsidP="002561BA">
      <w:pPr>
        <w:jc w:val="center"/>
        <w:rPr>
          <w:rFonts w:ascii="Times New Roman" w:hAnsi="Times New Roman" w:cs="Times New Roman"/>
          <w:sz w:val="24"/>
          <w:szCs w:val="24"/>
          <w:lang w:val="lt-LT"/>
        </w:rPr>
      </w:pPr>
    </w:p>
    <w:p w:rsidR="002561BA" w:rsidRPr="003156DA" w:rsidRDefault="002561BA" w:rsidP="002561BA">
      <w:pPr>
        <w:jc w:val="center"/>
        <w:rPr>
          <w:rFonts w:ascii="Times New Roman" w:hAnsi="Times New Roman" w:cs="Times New Roman"/>
          <w:sz w:val="24"/>
          <w:szCs w:val="24"/>
          <w:lang w:val="lt-LT"/>
        </w:rPr>
      </w:pPr>
    </w:p>
    <w:p w:rsidR="002561BA" w:rsidRPr="003156DA" w:rsidRDefault="002561BA" w:rsidP="002561BA">
      <w:pPr>
        <w:jc w:val="center"/>
        <w:rPr>
          <w:rFonts w:ascii="Times New Roman" w:hAnsi="Times New Roman" w:cs="Times New Roman"/>
          <w:sz w:val="24"/>
          <w:szCs w:val="24"/>
          <w:lang w:val="lt-LT"/>
        </w:rPr>
      </w:pPr>
    </w:p>
    <w:p w:rsidR="002561BA" w:rsidRPr="003156DA" w:rsidRDefault="002561BA" w:rsidP="002561BA">
      <w:pPr>
        <w:jc w:val="center"/>
        <w:rPr>
          <w:rFonts w:ascii="Times New Roman" w:hAnsi="Times New Roman" w:cs="Times New Roman"/>
          <w:sz w:val="24"/>
          <w:szCs w:val="24"/>
          <w:lang w:val="lt-LT"/>
        </w:rPr>
      </w:pPr>
      <w:r w:rsidRPr="003156DA">
        <w:rPr>
          <w:rFonts w:ascii="Times New Roman" w:hAnsi="Times New Roman" w:cs="Times New Roman"/>
          <w:sz w:val="24"/>
          <w:szCs w:val="24"/>
          <w:lang w:val="lt-LT"/>
        </w:rPr>
        <w:t>Vilnius, 2011</w:t>
      </w:r>
    </w:p>
    <w:p w:rsidR="00375F1E" w:rsidRPr="003156DA" w:rsidRDefault="00375F1E" w:rsidP="00375F1E">
      <w:pPr>
        <w:jc w:val="center"/>
        <w:rPr>
          <w:rFonts w:ascii="Times New Roman" w:hAnsi="Times New Roman" w:cs="Times New Roman"/>
          <w:sz w:val="24"/>
          <w:szCs w:val="24"/>
          <w:lang w:val="lt-LT"/>
        </w:rPr>
      </w:pPr>
      <w:r w:rsidRPr="003156DA">
        <w:rPr>
          <w:rFonts w:ascii="Times New Roman" w:hAnsi="Times New Roman" w:cs="Times New Roman"/>
          <w:sz w:val="28"/>
          <w:szCs w:val="28"/>
          <w:lang w:val="lt-LT"/>
        </w:rPr>
        <w:lastRenderedPageBreak/>
        <w:t>VILNIAUS GEDIMINO TECHNIKOS UNIVERSITETAS</w:t>
      </w:r>
    </w:p>
    <w:p w:rsidR="00375F1E" w:rsidRPr="003156DA" w:rsidRDefault="00375F1E" w:rsidP="00375F1E">
      <w:pPr>
        <w:jc w:val="center"/>
        <w:rPr>
          <w:rFonts w:ascii="Times New Roman" w:hAnsi="Times New Roman" w:cs="Times New Roman"/>
          <w:sz w:val="24"/>
          <w:szCs w:val="24"/>
          <w:lang w:val="lt-LT"/>
        </w:rPr>
      </w:pPr>
      <w:r w:rsidRPr="003156DA">
        <w:rPr>
          <w:rFonts w:ascii="Times New Roman" w:hAnsi="Times New Roman" w:cs="Times New Roman"/>
          <w:sz w:val="24"/>
          <w:szCs w:val="24"/>
          <w:lang w:val="lt-LT"/>
        </w:rPr>
        <w:t>MECHANIKOS FAKULTETAS</w:t>
      </w:r>
    </w:p>
    <w:p w:rsidR="00375F1E" w:rsidRPr="003156DA" w:rsidRDefault="00375F1E" w:rsidP="00375F1E">
      <w:pPr>
        <w:jc w:val="center"/>
        <w:rPr>
          <w:rFonts w:ascii="Times New Roman" w:hAnsi="Times New Roman" w:cs="Times New Roman"/>
          <w:sz w:val="24"/>
          <w:szCs w:val="24"/>
          <w:lang w:val="lt-LT"/>
        </w:rPr>
      </w:pPr>
      <w:r w:rsidRPr="003156DA">
        <w:rPr>
          <w:rFonts w:ascii="Times New Roman" w:hAnsi="Times New Roman" w:cs="Times New Roman"/>
          <w:sz w:val="24"/>
          <w:szCs w:val="24"/>
          <w:lang w:val="lt-LT"/>
        </w:rPr>
        <w:t>MAŠINŲ GAMYBOS KATEDRA</w:t>
      </w:r>
    </w:p>
    <w:p w:rsidR="00375F1E" w:rsidRPr="003156DA" w:rsidRDefault="00375F1E" w:rsidP="00375F1E">
      <w:pPr>
        <w:jc w:val="center"/>
        <w:rPr>
          <w:rFonts w:ascii="Times New Roman" w:hAnsi="Times New Roman" w:cs="Times New Roman"/>
          <w:sz w:val="24"/>
          <w:szCs w:val="24"/>
          <w:lang w:val="lt-LT"/>
        </w:rPr>
      </w:pPr>
    </w:p>
    <w:p w:rsidR="00015AAC" w:rsidRPr="003156DA" w:rsidRDefault="00015AAC" w:rsidP="00015AAC">
      <w:pPr>
        <w:pStyle w:val="Subtitle"/>
        <w:rPr>
          <w:sz w:val="22"/>
          <w:lang w:val="lt-LT"/>
        </w:rPr>
      </w:pPr>
      <w:r w:rsidRPr="003156DA">
        <w:rPr>
          <w:sz w:val="22"/>
          <w:lang w:val="lt-LT"/>
        </w:rPr>
        <w:t>TVIRTINU</w:t>
      </w:r>
    </w:p>
    <w:p w:rsidR="00015AAC" w:rsidRPr="003156DA" w:rsidRDefault="00015AAC" w:rsidP="00015AAC">
      <w:pPr>
        <w:pStyle w:val="Heading5"/>
        <w:ind w:left="6481" w:firstLine="720"/>
        <w:jc w:val="left"/>
      </w:pPr>
      <w:r w:rsidRPr="003156DA">
        <w:rPr>
          <w:sz w:val="22"/>
        </w:rPr>
        <w:t>Katedros vedėjas</w:t>
      </w:r>
    </w:p>
    <w:p w:rsidR="00015AAC" w:rsidRPr="003156DA" w:rsidRDefault="00015AAC" w:rsidP="00015AAC">
      <w:pPr>
        <w:pStyle w:val="BodyText"/>
        <w:ind w:left="6481" w:firstLine="720"/>
        <w:jc w:val="right"/>
        <w:rPr>
          <w:sz w:val="22"/>
        </w:rPr>
      </w:pPr>
      <w:r w:rsidRPr="003156DA">
        <w:rPr>
          <w:sz w:val="22"/>
        </w:rPr>
        <w:t>______________________</w:t>
      </w:r>
    </w:p>
    <w:p w:rsidR="00015AAC" w:rsidRPr="003156DA" w:rsidRDefault="00015AAC" w:rsidP="00015AAC">
      <w:pPr>
        <w:pStyle w:val="BodyText"/>
        <w:ind w:left="6480" w:firstLine="720"/>
        <w:jc w:val="center"/>
      </w:pPr>
      <w:r w:rsidRPr="003156DA">
        <w:rPr>
          <w:sz w:val="16"/>
        </w:rPr>
        <w:t>(Parašas)</w:t>
      </w:r>
    </w:p>
    <w:p w:rsidR="00015AAC" w:rsidRPr="003156DA" w:rsidRDefault="00015AAC" w:rsidP="00015AAC">
      <w:pPr>
        <w:pStyle w:val="BodyText"/>
        <w:ind w:left="6480" w:right="-1"/>
        <w:jc w:val="right"/>
      </w:pPr>
      <w:r w:rsidRPr="003156DA">
        <w:t xml:space="preserve">   __</w:t>
      </w:r>
      <w:r w:rsidRPr="003156DA">
        <w:rPr>
          <w:u w:val="single"/>
        </w:rPr>
        <w:t>Mindaugas Jurevičius</w:t>
      </w:r>
      <w:r w:rsidRPr="003156DA">
        <w:t>_</w:t>
      </w:r>
    </w:p>
    <w:p w:rsidR="00015AAC" w:rsidRPr="003156DA" w:rsidRDefault="00015AAC" w:rsidP="00015AAC">
      <w:pPr>
        <w:pStyle w:val="BodyText"/>
        <w:ind w:left="6480" w:firstLine="720"/>
        <w:jc w:val="center"/>
        <w:rPr>
          <w:sz w:val="22"/>
        </w:rPr>
      </w:pPr>
      <w:r w:rsidRPr="003156DA">
        <w:rPr>
          <w:sz w:val="16"/>
        </w:rPr>
        <w:t>(Vardas, pavardė)</w:t>
      </w:r>
    </w:p>
    <w:p w:rsidR="00015AAC" w:rsidRPr="003156DA" w:rsidRDefault="00F81A79" w:rsidP="00015AAC">
      <w:pPr>
        <w:ind w:left="6480" w:firstLine="720"/>
        <w:jc w:val="right"/>
        <w:rPr>
          <w:rFonts w:ascii="Times New Roman" w:hAnsi="Times New Roman" w:cs="Times New Roman"/>
          <w:sz w:val="16"/>
          <w:lang w:val="lt-LT"/>
        </w:rPr>
      </w:pPr>
      <w:r>
        <w:rPr>
          <w:rFonts w:ascii="Times New Roman" w:hAnsi="Times New Roman" w:cs="Times New Roman"/>
          <w:noProof/>
          <w:sz w:val="16"/>
          <w:lang w:val="lt-LT"/>
        </w:rPr>
        <w:pict>
          <v:shapetype id="_x0000_t32" coordsize="21600,21600" o:spt="32" o:oned="t" path="m,l21600,21600e" filled="f">
            <v:path arrowok="t" fillok="f" o:connecttype="none"/>
            <o:lock v:ext="edit" shapetype="t"/>
          </v:shapetype>
          <v:shape id="_x0000_s1026" type="#_x0000_t32" style="position:absolute;left:0;text-align:left;margin-left:359.7pt;margin-top:15.75pt;width:123pt;height:0;flip:x;z-index:251658240" o:connectortype="straight"/>
        </w:pict>
      </w:r>
    </w:p>
    <w:p w:rsidR="00015AAC" w:rsidRPr="003156DA" w:rsidRDefault="00015AAC" w:rsidP="00015AAC">
      <w:pPr>
        <w:ind w:left="6480" w:firstLine="720"/>
        <w:jc w:val="center"/>
        <w:rPr>
          <w:rFonts w:ascii="Times New Roman" w:eastAsia="SimSun" w:hAnsi="Times New Roman" w:cs="Times New Roman"/>
          <w:sz w:val="16"/>
          <w:lang w:val="lt-LT"/>
        </w:rPr>
      </w:pPr>
      <w:r w:rsidRPr="003156DA">
        <w:rPr>
          <w:rFonts w:ascii="Times New Roman" w:eastAsia="SimSun" w:hAnsi="Times New Roman" w:cs="Times New Roman"/>
          <w:sz w:val="16"/>
          <w:lang w:val="lt-LT"/>
        </w:rPr>
        <w:t>(Data)</w:t>
      </w:r>
    </w:p>
    <w:p w:rsidR="00015AAC" w:rsidRPr="003156DA" w:rsidRDefault="00015AAC" w:rsidP="00375F1E">
      <w:pPr>
        <w:jc w:val="center"/>
        <w:rPr>
          <w:rFonts w:ascii="Times New Roman" w:hAnsi="Times New Roman" w:cs="Times New Roman"/>
          <w:sz w:val="28"/>
          <w:szCs w:val="28"/>
          <w:lang w:val="lt-LT"/>
        </w:rPr>
      </w:pPr>
      <w:r w:rsidRPr="003156DA">
        <w:rPr>
          <w:rFonts w:ascii="Times New Roman" w:hAnsi="Times New Roman" w:cs="Times New Roman"/>
          <w:sz w:val="28"/>
          <w:szCs w:val="28"/>
          <w:lang w:val="lt-LT"/>
        </w:rPr>
        <w:t>Darius Bučinskas</w:t>
      </w:r>
    </w:p>
    <w:p w:rsidR="00015AAC" w:rsidRPr="003156DA" w:rsidRDefault="00015AAC" w:rsidP="00375F1E">
      <w:pPr>
        <w:jc w:val="center"/>
        <w:rPr>
          <w:rFonts w:ascii="Times New Roman" w:hAnsi="Times New Roman" w:cs="Times New Roman"/>
          <w:sz w:val="24"/>
          <w:szCs w:val="24"/>
          <w:lang w:val="lt-LT"/>
        </w:rPr>
      </w:pPr>
      <w:r w:rsidRPr="003156DA">
        <w:rPr>
          <w:rFonts w:ascii="Times New Roman" w:hAnsi="Times New Roman" w:cs="Times New Roman"/>
          <w:b/>
          <w:sz w:val="28"/>
          <w:szCs w:val="28"/>
          <w:lang w:val="lt-LT"/>
        </w:rPr>
        <w:t>BARBOTAŽINIŲ ORO VALYMO ABSORBERIŲ TYRIMAS</w:t>
      </w:r>
    </w:p>
    <w:p w:rsidR="00015AAC" w:rsidRPr="003156DA" w:rsidRDefault="007D3F65" w:rsidP="00375F1E">
      <w:pPr>
        <w:jc w:val="center"/>
        <w:rPr>
          <w:rFonts w:ascii="Times New Roman" w:hAnsi="Times New Roman" w:cs="Times New Roman"/>
          <w:sz w:val="24"/>
          <w:szCs w:val="24"/>
          <w:lang w:val="lt-LT"/>
        </w:rPr>
      </w:pPr>
      <w:r w:rsidRPr="003156DA">
        <w:rPr>
          <w:rFonts w:ascii="Times New Roman" w:hAnsi="Times New Roman" w:cs="Times New Roman"/>
          <w:b/>
          <w:caps/>
          <w:sz w:val="28"/>
          <w:szCs w:val="28"/>
          <w:lang w:val="lt-LT"/>
        </w:rPr>
        <w:t>Research of bubbling air cleaning absorbers</w:t>
      </w:r>
    </w:p>
    <w:p w:rsidR="00015AAC" w:rsidRPr="003156DA" w:rsidRDefault="00015AAC" w:rsidP="00375F1E">
      <w:pPr>
        <w:jc w:val="center"/>
        <w:rPr>
          <w:rFonts w:ascii="Times New Roman" w:hAnsi="Times New Roman" w:cs="Times New Roman"/>
          <w:sz w:val="24"/>
          <w:szCs w:val="24"/>
          <w:lang w:val="lt-LT"/>
        </w:rPr>
      </w:pPr>
      <w:r w:rsidRPr="003156DA">
        <w:rPr>
          <w:rFonts w:ascii="Times New Roman" w:hAnsi="Times New Roman" w:cs="Times New Roman"/>
          <w:sz w:val="28"/>
          <w:szCs w:val="28"/>
          <w:lang w:val="lt-LT"/>
        </w:rPr>
        <w:t>Baigiamasis magistro darbas</w:t>
      </w:r>
    </w:p>
    <w:p w:rsidR="00015AAC" w:rsidRPr="003156DA" w:rsidRDefault="00015AAC" w:rsidP="00375F1E">
      <w:pPr>
        <w:jc w:val="center"/>
        <w:rPr>
          <w:rFonts w:ascii="Times New Roman" w:hAnsi="Times New Roman" w:cs="Times New Roman"/>
          <w:sz w:val="24"/>
          <w:szCs w:val="24"/>
          <w:lang w:val="lt-LT"/>
        </w:rPr>
      </w:pPr>
    </w:p>
    <w:p w:rsidR="00015AAC" w:rsidRPr="003156DA" w:rsidRDefault="00B979E6" w:rsidP="00015AAC">
      <w:pPr>
        <w:spacing w:line="240" w:lineRule="auto"/>
        <w:jc w:val="center"/>
        <w:rPr>
          <w:rFonts w:ascii="Times New Roman" w:hAnsi="Times New Roman" w:cs="Times New Roman"/>
          <w:sz w:val="24"/>
          <w:szCs w:val="24"/>
          <w:lang w:val="lt-LT"/>
        </w:rPr>
      </w:pPr>
      <w:r>
        <w:rPr>
          <w:rFonts w:ascii="Times New Roman" w:hAnsi="Times New Roman" w:cs="Times New Roman"/>
          <w:lang w:val="lt-LT"/>
        </w:rPr>
        <w:t xml:space="preserve">Mechanikos inžinerijos </w:t>
      </w:r>
      <w:r w:rsidRPr="00B962EA">
        <w:rPr>
          <w:rFonts w:ascii="Times New Roman" w:hAnsi="Times New Roman" w:cs="Times New Roman"/>
          <w:lang w:val="lt-LT"/>
        </w:rPr>
        <w:t>studijų</w:t>
      </w:r>
      <w:r w:rsidRPr="003156DA">
        <w:rPr>
          <w:rFonts w:ascii="Times New Roman" w:hAnsi="Times New Roman" w:cs="Times New Roman"/>
          <w:sz w:val="24"/>
          <w:szCs w:val="24"/>
          <w:lang w:val="lt-LT"/>
        </w:rPr>
        <w:t xml:space="preserve"> </w:t>
      </w:r>
      <w:r w:rsidR="00015AAC" w:rsidRPr="003156DA">
        <w:rPr>
          <w:rFonts w:ascii="Times New Roman" w:hAnsi="Times New Roman" w:cs="Times New Roman"/>
          <w:sz w:val="24"/>
          <w:szCs w:val="24"/>
          <w:lang w:val="lt-LT"/>
        </w:rPr>
        <w:t>programa, valstybinis kodas</w:t>
      </w:r>
      <w:r>
        <w:rPr>
          <w:rFonts w:ascii="Times New Roman" w:hAnsi="Times New Roman" w:cs="Times New Roman"/>
          <w:sz w:val="24"/>
          <w:szCs w:val="24"/>
          <w:lang w:val="lt-LT"/>
        </w:rPr>
        <w:t xml:space="preserve"> </w:t>
      </w:r>
      <w:r>
        <w:rPr>
          <w:rFonts w:ascii="Times New Roman" w:hAnsi="Times New Roman" w:cs="Times New Roman"/>
          <w:lang w:val="lt-LT"/>
        </w:rPr>
        <w:t>62409T111</w:t>
      </w:r>
    </w:p>
    <w:p w:rsidR="00015AAC" w:rsidRPr="003156DA" w:rsidRDefault="00B979E6" w:rsidP="00015AAC">
      <w:pPr>
        <w:spacing w:line="240" w:lineRule="auto"/>
        <w:jc w:val="center"/>
        <w:rPr>
          <w:rFonts w:ascii="Times New Roman" w:hAnsi="Times New Roman" w:cs="Times New Roman"/>
          <w:sz w:val="24"/>
          <w:szCs w:val="24"/>
          <w:lang w:val="lt-LT"/>
        </w:rPr>
      </w:pPr>
      <w:r>
        <w:rPr>
          <w:rFonts w:ascii="Times New Roman" w:hAnsi="Times New Roman" w:cs="Times New Roman"/>
          <w:lang w:val="lt-LT"/>
        </w:rPr>
        <w:t>Aplinkos apsaugos įrenginių projektavimo ir gamybos</w:t>
      </w:r>
      <w:r w:rsidRPr="003156DA">
        <w:rPr>
          <w:rFonts w:ascii="Times New Roman" w:hAnsi="Times New Roman" w:cs="Times New Roman"/>
          <w:sz w:val="24"/>
          <w:szCs w:val="24"/>
          <w:lang w:val="lt-LT"/>
        </w:rPr>
        <w:t xml:space="preserve"> </w:t>
      </w:r>
      <w:r>
        <w:rPr>
          <w:rFonts w:ascii="Times New Roman" w:hAnsi="Times New Roman" w:cs="Times New Roman"/>
          <w:sz w:val="24"/>
          <w:szCs w:val="24"/>
          <w:lang w:val="lt-LT"/>
        </w:rPr>
        <w:t>s</w:t>
      </w:r>
      <w:r w:rsidR="00015AAC" w:rsidRPr="003156DA">
        <w:rPr>
          <w:rFonts w:ascii="Times New Roman" w:hAnsi="Times New Roman" w:cs="Times New Roman"/>
          <w:sz w:val="24"/>
          <w:szCs w:val="24"/>
          <w:lang w:val="lt-LT"/>
        </w:rPr>
        <w:t>pecializacija</w:t>
      </w:r>
    </w:p>
    <w:p w:rsidR="00015AAC" w:rsidRPr="003156DA" w:rsidRDefault="00B979E6" w:rsidP="00015AAC">
      <w:pPr>
        <w:jc w:val="center"/>
        <w:rPr>
          <w:rFonts w:ascii="Times New Roman" w:hAnsi="Times New Roman" w:cs="Times New Roman"/>
          <w:sz w:val="24"/>
          <w:szCs w:val="24"/>
          <w:lang w:val="lt-LT"/>
        </w:rPr>
      </w:pPr>
      <w:r>
        <w:rPr>
          <w:rFonts w:ascii="Times New Roman" w:hAnsi="Times New Roman" w:cs="Times New Roman"/>
          <w:sz w:val="24"/>
          <w:szCs w:val="24"/>
          <w:lang w:val="lt-LT"/>
        </w:rPr>
        <w:t>Mechanikos s</w:t>
      </w:r>
      <w:r w:rsidR="00015AAC" w:rsidRPr="003156DA">
        <w:rPr>
          <w:rFonts w:ascii="Times New Roman" w:hAnsi="Times New Roman" w:cs="Times New Roman"/>
          <w:sz w:val="24"/>
          <w:szCs w:val="24"/>
          <w:lang w:val="lt-LT"/>
        </w:rPr>
        <w:t>tudijų kryptis</w:t>
      </w:r>
    </w:p>
    <w:p w:rsidR="00015AAC" w:rsidRPr="003156DA" w:rsidRDefault="00015AAC" w:rsidP="00015AAC">
      <w:pPr>
        <w:jc w:val="center"/>
        <w:rPr>
          <w:rFonts w:ascii="Times New Roman" w:hAnsi="Times New Roman" w:cs="Times New Roman"/>
          <w:sz w:val="24"/>
          <w:szCs w:val="24"/>
          <w:lang w:val="lt-LT"/>
        </w:rPr>
      </w:pPr>
    </w:p>
    <w:p w:rsidR="000D5826" w:rsidRPr="003156DA" w:rsidRDefault="000D5826" w:rsidP="000D5826">
      <w:pPr>
        <w:widowControl w:val="0"/>
        <w:snapToGrid w:val="0"/>
        <w:spacing w:after="0" w:line="240" w:lineRule="auto"/>
        <w:ind w:left="3828" w:hanging="1418"/>
        <w:jc w:val="both"/>
        <w:rPr>
          <w:rFonts w:ascii="Times New Roman" w:eastAsia="SimSun" w:hAnsi="Times New Roman" w:cs="Times New Roman"/>
          <w:szCs w:val="12"/>
          <w:lang w:val="lt-LT"/>
        </w:rPr>
      </w:pPr>
      <w:r w:rsidRPr="003156DA">
        <w:rPr>
          <w:rFonts w:ascii="Times New Roman" w:eastAsia="SimSun" w:hAnsi="Times New Roman" w:cs="Times New Roman"/>
          <w:b/>
          <w:szCs w:val="12"/>
          <w:lang w:val="lt-LT"/>
        </w:rPr>
        <w:t>Vadovas</w:t>
      </w:r>
      <w:r w:rsidRPr="003156DA">
        <w:rPr>
          <w:rFonts w:ascii="Times New Roman" w:eastAsia="SimSun" w:hAnsi="Times New Roman" w:cs="Times New Roman"/>
          <w:szCs w:val="12"/>
          <w:lang w:val="lt-LT"/>
        </w:rPr>
        <w:t>__________________________</w:t>
      </w:r>
      <w:r w:rsidRPr="003156DA">
        <w:rPr>
          <w:rFonts w:ascii="Times New Roman" w:hAnsi="Times New Roman" w:cs="Times New Roman"/>
          <w:szCs w:val="12"/>
          <w:lang w:val="lt-LT"/>
        </w:rPr>
        <w:t>_ _</w:t>
      </w:r>
      <w:r w:rsidRPr="003156DA">
        <w:rPr>
          <w:rFonts w:ascii="Times New Roman" w:eastAsia="SimSun" w:hAnsi="Times New Roman" w:cs="Times New Roman"/>
          <w:szCs w:val="12"/>
          <w:lang w:val="lt-LT"/>
        </w:rPr>
        <w:t>______________  __________</w:t>
      </w:r>
    </w:p>
    <w:p w:rsidR="00015AAC" w:rsidRPr="003156DA" w:rsidRDefault="000D5826" w:rsidP="000D5826">
      <w:pPr>
        <w:spacing w:after="0" w:line="240" w:lineRule="auto"/>
        <w:jc w:val="center"/>
        <w:rPr>
          <w:rFonts w:ascii="Times New Roman" w:hAnsi="Times New Roman" w:cs="Times New Roman"/>
          <w:sz w:val="16"/>
          <w:szCs w:val="12"/>
          <w:lang w:val="lt-LT"/>
        </w:rPr>
      </w:pPr>
      <w:r w:rsidRPr="003156DA">
        <w:rPr>
          <w:rFonts w:ascii="Times New Roman" w:hAnsi="Times New Roman" w:cs="Times New Roman"/>
          <w:sz w:val="16"/>
          <w:szCs w:val="12"/>
          <w:lang w:val="lt-LT"/>
        </w:rPr>
        <w:t xml:space="preserve">                                                      </w:t>
      </w:r>
      <w:r w:rsidRPr="003156DA">
        <w:rPr>
          <w:rFonts w:ascii="Times New Roman" w:eastAsia="SimSun" w:hAnsi="Times New Roman" w:cs="Times New Roman"/>
          <w:sz w:val="16"/>
          <w:szCs w:val="12"/>
          <w:lang w:val="lt-LT"/>
        </w:rPr>
        <w:t>(Moksl. laipsnis/pedag. vardas, varda</w:t>
      </w:r>
      <w:r w:rsidRPr="003156DA">
        <w:rPr>
          <w:rFonts w:ascii="Times New Roman" w:hAnsi="Times New Roman" w:cs="Times New Roman"/>
          <w:sz w:val="16"/>
          <w:szCs w:val="12"/>
          <w:lang w:val="lt-LT"/>
        </w:rPr>
        <w:t>s, pavardė)         (Parašas)</w:t>
      </w:r>
      <w:r w:rsidRPr="003156DA">
        <w:rPr>
          <w:rFonts w:ascii="Times New Roman" w:eastAsia="SimSun" w:hAnsi="Times New Roman" w:cs="Times New Roman"/>
          <w:sz w:val="16"/>
          <w:szCs w:val="12"/>
          <w:lang w:val="lt-LT"/>
        </w:rPr>
        <w:t xml:space="preserve">     </w:t>
      </w:r>
      <w:r w:rsidRPr="003156DA">
        <w:rPr>
          <w:rFonts w:ascii="Times New Roman" w:hAnsi="Times New Roman" w:cs="Times New Roman"/>
          <w:sz w:val="16"/>
          <w:szCs w:val="12"/>
          <w:lang w:val="lt-LT"/>
        </w:rPr>
        <w:t xml:space="preserve">         </w:t>
      </w:r>
      <w:r w:rsidRPr="003156DA">
        <w:rPr>
          <w:rFonts w:ascii="Times New Roman" w:eastAsia="SimSun" w:hAnsi="Times New Roman" w:cs="Times New Roman"/>
          <w:sz w:val="16"/>
          <w:szCs w:val="12"/>
          <w:lang w:val="lt-LT"/>
        </w:rPr>
        <w:t>(Data)</w:t>
      </w:r>
    </w:p>
    <w:p w:rsidR="000D5826" w:rsidRPr="003156DA" w:rsidRDefault="000D5826" w:rsidP="000D5826">
      <w:pPr>
        <w:spacing w:after="0" w:line="240" w:lineRule="auto"/>
        <w:jc w:val="center"/>
        <w:rPr>
          <w:rFonts w:ascii="Times New Roman" w:hAnsi="Times New Roman" w:cs="Times New Roman"/>
          <w:sz w:val="16"/>
          <w:szCs w:val="12"/>
          <w:lang w:val="lt-LT"/>
        </w:rPr>
      </w:pPr>
    </w:p>
    <w:p w:rsidR="000D5826" w:rsidRPr="003156DA" w:rsidRDefault="000D5826" w:rsidP="000D5826">
      <w:pPr>
        <w:spacing w:after="0" w:line="240" w:lineRule="auto"/>
        <w:jc w:val="center"/>
        <w:rPr>
          <w:rFonts w:ascii="Times New Roman" w:hAnsi="Times New Roman" w:cs="Times New Roman"/>
          <w:sz w:val="16"/>
          <w:szCs w:val="12"/>
          <w:lang w:val="lt-LT"/>
        </w:rPr>
      </w:pPr>
    </w:p>
    <w:p w:rsidR="000D5826" w:rsidRPr="003156DA" w:rsidRDefault="000D5826" w:rsidP="000D5826">
      <w:pPr>
        <w:widowControl w:val="0"/>
        <w:snapToGrid w:val="0"/>
        <w:spacing w:after="0" w:line="240" w:lineRule="auto"/>
        <w:ind w:left="3828" w:hanging="1418"/>
        <w:jc w:val="both"/>
        <w:rPr>
          <w:rFonts w:ascii="Times New Roman" w:eastAsia="SimSun" w:hAnsi="Times New Roman" w:cs="Times New Roman"/>
          <w:szCs w:val="12"/>
          <w:lang w:val="lt-LT"/>
        </w:rPr>
      </w:pPr>
      <w:r w:rsidRPr="003156DA">
        <w:rPr>
          <w:rFonts w:ascii="Times New Roman" w:hAnsi="Times New Roman" w:cs="Times New Roman"/>
          <w:b/>
          <w:szCs w:val="12"/>
          <w:lang w:val="lt-LT"/>
        </w:rPr>
        <w:t>Konsultantas</w:t>
      </w:r>
      <w:r w:rsidRPr="003156DA">
        <w:rPr>
          <w:rFonts w:ascii="Times New Roman" w:eastAsia="SimSun" w:hAnsi="Times New Roman" w:cs="Times New Roman"/>
          <w:szCs w:val="12"/>
          <w:lang w:val="lt-LT"/>
        </w:rPr>
        <w:t>__________________________</w:t>
      </w:r>
      <w:r w:rsidRPr="003156DA">
        <w:rPr>
          <w:rFonts w:ascii="Times New Roman" w:hAnsi="Times New Roman" w:cs="Times New Roman"/>
          <w:szCs w:val="12"/>
          <w:lang w:val="lt-LT"/>
        </w:rPr>
        <w:t>_ _</w:t>
      </w:r>
      <w:r w:rsidRPr="003156DA">
        <w:rPr>
          <w:rFonts w:ascii="Times New Roman" w:eastAsia="SimSun" w:hAnsi="Times New Roman" w:cs="Times New Roman"/>
          <w:szCs w:val="12"/>
          <w:lang w:val="lt-LT"/>
        </w:rPr>
        <w:t>______________  __________</w:t>
      </w:r>
    </w:p>
    <w:p w:rsidR="000D5826" w:rsidRPr="003156DA" w:rsidRDefault="000D5826" w:rsidP="000D5826">
      <w:pPr>
        <w:spacing w:after="0" w:line="240" w:lineRule="auto"/>
        <w:jc w:val="center"/>
        <w:rPr>
          <w:rFonts w:ascii="Times New Roman" w:hAnsi="Times New Roman" w:cs="Times New Roman"/>
          <w:sz w:val="16"/>
          <w:szCs w:val="12"/>
          <w:lang w:val="lt-LT"/>
        </w:rPr>
      </w:pPr>
      <w:r w:rsidRPr="003156DA">
        <w:rPr>
          <w:rFonts w:ascii="Times New Roman" w:hAnsi="Times New Roman" w:cs="Times New Roman"/>
          <w:sz w:val="16"/>
          <w:szCs w:val="12"/>
          <w:lang w:val="lt-LT"/>
        </w:rPr>
        <w:t xml:space="preserve">                                                                          </w:t>
      </w:r>
      <w:r w:rsidRPr="003156DA">
        <w:rPr>
          <w:rFonts w:ascii="Times New Roman" w:eastAsia="SimSun" w:hAnsi="Times New Roman" w:cs="Times New Roman"/>
          <w:sz w:val="16"/>
          <w:szCs w:val="12"/>
          <w:lang w:val="lt-LT"/>
        </w:rPr>
        <w:t>(Moksl. laipsnis/pedag. vardas, varda</w:t>
      </w:r>
      <w:r w:rsidRPr="003156DA">
        <w:rPr>
          <w:rFonts w:ascii="Times New Roman" w:hAnsi="Times New Roman" w:cs="Times New Roman"/>
          <w:sz w:val="16"/>
          <w:szCs w:val="12"/>
          <w:lang w:val="lt-LT"/>
        </w:rPr>
        <w:t>s, pavardė)         (Parašas)</w:t>
      </w:r>
      <w:r w:rsidRPr="003156DA">
        <w:rPr>
          <w:rFonts w:ascii="Times New Roman" w:eastAsia="SimSun" w:hAnsi="Times New Roman" w:cs="Times New Roman"/>
          <w:sz w:val="16"/>
          <w:szCs w:val="12"/>
          <w:lang w:val="lt-LT"/>
        </w:rPr>
        <w:t xml:space="preserve">     </w:t>
      </w:r>
      <w:r w:rsidRPr="003156DA">
        <w:rPr>
          <w:rFonts w:ascii="Times New Roman" w:hAnsi="Times New Roman" w:cs="Times New Roman"/>
          <w:sz w:val="16"/>
          <w:szCs w:val="12"/>
          <w:lang w:val="lt-LT"/>
        </w:rPr>
        <w:t xml:space="preserve">         </w:t>
      </w:r>
      <w:r w:rsidRPr="003156DA">
        <w:rPr>
          <w:rFonts w:ascii="Times New Roman" w:eastAsia="SimSun" w:hAnsi="Times New Roman" w:cs="Times New Roman"/>
          <w:sz w:val="16"/>
          <w:szCs w:val="12"/>
          <w:lang w:val="lt-LT"/>
        </w:rPr>
        <w:t>(Data)</w:t>
      </w:r>
    </w:p>
    <w:p w:rsidR="000D5826" w:rsidRPr="003156DA" w:rsidRDefault="000D5826" w:rsidP="000D5826">
      <w:pPr>
        <w:spacing w:after="0" w:line="240" w:lineRule="auto"/>
        <w:jc w:val="right"/>
        <w:rPr>
          <w:rFonts w:ascii="Times New Roman" w:hAnsi="Times New Roman" w:cs="Times New Roman"/>
          <w:sz w:val="16"/>
          <w:szCs w:val="12"/>
          <w:lang w:val="lt-LT"/>
        </w:rPr>
      </w:pPr>
    </w:p>
    <w:p w:rsidR="000D5826" w:rsidRPr="003156DA" w:rsidRDefault="000D5826" w:rsidP="000D5826">
      <w:pPr>
        <w:spacing w:after="0" w:line="240" w:lineRule="auto"/>
        <w:jc w:val="right"/>
        <w:rPr>
          <w:rFonts w:ascii="Times New Roman" w:hAnsi="Times New Roman" w:cs="Times New Roman"/>
          <w:sz w:val="16"/>
          <w:szCs w:val="12"/>
          <w:lang w:val="lt-LT"/>
        </w:rPr>
      </w:pPr>
    </w:p>
    <w:p w:rsidR="000D5826" w:rsidRPr="003156DA" w:rsidRDefault="000D5826" w:rsidP="000D5826">
      <w:pPr>
        <w:widowControl w:val="0"/>
        <w:snapToGrid w:val="0"/>
        <w:spacing w:after="0" w:line="240" w:lineRule="auto"/>
        <w:ind w:left="3828" w:hanging="1418"/>
        <w:jc w:val="both"/>
        <w:rPr>
          <w:rFonts w:ascii="Times New Roman" w:eastAsia="SimSun" w:hAnsi="Times New Roman" w:cs="Times New Roman"/>
          <w:szCs w:val="12"/>
          <w:lang w:val="lt-LT"/>
        </w:rPr>
      </w:pPr>
      <w:r w:rsidRPr="003156DA">
        <w:rPr>
          <w:rFonts w:ascii="Times New Roman" w:hAnsi="Times New Roman" w:cs="Times New Roman"/>
          <w:b/>
          <w:szCs w:val="12"/>
          <w:lang w:val="lt-LT"/>
        </w:rPr>
        <w:t>Konsultantas</w:t>
      </w:r>
      <w:r w:rsidRPr="003156DA">
        <w:rPr>
          <w:rFonts w:ascii="Times New Roman" w:eastAsia="SimSun" w:hAnsi="Times New Roman" w:cs="Times New Roman"/>
          <w:szCs w:val="12"/>
          <w:lang w:val="lt-LT"/>
        </w:rPr>
        <w:t>__________________________</w:t>
      </w:r>
      <w:r w:rsidRPr="003156DA">
        <w:rPr>
          <w:rFonts w:ascii="Times New Roman" w:hAnsi="Times New Roman" w:cs="Times New Roman"/>
          <w:szCs w:val="12"/>
          <w:lang w:val="lt-LT"/>
        </w:rPr>
        <w:t>_ _</w:t>
      </w:r>
      <w:r w:rsidRPr="003156DA">
        <w:rPr>
          <w:rFonts w:ascii="Times New Roman" w:eastAsia="SimSun" w:hAnsi="Times New Roman" w:cs="Times New Roman"/>
          <w:szCs w:val="12"/>
          <w:lang w:val="lt-LT"/>
        </w:rPr>
        <w:t>______________  __________</w:t>
      </w:r>
    </w:p>
    <w:p w:rsidR="000D5826" w:rsidRPr="003156DA" w:rsidRDefault="000D5826" w:rsidP="000D5826">
      <w:pPr>
        <w:spacing w:after="0" w:line="240" w:lineRule="auto"/>
        <w:jc w:val="center"/>
        <w:rPr>
          <w:rFonts w:ascii="Times New Roman" w:hAnsi="Times New Roman" w:cs="Times New Roman"/>
          <w:sz w:val="16"/>
          <w:szCs w:val="12"/>
          <w:lang w:val="lt-LT"/>
        </w:rPr>
      </w:pPr>
      <w:r w:rsidRPr="003156DA">
        <w:rPr>
          <w:rFonts w:ascii="Times New Roman" w:hAnsi="Times New Roman" w:cs="Times New Roman"/>
          <w:sz w:val="16"/>
          <w:szCs w:val="12"/>
          <w:lang w:val="lt-LT"/>
        </w:rPr>
        <w:t xml:space="preserve">                                                                           </w:t>
      </w:r>
      <w:r w:rsidRPr="003156DA">
        <w:rPr>
          <w:rFonts w:ascii="Times New Roman" w:eastAsia="SimSun" w:hAnsi="Times New Roman" w:cs="Times New Roman"/>
          <w:sz w:val="16"/>
          <w:szCs w:val="12"/>
          <w:lang w:val="lt-LT"/>
        </w:rPr>
        <w:t>(Moksl. laipsnis/pedag. vardas, varda</w:t>
      </w:r>
      <w:r w:rsidRPr="003156DA">
        <w:rPr>
          <w:rFonts w:ascii="Times New Roman" w:hAnsi="Times New Roman" w:cs="Times New Roman"/>
          <w:sz w:val="16"/>
          <w:szCs w:val="12"/>
          <w:lang w:val="lt-LT"/>
        </w:rPr>
        <w:t>s, pavardė)         (Parašas)</w:t>
      </w:r>
      <w:r w:rsidRPr="003156DA">
        <w:rPr>
          <w:rFonts w:ascii="Times New Roman" w:eastAsia="SimSun" w:hAnsi="Times New Roman" w:cs="Times New Roman"/>
          <w:sz w:val="16"/>
          <w:szCs w:val="12"/>
          <w:lang w:val="lt-LT"/>
        </w:rPr>
        <w:t xml:space="preserve">     </w:t>
      </w:r>
      <w:r w:rsidRPr="003156DA">
        <w:rPr>
          <w:rFonts w:ascii="Times New Roman" w:hAnsi="Times New Roman" w:cs="Times New Roman"/>
          <w:sz w:val="16"/>
          <w:szCs w:val="12"/>
          <w:lang w:val="lt-LT"/>
        </w:rPr>
        <w:t xml:space="preserve">         </w:t>
      </w:r>
      <w:r w:rsidRPr="003156DA">
        <w:rPr>
          <w:rFonts w:ascii="Times New Roman" w:eastAsia="SimSun" w:hAnsi="Times New Roman" w:cs="Times New Roman"/>
          <w:sz w:val="16"/>
          <w:szCs w:val="12"/>
          <w:lang w:val="lt-LT"/>
        </w:rPr>
        <w:t>(Data)</w:t>
      </w:r>
    </w:p>
    <w:p w:rsidR="000D5826" w:rsidRPr="003156DA" w:rsidRDefault="000D5826" w:rsidP="000D5826">
      <w:pPr>
        <w:spacing w:after="0" w:line="240" w:lineRule="auto"/>
        <w:jc w:val="center"/>
        <w:rPr>
          <w:rFonts w:ascii="Times New Roman" w:hAnsi="Times New Roman" w:cs="Times New Roman"/>
          <w:sz w:val="16"/>
          <w:szCs w:val="12"/>
          <w:lang w:val="lt-LT"/>
        </w:rPr>
      </w:pPr>
    </w:p>
    <w:p w:rsidR="000D5826" w:rsidRPr="003156DA" w:rsidRDefault="000D5826" w:rsidP="000D5826">
      <w:pPr>
        <w:spacing w:before="240" w:after="0" w:line="240" w:lineRule="auto"/>
        <w:jc w:val="center"/>
        <w:rPr>
          <w:rFonts w:ascii="Times New Roman" w:hAnsi="Times New Roman" w:cs="Times New Roman"/>
          <w:sz w:val="16"/>
          <w:szCs w:val="12"/>
          <w:lang w:val="lt-LT"/>
        </w:rPr>
      </w:pPr>
    </w:p>
    <w:p w:rsidR="000D5826" w:rsidRPr="003156DA" w:rsidRDefault="000D5826" w:rsidP="000D5826">
      <w:pPr>
        <w:spacing w:before="240" w:after="0" w:line="240" w:lineRule="auto"/>
        <w:jc w:val="center"/>
        <w:rPr>
          <w:rFonts w:ascii="Times New Roman" w:hAnsi="Times New Roman" w:cs="Times New Roman"/>
          <w:sz w:val="16"/>
          <w:szCs w:val="12"/>
          <w:lang w:val="lt-LT"/>
        </w:rPr>
      </w:pPr>
    </w:p>
    <w:p w:rsidR="000D5826" w:rsidRPr="003156DA" w:rsidRDefault="000D5826" w:rsidP="000D5826">
      <w:pPr>
        <w:spacing w:before="240" w:after="0" w:line="240" w:lineRule="auto"/>
        <w:jc w:val="center"/>
        <w:rPr>
          <w:rFonts w:ascii="Times New Roman" w:hAnsi="Times New Roman" w:cs="Times New Roman"/>
          <w:sz w:val="16"/>
          <w:szCs w:val="12"/>
          <w:lang w:val="lt-LT"/>
        </w:rPr>
      </w:pPr>
    </w:p>
    <w:p w:rsidR="000D5826" w:rsidRPr="003156DA" w:rsidRDefault="000D5826" w:rsidP="000D5826">
      <w:pPr>
        <w:spacing w:before="240" w:after="0" w:line="240" w:lineRule="auto"/>
        <w:jc w:val="center"/>
        <w:rPr>
          <w:rFonts w:ascii="Times New Roman" w:hAnsi="Times New Roman" w:cs="Times New Roman"/>
          <w:sz w:val="16"/>
          <w:szCs w:val="12"/>
          <w:lang w:val="lt-LT"/>
        </w:rPr>
      </w:pPr>
    </w:p>
    <w:p w:rsidR="000D5826" w:rsidRPr="003156DA" w:rsidRDefault="000D5826" w:rsidP="000D5826">
      <w:pPr>
        <w:spacing w:before="240" w:after="0" w:line="240" w:lineRule="auto"/>
        <w:jc w:val="center"/>
        <w:rPr>
          <w:rFonts w:ascii="Times New Roman" w:hAnsi="Times New Roman" w:cs="Times New Roman"/>
          <w:sz w:val="16"/>
          <w:szCs w:val="12"/>
          <w:lang w:val="lt-LT"/>
        </w:rPr>
      </w:pPr>
    </w:p>
    <w:p w:rsidR="000D5826" w:rsidRPr="003156DA" w:rsidRDefault="000D5826" w:rsidP="000D5826">
      <w:pPr>
        <w:spacing w:before="240" w:after="0" w:line="240" w:lineRule="auto"/>
        <w:jc w:val="center"/>
        <w:rPr>
          <w:rFonts w:ascii="Times New Roman" w:hAnsi="Times New Roman" w:cs="Times New Roman"/>
          <w:sz w:val="16"/>
          <w:szCs w:val="12"/>
          <w:lang w:val="lt-LT"/>
        </w:rPr>
      </w:pPr>
    </w:p>
    <w:p w:rsidR="000D5826" w:rsidRPr="003156DA" w:rsidRDefault="000D5826" w:rsidP="000D5826">
      <w:pPr>
        <w:spacing w:before="240" w:after="0" w:line="240" w:lineRule="auto"/>
        <w:jc w:val="center"/>
        <w:rPr>
          <w:rFonts w:ascii="Times New Roman" w:hAnsi="Times New Roman" w:cs="Times New Roman"/>
          <w:sz w:val="24"/>
          <w:szCs w:val="24"/>
          <w:lang w:val="lt-LT"/>
        </w:rPr>
      </w:pPr>
      <w:r w:rsidRPr="003156DA">
        <w:rPr>
          <w:rFonts w:ascii="Times New Roman" w:hAnsi="Times New Roman" w:cs="Times New Roman"/>
          <w:sz w:val="24"/>
          <w:szCs w:val="24"/>
          <w:lang w:val="lt-LT"/>
        </w:rPr>
        <w:t>Vilnius, 2011</w:t>
      </w:r>
    </w:p>
    <w:p w:rsidR="00B962EA" w:rsidRPr="003156DA" w:rsidRDefault="00B962EA" w:rsidP="00B962EA">
      <w:pPr>
        <w:pStyle w:val="Title"/>
        <w:rPr>
          <w:b w:val="0"/>
          <w:bCs w:val="0"/>
          <w:sz w:val="22"/>
        </w:rPr>
      </w:pPr>
      <w:r w:rsidRPr="003156DA">
        <w:rPr>
          <w:b w:val="0"/>
          <w:bCs w:val="0"/>
          <w:sz w:val="22"/>
        </w:rPr>
        <w:lastRenderedPageBreak/>
        <w:t>VILNIAUS GEDIMINO TECHNIKOS UNIVERSITETAS</w:t>
      </w:r>
    </w:p>
    <w:p w:rsidR="00B962EA" w:rsidRPr="003156DA" w:rsidRDefault="009D6019" w:rsidP="009D6019">
      <w:pPr>
        <w:spacing w:after="0"/>
        <w:jc w:val="center"/>
        <w:rPr>
          <w:rFonts w:ascii="Times New Roman" w:hAnsi="Times New Roman" w:cs="Times New Roman"/>
          <w:lang w:val="lt-LT"/>
        </w:rPr>
      </w:pPr>
      <w:r w:rsidRPr="003156DA">
        <w:rPr>
          <w:rFonts w:ascii="Times New Roman" w:hAnsi="Times New Roman" w:cs="Times New Roman"/>
          <w:caps/>
          <w:lang w:val="lt-LT"/>
        </w:rPr>
        <w:t>Mechanikos</w:t>
      </w:r>
      <w:r w:rsidR="00B962EA" w:rsidRPr="003156DA">
        <w:rPr>
          <w:rFonts w:ascii="Times New Roman" w:hAnsi="Times New Roman" w:cs="Times New Roman"/>
          <w:lang w:val="lt-LT"/>
        </w:rPr>
        <w:t xml:space="preserve"> FAKULTETAS</w:t>
      </w:r>
    </w:p>
    <w:p w:rsidR="00B962EA" w:rsidRPr="003156DA" w:rsidRDefault="009D6019" w:rsidP="00B962EA">
      <w:pPr>
        <w:pStyle w:val="Subtitle"/>
        <w:ind w:left="0" w:firstLine="0"/>
        <w:jc w:val="center"/>
        <w:rPr>
          <w:sz w:val="22"/>
          <w:lang w:val="lt-LT"/>
        </w:rPr>
      </w:pPr>
      <w:r w:rsidRPr="003156DA">
        <w:rPr>
          <w:sz w:val="22"/>
          <w:lang w:val="lt-LT"/>
        </w:rPr>
        <w:t>MAŠINŲ GAMYBOS</w:t>
      </w:r>
      <w:r w:rsidR="00B962EA" w:rsidRPr="003156DA">
        <w:rPr>
          <w:sz w:val="22"/>
          <w:lang w:val="lt-LT"/>
        </w:rPr>
        <w:t xml:space="preserve"> KATEDRA</w:t>
      </w:r>
    </w:p>
    <w:p w:rsidR="00B962EA" w:rsidRPr="003156DA" w:rsidRDefault="00B962EA" w:rsidP="00B962EA">
      <w:pPr>
        <w:pStyle w:val="Subtitle"/>
        <w:rPr>
          <w:sz w:val="22"/>
          <w:lang w:val="lt-LT"/>
        </w:rPr>
      </w:pPr>
    </w:p>
    <w:p w:rsidR="00B962EA" w:rsidRPr="003156DA" w:rsidRDefault="00F81A79" w:rsidP="00B962EA">
      <w:pPr>
        <w:pStyle w:val="Subtitle"/>
        <w:rPr>
          <w:sz w:val="22"/>
          <w:lang w:val="lt-LT"/>
        </w:rPr>
      </w:pPr>
      <w:r w:rsidRPr="00F81A79">
        <w:rPr>
          <w:noProof/>
          <w:sz w:val="20"/>
          <w:lang w:val="lt-LT"/>
        </w:rPr>
        <w:pict>
          <v:shapetype id="_x0000_t202" coordsize="21600,21600" o:spt="202" path="m,l,21600r21600,l21600,xe">
            <v:stroke joinstyle="miter"/>
            <v:path gradientshapeok="t" o:connecttype="rect"/>
          </v:shapetype>
          <v:shape id="_x0000_s1027" type="#_x0000_t202" style="position:absolute;left:0;text-align:left;margin-left:-7.7pt;margin-top:10.05pt;width:5in;height:81pt;z-index:251660288" stroked="f">
            <v:textbox>
              <w:txbxContent>
                <w:p w:rsidR="00FE1D58" w:rsidRPr="00B962EA" w:rsidRDefault="00FE1D58" w:rsidP="00B962EA">
                  <w:pPr>
                    <w:spacing w:line="360" w:lineRule="auto"/>
                    <w:rPr>
                      <w:rFonts w:ascii="Times New Roman" w:hAnsi="Times New Roman" w:cs="Times New Roman"/>
                      <w:lang w:val="lt-LT"/>
                    </w:rPr>
                  </w:pPr>
                  <w:r>
                    <w:rPr>
                      <w:rFonts w:ascii="Times New Roman" w:hAnsi="Times New Roman" w:cs="Times New Roman"/>
                      <w:lang w:val="lt-LT"/>
                    </w:rPr>
                    <w:t xml:space="preserve">Mechanikos </w:t>
                  </w:r>
                  <w:r w:rsidRPr="00B962EA">
                    <w:rPr>
                      <w:rFonts w:ascii="Times New Roman" w:hAnsi="Times New Roman" w:cs="Times New Roman"/>
                      <w:lang w:val="lt-LT"/>
                    </w:rPr>
                    <w:t>studijų kryptis</w:t>
                  </w:r>
                </w:p>
                <w:p w:rsidR="00FE1D58" w:rsidRPr="00B962EA" w:rsidRDefault="00FE1D58" w:rsidP="00B962EA">
                  <w:pPr>
                    <w:spacing w:before="120" w:line="360" w:lineRule="auto"/>
                    <w:rPr>
                      <w:rFonts w:ascii="Times New Roman" w:hAnsi="Times New Roman" w:cs="Times New Roman"/>
                      <w:lang w:val="lt-LT"/>
                    </w:rPr>
                  </w:pPr>
                  <w:r>
                    <w:rPr>
                      <w:rFonts w:ascii="Times New Roman" w:hAnsi="Times New Roman" w:cs="Times New Roman"/>
                      <w:lang w:val="lt-LT"/>
                    </w:rPr>
                    <w:t xml:space="preserve">Mechanikos inžinerijos </w:t>
                  </w:r>
                  <w:r w:rsidRPr="00B962EA">
                    <w:rPr>
                      <w:rFonts w:ascii="Times New Roman" w:hAnsi="Times New Roman" w:cs="Times New Roman"/>
                      <w:lang w:val="lt-LT"/>
                    </w:rPr>
                    <w:t xml:space="preserve">studijų programa, valstybinis kodas </w:t>
                  </w:r>
                  <w:r>
                    <w:rPr>
                      <w:rFonts w:ascii="Times New Roman" w:hAnsi="Times New Roman" w:cs="Times New Roman"/>
                      <w:lang w:val="lt-LT"/>
                    </w:rPr>
                    <w:t>62409T111</w:t>
                  </w:r>
                </w:p>
                <w:p w:rsidR="00FE1D58" w:rsidRDefault="00FE1D58" w:rsidP="00B962EA">
                  <w:pPr>
                    <w:spacing w:before="120" w:line="360" w:lineRule="auto"/>
                  </w:pPr>
                  <w:r>
                    <w:rPr>
                      <w:rFonts w:ascii="Times New Roman" w:hAnsi="Times New Roman" w:cs="Times New Roman"/>
                      <w:lang w:val="lt-LT"/>
                    </w:rPr>
                    <w:t xml:space="preserve">Aplinkos apsaugos įrenginių projektavimo ir gamybos </w:t>
                  </w:r>
                  <w:r w:rsidRPr="00B962EA">
                    <w:rPr>
                      <w:rFonts w:ascii="Times New Roman" w:hAnsi="Times New Roman" w:cs="Times New Roman"/>
                      <w:lang w:val="lt-LT"/>
                    </w:rPr>
                    <w:t>specializacija</w:t>
                  </w:r>
                </w:p>
              </w:txbxContent>
            </v:textbox>
          </v:shape>
        </w:pict>
      </w:r>
      <w:r w:rsidR="00B962EA" w:rsidRPr="003156DA">
        <w:rPr>
          <w:sz w:val="22"/>
          <w:lang w:val="lt-LT"/>
        </w:rPr>
        <w:t>TVIRTINU</w:t>
      </w:r>
    </w:p>
    <w:p w:rsidR="00B962EA" w:rsidRPr="003156DA" w:rsidRDefault="00B962EA" w:rsidP="00B962EA">
      <w:pPr>
        <w:pStyle w:val="Heading5"/>
        <w:ind w:left="6481" w:firstLine="720"/>
        <w:jc w:val="left"/>
      </w:pPr>
      <w:r w:rsidRPr="003156DA">
        <w:rPr>
          <w:sz w:val="22"/>
        </w:rPr>
        <w:t>Katedros vedėjas</w:t>
      </w:r>
    </w:p>
    <w:p w:rsidR="00B962EA" w:rsidRPr="003156DA" w:rsidRDefault="00B962EA" w:rsidP="009D6019">
      <w:pPr>
        <w:pStyle w:val="BodyText"/>
        <w:ind w:left="6481" w:firstLine="720"/>
      </w:pPr>
      <w:r w:rsidRPr="003156DA">
        <w:rPr>
          <w:sz w:val="22"/>
        </w:rPr>
        <w:t>_________________________</w:t>
      </w:r>
      <w:r w:rsidR="009D6019" w:rsidRPr="003156DA">
        <w:rPr>
          <w:sz w:val="22"/>
        </w:rPr>
        <w:t xml:space="preserve">                        </w:t>
      </w:r>
      <w:r w:rsidRPr="003156DA">
        <w:rPr>
          <w:sz w:val="16"/>
        </w:rPr>
        <w:t>(Parašas)</w:t>
      </w:r>
    </w:p>
    <w:p w:rsidR="00B962EA" w:rsidRPr="003156DA" w:rsidRDefault="00B962EA" w:rsidP="00B962EA">
      <w:pPr>
        <w:pStyle w:val="BodyText"/>
        <w:ind w:left="6480" w:firstLine="720"/>
      </w:pPr>
      <w:r w:rsidRPr="003156DA">
        <w:t>_</w:t>
      </w:r>
      <w:r w:rsidR="009D6019" w:rsidRPr="003156DA">
        <w:rPr>
          <w:u w:val="single"/>
        </w:rPr>
        <w:t xml:space="preserve">Mindaugas Jurevičius </w:t>
      </w:r>
      <w:r w:rsidRPr="003156DA">
        <w:t>_</w:t>
      </w:r>
    </w:p>
    <w:p w:rsidR="00B962EA" w:rsidRPr="003156DA" w:rsidRDefault="00B962EA" w:rsidP="00B962EA">
      <w:pPr>
        <w:pStyle w:val="BodyText"/>
        <w:ind w:left="6480" w:firstLine="720"/>
        <w:jc w:val="center"/>
      </w:pPr>
      <w:r w:rsidRPr="003156DA">
        <w:rPr>
          <w:sz w:val="16"/>
        </w:rPr>
        <w:t>(Vardas, pavardė)</w:t>
      </w:r>
    </w:p>
    <w:p w:rsidR="00B962EA" w:rsidRPr="003156DA" w:rsidRDefault="00B962EA" w:rsidP="00B962EA">
      <w:pPr>
        <w:pStyle w:val="BodyText"/>
        <w:ind w:left="6480" w:firstLine="720"/>
        <w:rPr>
          <w:sz w:val="22"/>
        </w:rPr>
      </w:pPr>
      <w:r w:rsidRPr="003156DA">
        <w:rPr>
          <w:sz w:val="22"/>
        </w:rPr>
        <w:t>______________________</w:t>
      </w:r>
    </w:p>
    <w:p w:rsidR="00B962EA" w:rsidRPr="003156DA" w:rsidRDefault="00B962EA" w:rsidP="00B962EA">
      <w:pPr>
        <w:pStyle w:val="BodyText"/>
        <w:ind w:left="6480" w:firstLine="720"/>
        <w:jc w:val="center"/>
        <w:rPr>
          <w:vertAlign w:val="superscript"/>
        </w:rPr>
      </w:pPr>
      <w:r w:rsidRPr="003156DA">
        <w:rPr>
          <w:sz w:val="16"/>
        </w:rPr>
        <w:t>(Data)</w:t>
      </w:r>
    </w:p>
    <w:p w:rsidR="009D6019" w:rsidRPr="003156DA" w:rsidRDefault="009D6019" w:rsidP="00B962EA">
      <w:pPr>
        <w:spacing w:after="0"/>
        <w:jc w:val="center"/>
        <w:rPr>
          <w:rFonts w:ascii="Times New Roman" w:hAnsi="Times New Roman" w:cs="Times New Roman"/>
          <w:b/>
          <w:lang w:val="lt-LT"/>
        </w:rPr>
      </w:pPr>
    </w:p>
    <w:p w:rsidR="00B962EA" w:rsidRPr="003156DA" w:rsidRDefault="00B962EA" w:rsidP="00B962EA">
      <w:pPr>
        <w:spacing w:after="0"/>
        <w:jc w:val="center"/>
        <w:rPr>
          <w:rFonts w:ascii="Times New Roman" w:hAnsi="Times New Roman" w:cs="Times New Roman"/>
          <w:b/>
          <w:lang w:val="lt-LT"/>
        </w:rPr>
      </w:pPr>
      <w:r w:rsidRPr="003156DA">
        <w:rPr>
          <w:rFonts w:ascii="Times New Roman" w:hAnsi="Times New Roman" w:cs="Times New Roman"/>
          <w:b/>
          <w:lang w:val="lt-LT"/>
        </w:rPr>
        <w:t xml:space="preserve">BAIGIAMOJO MAGISTRO DARBO </w:t>
      </w:r>
    </w:p>
    <w:p w:rsidR="00B962EA" w:rsidRPr="003156DA" w:rsidRDefault="00B962EA" w:rsidP="00B962EA">
      <w:pPr>
        <w:pStyle w:val="Heading2"/>
        <w:spacing w:before="0"/>
        <w:jc w:val="center"/>
        <w:rPr>
          <w:rFonts w:ascii="Times New Roman" w:hAnsi="Times New Roman" w:cs="Times New Roman"/>
          <w:color w:val="auto"/>
          <w:sz w:val="22"/>
          <w:lang w:val="lt-LT"/>
        </w:rPr>
      </w:pPr>
      <w:bookmarkStart w:id="0" w:name="_Toc293918695"/>
      <w:bookmarkStart w:id="1" w:name="_Toc294290915"/>
      <w:bookmarkStart w:id="2" w:name="_Toc294464923"/>
      <w:r w:rsidRPr="003156DA">
        <w:rPr>
          <w:rFonts w:ascii="Times New Roman" w:hAnsi="Times New Roman" w:cs="Times New Roman"/>
          <w:color w:val="auto"/>
          <w:sz w:val="22"/>
          <w:lang w:val="lt-LT"/>
        </w:rPr>
        <w:t>UŽDUOTIS</w:t>
      </w:r>
      <w:bookmarkEnd w:id="0"/>
      <w:bookmarkEnd w:id="1"/>
      <w:bookmarkEnd w:id="2"/>
    </w:p>
    <w:p w:rsidR="00B962EA" w:rsidRPr="003156DA" w:rsidRDefault="009D6019" w:rsidP="00B962EA">
      <w:pPr>
        <w:spacing w:after="0"/>
        <w:jc w:val="center"/>
        <w:rPr>
          <w:rFonts w:ascii="Times New Roman" w:hAnsi="Times New Roman" w:cs="Times New Roman"/>
          <w:lang w:val="lt-LT"/>
        </w:rPr>
      </w:pPr>
      <w:r w:rsidRPr="003156DA">
        <w:rPr>
          <w:rFonts w:ascii="Times New Roman" w:hAnsi="Times New Roman" w:cs="Times New Roman"/>
          <w:lang w:val="lt-LT"/>
        </w:rPr>
        <w:t>2011</w:t>
      </w:r>
      <w:r w:rsidR="00B962EA" w:rsidRPr="003156DA">
        <w:rPr>
          <w:rFonts w:ascii="Times New Roman" w:hAnsi="Times New Roman" w:cs="Times New Roman"/>
          <w:lang w:val="lt-LT"/>
        </w:rPr>
        <w:t>.................Nr. ...............</w:t>
      </w:r>
    </w:p>
    <w:p w:rsidR="00B962EA" w:rsidRPr="003156DA" w:rsidRDefault="00B962EA" w:rsidP="00B962EA">
      <w:pPr>
        <w:jc w:val="center"/>
        <w:rPr>
          <w:rFonts w:ascii="Times New Roman" w:hAnsi="Times New Roman" w:cs="Times New Roman"/>
          <w:lang w:val="lt-LT"/>
        </w:rPr>
      </w:pPr>
      <w:r w:rsidRPr="003156DA">
        <w:rPr>
          <w:rFonts w:ascii="Times New Roman" w:hAnsi="Times New Roman" w:cs="Times New Roman"/>
          <w:lang w:val="lt-LT"/>
        </w:rPr>
        <w:t>Vilnius</w:t>
      </w:r>
    </w:p>
    <w:p w:rsidR="00B962EA" w:rsidRPr="003156DA" w:rsidRDefault="00B962EA" w:rsidP="00B962EA">
      <w:pPr>
        <w:rPr>
          <w:rFonts w:ascii="Times New Roman" w:hAnsi="Times New Roman" w:cs="Times New Roman"/>
          <w:sz w:val="8"/>
          <w:lang w:val="lt-LT"/>
        </w:rPr>
      </w:pPr>
    </w:p>
    <w:p w:rsidR="00B962EA" w:rsidRPr="003156DA" w:rsidRDefault="00B962EA" w:rsidP="00B962EA">
      <w:pPr>
        <w:rPr>
          <w:rFonts w:ascii="Times New Roman" w:hAnsi="Times New Roman" w:cs="Times New Roman"/>
          <w:sz w:val="15"/>
          <w:lang w:val="lt-LT"/>
        </w:rPr>
      </w:pPr>
      <w:r w:rsidRPr="008E4D46">
        <w:rPr>
          <w:rFonts w:ascii="Times New Roman" w:hAnsi="Times New Roman" w:cs="Times New Roman"/>
          <w:sz w:val="24"/>
          <w:szCs w:val="24"/>
          <w:lang w:val="lt-LT"/>
        </w:rPr>
        <w:t>Studentui</w:t>
      </w:r>
      <w:r w:rsidRPr="003156DA">
        <w:rPr>
          <w:rFonts w:ascii="Times New Roman" w:hAnsi="Times New Roman" w:cs="Times New Roman"/>
          <w:lang w:val="lt-LT"/>
        </w:rPr>
        <w:t xml:space="preserve">  </w:t>
      </w:r>
      <w:r w:rsidR="008E4D46" w:rsidRPr="008E4D46">
        <w:rPr>
          <w:rFonts w:ascii="Times New Roman" w:hAnsi="Times New Roman" w:cs="Times New Roman"/>
          <w:b/>
          <w:sz w:val="24"/>
          <w:szCs w:val="24"/>
          <w:lang w:val="lt-LT"/>
        </w:rPr>
        <w:t>Dariui Bučinskui</w:t>
      </w:r>
      <w:r w:rsidRPr="008E4D46">
        <w:rPr>
          <w:rFonts w:ascii="Times New Roman" w:hAnsi="Times New Roman" w:cs="Times New Roman"/>
          <w:b/>
          <w:sz w:val="24"/>
          <w:szCs w:val="24"/>
          <w:lang w:val="lt-LT"/>
        </w:rPr>
        <w:br/>
      </w:r>
      <w:r w:rsidRPr="003156DA">
        <w:rPr>
          <w:rFonts w:ascii="Times New Roman" w:hAnsi="Times New Roman" w:cs="Times New Roman"/>
          <w:sz w:val="16"/>
          <w:lang w:val="lt-LT"/>
        </w:rPr>
        <w:t xml:space="preserve">                                                                       </w:t>
      </w:r>
      <w:r w:rsidRPr="003156DA">
        <w:rPr>
          <w:rFonts w:ascii="Times New Roman" w:hAnsi="Times New Roman" w:cs="Times New Roman"/>
          <w:sz w:val="16"/>
          <w:lang w:val="lt-LT"/>
        </w:rPr>
        <w:tab/>
      </w:r>
      <w:r w:rsidRPr="003156DA">
        <w:rPr>
          <w:rFonts w:ascii="Times New Roman" w:hAnsi="Times New Roman" w:cs="Times New Roman"/>
          <w:sz w:val="16"/>
          <w:lang w:val="lt-LT"/>
        </w:rPr>
        <w:tab/>
      </w:r>
    </w:p>
    <w:p w:rsidR="00B962EA" w:rsidRPr="003156DA" w:rsidRDefault="00B962EA" w:rsidP="00B962EA">
      <w:pPr>
        <w:pStyle w:val="BodyText"/>
        <w:rPr>
          <w:sz w:val="10"/>
        </w:rPr>
      </w:pPr>
      <w:r w:rsidRPr="003156DA">
        <w:t xml:space="preserve">Baigiamojo darbo tema: </w:t>
      </w:r>
      <w:r w:rsidRPr="003156DA">
        <w:br/>
      </w:r>
    </w:p>
    <w:p w:rsidR="008E4D46" w:rsidRDefault="008E4D46" w:rsidP="008E4D46">
      <w:pPr>
        <w:pStyle w:val="BodyText"/>
      </w:pPr>
      <w:r w:rsidRPr="008E4D46">
        <w:rPr>
          <w:b/>
          <w:szCs w:val="24"/>
        </w:rPr>
        <w:t>Barbotažinių oro valymo absorberių tyrimas</w:t>
      </w:r>
      <w:r>
        <w:t>.</w:t>
      </w:r>
      <w:r w:rsidR="00B962EA" w:rsidRPr="003156DA">
        <w:t xml:space="preserve"> </w:t>
      </w:r>
    </w:p>
    <w:p w:rsidR="00B962EA" w:rsidRPr="003156DA" w:rsidRDefault="00B962EA" w:rsidP="008E4D46">
      <w:pPr>
        <w:pStyle w:val="BodyText"/>
        <w:spacing w:line="360" w:lineRule="auto"/>
      </w:pPr>
      <w:r w:rsidRPr="003156DA">
        <w:br/>
        <w:t>patvirtinta 20</w:t>
      </w:r>
      <w:r w:rsidR="008E4D46">
        <w:t>1</w:t>
      </w:r>
      <w:r w:rsidR="000F77B1">
        <w:t xml:space="preserve">0 </w:t>
      </w:r>
      <w:r w:rsidRPr="003156DA">
        <w:t>m</w:t>
      </w:r>
      <w:r w:rsidR="000F77B1">
        <w:t xml:space="preserve">. lapkričio </w:t>
      </w:r>
      <w:r w:rsidR="000F77B1">
        <w:rPr>
          <w:lang w:val="en-US"/>
        </w:rPr>
        <w:t>15</w:t>
      </w:r>
      <w:r w:rsidRPr="003156DA">
        <w:t xml:space="preserve">d. dekano potvarkiu Nr. </w:t>
      </w:r>
      <w:r w:rsidR="000F77B1">
        <w:t>294 me</w:t>
      </w:r>
    </w:p>
    <w:p w:rsidR="00B962EA" w:rsidRPr="008E4D46" w:rsidRDefault="00B962EA" w:rsidP="008E4D46">
      <w:pPr>
        <w:pStyle w:val="BodyText"/>
        <w:spacing w:line="360" w:lineRule="auto"/>
        <w:rPr>
          <w:szCs w:val="24"/>
        </w:rPr>
      </w:pPr>
      <w:r w:rsidRPr="008E4D46">
        <w:rPr>
          <w:szCs w:val="24"/>
        </w:rPr>
        <w:t>Baigiamojo darbo užbaigimo terminas 201</w:t>
      </w:r>
      <w:r w:rsidR="00DC7A0D">
        <w:rPr>
          <w:szCs w:val="24"/>
          <w:lang w:val="en-US"/>
        </w:rPr>
        <w:t>1</w:t>
      </w:r>
      <w:r w:rsidRPr="008E4D46">
        <w:rPr>
          <w:szCs w:val="24"/>
        </w:rPr>
        <w:t xml:space="preserve">m. </w:t>
      </w:r>
      <w:r w:rsidR="00DC7A0D">
        <w:rPr>
          <w:szCs w:val="24"/>
        </w:rPr>
        <w:t xml:space="preserve">birželio </w:t>
      </w:r>
      <w:r w:rsidR="00DC7A0D">
        <w:rPr>
          <w:szCs w:val="24"/>
          <w:lang w:val="en-US"/>
        </w:rPr>
        <w:t>6</w:t>
      </w:r>
      <w:r w:rsidR="00DC7A0D">
        <w:rPr>
          <w:szCs w:val="24"/>
        </w:rPr>
        <w:t>d</w:t>
      </w:r>
      <w:r w:rsidRPr="008E4D46">
        <w:rPr>
          <w:szCs w:val="24"/>
        </w:rPr>
        <w:t>.</w:t>
      </w:r>
    </w:p>
    <w:p w:rsidR="00B962EA" w:rsidRPr="003156DA" w:rsidRDefault="00B962EA" w:rsidP="00B962EA">
      <w:pPr>
        <w:pStyle w:val="BodyText"/>
        <w:rPr>
          <w:sz w:val="22"/>
        </w:rPr>
      </w:pPr>
    </w:p>
    <w:p w:rsidR="00B962EA" w:rsidRPr="003156DA" w:rsidRDefault="00B962EA" w:rsidP="00B962EA">
      <w:pPr>
        <w:pStyle w:val="BodyText"/>
      </w:pPr>
      <w:r w:rsidRPr="003156DA">
        <w:t>BAIGIAMOJO DARBO UŽDUOTIS:</w:t>
      </w:r>
    </w:p>
    <w:p w:rsidR="00B962EA" w:rsidRPr="003156DA" w:rsidRDefault="00B962EA" w:rsidP="009D6019">
      <w:pPr>
        <w:spacing w:after="0"/>
        <w:rPr>
          <w:rFonts w:ascii="Times New Roman" w:hAnsi="Times New Roman" w:cs="Times New Roman"/>
          <w:sz w:val="8"/>
          <w:lang w:val="lt-LT"/>
        </w:rPr>
      </w:pPr>
    </w:p>
    <w:p w:rsidR="00DC7A0D" w:rsidRPr="003156DA" w:rsidRDefault="008E4D46" w:rsidP="00DC7A0D">
      <w:pPr>
        <w:pStyle w:val="BodyText"/>
        <w:spacing w:line="360" w:lineRule="auto"/>
        <w:ind w:firstLine="1247"/>
      </w:pPr>
      <w:r>
        <w:t xml:space="preserve">Absorbcijos proceso ir naudojamų įrenginių analizė. Pasirinkto oro valymo įrenginio konstrukcijos pagrindimas. Tyrimo stendo ir metodikos aprašymas. Eksperimentinių tyrimų rezultatai ir jų analizė. Išvados. </w:t>
      </w:r>
    </w:p>
    <w:p w:rsidR="009D6019" w:rsidRPr="003156DA" w:rsidRDefault="00B962EA" w:rsidP="009D6019">
      <w:pPr>
        <w:rPr>
          <w:rFonts w:ascii="Times New Roman" w:hAnsi="Times New Roman" w:cs="Times New Roman"/>
          <w:lang w:val="lt-LT"/>
        </w:rPr>
      </w:pPr>
      <w:r w:rsidRPr="003156DA">
        <w:rPr>
          <w:rFonts w:ascii="Times New Roman" w:hAnsi="Times New Roman" w:cs="Times New Roman"/>
          <w:sz w:val="24"/>
          <w:lang w:val="lt-LT"/>
        </w:rPr>
        <w:br/>
      </w:r>
      <w:r w:rsidRPr="003156DA">
        <w:rPr>
          <w:rFonts w:ascii="Times New Roman" w:hAnsi="Times New Roman" w:cs="Times New Roman"/>
          <w:lang w:val="lt-LT"/>
        </w:rPr>
        <w:t xml:space="preserve">Baigiamojo darbo rengimo </w:t>
      </w:r>
      <w:r w:rsidR="009D6019" w:rsidRPr="003156DA">
        <w:rPr>
          <w:rFonts w:ascii="Times New Roman" w:hAnsi="Times New Roman" w:cs="Times New Roman"/>
          <w:lang w:val="lt-LT"/>
        </w:rPr>
        <w:t>k</w:t>
      </w:r>
      <w:r w:rsidRPr="003156DA">
        <w:rPr>
          <w:rFonts w:ascii="Times New Roman" w:hAnsi="Times New Roman" w:cs="Times New Roman"/>
          <w:lang w:val="lt-LT"/>
        </w:rPr>
        <w:t xml:space="preserve">onsultantai: </w:t>
      </w:r>
    </w:p>
    <w:p w:rsidR="00B962EA" w:rsidRPr="003156DA" w:rsidRDefault="00B962EA" w:rsidP="00B962EA">
      <w:pPr>
        <w:pStyle w:val="BodyText"/>
        <w:jc w:val="center"/>
        <w:rPr>
          <w:sz w:val="16"/>
        </w:rPr>
      </w:pPr>
      <w:r w:rsidRPr="003156DA">
        <w:t xml:space="preserve">................................................................................................................................................................ </w:t>
      </w:r>
      <w:r w:rsidRPr="003156DA">
        <w:br/>
      </w:r>
      <w:r w:rsidRPr="003156DA">
        <w:rPr>
          <w:sz w:val="16"/>
        </w:rPr>
        <w:t xml:space="preserve"> (Moksl. laipsnis/pedag. vardas, vardas, pavardė)</w:t>
      </w:r>
    </w:p>
    <w:p w:rsidR="00B962EA" w:rsidRPr="003156DA" w:rsidRDefault="00B962EA" w:rsidP="00B962EA">
      <w:pPr>
        <w:rPr>
          <w:rFonts w:ascii="Times New Roman" w:hAnsi="Times New Roman" w:cs="Times New Roman"/>
          <w:sz w:val="16"/>
          <w:lang w:val="lt-LT"/>
        </w:rPr>
      </w:pPr>
    </w:p>
    <w:p w:rsidR="00B962EA" w:rsidRPr="003156DA" w:rsidRDefault="00B962EA" w:rsidP="00B962EA">
      <w:pPr>
        <w:pStyle w:val="BodyText"/>
        <w:rPr>
          <w:sz w:val="16"/>
        </w:rPr>
      </w:pPr>
      <w:r w:rsidRPr="003156DA">
        <w:rPr>
          <w:sz w:val="22"/>
        </w:rPr>
        <w:t>Vadovas</w:t>
      </w:r>
      <w:r w:rsidRPr="003156DA">
        <w:t xml:space="preserve">              ................................       </w:t>
      </w:r>
      <w:r w:rsidR="000F77B1">
        <w:t xml:space="preserve">                              Doc. dr. Gintas Viselga</w:t>
      </w:r>
      <w:r w:rsidRPr="003156DA">
        <w:br/>
      </w:r>
      <w:r w:rsidRPr="003156DA">
        <w:rPr>
          <w:sz w:val="16"/>
        </w:rPr>
        <w:t xml:space="preserve">                                                    (Parašas )                                                     </w:t>
      </w:r>
      <w:r w:rsidR="00DC7A0D">
        <w:rPr>
          <w:sz w:val="16"/>
        </w:rPr>
        <w:t xml:space="preserve">                 </w:t>
      </w:r>
    </w:p>
    <w:p w:rsidR="00B962EA" w:rsidRPr="003156DA" w:rsidRDefault="00B962EA" w:rsidP="00B962EA">
      <w:pPr>
        <w:rPr>
          <w:rFonts w:ascii="Times New Roman" w:hAnsi="Times New Roman" w:cs="Times New Roman"/>
          <w:sz w:val="8"/>
          <w:lang w:val="lt-LT"/>
        </w:rPr>
      </w:pPr>
    </w:p>
    <w:p w:rsidR="00B962EA" w:rsidRPr="003156DA" w:rsidRDefault="00B962EA" w:rsidP="00B962EA">
      <w:pPr>
        <w:pStyle w:val="BodyText"/>
        <w:rPr>
          <w:sz w:val="22"/>
        </w:rPr>
      </w:pPr>
      <w:r w:rsidRPr="003156DA">
        <w:rPr>
          <w:sz w:val="22"/>
        </w:rPr>
        <w:t>Užduotį gavau</w:t>
      </w:r>
    </w:p>
    <w:p w:rsidR="00B962EA" w:rsidRPr="003156DA" w:rsidRDefault="00B962EA" w:rsidP="00B962EA">
      <w:pPr>
        <w:pStyle w:val="BodyText"/>
        <w:spacing w:before="120"/>
        <w:rPr>
          <w:sz w:val="22"/>
        </w:rPr>
      </w:pPr>
      <w:r w:rsidRPr="003156DA">
        <w:rPr>
          <w:sz w:val="22"/>
        </w:rPr>
        <w:t>…………………………………..</w:t>
      </w:r>
    </w:p>
    <w:p w:rsidR="00B962EA" w:rsidRPr="003156DA" w:rsidRDefault="00B962EA" w:rsidP="00B962EA">
      <w:pPr>
        <w:pStyle w:val="BodyText"/>
        <w:rPr>
          <w:sz w:val="16"/>
        </w:rPr>
      </w:pPr>
      <w:r w:rsidRPr="003156DA">
        <w:rPr>
          <w:sz w:val="16"/>
        </w:rPr>
        <w:t xml:space="preserve">                             (Parašas) </w:t>
      </w:r>
    </w:p>
    <w:p w:rsidR="00DC7A0D" w:rsidRDefault="00DC7A0D" w:rsidP="00B962EA">
      <w:pPr>
        <w:pStyle w:val="BodyText"/>
      </w:pPr>
      <w:r>
        <w:t xml:space="preserve">         </w:t>
      </w:r>
    </w:p>
    <w:p w:rsidR="00B962EA" w:rsidRPr="003156DA" w:rsidRDefault="00DC7A0D" w:rsidP="00DC7A0D">
      <w:pPr>
        <w:pStyle w:val="BodyText"/>
      </w:pPr>
      <w:r>
        <w:t xml:space="preserve">            Darius Bučinskas</w:t>
      </w:r>
    </w:p>
    <w:p w:rsidR="00B962EA" w:rsidRPr="003156DA" w:rsidRDefault="00B962EA" w:rsidP="00B962EA">
      <w:pPr>
        <w:pStyle w:val="BodyText"/>
        <w:rPr>
          <w:sz w:val="16"/>
        </w:rPr>
      </w:pPr>
      <w:r w:rsidRPr="003156DA">
        <w:rPr>
          <w:sz w:val="16"/>
        </w:rPr>
        <w:t xml:space="preserve">                     </w:t>
      </w:r>
    </w:p>
    <w:p w:rsidR="009D6019" w:rsidRPr="003156DA" w:rsidRDefault="00B962EA" w:rsidP="009D6019">
      <w:pPr>
        <w:pStyle w:val="BodyText"/>
        <w:rPr>
          <w:sz w:val="22"/>
        </w:rPr>
      </w:pPr>
      <w:r w:rsidRPr="003156DA">
        <w:rPr>
          <w:sz w:val="22"/>
        </w:rPr>
        <w:t>……………………………..…....</w:t>
      </w:r>
    </w:p>
    <w:p w:rsidR="00B962EA" w:rsidRDefault="009D6019" w:rsidP="009D6019">
      <w:pPr>
        <w:pStyle w:val="BodyText"/>
        <w:rPr>
          <w:sz w:val="16"/>
        </w:rPr>
      </w:pPr>
      <w:r w:rsidRPr="003156DA">
        <w:rPr>
          <w:sz w:val="22"/>
        </w:rPr>
        <w:t xml:space="preserve">                      </w:t>
      </w:r>
      <w:r w:rsidR="00B962EA" w:rsidRPr="003156DA">
        <w:rPr>
          <w:sz w:val="16"/>
        </w:rPr>
        <w:t xml:space="preserve"> (Data)</w:t>
      </w:r>
    </w:p>
    <w:p w:rsidR="008E4D46" w:rsidRPr="003156DA" w:rsidRDefault="008E4D46" w:rsidP="009D6019">
      <w:pPr>
        <w:pStyle w:val="BodyText"/>
        <w:rPr>
          <w:sz w:val="16"/>
        </w:rPr>
      </w:pPr>
    </w:p>
    <w:p w:rsidR="00DB653F" w:rsidRDefault="00DB653F" w:rsidP="009D6019">
      <w:pPr>
        <w:pStyle w:val="BodyText"/>
        <w:rPr>
          <w:sz w:val="16"/>
        </w:rPr>
      </w:pPr>
    </w:p>
    <w:p w:rsidR="00DC7A0D" w:rsidRPr="003156DA" w:rsidRDefault="00DC7A0D" w:rsidP="009D6019">
      <w:pPr>
        <w:pStyle w:val="BodyText"/>
        <w:rPr>
          <w:sz w:val="16"/>
        </w:rPr>
      </w:pPr>
    </w:p>
    <w:p w:rsidR="00047EA7" w:rsidRPr="003156DA" w:rsidRDefault="00F81A79" w:rsidP="009D6019">
      <w:pPr>
        <w:pStyle w:val="BodyText"/>
        <w:rPr>
          <w:sz w:val="16"/>
        </w:rPr>
      </w:pPr>
      <w:r>
        <w:rPr>
          <w:noProof/>
          <w:sz w:val="16"/>
          <w:lang w:eastAsia="lt-LT"/>
        </w:rPr>
        <w:lastRenderedPageBreak/>
        <w:pict>
          <v:group id="_x0000_s1033" style="position:absolute;margin-left:.3pt;margin-top:0;width:476.75pt;height:726.3pt;z-index:251661312" coordorigin="1635,1082" coordsize="9651,13584">
            <v:shape id="_x0000_s1034" type="#_x0000_t202" style="position:absolute;left:1725;top:1206;width:4682;height:1285">
              <v:textbox style="mso-next-textbox:#_x0000_s1034">
                <w:txbxContent>
                  <w:p w:rsidR="00FE1D58" w:rsidRPr="00047EA7" w:rsidRDefault="00FE1D58" w:rsidP="00047EA7">
                    <w:pPr>
                      <w:spacing w:after="0" w:line="360" w:lineRule="auto"/>
                      <w:rPr>
                        <w:rFonts w:ascii="Times New Roman" w:eastAsia="Times New Roman" w:hAnsi="Times New Roman" w:cs="Times New Roman"/>
                        <w:sz w:val="24"/>
                        <w:szCs w:val="24"/>
                      </w:rPr>
                    </w:pPr>
                    <w:r w:rsidRPr="00047EA7">
                      <w:rPr>
                        <w:rFonts w:ascii="Times New Roman" w:eastAsia="Times New Roman" w:hAnsi="Times New Roman" w:cs="Times New Roman"/>
                        <w:sz w:val="24"/>
                        <w:szCs w:val="24"/>
                      </w:rPr>
                      <w:t>Vilniaus Gedimino technikos universitetas</w:t>
                    </w:r>
                  </w:p>
                  <w:p w:rsidR="00FE1D58" w:rsidRPr="00047EA7" w:rsidRDefault="00FE1D58" w:rsidP="00047EA7">
                    <w:pPr>
                      <w:pStyle w:val="Footer"/>
                      <w:widowControl w:val="0"/>
                      <w:tabs>
                        <w:tab w:val="clear" w:pos="4320"/>
                        <w:tab w:val="clear" w:pos="8640"/>
                      </w:tabs>
                      <w:snapToGrid w:val="0"/>
                      <w:spacing w:line="360" w:lineRule="auto"/>
                      <w:rPr>
                        <w:rFonts w:ascii="Times New Roman" w:hAnsi="Times New Roman"/>
                        <w:b/>
                        <w:bCs/>
                        <w:sz w:val="24"/>
                        <w:szCs w:val="24"/>
                      </w:rPr>
                    </w:pPr>
                    <w:r w:rsidRPr="00047EA7">
                      <w:rPr>
                        <w:rFonts w:ascii="Times New Roman" w:hAnsi="Times New Roman"/>
                        <w:b/>
                        <w:bCs/>
                        <w:sz w:val="24"/>
                        <w:szCs w:val="24"/>
                      </w:rPr>
                      <w:t>Mechanikos</w:t>
                    </w:r>
                    <w:r w:rsidRPr="00047EA7">
                      <w:rPr>
                        <w:rFonts w:ascii="Times New Roman" w:hAnsi="Times New Roman"/>
                        <w:sz w:val="24"/>
                        <w:szCs w:val="24"/>
                      </w:rPr>
                      <w:t xml:space="preserve"> fakultetas</w:t>
                    </w:r>
                  </w:p>
                  <w:p w:rsidR="00FE1D58" w:rsidRPr="00047EA7" w:rsidRDefault="00FE1D58" w:rsidP="00047EA7">
                    <w:pPr>
                      <w:widowControl w:val="0"/>
                      <w:snapToGrid w:val="0"/>
                      <w:spacing w:after="0" w:line="360" w:lineRule="auto"/>
                      <w:rPr>
                        <w:rFonts w:ascii="Times New Roman" w:eastAsia="Times New Roman" w:hAnsi="Times New Roman" w:cs="Times New Roman"/>
                        <w:sz w:val="24"/>
                        <w:szCs w:val="24"/>
                      </w:rPr>
                    </w:pPr>
                    <w:r w:rsidRPr="00047EA7">
                      <w:rPr>
                        <w:rFonts w:ascii="Times New Roman" w:eastAsia="Times New Roman" w:hAnsi="Times New Roman" w:cs="Times New Roman"/>
                        <w:b/>
                        <w:bCs/>
                        <w:sz w:val="24"/>
                        <w:szCs w:val="24"/>
                      </w:rPr>
                      <w:t xml:space="preserve">Mašinų gamybos </w:t>
                    </w:r>
                    <w:r w:rsidRPr="00047EA7">
                      <w:rPr>
                        <w:rFonts w:ascii="Times New Roman" w:eastAsia="Times New Roman" w:hAnsi="Times New Roman" w:cs="Times New Roman"/>
                        <w:sz w:val="24"/>
                        <w:szCs w:val="24"/>
                      </w:rPr>
                      <w:t xml:space="preserve"> katedra</w:t>
                    </w:r>
                  </w:p>
                </w:txbxContent>
              </v:textbox>
            </v:shape>
            <v:shape id="_x0000_s1035" type="#_x0000_t202" style="position:absolute;left:8431;top:1195;width:2706;height:1293">
              <v:textbox style="mso-next-textbox:#_x0000_s1035">
                <w:txbxContent>
                  <w:p w:rsidR="00FE1D58" w:rsidRPr="00047EA7" w:rsidRDefault="00FE1D58" w:rsidP="00047EA7">
                    <w:pPr>
                      <w:spacing w:after="0" w:line="360" w:lineRule="auto"/>
                      <w:rPr>
                        <w:rFonts w:ascii="Times New Roman" w:eastAsia="Times New Roman" w:hAnsi="Times New Roman" w:cs="Times New Roman"/>
                        <w:sz w:val="24"/>
                        <w:szCs w:val="24"/>
                      </w:rPr>
                    </w:pPr>
                    <w:r w:rsidRPr="00047EA7">
                      <w:rPr>
                        <w:rFonts w:ascii="Times New Roman" w:eastAsia="Times New Roman" w:hAnsi="Times New Roman" w:cs="Times New Roman"/>
                        <w:sz w:val="24"/>
                        <w:szCs w:val="24"/>
                      </w:rPr>
                      <w:t>ISBN</w:t>
                    </w:r>
                    <w:r w:rsidRPr="00047EA7">
                      <w:rPr>
                        <w:rFonts w:ascii="Times New Roman" w:eastAsia="Times New Roman" w:hAnsi="Times New Roman" w:cs="Times New Roman"/>
                        <w:sz w:val="24"/>
                        <w:szCs w:val="24"/>
                      </w:rPr>
                      <w:tab/>
                      <w:t xml:space="preserve">   ISSN</w:t>
                    </w:r>
                  </w:p>
                  <w:p w:rsidR="00FE1D58" w:rsidRDefault="00FE1D58" w:rsidP="00047EA7">
                    <w:pPr>
                      <w:widowControl w:val="0"/>
                      <w:snapToGrid w:val="0"/>
                      <w:spacing w:after="0" w:line="360" w:lineRule="auto"/>
                      <w:rPr>
                        <w:rFonts w:ascii="Times New Roman" w:eastAsia="Times New Roman" w:hAnsi="Times New Roman" w:cs="Times New Roman"/>
                        <w:sz w:val="24"/>
                        <w:szCs w:val="24"/>
                      </w:rPr>
                    </w:pPr>
                    <w:r w:rsidRPr="00047EA7">
                      <w:rPr>
                        <w:rFonts w:ascii="Times New Roman" w:eastAsia="Times New Roman" w:hAnsi="Times New Roman" w:cs="Times New Roman"/>
                        <w:sz w:val="24"/>
                        <w:szCs w:val="24"/>
                      </w:rPr>
                      <w:t>Egz. sk. 1</w:t>
                    </w:r>
                  </w:p>
                  <w:p w:rsidR="00FE1D58" w:rsidRDefault="00FE1D58" w:rsidP="00047EA7">
                    <w:pPr>
                      <w:widowControl w:val="0"/>
                      <w:snapToGrid w:val="0"/>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Data</w:t>
                    </w:r>
                  </w:p>
                </w:txbxContent>
              </v:textbox>
            </v:shape>
            <v:shape id="_x0000_s1036" type="#_x0000_t202" style="position:absolute;left:1720;top:2789;width:9446;height:1349">
              <v:textbox style="mso-next-textbox:#_x0000_s1036">
                <w:txbxContent>
                  <w:p w:rsidR="00FE1D58" w:rsidRPr="00047EA7" w:rsidRDefault="00FE1D58" w:rsidP="00047EA7">
                    <w:pPr>
                      <w:pStyle w:val="Footer"/>
                      <w:tabs>
                        <w:tab w:val="clear" w:pos="4320"/>
                        <w:tab w:val="clear" w:pos="8640"/>
                      </w:tabs>
                      <w:spacing w:line="360" w:lineRule="auto"/>
                      <w:rPr>
                        <w:rFonts w:ascii="Times New Roman" w:hAnsi="Times New Roman"/>
                        <w:sz w:val="24"/>
                        <w:szCs w:val="24"/>
                      </w:rPr>
                    </w:pPr>
                    <w:r w:rsidRPr="00047EA7">
                      <w:rPr>
                        <w:rFonts w:ascii="Times New Roman" w:hAnsi="Times New Roman"/>
                        <w:b/>
                        <w:bCs/>
                        <w:sz w:val="24"/>
                        <w:szCs w:val="24"/>
                      </w:rPr>
                      <w:t>Mechanikos</w:t>
                    </w:r>
                    <w:r w:rsidRPr="00047EA7">
                      <w:rPr>
                        <w:rFonts w:ascii="Times New Roman" w:hAnsi="Times New Roman"/>
                        <w:sz w:val="24"/>
                        <w:szCs w:val="24"/>
                      </w:rPr>
                      <w:t xml:space="preserve"> studijų programos baigiamasis </w:t>
                    </w:r>
                    <w:r>
                      <w:rPr>
                        <w:rFonts w:ascii="Times New Roman" w:hAnsi="Times New Roman"/>
                        <w:sz w:val="24"/>
                        <w:szCs w:val="24"/>
                      </w:rPr>
                      <w:t xml:space="preserve">magistro </w:t>
                    </w:r>
                    <w:r w:rsidRPr="00047EA7">
                      <w:rPr>
                        <w:rFonts w:ascii="Times New Roman" w:hAnsi="Times New Roman"/>
                        <w:sz w:val="24"/>
                        <w:szCs w:val="24"/>
                      </w:rPr>
                      <w:t>darbas</w:t>
                    </w:r>
                  </w:p>
                  <w:p w:rsidR="00FE1D58" w:rsidRPr="00047EA7" w:rsidRDefault="00FE1D58" w:rsidP="00047EA7">
                    <w:pPr>
                      <w:pStyle w:val="Footer"/>
                      <w:tabs>
                        <w:tab w:val="clear" w:pos="4320"/>
                        <w:tab w:val="clear" w:pos="8640"/>
                      </w:tabs>
                      <w:spacing w:line="360" w:lineRule="auto"/>
                      <w:rPr>
                        <w:rFonts w:ascii="Times New Roman" w:hAnsi="Times New Roman"/>
                        <w:sz w:val="24"/>
                        <w:szCs w:val="24"/>
                      </w:rPr>
                    </w:pPr>
                    <w:r w:rsidRPr="00047EA7">
                      <w:rPr>
                        <w:rFonts w:ascii="Times New Roman" w:hAnsi="Times New Roman"/>
                        <w:sz w:val="24"/>
                        <w:szCs w:val="24"/>
                      </w:rPr>
                      <w:t>Pavadinimas</w:t>
                    </w:r>
                    <w:r>
                      <w:rPr>
                        <w:rFonts w:ascii="Times New Roman" w:hAnsi="Times New Roman"/>
                        <w:sz w:val="24"/>
                        <w:szCs w:val="24"/>
                      </w:rPr>
                      <w:t>:</w:t>
                    </w:r>
                    <w:r w:rsidRPr="00047EA7">
                      <w:rPr>
                        <w:rFonts w:ascii="Times New Roman" w:hAnsi="Times New Roman"/>
                        <w:sz w:val="24"/>
                        <w:szCs w:val="24"/>
                      </w:rPr>
                      <w:t xml:space="preserve"> </w:t>
                    </w:r>
                    <w:r w:rsidRPr="00047EA7">
                      <w:rPr>
                        <w:rFonts w:ascii="Times New Roman" w:hAnsi="Times New Roman"/>
                        <w:b/>
                        <w:bCs/>
                        <w:sz w:val="24"/>
                        <w:szCs w:val="24"/>
                      </w:rPr>
                      <w:t>Barbotažini</w:t>
                    </w:r>
                    <w:r>
                      <w:rPr>
                        <w:rFonts w:ascii="Times New Roman" w:hAnsi="Times New Roman"/>
                        <w:b/>
                        <w:bCs/>
                        <w:sz w:val="24"/>
                        <w:szCs w:val="24"/>
                      </w:rPr>
                      <w:t>ų</w:t>
                    </w:r>
                    <w:r w:rsidRPr="00047EA7">
                      <w:rPr>
                        <w:rFonts w:ascii="Times New Roman" w:hAnsi="Times New Roman"/>
                        <w:b/>
                        <w:bCs/>
                        <w:sz w:val="24"/>
                        <w:szCs w:val="24"/>
                      </w:rPr>
                      <w:t xml:space="preserve"> </w:t>
                    </w:r>
                    <w:r>
                      <w:rPr>
                        <w:rFonts w:ascii="Times New Roman" w:hAnsi="Times New Roman"/>
                        <w:b/>
                        <w:bCs/>
                        <w:sz w:val="24"/>
                        <w:szCs w:val="24"/>
                      </w:rPr>
                      <w:t>oro valymo absorberių tyrimas</w:t>
                    </w:r>
                  </w:p>
                  <w:p w:rsidR="00FE1D58" w:rsidRPr="00047EA7" w:rsidRDefault="00FE1D58" w:rsidP="00047EA7">
                    <w:pPr>
                      <w:pStyle w:val="Footer"/>
                      <w:widowControl w:val="0"/>
                      <w:tabs>
                        <w:tab w:val="clear" w:pos="4320"/>
                        <w:tab w:val="clear" w:pos="8640"/>
                      </w:tabs>
                      <w:snapToGrid w:val="0"/>
                      <w:spacing w:line="360" w:lineRule="auto"/>
                      <w:rPr>
                        <w:rFonts w:ascii="Times New Roman" w:hAnsi="Times New Roman"/>
                        <w:sz w:val="24"/>
                        <w:szCs w:val="24"/>
                        <w:vertAlign w:val="superscript"/>
                      </w:rPr>
                    </w:pPr>
                    <w:r w:rsidRPr="00047EA7">
                      <w:rPr>
                        <w:rFonts w:ascii="Times New Roman" w:hAnsi="Times New Roman"/>
                        <w:sz w:val="24"/>
                        <w:szCs w:val="24"/>
                      </w:rPr>
                      <w:t>Autorius</w:t>
                    </w:r>
                    <w:r>
                      <w:rPr>
                        <w:rFonts w:ascii="Times New Roman" w:hAnsi="Times New Roman"/>
                        <w:sz w:val="24"/>
                        <w:szCs w:val="24"/>
                      </w:rPr>
                      <w:t>:</w:t>
                    </w:r>
                    <w:r w:rsidRPr="00047EA7">
                      <w:rPr>
                        <w:rFonts w:ascii="Times New Roman" w:hAnsi="Times New Roman"/>
                        <w:sz w:val="24"/>
                        <w:szCs w:val="24"/>
                      </w:rPr>
                      <w:t xml:space="preserve"> </w:t>
                    </w:r>
                    <w:r w:rsidRPr="00047EA7">
                      <w:rPr>
                        <w:rFonts w:ascii="Times New Roman" w:hAnsi="Times New Roman"/>
                        <w:b/>
                        <w:bCs/>
                        <w:sz w:val="24"/>
                        <w:szCs w:val="24"/>
                      </w:rPr>
                      <w:t>Darius</w:t>
                    </w:r>
                    <w:r>
                      <w:rPr>
                        <w:rFonts w:ascii="Times New Roman" w:hAnsi="Times New Roman"/>
                        <w:b/>
                        <w:bCs/>
                        <w:sz w:val="24"/>
                        <w:szCs w:val="24"/>
                      </w:rPr>
                      <w:t xml:space="preserve"> Bučinskas</w:t>
                    </w:r>
                    <w:r>
                      <w:rPr>
                        <w:rFonts w:ascii="Times New Roman" w:hAnsi="Times New Roman"/>
                        <w:b/>
                        <w:bCs/>
                        <w:sz w:val="24"/>
                        <w:szCs w:val="24"/>
                      </w:rPr>
                      <w:tab/>
                    </w:r>
                    <w:r>
                      <w:rPr>
                        <w:rFonts w:ascii="Times New Roman" w:hAnsi="Times New Roman"/>
                        <w:b/>
                        <w:bCs/>
                        <w:sz w:val="24"/>
                        <w:szCs w:val="24"/>
                      </w:rPr>
                      <w:tab/>
                      <w:t xml:space="preserve">             </w:t>
                    </w:r>
                    <w:r w:rsidRPr="00047EA7">
                      <w:rPr>
                        <w:rFonts w:ascii="Times New Roman" w:hAnsi="Times New Roman"/>
                        <w:sz w:val="24"/>
                        <w:szCs w:val="24"/>
                      </w:rPr>
                      <w:t>Vadovas</w:t>
                    </w:r>
                    <w:r>
                      <w:rPr>
                        <w:rFonts w:ascii="Times New Roman" w:hAnsi="Times New Roman"/>
                        <w:sz w:val="24"/>
                        <w:szCs w:val="24"/>
                      </w:rPr>
                      <w:t>:</w:t>
                    </w:r>
                    <w:r w:rsidRPr="00047EA7">
                      <w:rPr>
                        <w:rFonts w:ascii="Times New Roman" w:hAnsi="Times New Roman"/>
                        <w:sz w:val="24"/>
                        <w:szCs w:val="24"/>
                      </w:rPr>
                      <w:t xml:space="preserve"> doc. dr. </w:t>
                    </w:r>
                    <w:r w:rsidRPr="00047EA7">
                      <w:rPr>
                        <w:rFonts w:ascii="Times New Roman" w:hAnsi="Times New Roman"/>
                        <w:b/>
                        <w:bCs/>
                        <w:sz w:val="24"/>
                        <w:szCs w:val="24"/>
                      </w:rPr>
                      <w:t xml:space="preserve">Gintas </w:t>
                    </w:r>
                    <w:r>
                      <w:rPr>
                        <w:rFonts w:ascii="Times New Roman" w:hAnsi="Times New Roman"/>
                        <w:b/>
                        <w:bCs/>
                        <w:sz w:val="24"/>
                        <w:szCs w:val="24"/>
                      </w:rPr>
                      <w:t>V</w:t>
                    </w:r>
                    <w:r w:rsidRPr="00047EA7">
                      <w:rPr>
                        <w:rFonts w:ascii="Times New Roman" w:hAnsi="Times New Roman"/>
                        <w:b/>
                        <w:bCs/>
                        <w:sz w:val="24"/>
                        <w:szCs w:val="24"/>
                      </w:rPr>
                      <w:t>iselga</w:t>
                    </w:r>
                  </w:p>
                </w:txbxContent>
              </v:textbox>
            </v:shape>
            <v:shape id="_x0000_s1037" type="#_x0000_t202" style="position:absolute;left:8448;top:4292;width:2715;height:1404">
              <v:textbox style="mso-next-textbox:#_x0000_s1037">
                <w:txbxContent>
                  <w:p w:rsidR="00FE1D58" w:rsidRPr="00047EA7" w:rsidRDefault="00FE1D58" w:rsidP="00047EA7">
                    <w:pPr>
                      <w:spacing w:after="0" w:line="360" w:lineRule="auto"/>
                      <w:rPr>
                        <w:rFonts w:ascii="Times New Roman" w:eastAsia="Times New Roman" w:hAnsi="Times New Roman" w:cs="Times New Roman"/>
                        <w:b/>
                        <w:bCs/>
                        <w:sz w:val="24"/>
                        <w:szCs w:val="24"/>
                      </w:rPr>
                    </w:pPr>
                    <w:r w:rsidRPr="00047EA7">
                      <w:rPr>
                        <w:rFonts w:ascii="Times New Roman" w:eastAsia="Times New Roman" w:hAnsi="Times New Roman" w:cs="Times New Roman"/>
                        <w:b/>
                        <w:bCs/>
                        <w:sz w:val="24"/>
                        <w:szCs w:val="24"/>
                      </w:rPr>
                      <w:t>Kalba</w:t>
                    </w:r>
                  </w:p>
                  <w:p w:rsidR="00FE1D58" w:rsidRPr="00047EA7" w:rsidRDefault="00FE1D58" w:rsidP="00047EA7">
                    <w:pPr>
                      <w:widowControl w:val="0"/>
                      <w:snapToGrid w:val="0"/>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047EA7">
                      <w:rPr>
                        <w:rFonts w:ascii="Times New Roman" w:eastAsia="Times New Roman" w:hAnsi="Times New Roman" w:cs="Times New Roman"/>
                        <w:sz w:val="24"/>
                        <w:szCs w:val="24"/>
                      </w:rPr>
                      <w:t>lietuvių</w:t>
                    </w:r>
                  </w:p>
                  <w:p w:rsidR="00FE1D58" w:rsidRPr="00047EA7" w:rsidRDefault="00FE1D58" w:rsidP="00047EA7">
                    <w:pPr>
                      <w:widowControl w:val="0"/>
                      <w:snapToGrid w:val="0"/>
                      <w:spacing w:after="0" w:line="360" w:lineRule="auto"/>
                      <w:ind w:firstLine="720"/>
                      <w:rPr>
                        <w:rFonts w:ascii="Times New Roman" w:eastAsia="Times New Roman" w:hAnsi="Times New Roman" w:cs="Times New Roman"/>
                        <w:sz w:val="24"/>
                        <w:szCs w:val="24"/>
                      </w:rPr>
                    </w:pPr>
                    <w:r w:rsidRPr="00047EA7">
                      <w:rPr>
                        <w:rFonts w:ascii="Times New Roman" w:eastAsia="Times New Roman" w:hAnsi="Times New Roman" w:cs="Times New Roman"/>
                        <w:sz w:val="24"/>
                        <w:szCs w:val="24"/>
                      </w:rPr>
                      <w:t>užsienio</w:t>
                    </w:r>
                  </w:p>
                </w:txbxContent>
              </v:textbox>
            </v:shape>
            <v:shape id="_x0000_s1038" type="#_x0000_t202" style="position:absolute;left:8628;top:4784;width:636;height:423">
              <v:textbox style="mso-next-textbox:#_x0000_s1038">
                <w:txbxContent>
                  <w:p w:rsidR="00FE1D58" w:rsidRPr="00047EA7" w:rsidRDefault="00FE1D58" w:rsidP="00047EA7">
                    <w:pPr>
                      <w:pStyle w:val="Heading1"/>
                      <w:spacing w:before="0"/>
                      <w:rPr>
                        <w:rFonts w:ascii="Times New Roman" w:eastAsia="Times New Roman" w:hAnsi="Times New Roman" w:cs="Times New Roman"/>
                        <w:color w:val="365F91"/>
                        <w:sz w:val="24"/>
                        <w:szCs w:val="24"/>
                      </w:rPr>
                    </w:pPr>
                    <w:bookmarkStart w:id="3" w:name="_Toc293918696"/>
                    <w:bookmarkStart w:id="4" w:name="_Toc294290916"/>
                    <w:bookmarkStart w:id="5" w:name="_Toc294464924"/>
                    <w:r w:rsidRPr="00047EA7">
                      <w:rPr>
                        <w:rFonts w:ascii="Times New Roman" w:eastAsia="Times New Roman" w:hAnsi="Times New Roman" w:cs="Times New Roman"/>
                        <w:color w:val="auto"/>
                        <w:sz w:val="24"/>
                        <w:szCs w:val="24"/>
                      </w:rPr>
                      <w:t>Χ</w:t>
                    </w:r>
                    <w:r w:rsidRPr="00047EA7">
                      <w:rPr>
                        <w:rFonts w:ascii="Times New Roman" w:eastAsia="Times New Roman" w:hAnsi="Times New Roman" w:cs="Times New Roman"/>
                        <w:color w:val="365F91"/>
                        <w:sz w:val="24"/>
                        <w:szCs w:val="24"/>
                      </w:rPr>
                      <w:t>X</w:t>
                    </w:r>
                    <w:bookmarkEnd w:id="3"/>
                    <w:bookmarkEnd w:id="4"/>
                    <w:bookmarkEnd w:id="5"/>
                  </w:p>
                </w:txbxContent>
              </v:textbox>
            </v:shape>
            <v:shape id="_x0000_s1039" type="#_x0000_t202" style="position:absolute;left:8628;top:5268;width:627;height:373">
              <v:textbox style="mso-next-textbox:#_x0000_s1039">
                <w:txbxContent>
                  <w:p w:rsidR="00FE1D58" w:rsidRPr="00047EA7" w:rsidRDefault="00FE1D58" w:rsidP="00047EA7">
                    <w:pPr>
                      <w:rPr>
                        <w:rFonts w:ascii="Times New Roman" w:eastAsia="Times New Roman" w:hAnsi="Times New Roman" w:cs="Times New Roman"/>
                        <w:sz w:val="24"/>
                        <w:szCs w:val="24"/>
                      </w:rPr>
                    </w:pPr>
                  </w:p>
                </w:txbxContent>
              </v:textbox>
            </v:shape>
            <v:shape id="_x0000_s1040" type="#_x0000_t202" style="position:absolute;left:1701;top:5809;width:9469;height:7507">
              <v:textbox style="mso-next-textbox:#_x0000_s1040">
                <w:txbxContent>
                  <w:p w:rsidR="00FE1D58" w:rsidRDefault="00FE1D58" w:rsidP="00047EA7">
                    <w:pPr>
                      <w:pStyle w:val="BodyText"/>
                      <w:spacing w:line="360" w:lineRule="auto"/>
                      <w:rPr>
                        <w:b/>
                        <w:bCs/>
                        <w:szCs w:val="24"/>
                      </w:rPr>
                    </w:pPr>
                    <w:r w:rsidRPr="00047EA7">
                      <w:rPr>
                        <w:b/>
                        <w:bCs/>
                        <w:szCs w:val="24"/>
                      </w:rPr>
                      <w:t>Anotacija</w:t>
                    </w:r>
                  </w:p>
                  <w:p w:rsidR="00FE1D58" w:rsidRDefault="00FE1D58" w:rsidP="00047EA7">
                    <w:pPr>
                      <w:pStyle w:val="BodyText"/>
                      <w:spacing w:line="360" w:lineRule="auto"/>
                      <w:rPr>
                        <w:b/>
                        <w:bCs/>
                        <w:szCs w:val="24"/>
                      </w:rPr>
                    </w:pPr>
                  </w:p>
                  <w:p w:rsidR="00FE1D58" w:rsidRPr="001F63F8" w:rsidRDefault="00FE1D58" w:rsidP="003A09C0">
                    <w:pPr>
                      <w:autoSpaceDE w:val="0"/>
                      <w:autoSpaceDN w:val="0"/>
                      <w:adjustRightInd w:val="0"/>
                      <w:spacing w:after="0" w:line="360" w:lineRule="auto"/>
                      <w:jc w:val="both"/>
                      <w:rPr>
                        <w:rFonts w:ascii="Times New Roman" w:hAnsi="Times New Roman" w:cs="Times New Roman"/>
                        <w:bCs/>
                        <w:sz w:val="24"/>
                        <w:szCs w:val="24"/>
                      </w:rPr>
                    </w:pPr>
                    <w:r>
                      <w:rPr>
                        <w:b/>
                        <w:bCs/>
                        <w:szCs w:val="24"/>
                      </w:rPr>
                      <w:tab/>
                    </w:r>
                    <w:r w:rsidRPr="001F63F8">
                      <w:rPr>
                        <w:rFonts w:ascii="Times New Roman" w:eastAsia="Times New Roman" w:hAnsi="Times New Roman" w:cs="Times New Roman"/>
                        <w:bCs/>
                        <w:sz w:val="24"/>
                        <w:szCs w:val="24"/>
                      </w:rPr>
                      <w:t>Baigiamajame magistro darbe analizuojami absorbciniai oro valymo įrenginiai. Apžvelgiamas absorbcijos procesas, naudojamos absorberių konstrukcijos ir savybės. Pateikiama bandymų metodika. Tyrimui pasirinktas barbotažinis absorberis su mechaniniu maišymu.</w:t>
                    </w:r>
                  </w:p>
                  <w:p w:rsidR="00FE1D58" w:rsidRPr="001F63F8" w:rsidRDefault="00FE1D58" w:rsidP="003A09C0">
                    <w:pPr>
                      <w:autoSpaceDE w:val="0"/>
                      <w:autoSpaceDN w:val="0"/>
                      <w:adjustRightInd w:val="0"/>
                      <w:spacing w:after="0" w:line="360" w:lineRule="auto"/>
                      <w:jc w:val="both"/>
                      <w:rPr>
                        <w:rFonts w:ascii="Times New Roman" w:hAnsi="Times New Roman" w:cs="Times New Roman"/>
                        <w:bCs/>
                        <w:sz w:val="24"/>
                        <w:szCs w:val="24"/>
                      </w:rPr>
                    </w:pPr>
                    <w:r w:rsidRPr="001F63F8">
                      <w:rPr>
                        <w:rFonts w:ascii="Times New Roman" w:hAnsi="Times New Roman" w:cs="Times New Roman"/>
                        <w:bCs/>
                        <w:sz w:val="24"/>
                        <w:szCs w:val="24"/>
                      </w:rPr>
                      <w:tab/>
                    </w:r>
                    <w:r w:rsidRPr="001F63F8">
                      <w:rPr>
                        <w:rFonts w:ascii="Times New Roman" w:eastAsia="Times New Roman" w:hAnsi="Times New Roman" w:cs="Times New Roman"/>
                        <w:bCs/>
                        <w:sz w:val="24"/>
                        <w:szCs w:val="24"/>
                      </w:rPr>
                      <w:t>Darbo tikslas – ištirti barbotažinio absorberio su mechaniniu maišymu valymo efektyvumą. T</w:t>
                    </w:r>
                    <w:r>
                      <w:rPr>
                        <w:rFonts w:ascii="Times New Roman" w:eastAsia="Times New Roman" w:hAnsi="Times New Roman" w:cs="Times New Roman"/>
                        <w:bCs/>
                        <w:sz w:val="24"/>
                        <w:szCs w:val="24"/>
                      </w:rPr>
                      <w:t>am</w:t>
                    </w:r>
                    <w:r w:rsidRPr="001F63F8">
                      <w:rPr>
                        <w:rFonts w:ascii="Times New Roman" w:eastAsia="Times New Roman" w:hAnsi="Times New Roman" w:cs="Times New Roman"/>
                        <w:bCs/>
                        <w:sz w:val="24"/>
                        <w:szCs w:val="24"/>
                      </w:rPr>
                      <w:t xml:space="preserve"> tikslu</w:t>
                    </w:r>
                    <w:r>
                      <w:rPr>
                        <w:rFonts w:ascii="Times New Roman" w:eastAsia="Times New Roman" w:hAnsi="Times New Roman" w:cs="Times New Roman"/>
                        <w:bCs/>
                        <w:sz w:val="24"/>
                        <w:szCs w:val="24"/>
                      </w:rPr>
                      <w:t>i</w:t>
                    </w:r>
                    <w:r w:rsidRPr="001F63F8">
                      <w:rPr>
                        <w:rFonts w:ascii="Times New Roman" w:eastAsia="Times New Roman" w:hAnsi="Times New Roman" w:cs="Times New Roman"/>
                        <w:bCs/>
                        <w:sz w:val="24"/>
                        <w:szCs w:val="24"/>
                      </w:rPr>
                      <w:t xml:space="preserve"> sukonstruotas tyrimų stendas ir atlikti eksperimentiniai tyrimai.</w:t>
                    </w:r>
                  </w:p>
                  <w:p w:rsidR="00FE1D58" w:rsidRPr="001F63F8" w:rsidRDefault="00FE1D58" w:rsidP="003A09C0">
                    <w:pPr>
                      <w:autoSpaceDE w:val="0"/>
                      <w:autoSpaceDN w:val="0"/>
                      <w:adjustRightInd w:val="0"/>
                      <w:spacing w:after="0" w:line="360" w:lineRule="auto"/>
                      <w:jc w:val="both"/>
                      <w:rPr>
                        <w:rFonts w:ascii="Times New Roman" w:hAnsi="Times New Roman" w:cs="Times New Roman"/>
                        <w:bCs/>
                        <w:sz w:val="24"/>
                        <w:szCs w:val="24"/>
                      </w:rPr>
                    </w:pPr>
                    <w:r w:rsidRPr="001F63F8">
                      <w:rPr>
                        <w:rFonts w:ascii="Times New Roman" w:hAnsi="Times New Roman" w:cs="Times New Roman"/>
                        <w:bCs/>
                        <w:sz w:val="24"/>
                        <w:szCs w:val="24"/>
                      </w:rPr>
                      <w:tab/>
                    </w:r>
                    <w:r w:rsidRPr="001F63F8">
                      <w:rPr>
                        <w:rFonts w:ascii="Times New Roman" w:eastAsia="Times New Roman" w:hAnsi="Times New Roman" w:cs="Times New Roman"/>
                        <w:sz w:val="24"/>
                        <w:szCs w:val="24"/>
                        <w:lang w:val="lt-LT"/>
                      </w:rPr>
                      <w:t xml:space="preserve">Eksperimentinėje dalyje aprašomas eksperimentinio stendo konstrukcija, jo veikimo principas, naudotos </w:t>
                    </w:r>
                    <w:r w:rsidRPr="001F63F8">
                      <w:rPr>
                        <w:rFonts w:ascii="Times New Roman" w:eastAsia="Times New Roman" w:hAnsi="Times New Roman" w:cs="Times New Roman"/>
                        <w:sz w:val="24"/>
                        <w:szCs w:val="24"/>
                      </w:rPr>
                      <w:t>matavimo priemonės, pateikiama eksperimento atlikimo metodika.</w:t>
                    </w:r>
                    <w:r>
                      <w:rPr>
                        <w:rFonts w:ascii="Times New Roman" w:eastAsia="Times New Roman" w:hAnsi="Times New Roman" w:cs="Times New Roman"/>
                        <w:bCs/>
                        <w:sz w:val="24"/>
                        <w:szCs w:val="24"/>
                      </w:rPr>
                      <w:t xml:space="preserve"> Pagal gautus duomenis</w:t>
                    </w:r>
                    <w:r w:rsidRPr="001F63F8">
                      <w:rPr>
                        <w:rFonts w:ascii="Times New Roman" w:eastAsia="Times New Roman" w:hAnsi="Times New Roman" w:cs="Times New Roman"/>
                        <w:bCs/>
                        <w:sz w:val="24"/>
                        <w:szCs w:val="24"/>
                      </w:rPr>
                      <w:t xml:space="preserve"> apskaičiuotas oro išvalymo efektyvumas. Pateikiami rezultatai ir išvados.</w:t>
                    </w:r>
                  </w:p>
                  <w:p w:rsidR="00FE1D58" w:rsidRPr="001F63F8" w:rsidRDefault="00FE1D58" w:rsidP="00DD5CF8">
                    <w:pPr>
                      <w:pStyle w:val="BodyText"/>
                      <w:spacing w:line="360" w:lineRule="auto"/>
                      <w:rPr>
                        <w:bCs/>
                        <w:szCs w:val="24"/>
                      </w:rPr>
                    </w:pPr>
                    <w:r w:rsidRPr="001F63F8">
                      <w:rPr>
                        <w:bCs/>
                        <w:szCs w:val="24"/>
                      </w:rPr>
                      <w:t xml:space="preserve"> </w:t>
                    </w:r>
                    <w:r w:rsidRPr="001F63F8">
                      <w:rPr>
                        <w:bCs/>
                        <w:szCs w:val="24"/>
                      </w:rPr>
                      <w:tab/>
                      <w:t xml:space="preserve">Darbo </w:t>
                    </w:r>
                    <w:r>
                      <w:rPr>
                        <w:bCs/>
                        <w:szCs w:val="24"/>
                      </w:rPr>
                      <w:t>apimtis – 40 p. teksto be priedų</w:t>
                    </w:r>
                    <w:r w:rsidRPr="001F63F8">
                      <w:rPr>
                        <w:bCs/>
                        <w:szCs w:val="24"/>
                      </w:rPr>
                      <w:t xml:space="preserve">, </w:t>
                    </w:r>
                    <w:r>
                      <w:rPr>
                        <w:bCs/>
                        <w:szCs w:val="24"/>
                      </w:rPr>
                      <w:t>25</w:t>
                    </w:r>
                    <w:r w:rsidRPr="001F63F8">
                      <w:rPr>
                        <w:bCs/>
                        <w:szCs w:val="24"/>
                      </w:rPr>
                      <w:t xml:space="preserve"> iliustracijos, </w:t>
                    </w:r>
                    <w:r>
                      <w:rPr>
                        <w:bCs/>
                        <w:szCs w:val="24"/>
                      </w:rPr>
                      <w:t>4 lentelė</w:t>
                    </w:r>
                    <w:r w:rsidRPr="001F63F8">
                      <w:rPr>
                        <w:bCs/>
                        <w:szCs w:val="24"/>
                      </w:rPr>
                      <w:t xml:space="preserve">s, </w:t>
                    </w:r>
                    <w:r>
                      <w:rPr>
                        <w:bCs/>
                        <w:szCs w:val="24"/>
                      </w:rPr>
                      <w:t>27</w:t>
                    </w:r>
                  </w:p>
                  <w:p w:rsidR="00FE1D58" w:rsidRPr="00102E1B" w:rsidRDefault="00FE1D58" w:rsidP="00DD5CF8">
                    <w:pPr>
                      <w:pStyle w:val="BodyText"/>
                      <w:spacing w:line="360" w:lineRule="auto"/>
                      <w:rPr>
                        <w:bCs/>
                        <w:szCs w:val="24"/>
                      </w:rPr>
                    </w:pPr>
                    <w:r w:rsidRPr="001F63F8">
                      <w:rPr>
                        <w:bCs/>
                        <w:szCs w:val="24"/>
                      </w:rPr>
                      <w:t>bibliografiniai šaltiniai. Atskirai pridedami darbo priedai.</w:t>
                    </w:r>
                  </w:p>
                </w:txbxContent>
              </v:textbox>
            </v:shape>
            <v:shape id="_x0000_s1041" type="#_x0000_t202" style="position:absolute;left:1703;top:13442;width:9456;height:1083">
              <v:textbox style="mso-next-textbox:#_x0000_s1041">
                <w:txbxContent>
                  <w:p w:rsidR="00FE1D58" w:rsidRPr="00047EA7" w:rsidRDefault="00FE1D58" w:rsidP="00047EA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Reikšminiai</w:t>
                    </w:r>
                    <w:r w:rsidRPr="00047EA7">
                      <w:rPr>
                        <w:rFonts w:ascii="Times New Roman" w:eastAsia="Times New Roman" w:hAnsi="Times New Roman" w:cs="Times New Roman"/>
                        <w:b/>
                        <w:bCs/>
                        <w:sz w:val="24"/>
                        <w:szCs w:val="24"/>
                      </w:rPr>
                      <w:t xml:space="preserve"> žodžiai:</w:t>
                    </w:r>
                    <w:r w:rsidRPr="00047EA7">
                      <w:rPr>
                        <w:rFonts w:ascii="Times New Roman" w:eastAsia="Times New Roman" w:hAnsi="Times New Roman" w:cs="Times New Roman"/>
                        <w:sz w:val="24"/>
                        <w:szCs w:val="24"/>
                      </w:rPr>
                      <w:t xml:space="preserve"> </w:t>
                    </w:r>
                    <w:r w:rsidRPr="00224A99">
                      <w:rPr>
                        <w:rFonts w:ascii="Times New Roman" w:eastAsia="Times New Roman" w:hAnsi="Times New Roman" w:cs="Times New Roman"/>
                        <w:sz w:val="24"/>
                        <w:szCs w:val="24"/>
                      </w:rPr>
                      <w:t>absorberis, kietosios dalelės, absorbentas, mechaninis maišymas</w:t>
                    </w:r>
                  </w:p>
                </w:txbxContent>
              </v:textbox>
            </v:shape>
            <v:rect id="_x0000_s1042" style="position:absolute;left:1635;top:1082;width:9651;height:13584" filled="f"/>
          </v:group>
        </w:pict>
      </w:r>
    </w:p>
    <w:p w:rsidR="00DB653F" w:rsidRPr="003156DA" w:rsidRDefault="00DB653F" w:rsidP="00DB653F">
      <w:pPr>
        <w:pStyle w:val="BodyText"/>
        <w:jc w:val="center"/>
        <w:rPr>
          <w:b/>
          <w:sz w:val="28"/>
          <w:szCs w:val="28"/>
        </w:rPr>
      </w:pPr>
    </w:p>
    <w:p w:rsidR="00DB653F" w:rsidRPr="003156DA" w:rsidRDefault="00DB653F" w:rsidP="00DB653F">
      <w:pPr>
        <w:pStyle w:val="BodyText"/>
        <w:jc w:val="center"/>
        <w:rPr>
          <w:b/>
          <w:sz w:val="28"/>
          <w:szCs w:val="28"/>
        </w:rPr>
      </w:pPr>
    </w:p>
    <w:p w:rsidR="00DB653F" w:rsidRPr="003156DA" w:rsidRDefault="00DB653F" w:rsidP="00DB653F">
      <w:pPr>
        <w:pStyle w:val="BodyText"/>
        <w:jc w:val="center"/>
        <w:rPr>
          <w:b/>
          <w:sz w:val="28"/>
          <w:szCs w:val="28"/>
        </w:rPr>
      </w:pPr>
    </w:p>
    <w:p w:rsidR="00DB653F" w:rsidRPr="003156DA" w:rsidRDefault="00DB653F" w:rsidP="00DB653F">
      <w:pPr>
        <w:pStyle w:val="BodyText"/>
        <w:jc w:val="center"/>
        <w:rPr>
          <w:b/>
          <w:sz w:val="28"/>
          <w:szCs w:val="28"/>
        </w:rPr>
      </w:pPr>
    </w:p>
    <w:p w:rsidR="00DB653F" w:rsidRPr="003156DA" w:rsidRDefault="00DB653F" w:rsidP="00DB653F">
      <w:pPr>
        <w:pStyle w:val="BodyText"/>
        <w:jc w:val="center"/>
        <w:rPr>
          <w:b/>
          <w:sz w:val="28"/>
          <w:szCs w:val="28"/>
        </w:rPr>
      </w:pPr>
    </w:p>
    <w:p w:rsidR="00DB653F" w:rsidRPr="003156DA" w:rsidRDefault="00DB653F" w:rsidP="00DB653F">
      <w:pPr>
        <w:pStyle w:val="BodyText"/>
        <w:jc w:val="center"/>
        <w:rPr>
          <w:b/>
          <w:sz w:val="28"/>
          <w:szCs w:val="28"/>
        </w:rPr>
      </w:pPr>
    </w:p>
    <w:p w:rsidR="00DB653F" w:rsidRPr="003156DA" w:rsidRDefault="00DB653F" w:rsidP="00DB653F">
      <w:pPr>
        <w:pStyle w:val="BodyText"/>
        <w:jc w:val="center"/>
        <w:rPr>
          <w:b/>
          <w:sz w:val="28"/>
          <w:szCs w:val="28"/>
        </w:rPr>
      </w:pPr>
    </w:p>
    <w:p w:rsidR="00DB653F" w:rsidRPr="003156DA" w:rsidRDefault="00DB653F" w:rsidP="00DB653F">
      <w:pPr>
        <w:pStyle w:val="BodyText"/>
        <w:jc w:val="center"/>
        <w:rPr>
          <w:b/>
          <w:sz w:val="28"/>
          <w:szCs w:val="28"/>
        </w:rPr>
      </w:pPr>
    </w:p>
    <w:p w:rsidR="00DB653F" w:rsidRPr="003156DA" w:rsidRDefault="00DB653F" w:rsidP="00DB653F">
      <w:pPr>
        <w:pStyle w:val="BodyText"/>
        <w:jc w:val="center"/>
        <w:rPr>
          <w:b/>
          <w:sz w:val="28"/>
          <w:szCs w:val="28"/>
        </w:rPr>
      </w:pPr>
    </w:p>
    <w:p w:rsidR="00DB653F" w:rsidRPr="003156DA" w:rsidRDefault="00DB653F" w:rsidP="00DB653F">
      <w:pPr>
        <w:pStyle w:val="BodyText"/>
        <w:jc w:val="center"/>
        <w:rPr>
          <w:b/>
          <w:sz w:val="28"/>
          <w:szCs w:val="28"/>
        </w:rPr>
      </w:pPr>
    </w:p>
    <w:p w:rsidR="00DB653F" w:rsidRPr="003156DA" w:rsidRDefault="00DB653F" w:rsidP="00DB653F">
      <w:pPr>
        <w:pStyle w:val="BodyText"/>
        <w:jc w:val="center"/>
        <w:rPr>
          <w:b/>
          <w:sz w:val="28"/>
          <w:szCs w:val="28"/>
        </w:rPr>
      </w:pPr>
    </w:p>
    <w:p w:rsidR="00DB653F" w:rsidRPr="003156DA" w:rsidRDefault="00DB653F" w:rsidP="00DB653F">
      <w:pPr>
        <w:pStyle w:val="BodyText"/>
        <w:jc w:val="center"/>
        <w:rPr>
          <w:b/>
          <w:sz w:val="28"/>
          <w:szCs w:val="28"/>
        </w:rPr>
      </w:pPr>
    </w:p>
    <w:p w:rsidR="00DB653F" w:rsidRPr="003156DA" w:rsidRDefault="00DB653F" w:rsidP="00DB653F">
      <w:pPr>
        <w:pStyle w:val="BodyText"/>
        <w:jc w:val="center"/>
        <w:rPr>
          <w:b/>
          <w:sz w:val="28"/>
          <w:szCs w:val="28"/>
        </w:rPr>
      </w:pPr>
    </w:p>
    <w:p w:rsidR="00DB653F" w:rsidRPr="003156DA" w:rsidRDefault="00DB653F" w:rsidP="00DB653F">
      <w:pPr>
        <w:pStyle w:val="BodyText"/>
        <w:jc w:val="center"/>
        <w:rPr>
          <w:b/>
          <w:sz w:val="28"/>
          <w:szCs w:val="28"/>
        </w:rPr>
      </w:pPr>
    </w:p>
    <w:p w:rsidR="00DB653F" w:rsidRPr="003156DA" w:rsidRDefault="00DB653F" w:rsidP="00DB653F">
      <w:pPr>
        <w:pStyle w:val="BodyText"/>
        <w:jc w:val="center"/>
        <w:rPr>
          <w:b/>
          <w:sz w:val="28"/>
          <w:szCs w:val="28"/>
        </w:rPr>
      </w:pPr>
    </w:p>
    <w:p w:rsidR="00DB653F" w:rsidRPr="003156DA" w:rsidRDefault="00DB653F" w:rsidP="00DB653F">
      <w:pPr>
        <w:pStyle w:val="BodyText"/>
        <w:jc w:val="center"/>
        <w:rPr>
          <w:b/>
          <w:sz w:val="28"/>
          <w:szCs w:val="28"/>
        </w:rPr>
      </w:pPr>
    </w:p>
    <w:p w:rsidR="00DB653F" w:rsidRPr="003156DA" w:rsidRDefault="00DB653F" w:rsidP="00DB653F">
      <w:pPr>
        <w:pStyle w:val="BodyText"/>
        <w:jc w:val="center"/>
        <w:rPr>
          <w:b/>
          <w:sz w:val="28"/>
          <w:szCs w:val="28"/>
        </w:rPr>
      </w:pPr>
    </w:p>
    <w:p w:rsidR="00DB653F" w:rsidRPr="003156DA" w:rsidRDefault="00DB653F" w:rsidP="00DB653F">
      <w:pPr>
        <w:pStyle w:val="BodyText"/>
        <w:jc w:val="center"/>
        <w:rPr>
          <w:b/>
          <w:sz w:val="28"/>
          <w:szCs w:val="28"/>
        </w:rPr>
      </w:pPr>
    </w:p>
    <w:p w:rsidR="00DB653F" w:rsidRPr="003156DA" w:rsidRDefault="00DB653F" w:rsidP="00DB653F">
      <w:pPr>
        <w:pStyle w:val="BodyText"/>
        <w:jc w:val="center"/>
        <w:rPr>
          <w:b/>
          <w:sz w:val="28"/>
          <w:szCs w:val="28"/>
        </w:rPr>
      </w:pPr>
    </w:p>
    <w:p w:rsidR="00DB653F" w:rsidRPr="003156DA" w:rsidRDefault="00DB653F" w:rsidP="00DB653F">
      <w:pPr>
        <w:pStyle w:val="BodyText"/>
        <w:jc w:val="center"/>
        <w:rPr>
          <w:b/>
          <w:sz w:val="28"/>
          <w:szCs w:val="28"/>
        </w:rPr>
      </w:pPr>
    </w:p>
    <w:p w:rsidR="00DB653F" w:rsidRPr="003156DA" w:rsidRDefault="00DB653F" w:rsidP="00DB653F">
      <w:pPr>
        <w:pStyle w:val="BodyText"/>
        <w:jc w:val="center"/>
        <w:rPr>
          <w:b/>
          <w:sz w:val="28"/>
          <w:szCs w:val="28"/>
        </w:rPr>
      </w:pPr>
    </w:p>
    <w:p w:rsidR="00DB653F" w:rsidRPr="003156DA" w:rsidRDefault="00DB653F" w:rsidP="00DB653F">
      <w:pPr>
        <w:pStyle w:val="BodyText"/>
        <w:jc w:val="center"/>
        <w:rPr>
          <w:b/>
          <w:sz w:val="28"/>
          <w:szCs w:val="28"/>
        </w:rPr>
      </w:pPr>
    </w:p>
    <w:p w:rsidR="00DB653F" w:rsidRPr="003156DA" w:rsidRDefault="00DB653F" w:rsidP="00DB653F">
      <w:pPr>
        <w:pStyle w:val="BodyText"/>
        <w:jc w:val="center"/>
        <w:rPr>
          <w:b/>
          <w:sz w:val="28"/>
          <w:szCs w:val="28"/>
        </w:rPr>
      </w:pPr>
    </w:p>
    <w:p w:rsidR="00DB653F" w:rsidRPr="003156DA" w:rsidRDefault="00DB653F" w:rsidP="00DB653F">
      <w:pPr>
        <w:pStyle w:val="BodyText"/>
        <w:jc w:val="center"/>
        <w:rPr>
          <w:b/>
          <w:sz w:val="28"/>
          <w:szCs w:val="28"/>
        </w:rPr>
      </w:pPr>
    </w:p>
    <w:p w:rsidR="00DB653F" w:rsidRPr="003156DA" w:rsidRDefault="00DB653F" w:rsidP="00DB653F">
      <w:pPr>
        <w:pStyle w:val="BodyText"/>
        <w:jc w:val="center"/>
        <w:rPr>
          <w:b/>
          <w:sz w:val="28"/>
          <w:szCs w:val="28"/>
        </w:rPr>
      </w:pPr>
    </w:p>
    <w:p w:rsidR="00DB653F" w:rsidRPr="003156DA" w:rsidRDefault="00DB653F" w:rsidP="00DB653F">
      <w:pPr>
        <w:pStyle w:val="BodyText"/>
        <w:jc w:val="center"/>
        <w:rPr>
          <w:b/>
          <w:sz w:val="28"/>
          <w:szCs w:val="28"/>
        </w:rPr>
      </w:pPr>
    </w:p>
    <w:p w:rsidR="00DB653F" w:rsidRPr="003156DA" w:rsidRDefault="00DB653F" w:rsidP="00DB653F">
      <w:pPr>
        <w:pStyle w:val="BodyText"/>
        <w:jc w:val="center"/>
        <w:rPr>
          <w:b/>
          <w:sz w:val="28"/>
          <w:szCs w:val="28"/>
        </w:rPr>
      </w:pPr>
    </w:p>
    <w:p w:rsidR="00DB653F" w:rsidRPr="003156DA" w:rsidRDefault="00DB653F" w:rsidP="00DB653F">
      <w:pPr>
        <w:pStyle w:val="BodyText"/>
        <w:jc w:val="center"/>
        <w:rPr>
          <w:b/>
          <w:sz w:val="28"/>
          <w:szCs w:val="28"/>
        </w:rPr>
      </w:pPr>
    </w:p>
    <w:p w:rsidR="00DB653F" w:rsidRPr="003156DA" w:rsidRDefault="00DB653F" w:rsidP="00DB653F">
      <w:pPr>
        <w:pStyle w:val="BodyText"/>
        <w:jc w:val="center"/>
        <w:rPr>
          <w:b/>
          <w:sz w:val="28"/>
          <w:szCs w:val="28"/>
        </w:rPr>
      </w:pPr>
    </w:p>
    <w:p w:rsidR="00DB653F" w:rsidRPr="003156DA" w:rsidRDefault="00DB653F" w:rsidP="00DB653F">
      <w:pPr>
        <w:pStyle w:val="BodyText"/>
        <w:jc w:val="center"/>
        <w:rPr>
          <w:b/>
          <w:sz w:val="28"/>
          <w:szCs w:val="28"/>
        </w:rPr>
      </w:pPr>
    </w:p>
    <w:p w:rsidR="00DB653F" w:rsidRPr="003156DA" w:rsidRDefault="00DB653F" w:rsidP="00DB653F">
      <w:pPr>
        <w:pStyle w:val="BodyText"/>
        <w:jc w:val="center"/>
        <w:rPr>
          <w:b/>
          <w:sz w:val="28"/>
          <w:szCs w:val="28"/>
        </w:rPr>
      </w:pPr>
    </w:p>
    <w:p w:rsidR="00DB653F" w:rsidRPr="003156DA" w:rsidRDefault="00DB653F" w:rsidP="00DB653F">
      <w:pPr>
        <w:pStyle w:val="BodyText"/>
        <w:jc w:val="center"/>
        <w:rPr>
          <w:b/>
          <w:sz w:val="28"/>
          <w:szCs w:val="28"/>
        </w:rPr>
      </w:pPr>
    </w:p>
    <w:p w:rsidR="00DB653F" w:rsidRPr="003156DA" w:rsidRDefault="00DB653F" w:rsidP="00DB653F">
      <w:pPr>
        <w:pStyle w:val="BodyText"/>
        <w:jc w:val="center"/>
        <w:rPr>
          <w:b/>
          <w:sz w:val="28"/>
          <w:szCs w:val="28"/>
        </w:rPr>
      </w:pPr>
    </w:p>
    <w:p w:rsidR="00DB653F" w:rsidRPr="003156DA" w:rsidRDefault="00DB653F" w:rsidP="00DB653F">
      <w:pPr>
        <w:pStyle w:val="BodyText"/>
        <w:jc w:val="center"/>
        <w:rPr>
          <w:b/>
          <w:sz w:val="28"/>
          <w:szCs w:val="28"/>
        </w:rPr>
      </w:pPr>
    </w:p>
    <w:p w:rsidR="00DB653F" w:rsidRPr="003156DA" w:rsidRDefault="00DB653F" w:rsidP="00DB653F">
      <w:pPr>
        <w:pStyle w:val="BodyText"/>
        <w:jc w:val="center"/>
        <w:rPr>
          <w:b/>
          <w:sz w:val="28"/>
          <w:szCs w:val="28"/>
        </w:rPr>
      </w:pPr>
    </w:p>
    <w:p w:rsidR="00DB653F" w:rsidRPr="003156DA" w:rsidRDefault="00DB653F" w:rsidP="00DB653F">
      <w:pPr>
        <w:pStyle w:val="BodyText"/>
        <w:jc w:val="center"/>
        <w:rPr>
          <w:b/>
          <w:sz w:val="28"/>
          <w:szCs w:val="28"/>
        </w:rPr>
      </w:pPr>
    </w:p>
    <w:p w:rsidR="00DB653F" w:rsidRPr="003156DA" w:rsidRDefault="00DB653F" w:rsidP="00DB653F">
      <w:pPr>
        <w:pStyle w:val="BodyText"/>
        <w:jc w:val="center"/>
        <w:rPr>
          <w:b/>
          <w:sz w:val="28"/>
          <w:szCs w:val="28"/>
        </w:rPr>
      </w:pPr>
    </w:p>
    <w:p w:rsidR="00DB653F" w:rsidRPr="003156DA" w:rsidRDefault="00DB653F" w:rsidP="00DB653F">
      <w:pPr>
        <w:pStyle w:val="BodyText"/>
        <w:jc w:val="center"/>
        <w:rPr>
          <w:b/>
          <w:sz w:val="28"/>
          <w:szCs w:val="28"/>
        </w:rPr>
      </w:pPr>
    </w:p>
    <w:p w:rsidR="00DB653F" w:rsidRPr="003156DA" w:rsidRDefault="00DB653F" w:rsidP="00DB653F">
      <w:pPr>
        <w:pStyle w:val="BodyText"/>
        <w:jc w:val="center"/>
        <w:rPr>
          <w:b/>
          <w:sz w:val="28"/>
          <w:szCs w:val="28"/>
        </w:rPr>
      </w:pPr>
    </w:p>
    <w:p w:rsidR="00DB653F" w:rsidRPr="003156DA" w:rsidRDefault="00DB653F" w:rsidP="00DB653F">
      <w:pPr>
        <w:pStyle w:val="BodyText"/>
        <w:jc w:val="center"/>
        <w:rPr>
          <w:b/>
          <w:sz w:val="28"/>
          <w:szCs w:val="28"/>
        </w:rPr>
      </w:pPr>
    </w:p>
    <w:p w:rsidR="00DB653F" w:rsidRPr="003156DA" w:rsidRDefault="00DB653F" w:rsidP="00DB653F">
      <w:pPr>
        <w:pStyle w:val="BodyText"/>
        <w:jc w:val="center"/>
        <w:rPr>
          <w:b/>
          <w:sz w:val="28"/>
          <w:szCs w:val="28"/>
        </w:rPr>
      </w:pPr>
    </w:p>
    <w:p w:rsidR="00DB653F" w:rsidRPr="003156DA" w:rsidRDefault="00DB653F" w:rsidP="00DB653F">
      <w:pPr>
        <w:pStyle w:val="BodyText"/>
        <w:jc w:val="center"/>
        <w:rPr>
          <w:b/>
          <w:sz w:val="28"/>
          <w:szCs w:val="28"/>
        </w:rPr>
      </w:pPr>
    </w:p>
    <w:p w:rsidR="00DB653F" w:rsidRPr="003156DA" w:rsidRDefault="00DB653F" w:rsidP="00DB653F">
      <w:pPr>
        <w:pStyle w:val="BodyText"/>
        <w:jc w:val="center"/>
        <w:rPr>
          <w:b/>
          <w:sz w:val="28"/>
          <w:szCs w:val="28"/>
        </w:rPr>
      </w:pPr>
    </w:p>
    <w:p w:rsidR="00DB653F" w:rsidRPr="003156DA" w:rsidRDefault="00DB653F" w:rsidP="00DB653F">
      <w:pPr>
        <w:pStyle w:val="BodyText"/>
        <w:jc w:val="center"/>
        <w:rPr>
          <w:b/>
          <w:sz w:val="28"/>
          <w:szCs w:val="28"/>
        </w:rPr>
      </w:pPr>
    </w:p>
    <w:p w:rsidR="00047EA7" w:rsidRPr="003156DA" w:rsidRDefault="00F81A79" w:rsidP="00047EA7">
      <w:pPr>
        <w:pStyle w:val="BodyText"/>
        <w:rPr>
          <w:b/>
          <w:sz w:val="28"/>
          <w:szCs w:val="28"/>
        </w:rPr>
      </w:pPr>
      <w:r>
        <w:rPr>
          <w:b/>
          <w:noProof/>
          <w:sz w:val="28"/>
          <w:szCs w:val="28"/>
          <w:lang w:eastAsia="lt-LT"/>
        </w:rPr>
        <w:lastRenderedPageBreak/>
        <w:pict>
          <v:group id="_x0000_s1043" style="position:absolute;margin-left:1.6pt;margin-top:0;width:475.1pt;height:725.55pt;z-index:251662336" coordorigin="1635,1082" coordsize="9651,13584">
            <v:shape id="_x0000_s1044" type="#_x0000_t202" style="position:absolute;left:1725;top:1206;width:4682;height:1285">
              <v:textbox style="mso-next-textbox:#_x0000_s1044">
                <w:txbxContent>
                  <w:p w:rsidR="00FE1D58" w:rsidRPr="00047EA7" w:rsidRDefault="00FE1D58" w:rsidP="00047EA7">
                    <w:pPr>
                      <w:spacing w:after="0" w:line="360" w:lineRule="auto"/>
                      <w:rPr>
                        <w:rFonts w:ascii="Times New Roman" w:eastAsia="Times New Roman" w:hAnsi="Times New Roman" w:cs="Times New Roman"/>
                        <w:b/>
                        <w:sz w:val="24"/>
                        <w:szCs w:val="24"/>
                      </w:rPr>
                    </w:pPr>
                    <w:r w:rsidRPr="00047EA7">
                      <w:rPr>
                        <w:rFonts w:ascii="Times New Roman" w:eastAsia="Times New Roman" w:hAnsi="Times New Roman" w:cs="Times New Roman"/>
                        <w:b/>
                        <w:sz w:val="24"/>
                        <w:szCs w:val="24"/>
                      </w:rPr>
                      <w:t>Vilnius Gediminas Technical University</w:t>
                    </w:r>
                  </w:p>
                  <w:p w:rsidR="00FE1D58" w:rsidRPr="00047EA7" w:rsidRDefault="00FE1D58" w:rsidP="00047EA7">
                    <w:pPr>
                      <w:pStyle w:val="Footer"/>
                      <w:widowControl w:val="0"/>
                      <w:tabs>
                        <w:tab w:val="clear" w:pos="4320"/>
                        <w:tab w:val="clear" w:pos="8640"/>
                      </w:tabs>
                      <w:snapToGrid w:val="0"/>
                      <w:spacing w:line="360" w:lineRule="auto"/>
                      <w:rPr>
                        <w:rFonts w:ascii="Times New Roman" w:hAnsi="Times New Roman"/>
                        <w:b/>
                        <w:bCs/>
                        <w:sz w:val="24"/>
                        <w:szCs w:val="24"/>
                        <w:lang w:val="en-US"/>
                      </w:rPr>
                    </w:pPr>
                    <w:r w:rsidRPr="00047EA7">
                      <w:rPr>
                        <w:rFonts w:ascii="Times New Roman" w:hAnsi="Times New Roman"/>
                        <w:b/>
                        <w:bCs/>
                        <w:sz w:val="24"/>
                        <w:szCs w:val="24"/>
                        <w:lang w:val="en-US"/>
                      </w:rPr>
                      <w:t xml:space="preserve">Faculty </w:t>
                    </w:r>
                    <w:r w:rsidRPr="00047EA7">
                      <w:rPr>
                        <w:rFonts w:ascii="Times New Roman" w:hAnsi="Times New Roman"/>
                        <w:bCs/>
                        <w:sz w:val="24"/>
                        <w:szCs w:val="24"/>
                        <w:lang w:val="en-US"/>
                      </w:rPr>
                      <w:t>of Mechanics</w:t>
                    </w:r>
                  </w:p>
                  <w:p w:rsidR="00FE1D58" w:rsidRPr="00047EA7" w:rsidRDefault="00FE1D58" w:rsidP="00047EA7">
                    <w:pPr>
                      <w:widowControl w:val="0"/>
                      <w:snapToGrid w:val="0"/>
                      <w:spacing w:after="0" w:line="360" w:lineRule="auto"/>
                      <w:rPr>
                        <w:rFonts w:ascii="Times New Roman" w:eastAsia="Times New Roman" w:hAnsi="Times New Roman" w:cs="Times New Roman"/>
                        <w:sz w:val="24"/>
                        <w:szCs w:val="24"/>
                      </w:rPr>
                    </w:pPr>
                    <w:r w:rsidRPr="00047EA7">
                      <w:rPr>
                        <w:rFonts w:ascii="Times New Roman" w:eastAsia="Times New Roman" w:hAnsi="Times New Roman" w:cs="Times New Roman"/>
                        <w:b/>
                        <w:bCs/>
                        <w:sz w:val="24"/>
                        <w:szCs w:val="24"/>
                      </w:rPr>
                      <w:t xml:space="preserve">Department </w:t>
                    </w:r>
                    <w:r w:rsidRPr="00047EA7">
                      <w:rPr>
                        <w:rFonts w:ascii="Times New Roman" w:eastAsia="Times New Roman" w:hAnsi="Times New Roman" w:cs="Times New Roman"/>
                        <w:bCs/>
                        <w:sz w:val="24"/>
                        <w:szCs w:val="24"/>
                      </w:rPr>
                      <w:t xml:space="preserve">of Machine Engineering </w:t>
                    </w:r>
                  </w:p>
                </w:txbxContent>
              </v:textbox>
            </v:shape>
            <v:shape id="_x0000_s1045" type="#_x0000_t202" style="position:absolute;left:8431;top:1195;width:2706;height:1293">
              <v:textbox style="mso-next-textbox:#_x0000_s1045">
                <w:txbxContent>
                  <w:p w:rsidR="00FE1D58" w:rsidRPr="00047EA7" w:rsidRDefault="00FE1D58" w:rsidP="00047EA7">
                    <w:pPr>
                      <w:spacing w:after="0" w:line="360" w:lineRule="auto"/>
                      <w:rPr>
                        <w:rFonts w:ascii="Times New Roman" w:eastAsia="Times New Roman" w:hAnsi="Times New Roman" w:cs="Times New Roman"/>
                        <w:sz w:val="24"/>
                        <w:szCs w:val="24"/>
                      </w:rPr>
                    </w:pPr>
                    <w:r w:rsidRPr="00047EA7">
                      <w:rPr>
                        <w:rFonts w:ascii="Times New Roman" w:eastAsia="Times New Roman" w:hAnsi="Times New Roman" w:cs="Times New Roman"/>
                        <w:sz w:val="24"/>
                        <w:szCs w:val="24"/>
                      </w:rPr>
                      <w:t>ISBN</w:t>
                    </w:r>
                    <w:r w:rsidRPr="00047EA7">
                      <w:rPr>
                        <w:rFonts w:ascii="Times New Roman" w:eastAsia="Times New Roman" w:hAnsi="Times New Roman" w:cs="Times New Roman"/>
                        <w:sz w:val="24"/>
                        <w:szCs w:val="24"/>
                      </w:rPr>
                      <w:tab/>
                      <w:t xml:space="preserve">   ISSN</w:t>
                    </w:r>
                  </w:p>
                  <w:p w:rsidR="00FE1D58" w:rsidRPr="00047EA7" w:rsidRDefault="00FE1D58" w:rsidP="00047EA7">
                    <w:pPr>
                      <w:widowControl w:val="0"/>
                      <w:snapToGrid w:val="0"/>
                      <w:spacing w:after="0" w:line="360" w:lineRule="auto"/>
                      <w:rPr>
                        <w:rFonts w:ascii="Times New Roman" w:eastAsia="Times New Roman" w:hAnsi="Times New Roman" w:cs="Times New Roman"/>
                        <w:sz w:val="24"/>
                        <w:szCs w:val="24"/>
                      </w:rPr>
                    </w:pPr>
                    <w:r w:rsidRPr="00047EA7">
                      <w:rPr>
                        <w:rFonts w:ascii="Times New Roman" w:eastAsia="Times New Roman" w:hAnsi="Times New Roman" w:cs="Times New Roman"/>
                        <w:sz w:val="24"/>
                        <w:szCs w:val="24"/>
                      </w:rPr>
                      <w:t>No.of copies: 1</w:t>
                    </w:r>
                  </w:p>
                  <w:p w:rsidR="00FE1D58" w:rsidRPr="00047EA7" w:rsidRDefault="00FE1D58" w:rsidP="00047EA7">
                    <w:pPr>
                      <w:widowControl w:val="0"/>
                      <w:snapToGrid w:val="0"/>
                      <w:spacing w:after="0" w:line="360" w:lineRule="auto"/>
                      <w:rPr>
                        <w:rFonts w:ascii="Times New Roman" w:eastAsia="Times New Roman" w:hAnsi="Times New Roman" w:cs="Times New Roman"/>
                        <w:sz w:val="24"/>
                        <w:szCs w:val="24"/>
                      </w:rPr>
                    </w:pPr>
                    <w:r w:rsidRPr="00047EA7">
                      <w:rPr>
                        <w:rFonts w:ascii="Times New Roman" w:eastAsia="Times New Roman" w:hAnsi="Times New Roman" w:cs="Times New Roman"/>
                        <w:sz w:val="24"/>
                        <w:szCs w:val="24"/>
                      </w:rPr>
                      <w:t xml:space="preserve">Date  </w:t>
                    </w:r>
                  </w:p>
                </w:txbxContent>
              </v:textbox>
            </v:shape>
            <v:shape id="_x0000_s1046" type="#_x0000_t202" style="position:absolute;left:1720;top:2789;width:9446;height:1349">
              <v:textbox style="mso-next-textbox:#_x0000_s1046">
                <w:txbxContent>
                  <w:p w:rsidR="00FE1D58" w:rsidRPr="00047EA7" w:rsidRDefault="00FE1D58" w:rsidP="00047EA7">
                    <w:pPr>
                      <w:pStyle w:val="Footer"/>
                      <w:tabs>
                        <w:tab w:val="clear" w:pos="4320"/>
                        <w:tab w:val="clear" w:pos="8640"/>
                      </w:tabs>
                      <w:spacing w:line="360" w:lineRule="auto"/>
                      <w:rPr>
                        <w:rFonts w:ascii="Times New Roman" w:hAnsi="Times New Roman"/>
                        <w:sz w:val="24"/>
                        <w:szCs w:val="24"/>
                        <w:lang w:val="en-US"/>
                      </w:rPr>
                    </w:pPr>
                    <w:r w:rsidRPr="00047EA7">
                      <w:rPr>
                        <w:rFonts w:ascii="Times New Roman" w:hAnsi="Times New Roman"/>
                        <w:sz w:val="24"/>
                        <w:szCs w:val="24"/>
                        <w:lang w:val="en-US" w:eastAsia="lt-LT"/>
                      </w:rPr>
                      <w:t xml:space="preserve">Bachelor Thesis of the Mechanics Engineering Study Program </w:t>
                    </w:r>
                  </w:p>
                  <w:p w:rsidR="00FE1D58" w:rsidRPr="00047EA7" w:rsidRDefault="00FE1D58" w:rsidP="00047EA7">
                    <w:pPr>
                      <w:pStyle w:val="Footer"/>
                      <w:tabs>
                        <w:tab w:val="clear" w:pos="4320"/>
                        <w:tab w:val="clear" w:pos="8640"/>
                      </w:tabs>
                      <w:spacing w:line="360" w:lineRule="auto"/>
                      <w:rPr>
                        <w:rFonts w:ascii="Times New Roman" w:hAnsi="Times New Roman"/>
                        <w:sz w:val="24"/>
                        <w:szCs w:val="24"/>
                        <w:lang w:val="en-US"/>
                      </w:rPr>
                    </w:pPr>
                    <w:r w:rsidRPr="00047EA7">
                      <w:rPr>
                        <w:rFonts w:ascii="Times New Roman" w:hAnsi="Times New Roman"/>
                        <w:sz w:val="24"/>
                        <w:szCs w:val="24"/>
                        <w:lang w:val="en-US"/>
                      </w:rPr>
                      <w:t xml:space="preserve">Thesis Title: </w:t>
                    </w:r>
                    <w:r w:rsidRPr="00047EA7">
                      <w:rPr>
                        <w:rFonts w:ascii="Times New Roman" w:hAnsi="Times New Roman"/>
                        <w:b/>
                        <w:sz w:val="24"/>
                        <w:szCs w:val="24"/>
                      </w:rPr>
                      <w:t>Research of bubbling air cleaning absorbers</w:t>
                    </w:r>
                    <w:r w:rsidRPr="00047EA7">
                      <w:rPr>
                        <w:rFonts w:ascii="Times New Roman" w:hAnsi="Times New Roman"/>
                        <w:b/>
                        <w:bCs/>
                        <w:sz w:val="24"/>
                        <w:szCs w:val="24"/>
                        <w:lang w:val="en-US"/>
                      </w:rPr>
                      <w:t xml:space="preserve"> </w:t>
                    </w:r>
                  </w:p>
                  <w:p w:rsidR="00FE1D58" w:rsidRPr="00047EA7" w:rsidRDefault="00FE1D58" w:rsidP="00047EA7">
                    <w:pPr>
                      <w:pStyle w:val="Footer"/>
                      <w:widowControl w:val="0"/>
                      <w:tabs>
                        <w:tab w:val="clear" w:pos="4320"/>
                        <w:tab w:val="clear" w:pos="8640"/>
                      </w:tabs>
                      <w:snapToGrid w:val="0"/>
                      <w:spacing w:line="360" w:lineRule="auto"/>
                      <w:rPr>
                        <w:rFonts w:ascii="Times New Roman" w:hAnsi="Times New Roman"/>
                        <w:sz w:val="24"/>
                        <w:szCs w:val="24"/>
                        <w:vertAlign w:val="superscript"/>
                        <w:lang w:val="en-US"/>
                      </w:rPr>
                    </w:pPr>
                    <w:r w:rsidRPr="00047EA7">
                      <w:rPr>
                        <w:rFonts w:ascii="Times New Roman" w:hAnsi="Times New Roman"/>
                        <w:sz w:val="24"/>
                        <w:szCs w:val="24"/>
                        <w:lang w:val="en-US"/>
                      </w:rPr>
                      <w:t>Author</w:t>
                    </w:r>
                    <w:r>
                      <w:rPr>
                        <w:rFonts w:ascii="Times New Roman" w:hAnsi="Times New Roman"/>
                        <w:sz w:val="24"/>
                        <w:szCs w:val="24"/>
                        <w:lang w:val="en-US"/>
                      </w:rPr>
                      <w:t>:</w:t>
                    </w:r>
                    <w:r w:rsidRPr="00047EA7">
                      <w:rPr>
                        <w:rFonts w:ascii="Times New Roman" w:hAnsi="Times New Roman"/>
                        <w:sz w:val="24"/>
                        <w:szCs w:val="24"/>
                        <w:lang w:val="en-US"/>
                      </w:rPr>
                      <w:t xml:space="preserve"> </w:t>
                    </w:r>
                    <w:r w:rsidRPr="00047EA7">
                      <w:rPr>
                        <w:rFonts w:ascii="Times New Roman" w:hAnsi="Times New Roman"/>
                        <w:b/>
                        <w:bCs/>
                        <w:sz w:val="24"/>
                        <w:szCs w:val="24"/>
                        <w:lang w:val="en-US"/>
                      </w:rPr>
                      <w:t>Darius Bučinskas</w:t>
                    </w:r>
                    <w:r>
                      <w:rPr>
                        <w:rFonts w:ascii="Times New Roman" w:hAnsi="Times New Roman"/>
                        <w:b/>
                        <w:bCs/>
                        <w:sz w:val="24"/>
                        <w:szCs w:val="24"/>
                        <w:lang w:val="en-US"/>
                      </w:rPr>
                      <w:tab/>
                    </w:r>
                    <w:r w:rsidRPr="00047EA7">
                      <w:rPr>
                        <w:rFonts w:ascii="Times New Roman" w:hAnsi="Times New Roman"/>
                        <w:bCs/>
                        <w:sz w:val="24"/>
                        <w:szCs w:val="24"/>
                        <w:lang w:val="en-US"/>
                      </w:rPr>
                      <w:t>Academic Advisor:</w:t>
                    </w:r>
                    <w:r w:rsidRPr="00047EA7">
                      <w:rPr>
                        <w:rFonts w:ascii="Times New Roman" w:hAnsi="Times New Roman"/>
                        <w:b/>
                        <w:bCs/>
                        <w:sz w:val="24"/>
                        <w:szCs w:val="24"/>
                        <w:lang w:val="en-US"/>
                      </w:rPr>
                      <w:t xml:space="preserve"> </w:t>
                    </w:r>
                    <w:r w:rsidRPr="00CD1C58">
                      <w:rPr>
                        <w:rFonts w:ascii="Times New Roman" w:hAnsi="Times New Roman"/>
                        <w:b/>
                        <w:bCs/>
                        <w:sz w:val="24"/>
                        <w:szCs w:val="24"/>
                        <w:lang w:val="en-US"/>
                      </w:rPr>
                      <w:t>Assoc. Prof. Dr. Gintas Viselga</w:t>
                    </w:r>
                  </w:p>
                </w:txbxContent>
              </v:textbox>
            </v:shape>
            <v:shape id="_x0000_s1047" type="#_x0000_t202" style="position:absolute;left:8448;top:4292;width:2715;height:1404">
              <v:textbox style="mso-next-textbox:#_x0000_s1047">
                <w:txbxContent>
                  <w:p w:rsidR="00FE1D58" w:rsidRPr="00047EA7" w:rsidRDefault="00FE1D58" w:rsidP="00047EA7">
                    <w:pPr>
                      <w:spacing w:line="360" w:lineRule="auto"/>
                      <w:rPr>
                        <w:rFonts w:ascii="Times New Roman" w:eastAsia="Times New Roman" w:hAnsi="Times New Roman" w:cs="Times New Roman"/>
                        <w:b/>
                        <w:bCs/>
                        <w:sz w:val="24"/>
                        <w:szCs w:val="24"/>
                      </w:rPr>
                    </w:pPr>
                    <w:r w:rsidRPr="00047EA7">
                      <w:rPr>
                        <w:rFonts w:ascii="Times New Roman" w:eastAsia="Times New Roman" w:hAnsi="Times New Roman" w:cs="Times New Roman"/>
                        <w:b/>
                        <w:bCs/>
                        <w:sz w:val="24"/>
                        <w:szCs w:val="24"/>
                      </w:rPr>
                      <w:t>Language</w:t>
                    </w:r>
                  </w:p>
                  <w:p w:rsidR="00FE1D58" w:rsidRPr="00047EA7" w:rsidRDefault="00FE1D58" w:rsidP="00CD1C58">
                    <w:pPr>
                      <w:widowControl w:val="0"/>
                      <w:snapToGrid w:val="0"/>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047EA7">
                      <w:rPr>
                        <w:rFonts w:ascii="Times New Roman" w:eastAsia="Times New Roman" w:hAnsi="Times New Roman" w:cs="Times New Roman"/>
                        <w:sz w:val="24"/>
                        <w:szCs w:val="24"/>
                      </w:rPr>
                      <w:t>Lithuanian</w:t>
                    </w:r>
                  </w:p>
                  <w:p w:rsidR="00FE1D58" w:rsidRPr="00047EA7" w:rsidRDefault="00FE1D58" w:rsidP="00CD1C58">
                    <w:pPr>
                      <w:widowControl w:val="0"/>
                      <w:snapToGrid w:val="0"/>
                      <w:spacing w:after="0" w:line="360" w:lineRule="auto"/>
                      <w:ind w:firstLine="720"/>
                      <w:rPr>
                        <w:rFonts w:ascii="Times New Roman" w:eastAsia="Times New Roman" w:hAnsi="Times New Roman" w:cs="Times New Roman"/>
                        <w:sz w:val="24"/>
                        <w:szCs w:val="24"/>
                      </w:rPr>
                    </w:pPr>
                    <w:r w:rsidRPr="00047EA7">
                      <w:rPr>
                        <w:rFonts w:ascii="Times New Roman" w:eastAsia="Times New Roman" w:hAnsi="Times New Roman" w:cs="Times New Roman"/>
                        <w:sz w:val="24"/>
                        <w:szCs w:val="24"/>
                      </w:rPr>
                      <w:t>English</w:t>
                    </w:r>
                  </w:p>
                </w:txbxContent>
              </v:textbox>
            </v:shape>
            <v:shape id="_x0000_s1048" type="#_x0000_t202" style="position:absolute;left:8628;top:4784;width:636;height:423">
              <v:textbox style="mso-next-textbox:#_x0000_s1048">
                <w:txbxContent>
                  <w:p w:rsidR="00FE1D58" w:rsidRPr="00047EA7" w:rsidRDefault="00FE1D58" w:rsidP="00047EA7">
                    <w:pPr>
                      <w:rPr>
                        <w:rFonts w:ascii="Times New Roman" w:eastAsia="Times New Roman" w:hAnsi="Times New Roman" w:cs="Times New Roman"/>
                        <w:sz w:val="24"/>
                        <w:szCs w:val="24"/>
                      </w:rPr>
                    </w:pPr>
                  </w:p>
                </w:txbxContent>
              </v:textbox>
            </v:shape>
            <v:shape id="_x0000_s1049" type="#_x0000_t202" style="position:absolute;left:8628;top:5268;width:627;height:373">
              <v:textbox style="mso-next-textbox:#_x0000_s1049">
                <w:txbxContent>
                  <w:p w:rsidR="00FE1D58" w:rsidRPr="00CD1C58" w:rsidRDefault="00FE1D58" w:rsidP="00CD1C58">
                    <w:pPr>
                      <w:pStyle w:val="Heading1"/>
                      <w:spacing w:before="0"/>
                      <w:rPr>
                        <w:rFonts w:ascii="Times New Roman" w:hAnsi="Times New Roman" w:cs="Times New Roman"/>
                        <w:color w:val="auto"/>
                        <w:sz w:val="24"/>
                        <w:szCs w:val="24"/>
                      </w:rPr>
                    </w:pPr>
                    <w:bookmarkStart w:id="6" w:name="_Toc293918697"/>
                    <w:bookmarkStart w:id="7" w:name="_Toc294290917"/>
                    <w:bookmarkStart w:id="8" w:name="_Toc294464925"/>
                    <w:r w:rsidRPr="00CD1C58">
                      <w:rPr>
                        <w:rFonts w:ascii="Times New Roman" w:hAnsi="Times New Roman" w:cs="Times New Roman"/>
                        <w:color w:val="auto"/>
                        <w:sz w:val="24"/>
                        <w:szCs w:val="24"/>
                      </w:rPr>
                      <w:t>Χ</w:t>
                    </w:r>
                    <w:bookmarkEnd w:id="6"/>
                    <w:bookmarkEnd w:id="7"/>
                    <w:bookmarkEnd w:id="8"/>
                  </w:p>
                  <w:p w:rsidR="00FE1D58" w:rsidRPr="00047EA7" w:rsidRDefault="00FE1D58" w:rsidP="00047EA7">
                    <w:pPr>
                      <w:rPr>
                        <w:rFonts w:ascii="Times New Roman" w:eastAsia="Times New Roman" w:hAnsi="Times New Roman" w:cs="Times New Roman"/>
                        <w:sz w:val="24"/>
                        <w:szCs w:val="24"/>
                      </w:rPr>
                    </w:pPr>
                  </w:p>
                </w:txbxContent>
              </v:textbox>
            </v:shape>
            <v:shape id="_x0000_s1050" type="#_x0000_t202" style="position:absolute;left:1701;top:5809;width:9469;height:7507">
              <v:textbox style="mso-next-textbox:#_x0000_s1050">
                <w:txbxContent>
                  <w:p w:rsidR="00FE1D58" w:rsidRDefault="00FE1D58" w:rsidP="00047EA7">
                    <w:pPr>
                      <w:pStyle w:val="BodyText"/>
                      <w:spacing w:line="360" w:lineRule="auto"/>
                      <w:rPr>
                        <w:b/>
                        <w:bCs/>
                        <w:szCs w:val="24"/>
                        <w:lang w:val="en-US"/>
                      </w:rPr>
                    </w:pPr>
                    <w:r w:rsidRPr="00047EA7">
                      <w:rPr>
                        <w:b/>
                        <w:bCs/>
                        <w:szCs w:val="24"/>
                        <w:lang w:val="en-US"/>
                      </w:rPr>
                      <w:t>ABSTRACT</w:t>
                    </w:r>
                  </w:p>
                  <w:p w:rsidR="00FE1D58" w:rsidRDefault="00FE1D58" w:rsidP="00047EA7">
                    <w:pPr>
                      <w:pStyle w:val="BodyText"/>
                      <w:spacing w:line="360" w:lineRule="auto"/>
                      <w:rPr>
                        <w:b/>
                        <w:bCs/>
                        <w:szCs w:val="24"/>
                        <w:lang w:val="en-US"/>
                      </w:rPr>
                    </w:pPr>
                  </w:p>
                  <w:p w:rsidR="00FE1D58" w:rsidRDefault="00FE1D58" w:rsidP="003A09C0">
                    <w:pPr>
                      <w:pStyle w:val="BodyText"/>
                      <w:spacing w:line="360" w:lineRule="auto"/>
                      <w:jc w:val="both"/>
                      <w:rPr>
                        <w:rStyle w:val="hps"/>
                      </w:rPr>
                    </w:pPr>
                    <w:r>
                      <w:rPr>
                        <w:b/>
                        <w:bCs/>
                        <w:szCs w:val="24"/>
                        <w:lang w:val="en-US"/>
                      </w:rPr>
                      <w:tab/>
                    </w:r>
                    <w:r>
                      <w:rPr>
                        <w:rStyle w:val="hps"/>
                      </w:rPr>
                      <w:t>The final</w:t>
                    </w:r>
                    <w:r>
                      <w:rPr>
                        <w:rStyle w:val="shorttext"/>
                      </w:rPr>
                      <w:t xml:space="preserve"> </w:t>
                    </w:r>
                    <w:r>
                      <w:rPr>
                        <w:rStyle w:val="hps"/>
                      </w:rPr>
                      <w:t>master work absorption</w:t>
                    </w:r>
                    <w:r>
                      <w:rPr>
                        <w:rStyle w:val="shorttext"/>
                      </w:rPr>
                      <w:t xml:space="preserve"> </w:t>
                    </w:r>
                    <w:r>
                      <w:rPr>
                        <w:rStyle w:val="hps"/>
                      </w:rPr>
                      <w:t>analysis of</w:t>
                    </w:r>
                    <w:r>
                      <w:rPr>
                        <w:rStyle w:val="shorttext"/>
                      </w:rPr>
                      <w:t xml:space="preserve"> </w:t>
                    </w:r>
                    <w:r>
                      <w:rPr>
                        <w:rStyle w:val="hps"/>
                      </w:rPr>
                      <w:t>air</w:t>
                    </w:r>
                    <w:r>
                      <w:rPr>
                        <w:rStyle w:val="shorttext"/>
                      </w:rPr>
                      <w:t xml:space="preserve"> </w:t>
                    </w:r>
                    <w:r>
                      <w:rPr>
                        <w:rStyle w:val="hps"/>
                      </w:rPr>
                      <w:t>cleaning</w:t>
                    </w:r>
                    <w:r>
                      <w:rPr>
                        <w:rStyle w:val="shorttext"/>
                      </w:rPr>
                      <w:t xml:space="preserve"> </w:t>
                    </w:r>
                    <w:r>
                      <w:rPr>
                        <w:rStyle w:val="hps"/>
                      </w:rPr>
                      <w:t>devices. Overview of</w:t>
                    </w:r>
                    <w:r>
                      <w:t xml:space="preserve"> </w:t>
                    </w:r>
                    <w:r>
                      <w:rPr>
                        <w:rStyle w:val="hps"/>
                      </w:rPr>
                      <w:t>the absorption</w:t>
                    </w:r>
                    <w:r>
                      <w:t xml:space="preserve"> </w:t>
                    </w:r>
                    <w:r>
                      <w:rPr>
                        <w:rStyle w:val="hps"/>
                      </w:rPr>
                      <w:t>process, the</w:t>
                    </w:r>
                    <w:r>
                      <w:t xml:space="preserve"> </w:t>
                    </w:r>
                    <w:r>
                      <w:rPr>
                        <w:rStyle w:val="hps"/>
                      </w:rPr>
                      <w:t>constructions</w:t>
                    </w:r>
                    <w:r>
                      <w:t xml:space="preserve"> </w:t>
                    </w:r>
                    <w:r>
                      <w:rPr>
                        <w:rStyle w:val="hps"/>
                      </w:rPr>
                      <w:t>and</w:t>
                    </w:r>
                    <w:r>
                      <w:t xml:space="preserve"> </w:t>
                    </w:r>
                    <w:r>
                      <w:rPr>
                        <w:rStyle w:val="hps"/>
                      </w:rPr>
                      <w:t>characteristics of</w:t>
                    </w:r>
                    <w:r>
                      <w:t xml:space="preserve"> </w:t>
                    </w:r>
                    <w:r>
                      <w:rPr>
                        <w:rStyle w:val="hps"/>
                      </w:rPr>
                      <w:t>the absorber. Presented</w:t>
                    </w:r>
                    <w:r>
                      <w:rPr>
                        <w:rStyle w:val="shorttext"/>
                      </w:rPr>
                      <w:t xml:space="preserve"> </w:t>
                    </w:r>
                    <w:r>
                      <w:rPr>
                        <w:rStyle w:val="hps"/>
                      </w:rPr>
                      <w:t>test</w:t>
                    </w:r>
                    <w:r>
                      <w:rPr>
                        <w:rStyle w:val="shorttext"/>
                      </w:rPr>
                      <w:t xml:space="preserve"> </w:t>
                    </w:r>
                    <w:r>
                      <w:rPr>
                        <w:rStyle w:val="hps"/>
                      </w:rPr>
                      <w:t>methods. The investigation</w:t>
                    </w:r>
                    <w:r>
                      <w:t xml:space="preserve"> </w:t>
                    </w:r>
                    <w:r>
                      <w:rPr>
                        <w:rStyle w:val="hps"/>
                      </w:rPr>
                      <w:t>selected</w:t>
                    </w:r>
                    <w:r>
                      <w:t xml:space="preserve"> </w:t>
                    </w:r>
                    <w:r>
                      <w:rPr>
                        <w:rStyle w:val="hps"/>
                      </w:rPr>
                      <w:t>bubbling</w:t>
                    </w:r>
                    <w:r>
                      <w:t xml:space="preserve"> </w:t>
                    </w:r>
                    <w:r>
                      <w:rPr>
                        <w:rStyle w:val="hps"/>
                      </w:rPr>
                      <w:t>absorber</w:t>
                    </w:r>
                    <w:r>
                      <w:t xml:space="preserve"> </w:t>
                    </w:r>
                    <w:r>
                      <w:rPr>
                        <w:rStyle w:val="hps"/>
                      </w:rPr>
                      <w:t>with</w:t>
                    </w:r>
                    <w:r>
                      <w:t xml:space="preserve"> </w:t>
                    </w:r>
                    <w:r>
                      <w:rPr>
                        <w:rStyle w:val="hps"/>
                      </w:rPr>
                      <w:t>mechanical</w:t>
                    </w:r>
                    <w:r>
                      <w:t xml:space="preserve"> </w:t>
                    </w:r>
                    <w:r>
                      <w:rPr>
                        <w:rStyle w:val="hps"/>
                      </w:rPr>
                      <w:t>mixing.</w:t>
                    </w:r>
                  </w:p>
                  <w:p w:rsidR="00FE1D58" w:rsidRDefault="00FE1D58" w:rsidP="003A09C0">
                    <w:pPr>
                      <w:pStyle w:val="BodyText"/>
                      <w:spacing w:line="360" w:lineRule="auto"/>
                      <w:jc w:val="both"/>
                      <w:rPr>
                        <w:rStyle w:val="hps"/>
                      </w:rPr>
                    </w:pPr>
                    <w:r>
                      <w:rPr>
                        <w:rStyle w:val="hps"/>
                      </w:rPr>
                      <w:tab/>
                      <w:t>The aim of job</w:t>
                    </w:r>
                    <w:r>
                      <w:t xml:space="preserve"> </w:t>
                    </w:r>
                    <w:r>
                      <w:rPr>
                        <w:rStyle w:val="hps"/>
                      </w:rPr>
                      <w:t>-</w:t>
                    </w:r>
                    <w:r>
                      <w:t xml:space="preserve"> </w:t>
                    </w:r>
                    <w:r>
                      <w:rPr>
                        <w:rStyle w:val="hps"/>
                      </w:rPr>
                      <w:t>to examine</w:t>
                    </w:r>
                    <w:r>
                      <w:t xml:space="preserve"> </w:t>
                    </w:r>
                    <w:r>
                      <w:rPr>
                        <w:rStyle w:val="hps"/>
                      </w:rPr>
                      <w:t>bubbling</w:t>
                    </w:r>
                    <w:r>
                      <w:t xml:space="preserve"> </w:t>
                    </w:r>
                    <w:r>
                      <w:rPr>
                        <w:rStyle w:val="hps"/>
                      </w:rPr>
                      <w:t>absorber</w:t>
                    </w:r>
                    <w:r>
                      <w:t xml:space="preserve"> </w:t>
                    </w:r>
                    <w:r>
                      <w:rPr>
                        <w:rStyle w:val="hps"/>
                      </w:rPr>
                      <w:t>with</w:t>
                    </w:r>
                    <w:r>
                      <w:t xml:space="preserve"> </w:t>
                    </w:r>
                    <w:r>
                      <w:rPr>
                        <w:rStyle w:val="hps"/>
                      </w:rPr>
                      <w:t>a mechanical</w:t>
                    </w:r>
                    <w:r>
                      <w:t xml:space="preserve"> </w:t>
                    </w:r>
                    <w:r>
                      <w:rPr>
                        <w:rStyle w:val="hps"/>
                      </w:rPr>
                      <w:t>mixing</w:t>
                    </w:r>
                    <w:r>
                      <w:t xml:space="preserve"> </w:t>
                    </w:r>
                    <w:r>
                      <w:rPr>
                        <w:rStyle w:val="hps"/>
                      </w:rPr>
                      <w:t>cleaning</w:t>
                    </w:r>
                    <w:r>
                      <w:t xml:space="preserve"> </w:t>
                    </w:r>
                    <w:r>
                      <w:rPr>
                        <w:rStyle w:val="hps"/>
                      </w:rPr>
                      <w:t>efficiency</w:t>
                    </w:r>
                    <w:r>
                      <w:t xml:space="preserve">. </w:t>
                    </w:r>
                    <w:r>
                      <w:rPr>
                        <w:rStyle w:val="hps"/>
                      </w:rPr>
                      <w:t>To this</w:t>
                    </w:r>
                    <w:r>
                      <w:t xml:space="preserve"> point</w:t>
                    </w:r>
                    <w:r>
                      <w:rPr>
                        <w:rStyle w:val="hps"/>
                      </w:rPr>
                      <w:t>, the</w:t>
                    </w:r>
                    <w:r>
                      <w:t xml:space="preserve"> </w:t>
                    </w:r>
                    <w:r>
                      <w:rPr>
                        <w:rStyle w:val="hps"/>
                      </w:rPr>
                      <w:t>research</w:t>
                    </w:r>
                    <w:r>
                      <w:t xml:space="preserve"> </w:t>
                    </w:r>
                    <w:r>
                      <w:rPr>
                        <w:rStyle w:val="hps"/>
                      </w:rPr>
                      <w:t>constructed</w:t>
                    </w:r>
                    <w:r>
                      <w:t xml:space="preserve"> </w:t>
                    </w:r>
                    <w:r>
                      <w:rPr>
                        <w:rStyle w:val="hps"/>
                      </w:rPr>
                      <w:t>stand</w:t>
                    </w:r>
                    <w:r>
                      <w:t xml:space="preserve"> </w:t>
                    </w:r>
                    <w:r>
                      <w:rPr>
                        <w:rStyle w:val="hps"/>
                      </w:rPr>
                      <w:t>and</w:t>
                    </w:r>
                    <w:r>
                      <w:t xml:space="preserve"> </w:t>
                    </w:r>
                    <w:r>
                      <w:rPr>
                        <w:rStyle w:val="hps"/>
                      </w:rPr>
                      <w:t>perform</w:t>
                    </w:r>
                    <w:r>
                      <w:t xml:space="preserve"> </w:t>
                    </w:r>
                    <w:r>
                      <w:rPr>
                        <w:rStyle w:val="hps"/>
                      </w:rPr>
                      <w:t>experimental</w:t>
                    </w:r>
                    <w:r>
                      <w:t xml:space="preserve"> </w:t>
                    </w:r>
                    <w:r>
                      <w:rPr>
                        <w:rStyle w:val="hps"/>
                      </w:rPr>
                      <w:t xml:space="preserve">researchs. </w:t>
                    </w:r>
                  </w:p>
                  <w:p w:rsidR="00FE1D58" w:rsidRDefault="00FE1D58" w:rsidP="003A09C0">
                    <w:pPr>
                      <w:spacing w:after="0" w:line="360" w:lineRule="auto"/>
                      <w:jc w:val="both"/>
                      <w:rPr>
                        <w:rFonts w:ascii="Times New Roman" w:eastAsia="Times New Roman" w:hAnsi="Times New Roman" w:cs="Times New Roman"/>
                        <w:sz w:val="24"/>
                        <w:szCs w:val="24"/>
                        <w:lang w:eastAsia="lt-LT"/>
                      </w:rPr>
                    </w:pPr>
                    <w:r>
                      <w:rPr>
                        <w:rStyle w:val="hps"/>
                      </w:rPr>
                      <w:tab/>
                    </w:r>
                    <w:r w:rsidRPr="001F63F8">
                      <w:rPr>
                        <w:rFonts w:ascii="Times New Roman" w:eastAsia="Times New Roman" w:hAnsi="Times New Roman" w:cs="Times New Roman"/>
                        <w:sz w:val="24"/>
                        <w:szCs w:val="24"/>
                        <w:lang w:eastAsia="lt-LT"/>
                      </w:rPr>
                      <w:t xml:space="preserve">Experimental part describes the experimental stand constructions, the working principle, </w:t>
                    </w:r>
                    <w:r w:rsidRPr="001F63F8">
                      <w:rPr>
                        <w:rStyle w:val="hps"/>
                        <w:rFonts w:ascii="Times New Roman" w:hAnsi="Times New Roman" w:cs="Times New Roman"/>
                        <w:sz w:val="24"/>
                        <w:szCs w:val="24"/>
                      </w:rPr>
                      <w:t>Used</w:t>
                    </w:r>
                    <w:r w:rsidRPr="001F63F8">
                      <w:rPr>
                        <w:rFonts w:ascii="Times New Roman" w:hAnsi="Times New Roman" w:cs="Times New Roman"/>
                        <w:sz w:val="24"/>
                        <w:szCs w:val="24"/>
                      </w:rPr>
                      <w:t xml:space="preserve"> </w:t>
                    </w:r>
                    <w:r w:rsidRPr="001F63F8">
                      <w:rPr>
                        <w:rStyle w:val="hps"/>
                        <w:rFonts w:ascii="Times New Roman" w:hAnsi="Times New Roman" w:cs="Times New Roman"/>
                        <w:sz w:val="24"/>
                        <w:szCs w:val="24"/>
                      </w:rPr>
                      <w:t>measuring instrument, proposing the</w:t>
                    </w:r>
                    <w:r w:rsidRPr="001F63F8">
                      <w:rPr>
                        <w:rStyle w:val="shorttext"/>
                        <w:rFonts w:ascii="Times New Roman" w:hAnsi="Times New Roman" w:cs="Times New Roman"/>
                        <w:sz w:val="24"/>
                        <w:szCs w:val="24"/>
                      </w:rPr>
                      <w:t xml:space="preserve"> </w:t>
                    </w:r>
                    <w:r w:rsidRPr="001F63F8">
                      <w:rPr>
                        <w:rStyle w:val="hps"/>
                        <w:rFonts w:ascii="Times New Roman" w:hAnsi="Times New Roman" w:cs="Times New Roman"/>
                        <w:sz w:val="24"/>
                        <w:szCs w:val="24"/>
                      </w:rPr>
                      <w:t>performance of</w:t>
                    </w:r>
                    <w:r w:rsidRPr="001F63F8">
                      <w:rPr>
                        <w:rStyle w:val="shorttext"/>
                        <w:rFonts w:ascii="Times New Roman" w:hAnsi="Times New Roman" w:cs="Times New Roman"/>
                        <w:sz w:val="24"/>
                        <w:szCs w:val="24"/>
                      </w:rPr>
                      <w:t xml:space="preserve"> </w:t>
                    </w:r>
                    <w:r w:rsidRPr="001F63F8">
                      <w:rPr>
                        <w:rStyle w:val="hps"/>
                        <w:rFonts w:ascii="Times New Roman" w:hAnsi="Times New Roman" w:cs="Times New Roman"/>
                        <w:sz w:val="24"/>
                        <w:szCs w:val="24"/>
                      </w:rPr>
                      <w:t>the experiment</w:t>
                    </w:r>
                    <w:r w:rsidRPr="001F63F8">
                      <w:rPr>
                        <w:rStyle w:val="shorttext"/>
                        <w:rFonts w:ascii="Times New Roman" w:hAnsi="Times New Roman" w:cs="Times New Roman"/>
                        <w:sz w:val="24"/>
                        <w:szCs w:val="24"/>
                      </w:rPr>
                      <w:t xml:space="preserve"> </w:t>
                    </w:r>
                    <w:r w:rsidRPr="001F63F8">
                      <w:rPr>
                        <w:rStyle w:val="hps"/>
                        <w:rFonts w:ascii="Times New Roman" w:hAnsi="Times New Roman" w:cs="Times New Roman"/>
                        <w:sz w:val="24"/>
                        <w:szCs w:val="24"/>
                      </w:rPr>
                      <w:t>method</w:t>
                    </w:r>
                    <w:r w:rsidRPr="001F63F8">
                      <w:rPr>
                        <w:rStyle w:val="shorttext"/>
                        <w:rFonts w:ascii="Times New Roman" w:hAnsi="Times New Roman" w:cs="Times New Roman"/>
                        <w:sz w:val="24"/>
                        <w:szCs w:val="24"/>
                      </w:rPr>
                      <w:t xml:space="preserve">. </w:t>
                    </w:r>
                    <w:r w:rsidRPr="001F63F8">
                      <w:rPr>
                        <w:rStyle w:val="hps"/>
                        <w:rFonts w:ascii="Times New Roman" w:hAnsi="Times New Roman" w:cs="Times New Roman"/>
                        <w:sz w:val="24"/>
                        <w:szCs w:val="24"/>
                      </w:rPr>
                      <w:t>According to</w:t>
                    </w:r>
                    <w:r w:rsidRPr="001F63F8">
                      <w:rPr>
                        <w:rFonts w:ascii="Times New Roman" w:hAnsi="Times New Roman" w:cs="Times New Roman"/>
                        <w:sz w:val="24"/>
                        <w:szCs w:val="24"/>
                      </w:rPr>
                      <w:t xml:space="preserve"> </w:t>
                    </w:r>
                    <w:r w:rsidRPr="001F63F8">
                      <w:rPr>
                        <w:rStyle w:val="hps"/>
                        <w:rFonts w:ascii="Times New Roman" w:hAnsi="Times New Roman" w:cs="Times New Roman"/>
                        <w:sz w:val="24"/>
                        <w:szCs w:val="24"/>
                      </w:rPr>
                      <w:t>the results obtained</w:t>
                    </w:r>
                    <w:r w:rsidRPr="001F63F8">
                      <w:rPr>
                        <w:rFonts w:ascii="Times New Roman" w:hAnsi="Times New Roman" w:cs="Times New Roman"/>
                        <w:sz w:val="24"/>
                        <w:szCs w:val="24"/>
                      </w:rPr>
                      <w:t xml:space="preserve">, </w:t>
                    </w:r>
                    <w:r w:rsidRPr="001F63F8">
                      <w:rPr>
                        <w:rStyle w:val="hps"/>
                        <w:rFonts w:ascii="Times New Roman" w:hAnsi="Times New Roman" w:cs="Times New Roman"/>
                        <w:sz w:val="24"/>
                        <w:szCs w:val="24"/>
                      </w:rPr>
                      <w:t>calculated</w:t>
                    </w:r>
                    <w:r w:rsidRPr="001F63F8">
                      <w:rPr>
                        <w:rFonts w:ascii="Times New Roman" w:hAnsi="Times New Roman" w:cs="Times New Roman"/>
                        <w:sz w:val="24"/>
                        <w:szCs w:val="24"/>
                      </w:rPr>
                      <w:t xml:space="preserve"> </w:t>
                    </w:r>
                    <w:r w:rsidRPr="001F63F8">
                      <w:rPr>
                        <w:rStyle w:val="hps"/>
                        <w:rFonts w:ascii="Times New Roman" w:hAnsi="Times New Roman" w:cs="Times New Roman"/>
                        <w:sz w:val="24"/>
                        <w:szCs w:val="24"/>
                      </w:rPr>
                      <w:t>air</w:t>
                    </w:r>
                    <w:r w:rsidRPr="001F63F8">
                      <w:rPr>
                        <w:rFonts w:ascii="Times New Roman" w:hAnsi="Times New Roman" w:cs="Times New Roman"/>
                        <w:sz w:val="24"/>
                        <w:szCs w:val="24"/>
                      </w:rPr>
                      <w:t xml:space="preserve"> </w:t>
                    </w:r>
                    <w:r w:rsidRPr="001F63F8">
                      <w:rPr>
                        <w:rStyle w:val="hps"/>
                        <w:rFonts w:ascii="Times New Roman" w:hAnsi="Times New Roman" w:cs="Times New Roman"/>
                        <w:sz w:val="24"/>
                        <w:szCs w:val="24"/>
                      </w:rPr>
                      <w:t>cleaning</w:t>
                    </w:r>
                    <w:r w:rsidRPr="001F63F8">
                      <w:rPr>
                        <w:rFonts w:ascii="Times New Roman" w:hAnsi="Times New Roman" w:cs="Times New Roman"/>
                        <w:sz w:val="24"/>
                        <w:szCs w:val="24"/>
                      </w:rPr>
                      <w:t xml:space="preserve"> </w:t>
                    </w:r>
                    <w:r w:rsidRPr="001F63F8">
                      <w:rPr>
                        <w:rStyle w:val="hps"/>
                        <w:rFonts w:ascii="Times New Roman" w:hAnsi="Times New Roman" w:cs="Times New Roman"/>
                        <w:sz w:val="24"/>
                        <w:szCs w:val="24"/>
                      </w:rPr>
                      <w:t xml:space="preserve">efficiency.  </w:t>
                    </w:r>
                    <w:r w:rsidRPr="001F63F8">
                      <w:rPr>
                        <w:rFonts w:ascii="Times New Roman" w:eastAsia="Times New Roman" w:hAnsi="Times New Roman" w:cs="Times New Roman"/>
                        <w:sz w:val="24"/>
                        <w:szCs w:val="24"/>
                        <w:lang w:eastAsia="lt-LT"/>
                      </w:rPr>
                      <w:t>Presents the results and findings.</w:t>
                    </w:r>
                  </w:p>
                  <w:p w:rsidR="00FE1D58" w:rsidRPr="00D56D4E" w:rsidRDefault="00FE1D58" w:rsidP="00D56D4E">
                    <w:pPr>
                      <w:autoSpaceDE w:val="0"/>
                      <w:autoSpaceDN w:val="0"/>
                      <w:adjustRightInd w:val="0"/>
                      <w:spacing w:after="0" w:line="36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ab/>
                    </w:r>
                    <w:r w:rsidRPr="00D56D4E">
                      <w:rPr>
                        <w:rFonts w:ascii="Times New Roman" w:hAnsi="Times New Roman" w:cs="Times New Roman"/>
                        <w:sz w:val="24"/>
                        <w:szCs w:val="24"/>
                        <w:lang w:val="lt-LT"/>
                      </w:rPr>
                      <w:t xml:space="preserve">Thesis consists of: 40 p. text without appendixes, </w:t>
                    </w:r>
                    <w:r>
                      <w:rPr>
                        <w:rFonts w:ascii="Times New Roman" w:hAnsi="Times New Roman" w:cs="Times New Roman"/>
                        <w:sz w:val="24"/>
                        <w:szCs w:val="24"/>
                        <w:lang w:val="lt-LT"/>
                      </w:rPr>
                      <w:t>25</w:t>
                    </w:r>
                    <w:r w:rsidRPr="00D56D4E">
                      <w:rPr>
                        <w:rFonts w:ascii="Times New Roman" w:hAnsi="Times New Roman" w:cs="Times New Roman"/>
                        <w:sz w:val="24"/>
                        <w:szCs w:val="24"/>
                        <w:lang w:val="lt-LT"/>
                      </w:rPr>
                      <w:t xml:space="preserve"> pictures, </w:t>
                    </w:r>
                    <w:r>
                      <w:rPr>
                        <w:rFonts w:ascii="Times New Roman" w:hAnsi="Times New Roman" w:cs="Times New Roman"/>
                        <w:sz w:val="24"/>
                        <w:szCs w:val="24"/>
                        <w:lang w:val="lt-LT"/>
                      </w:rPr>
                      <w:t>4</w:t>
                    </w:r>
                    <w:r w:rsidRPr="00D56D4E">
                      <w:rPr>
                        <w:rFonts w:ascii="Times New Roman" w:hAnsi="Times New Roman" w:cs="Times New Roman"/>
                        <w:sz w:val="24"/>
                        <w:szCs w:val="24"/>
                        <w:lang w:val="lt-LT"/>
                      </w:rPr>
                      <w:t xml:space="preserve"> tables, </w:t>
                    </w:r>
                    <w:r>
                      <w:rPr>
                        <w:rFonts w:ascii="Times New Roman" w:hAnsi="Times New Roman" w:cs="Times New Roman"/>
                        <w:sz w:val="24"/>
                        <w:szCs w:val="24"/>
                        <w:lang w:val="lt-LT"/>
                      </w:rPr>
                      <w:t>27</w:t>
                    </w:r>
                    <w:r w:rsidRPr="00D56D4E">
                      <w:rPr>
                        <w:rFonts w:ascii="Times New Roman" w:hAnsi="Times New Roman" w:cs="Times New Roman"/>
                        <w:sz w:val="24"/>
                        <w:szCs w:val="24"/>
                        <w:lang w:val="lt-LT"/>
                      </w:rPr>
                      <w:t xml:space="preserve">  bibliographical entries. Appendixes included.</w:t>
                    </w:r>
                  </w:p>
                  <w:p w:rsidR="00FE1D58" w:rsidRPr="001F63F8" w:rsidRDefault="00FE1D58" w:rsidP="00D56D4E">
                    <w:pPr>
                      <w:spacing w:after="0" w:line="360" w:lineRule="auto"/>
                      <w:rPr>
                        <w:rFonts w:ascii="Times New Roman" w:eastAsia="Times New Roman" w:hAnsi="Times New Roman" w:cs="Times New Roman"/>
                        <w:sz w:val="24"/>
                        <w:szCs w:val="24"/>
                        <w:lang w:val="lt-LT" w:eastAsia="lt-LT"/>
                      </w:rPr>
                    </w:pPr>
                  </w:p>
                  <w:p w:rsidR="00FE1D58" w:rsidRPr="009E11BF" w:rsidRDefault="00FE1D58" w:rsidP="009E11BF">
                    <w:pPr>
                      <w:rPr>
                        <w:rFonts w:ascii="Times New Roman" w:eastAsia="Times New Roman" w:hAnsi="Times New Roman" w:cs="Times New Roman"/>
                        <w:sz w:val="24"/>
                        <w:szCs w:val="24"/>
                        <w:lang w:val="lt-LT" w:eastAsia="lt-LT"/>
                      </w:rPr>
                    </w:pPr>
                  </w:p>
                  <w:p w:rsidR="00FE1D58" w:rsidRPr="009E11BF" w:rsidRDefault="00FE1D58" w:rsidP="009E11BF">
                    <w:pPr>
                      <w:pStyle w:val="BodyText"/>
                      <w:spacing w:line="360" w:lineRule="auto"/>
                    </w:pPr>
                  </w:p>
                </w:txbxContent>
              </v:textbox>
            </v:shape>
            <v:shape id="_x0000_s1051" type="#_x0000_t202" style="position:absolute;left:1703;top:13442;width:9456;height:1083">
              <v:textbox style="mso-next-textbox:#_x0000_s1051">
                <w:txbxContent>
                  <w:p w:rsidR="00FE1D58" w:rsidRPr="00047EA7" w:rsidRDefault="00FE1D58" w:rsidP="00047EA7">
                    <w:pPr>
                      <w:spacing w:line="360" w:lineRule="auto"/>
                      <w:jc w:val="both"/>
                      <w:rPr>
                        <w:rFonts w:ascii="Times New Roman" w:eastAsia="Times New Roman" w:hAnsi="Times New Roman" w:cs="Times New Roman"/>
                        <w:sz w:val="24"/>
                        <w:szCs w:val="24"/>
                      </w:rPr>
                    </w:pPr>
                    <w:r w:rsidRPr="00047EA7">
                      <w:rPr>
                        <w:rFonts w:ascii="Times New Roman" w:eastAsia="Times New Roman" w:hAnsi="Times New Roman" w:cs="Times New Roman"/>
                        <w:b/>
                        <w:bCs/>
                        <w:sz w:val="24"/>
                        <w:szCs w:val="24"/>
                      </w:rPr>
                      <w:t>Keywords:</w:t>
                    </w:r>
                    <w:r w:rsidRPr="00047EA7">
                      <w:rPr>
                        <w:rFonts w:ascii="Times New Roman" w:eastAsia="Times New Roman" w:hAnsi="Times New Roman" w:cs="Times New Roman"/>
                        <w:sz w:val="24"/>
                        <w:szCs w:val="24"/>
                      </w:rPr>
                      <w:t xml:space="preserve"> </w:t>
                    </w:r>
                    <w:r w:rsidRPr="00047EA7">
                      <w:rPr>
                        <w:rFonts w:ascii="Times New Roman" w:eastAsia="Times New Roman" w:hAnsi="Times New Roman" w:cs="Times New Roman"/>
                        <w:spacing w:val="-1"/>
                        <w:sz w:val="24"/>
                        <w:szCs w:val="24"/>
                      </w:rPr>
                      <w:t xml:space="preserve"> </w:t>
                    </w:r>
                    <w:r w:rsidRPr="00F47719">
                      <w:rPr>
                        <w:rStyle w:val="hps"/>
                        <w:rFonts w:ascii="Times New Roman" w:hAnsi="Times New Roman" w:cs="Times New Roman"/>
                        <w:sz w:val="24"/>
                        <w:szCs w:val="24"/>
                      </w:rPr>
                      <w:t>absorber</w:t>
                    </w:r>
                    <w:r w:rsidRPr="00F47719">
                      <w:rPr>
                        <w:rStyle w:val="shorttext"/>
                        <w:rFonts w:ascii="Times New Roman" w:hAnsi="Times New Roman" w:cs="Times New Roman"/>
                        <w:sz w:val="24"/>
                        <w:szCs w:val="24"/>
                      </w:rPr>
                      <w:t xml:space="preserve">, </w:t>
                    </w:r>
                    <w:r w:rsidRPr="00F47719">
                      <w:rPr>
                        <w:rStyle w:val="hps"/>
                        <w:rFonts w:ascii="Times New Roman" w:hAnsi="Times New Roman" w:cs="Times New Roman"/>
                        <w:sz w:val="24"/>
                        <w:szCs w:val="24"/>
                      </w:rPr>
                      <w:t>solid particles</w:t>
                    </w:r>
                    <w:r w:rsidRPr="00F47719">
                      <w:rPr>
                        <w:rStyle w:val="shorttext"/>
                        <w:rFonts w:ascii="Times New Roman" w:hAnsi="Times New Roman" w:cs="Times New Roman"/>
                        <w:sz w:val="24"/>
                        <w:szCs w:val="24"/>
                      </w:rPr>
                      <w:t xml:space="preserve">, absorbent, </w:t>
                    </w:r>
                    <w:r w:rsidRPr="00F47719">
                      <w:rPr>
                        <w:rStyle w:val="hps"/>
                        <w:rFonts w:ascii="Times New Roman" w:hAnsi="Times New Roman" w:cs="Times New Roman"/>
                        <w:sz w:val="24"/>
                        <w:szCs w:val="24"/>
                      </w:rPr>
                      <w:t>mechanical</w:t>
                    </w:r>
                    <w:r w:rsidRPr="00F47719">
                      <w:rPr>
                        <w:rStyle w:val="shorttext"/>
                        <w:rFonts w:ascii="Times New Roman" w:hAnsi="Times New Roman" w:cs="Times New Roman"/>
                        <w:sz w:val="24"/>
                        <w:szCs w:val="24"/>
                      </w:rPr>
                      <w:t xml:space="preserve"> </w:t>
                    </w:r>
                    <w:r w:rsidRPr="00F47719">
                      <w:rPr>
                        <w:rStyle w:val="hps"/>
                        <w:rFonts w:ascii="Times New Roman" w:hAnsi="Times New Roman" w:cs="Times New Roman"/>
                        <w:sz w:val="24"/>
                        <w:szCs w:val="24"/>
                      </w:rPr>
                      <w:t>mixing</w:t>
                    </w:r>
                  </w:p>
                </w:txbxContent>
              </v:textbox>
            </v:shape>
            <v:rect id="_x0000_s1052" style="position:absolute;left:1635;top:1082;width:9651;height:13584" filled="f"/>
          </v:group>
        </w:pict>
      </w:r>
    </w:p>
    <w:p w:rsidR="00047EA7" w:rsidRPr="003156DA" w:rsidRDefault="00047EA7" w:rsidP="00047EA7">
      <w:pPr>
        <w:pStyle w:val="BodyText"/>
        <w:jc w:val="center"/>
        <w:rPr>
          <w:b/>
          <w:sz w:val="28"/>
          <w:szCs w:val="28"/>
        </w:rPr>
      </w:pPr>
    </w:p>
    <w:p w:rsidR="00047EA7" w:rsidRPr="003156DA" w:rsidRDefault="00047EA7" w:rsidP="00047EA7">
      <w:pPr>
        <w:pStyle w:val="BodyText"/>
        <w:jc w:val="center"/>
        <w:rPr>
          <w:b/>
          <w:sz w:val="28"/>
          <w:szCs w:val="28"/>
        </w:rPr>
      </w:pPr>
    </w:p>
    <w:p w:rsidR="00047EA7" w:rsidRPr="003156DA" w:rsidRDefault="00047EA7" w:rsidP="00047EA7">
      <w:pPr>
        <w:pStyle w:val="BodyText"/>
        <w:jc w:val="center"/>
        <w:rPr>
          <w:b/>
          <w:sz w:val="28"/>
          <w:szCs w:val="28"/>
        </w:rPr>
      </w:pPr>
    </w:p>
    <w:p w:rsidR="00047EA7" w:rsidRPr="003156DA" w:rsidRDefault="00047EA7" w:rsidP="00047EA7">
      <w:pPr>
        <w:pStyle w:val="BodyText"/>
        <w:jc w:val="center"/>
        <w:rPr>
          <w:b/>
          <w:sz w:val="28"/>
          <w:szCs w:val="28"/>
        </w:rPr>
      </w:pPr>
    </w:p>
    <w:p w:rsidR="00047EA7" w:rsidRPr="003156DA" w:rsidRDefault="00047EA7" w:rsidP="00047EA7">
      <w:pPr>
        <w:pStyle w:val="BodyText"/>
        <w:jc w:val="center"/>
        <w:rPr>
          <w:b/>
          <w:sz w:val="28"/>
          <w:szCs w:val="28"/>
        </w:rPr>
      </w:pPr>
    </w:p>
    <w:p w:rsidR="00047EA7" w:rsidRPr="003156DA" w:rsidRDefault="00047EA7" w:rsidP="00047EA7">
      <w:pPr>
        <w:pStyle w:val="BodyText"/>
        <w:jc w:val="center"/>
        <w:rPr>
          <w:b/>
          <w:sz w:val="28"/>
          <w:szCs w:val="28"/>
        </w:rPr>
      </w:pPr>
    </w:p>
    <w:p w:rsidR="00047EA7" w:rsidRPr="003156DA" w:rsidRDefault="00047EA7" w:rsidP="00047EA7">
      <w:pPr>
        <w:pStyle w:val="BodyText"/>
        <w:jc w:val="center"/>
        <w:rPr>
          <w:b/>
          <w:sz w:val="28"/>
          <w:szCs w:val="28"/>
        </w:rPr>
      </w:pPr>
    </w:p>
    <w:p w:rsidR="00047EA7" w:rsidRPr="003156DA" w:rsidRDefault="00047EA7" w:rsidP="00047EA7">
      <w:pPr>
        <w:pStyle w:val="BodyText"/>
        <w:jc w:val="center"/>
        <w:rPr>
          <w:b/>
          <w:sz w:val="28"/>
          <w:szCs w:val="28"/>
        </w:rPr>
      </w:pPr>
    </w:p>
    <w:p w:rsidR="00047EA7" w:rsidRPr="003156DA" w:rsidRDefault="00047EA7" w:rsidP="00047EA7">
      <w:pPr>
        <w:pStyle w:val="BodyText"/>
        <w:jc w:val="center"/>
        <w:rPr>
          <w:b/>
          <w:sz w:val="28"/>
          <w:szCs w:val="28"/>
        </w:rPr>
      </w:pPr>
    </w:p>
    <w:p w:rsidR="00047EA7" w:rsidRPr="003156DA" w:rsidRDefault="00047EA7" w:rsidP="00047EA7">
      <w:pPr>
        <w:pStyle w:val="BodyText"/>
        <w:jc w:val="center"/>
        <w:rPr>
          <w:b/>
          <w:sz w:val="28"/>
          <w:szCs w:val="28"/>
        </w:rPr>
      </w:pPr>
    </w:p>
    <w:p w:rsidR="00047EA7" w:rsidRPr="003156DA" w:rsidRDefault="00047EA7" w:rsidP="00047EA7">
      <w:pPr>
        <w:pStyle w:val="BodyText"/>
        <w:jc w:val="center"/>
        <w:rPr>
          <w:b/>
          <w:sz w:val="28"/>
          <w:szCs w:val="28"/>
        </w:rPr>
      </w:pPr>
    </w:p>
    <w:p w:rsidR="00047EA7" w:rsidRPr="003156DA" w:rsidRDefault="00047EA7" w:rsidP="00047EA7">
      <w:pPr>
        <w:pStyle w:val="BodyText"/>
        <w:jc w:val="center"/>
        <w:rPr>
          <w:b/>
          <w:sz w:val="28"/>
          <w:szCs w:val="28"/>
        </w:rPr>
      </w:pPr>
    </w:p>
    <w:p w:rsidR="00047EA7" w:rsidRPr="003156DA" w:rsidRDefault="00047EA7" w:rsidP="00047EA7">
      <w:pPr>
        <w:pStyle w:val="BodyText"/>
        <w:jc w:val="center"/>
        <w:rPr>
          <w:b/>
          <w:sz w:val="28"/>
          <w:szCs w:val="28"/>
        </w:rPr>
      </w:pPr>
    </w:p>
    <w:p w:rsidR="00047EA7" w:rsidRPr="003156DA" w:rsidRDefault="00047EA7" w:rsidP="00047EA7">
      <w:pPr>
        <w:pStyle w:val="BodyText"/>
        <w:jc w:val="center"/>
        <w:rPr>
          <w:b/>
          <w:sz w:val="28"/>
          <w:szCs w:val="28"/>
        </w:rPr>
      </w:pPr>
    </w:p>
    <w:p w:rsidR="00047EA7" w:rsidRPr="003156DA" w:rsidRDefault="00047EA7" w:rsidP="00047EA7">
      <w:pPr>
        <w:pStyle w:val="BodyText"/>
        <w:jc w:val="center"/>
        <w:rPr>
          <w:b/>
          <w:sz w:val="28"/>
          <w:szCs w:val="28"/>
        </w:rPr>
      </w:pPr>
    </w:p>
    <w:p w:rsidR="00047EA7" w:rsidRPr="003156DA" w:rsidRDefault="00047EA7" w:rsidP="00047EA7">
      <w:pPr>
        <w:pStyle w:val="BodyText"/>
        <w:jc w:val="center"/>
        <w:rPr>
          <w:b/>
          <w:sz w:val="28"/>
          <w:szCs w:val="28"/>
        </w:rPr>
      </w:pPr>
    </w:p>
    <w:p w:rsidR="00047EA7" w:rsidRPr="003156DA" w:rsidRDefault="00047EA7" w:rsidP="00047EA7">
      <w:pPr>
        <w:pStyle w:val="BodyText"/>
        <w:jc w:val="center"/>
        <w:rPr>
          <w:b/>
          <w:sz w:val="28"/>
          <w:szCs w:val="28"/>
        </w:rPr>
      </w:pPr>
    </w:p>
    <w:p w:rsidR="00047EA7" w:rsidRPr="003156DA" w:rsidRDefault="00047EA7" w:rsidP="00047EA7">
      <w:pPr>
        <w:pStyle w:val="BodyText"/>
        <w:jc w:val="center"/>
        <w:rPr>
          <w:b/>
          <w:sz w:val="28"/>
          <w:szCs w:val="28"/>
        </w:rPr>
      </w:pPr>
    </w:p>
    <w:p w:rsidR="00047EA7" w:rsidRPr="003156DA" w:rsidRDefault="00047EA7" w:rsidP="00047EA7">
      <w:pPr>
        <w:pStyle w:val="BodyText"/>
        <w:jc w:val="center"/>
        <w:rPr>
          <w:b/>
          <w:sz w:val="28"/>
          <w:szCs w:val="28"/>
        </w:rPr>
      </w:pPr>
    </w:p>
    <w:p w:rsidR="00047EA7" w:rsidRPr="003156DA" w:rsidRDefault="00047EA7" w:rsidP="00047EA7">
      <w:pPr>
        <w:pStyle w:val="BodyText"/>
        <w:jc w:val="center"/>
        <w:rPr>
          <w:b/>
          <w:sz w:val="28"/>
          <w:szCs w:val="28"/>
        </w:rPr>
      </w:pPr>
    </w:p>
    <w:p w:rsidR="00047EA7" w:rsidRPr="003156DA" w:rsidRDefault="00047EA7" w:rsidP="00047EA7">
      <w:pPr>
        <w:pStyle w:val="BodyText"/>
        <w:jc w:val="center"/>
        <w:rPr>
          <w:b/>
          <w:sz w:val="28"/>
          <w:szCs w:val="28"/>
        </w:rPr>
      </w:pPr>
    </w:p>
    <w:p w:rsidR="00047EA7" w:rsidRPr="003156DA" w:rsidRDefault="00047EA7" w:rsidP="00047EA7">
      <w:pPr>
        <w:pStyle w:val="BodyText"/>
        <w:jc w:val="center"/>
        <w:rPr>
          <w:b/>
          <w:sz w:val="28"/>
          <w:szCs w:val="28"/>
        </w:rPr>
      </w:pPr>
    </w:p>
    <w:p w:rsidR="00047EA7" w:rsidRPr="003156DA" w:rsidRDefault="00047EA7" w:rsidP="00047EA7">
      <w:pPr>
        <w:pStyle w:val="BodyText"/>
        <w:jc w:val="center"/>
        <w:rPr>
          <w:b/>
          <w:sz w:val="28"/>
          <w:szCs w:val="28"/>
        </w:rPr>
      </w:pPr>
    </w:p>
    <w:p w:rsidR="00047EA7" w:rsidRPr="003156DA" w:rsidRDefault="00047EA7" w:rsidP="00047EA7">
      <w:pPr>
        <w:pStyle w:val="BodyText"/>
        <w:jc w:val="center"/>
        <w:rPr>
          <w:b/>
          <w:sz w:val="28"/>
          <w:szCs w:val="28"/>
        </w:rPr>
      </w:pPr>
    </w:p>
    <w:p w:rsidR="00047EA7" w:rsidRPr="003156DA" w:rsidRDefault="00047EA7" w:rsidP="00047EA7">
      <w:pPr>
        <w:pStyle w:val="BodyText"/>
        <w:jc w:val="center"/>
        <w:rPr>
          <w:b/>
          <w:sz w:val="28"/>
          <w:szCs w:val="28"/>
        </w:rPr>
      </w:pPr>
    </w:p>
    <w:p w:rsidR="00047EA7" w:rsidRPr="003156DA" w:rsidRDefault="00047EA7" w:rsidP="00047EA7">
      <w:pPr>
        <w:pStyle w:val="BodyText"/>
        <w:jc w:val="center"/>
        <w:rPr>
          <w:b/>
          <w:sz w:val="28"/>
          <w:szCs w:val="28"/>
        </w:rPr>
      </w:pPr>
    </w:p>
    <w:p w:rsidR="00047EA7" w:rsidRPr="003156DA" w:rsidRDefault="00047EA7" w:rsidP="00047EA7">
      <w:pPr>
        <w:pStyle w:val="BodyText"/>
        <w:jc w:val="center"/>
        <w:rPr>
          <w:b/>
          <w:sz w:val="28"/>
          <w:szCs w:val="28"/>
        </w:rPr>
      </w:pPr>
    </w:p>
    <w:p w:rsidR="00047EA7" w:rsidRPr="003156DA" w:rsidRDefault="00047EA7" w:rsidP="00047EA7">
      <w:pPr>
        <w:pStyle w:val="BodyText"/>
        <w:jc w:val="center"/>
        <w:rPr>
          <w:b/>
          <w:sz w:val="28"/>
          <w:szCs w:val="28"/>
        </w:rPr>
      </w:pPr>
    </w:p>
    <w:p w:rsidR="00047EA7" w:rsidRPr="003156DA" w:rsidRDefault="00047EA7" w:rsidP="00047EA7">
      <w:pPr>
        <w:pStyle w:val="BodyText"/>
        <w:jc w:val="center"/>
        <w:rPr>
          <w:b/>
          <w:sz w:val="28"/>
          <w:szCs w:val="28"/>
        </w:rPr>
      </w:pPr>
    </w:p>
    <w:p w:rsidR="00047EA7" w:rsidRPr="003156DA" w:rsidRDefault="00047EA7" w:rsidP="00047EA7">
      <w:pPr>
        <w:pStyle w:val="BodyText"/>
        <w:jc w:val="center"/>
        <w:rPr>
          <w:b/>
          <w:sz w:val="28"/>
          <w:szCs w:val="28"/>
        </w:rPr>
      </w:pPr>
    </w:p>
    <w:p w:rsidR="00047EA7" w:rsidRPr="003156DA" w:rsidRDefault="00047EA7" w:rsidP="00047EA7">
      <w:pPr>
        <w:pStyle w:val="BodyText"/>
        <w:jc w:val="center"/>
        <w:rPr>
          <w:b/>
          <w:sz w:val="28"/>
          <w:szCs w:val="28"/>
        </w:rPr>
      </w:pPr>
    </w:p>
    <w:p w:rsidR="00047EA7" w:rsidRPr="003156DA" w:rsidRDefault="00047EA7" w:rsidP="00047EA7">
      <w:pPr>
        <w:pStyle w:val="BodyText"/>
        <w:jc w:val="center"/>
        <w:rPr>
          <w:b/>
          <w:sz w:val="28"/>
          <w:szCs w:val="28"/>
        </w:rPr>
      </w:pPr>
    </w:p>
    <w:p w:rsidR="00047EA7" w:rsidRPr="003156DA" w:rsidRDefault="00047EA7" w:rsidP="00047EA7">
      <w:pPr>
        <w:pStyle w:val="BodyText"/>
        <w:jc w:val="center"/>
        <w:rPr>
          <w:b/>
          <w:sz w:val="28"/>
          <w:szCs w:val="28"/>
        </w:rPr>
      </w:pPr>
    </w:p>
    <w:p w:rsidR="00047EA7" w:rsidRPr="003156DA" w:rsidRDefault="00047EA7" w:rsidP="00047EA7">
      <w:pPr>
        <w:pStyle w:val="BodyText"/>
        <w:jc w:val="center"/>
        <w:rPr>
          <w:b/>
          <w:sz w:val="28"/>
          <w:szCs w:val="28"/>
        </w:rPr>
      </w:pPr>
    </w:p>
    <w:p w:rsidR="00047EA7" w:rsidRPr="003156DA" w:rsidRDefault="00047EA7" w:rsidP="00047EA7">
      <w:pPr>
        <w:pStyle w:val="BodyText"/>
        <w:jc w:val="center"/>
        <w:rPr>
          <w:b/>
          <w:sz w:val="28"/>
          <w:szCs w:val="28"/>
        </w:rPr>
      </w:pPr>
    </w:p>
    <w:p w:rsidR="00047EA7" w:rsidRPr="003156DA" w:rsidRDefault="00047EA7" w:rsidP="00047EA7">
      <w:pPr>
        <w:pStyle w:val="BodyText"/>
        <w:jc w:val="center"/>
        <w:rPr>
          <w:b/>
          <w:sz w:val="28"/>
          <w:szCs w:val="28"/>
        </w:rPr>
      </w:pPr>
    </w:p>
    <w:p w:rsidR="00047EA7" w:rsidRPr="003156DA" w:rsidRDefault="00047EA7" w:rsidP="00047EA7">
      <w:pPr>
        <w:pStyle w:val="BodyText"/>
        <w:jc w:val="center"/>
        <w:rPr>
          <w:b/>
          <w:sz w:val="28"/>
          <w:szCs w:val="28"/>
        </w:rPr>
      </w:pPr>
    </w:p>
    <w:p w:rsidR="00047EA7" w:rsidRPr="003156DA" w:rsidRDefault="00047EA7" w:rsidP="00047EA7">
      <w:pPr>
        <w:pStyle w:val="BodyText"/>
        <w:jc w:val="center"/>
        <w:rPr>
          <w:b/>
          <w:sz w:val="28"/>
          <w:szCs w:val="28"/>
        </w:rPr>
      </w:pPr>
    </w:p>
    <w:p w:rsidR="00047EA7" w:rsidRPr="003156DA" w:rsidRDefault="00047EA7" w:rsidP="00047EA7">
      <w:pPr>
        <w:pStyle w:val="BodyText"/>
        <w:jc w:val="center"/>
        <w:rPr>
          <w:b/>
          <w:sz w:val="28"/>
          <w:szCs w:val="28"/>
        </w:rPr>
      </w:pPr>
    </w:p>
    <w:p w:rsidR="00047EA7" w:rsidRPr="003156DA" w:rsidRDefault="00047EA7" w:rsidP="00047EA7">
      <w:pPr>
        <w:pStyle w:val="BodyText"/>
        <w:jc w:val="center"/>
        <w:rPr>
          <w:b/>
          <w:sz w:val="28"/>
          <w:szCs w:val="28"/>
        </w:rPr>
      </w:pPr>
    </w:p>
    <w:p w:rsidR="00047EA7" w:rsidRPr="003156DA" w:rsidRDefault="00047EA7" w:rsidP="00047EA7">
      <w:pPr>
        <w:pStyle w:val="BodyText"/>
        <w:jc w:val="center"/>
        <w:rPr>
          <w:b/>
          <w:sz w:val="28"/>
          <w:szCs w:val="28"/>
        </w:rPr>
      </w:pPr>
    </w:p>
    <w:p w:rsidR="00047EA7" w:rsidRPr="003156DA" w:rsidRDefault="00047EA7" w:rsidP="00047EA7">
      <w:pPr>
        <w:pStyle w:val="BodyText"/>
        <w:jc w:val="center"/>
        <w:rPr>
          <w:b/>
          <w:sz w:val="28"/>
          <w:szCs w:val="28"/>
        </w:rPr>
      </w:pPr>
    </w:p>
    <w:p w:rsidR="00047EA7" w:rsidRPr="003156DA" w:rsidRDefault="00047EA7" w:rsidP="00047EA7">
      <w:pPr>
        <w:pStyle w:val="BodyText"/>
        <w:jc w:val="center"/>
        <w:rPr>
          <w:b/>
          <w:sz w:val="28"/>
          <w:szCs w:val="28"/>
        </w:rPr>
      </w:pPr>
    </w:p>
    <w:p w:rsidR="00C97043" w:rsidRDefault="00C97043" w:rsidP="00C97043">
      <w:pPr>
        <w:tabs>
          <w:tab w:val="left" w:pos="5170"/>
          <w:tab w:val="left" w:pos="9923"/>
        </w:tabs>
        <w:rPr>
          <w:rFonts w:ascii="Times New Roman" w:eastAsia="Times New Roman" w:hAnsi="Times New Roman" w:cs="Times New Roman"/>
          <w:b/>
          <w:sz w:val="28"/>
          <w:szCs w:val="28"/>
          <w:lang w:val="lt-LT" w:eastAsia="en-US"/>
        </w:rPr>
      </w:pPr>
    </w:p>
    <w:p w:rsidR="00C97043" w:rsidRDefault="00C97043" w:rsidP="00C97043">
      <w:pPr>
        <w:tabs>
          <w:tab w:val="left" w:pos="5170"/>
          <w:tab w:val="left" w:pos="9923"/>
        </w:tabs>
        <w:spacing w:after="0" w:line="240" w:lineRule="auto"/>
        <w:jc w:val="right"/>
        <w:rPr>
          <w:rFonts w:ascii="Times New Roman" w:hAnsi="Times New Roman" w:cs="Times New Roman"/>
          <w:sz w:val="24"/>
        </w:rPr>
      </w:pPr>
      <w:r>
        <w:rPr>
          <w:rFonts w:ascii="Times New Roman" w:hAnsi="Times New Roman" w:cs="Times New Roman"/>
          <w:sz w:val="24"/>
        </w:rPr>
        <w:lastRenderedPageBreak/>
        <w:t>Vilniaus Gedimino technikos universiteto egzaminų</w:t>
      </w:r>
    </w:p>
    <w:p w:rsidR="00C97043" w:rsidRDefault="00C97043" w:rsidP="00C97043">
      <w:pPr>
        <w:tabs>
          <w:tab w:val="left" w:pos="4678"/>
          <w:tab w:val="left" w:pos="9923"/>
        </w:tabs>
        <w:spacing w:after="0" w:line="240" w:lineRule="auto"/>
        <w:jc w:val="center"/>
        <w:rPr>
          <w:rFonts w:ascii="Times New Roman" w:hAnsi="Times New Roman" w:cs="Times New Roman"/>
          <w:sz w:val="24"/>
        </w:rPr>
      </w:pPr>
      <w:r>
        <w:rPr>
          <w:rFonts w:ascii="Times New Roman" w:hAnsi="Times New Roman" w:cs="Times New Roman"/>
          <w:sz w:val="24"/>
        </w:rPr>
        <w:t xml:space="preserve">                                                                      sesijų ir baigiamųjų darbų rengimo bei gynimo </w:t>
      </w:r>
    </w:p>
    <w:p w:rsidR="00C97043" w:rsidRDefault="00C97043" w:rsidP="00C97043">
      <w:pPr>
        <w:tabs>
          <w:tab w:val="left" w:pos="4678"/>
          <w:tab w:val="left" w:pos="9923"/>
        </w:tabs>
        <w:spacing w:after="0" w:line="240" w:lineRule="auto"/>
        <w:rPr>
          <w:rFonts w:ascii="Times New Roman" w:hAnsi="Times New Roman" w:cs="Times New Roman"/>
          <w:sz w:val="24"/>
        </w:rPr>
      </w:pPr>
      <w:r>
        <w:rPr>
          <w:rFonts w:ascii="Times New Roman" w:hAnsi="Times New Roman" w:cs="Times New Roman"/>
          <w:sz w:val="24"/>
        </w:rPr>
        <w:t xml:space="preserve">                                                                              organizavimo tvarkos aprašo 2010 – 2011 m. m. </w:t>
      </w:r>
    </w:p>
    <w:p w:rsidR="00C97043" w:rsidRDefault="00C97043" w:rsidP="00C97043">
      <w:pPr>
        <w:tabs>
          <w:tab w:val="left" w:pos="4678"/>
          <w:tab w:val="left" w:pos="9923"/>
        </w:tabs>
        <w:spacing w:after="0" w:line="240" w:lineRule="auto"/>
        <w:rPr>
          <w:rFonts w:ascii="Times New Roman" w:hAnsi="Times New Roman" w:cs="Times New Roman"/>
          <w:sz w:val="24"/>
        </w:rPr>
      </w:pPr>
      <w:r>
        <w:rPr>
          <w:rFonts w:ascii="Times New Roman" w:hAnsi="Times New Roman" w:cs="Times New Roman"/>
          <w:sz w:val="24"/>
        </w:rPr>
        <w:tab/>
        <w:t>6 priedas</w:t>
      </w:r>
    </w:p>
    <w:p w:rsidR="000E6019" w:rsidRDefault="000E6019" w:rsidP="00C97043">
      <w:pPr>
        <w:tabs>
          <w:tab w:val="left" w:pos="5170"/>
          <w:tab w:val="left" w:pos="9923"/>
        </w:tabs>
        <w:spacing w:line="240" w:lineRule="auto"/>
        <w:jc w:val="right"/>
        <w:rPr>
          <w:rFonts w:ascii="Times New Roman" w:hAnsi="Times New Roman" w:cs="Times New Roman"/>
          <w:sz w:val="24"/>
        </w:rPr>
      </w:pPr>
    </w:p>
    <w:p w:rsidR="000E6019" w:rsidRDefault="000E6019" w:rsidP="000E6019">
      <w:pPr>
        <w:tabs>
          <w:tab w:val="left" w:pos="5170"/>
          <w:tab w:val="left" w:pos="9923"/>
        </w:tabs>
        <w:spacing w:after="0" w:line="240" w:lineRule="auto"/>
        <w:jc w:val="center"/>
        <w:rPr>
          <w:rFonts w:ascii="Times New Roman" w:hAnsi="Times New Roman" w:cs="Times New Roman"/>
          <w:sz w:val="24"/>
          <w:szCs w:val="24"/>
          <w:lang w:val="lt-LT"/>
        </w:rPr>
      </w:pPr>
    </w:p>
    <w:p w:rsidR="000E6019" w:rsidRPr="00FA20C2" w:rsidRDefault="000E6019" w:rsidP="000E6019">
      <w:pPr>
        <w:tabs>
          <w:tab w:val="left" w:pos="5170"/>
          <w:tab w:val="left" w:pos="9923"/>
        </w:tabs>
        <w:spacing w:after="0" w:line="240" w:lineRule="auto"/>
        <w:jc w:val="center"/>
        <w:rPr>
          <w:rFonts w:ascii="Times New Roman" w:hAnsi="Times New Roman" w:cs="Times New Roman"/>
          <w:b/>
          <w:sz w:val="28"/>
          <w:szCs w:val="28"/>
          <w:lang w:val="lt-LT"/>
        </w:rPr>
      </w:pPr>
      <w:r w:rsidRPr="00FA20C2">
        <w:rPr>
          <w:rFonts w:ascii="Times New Roman" w:hAnsi="Times New Roman" w:cs="Times New Roman"/>
          <w:b/>
          <w:sz w:val="28"/>
          <w:szCs w:val="28"/>
          <w:lang w:val="lt-LT"/>
        </w:rPr>
        <w:t>VILNIAUS GEDIMINO TECHNIKOS UNIVERSITETAS</w:t>
      </w:r>
    </w:p>
    <w:p w:rsidR="000E6019" w:rsidRDefault="000E6019" w:rsidP="000E6019">
      <w:pPr>
        <w:tabs>
          <w:tab w:val="left" w:pos="5170"/>
          <w:tab w:val="left" w:pos="9923"/>
        </w:tabs>
        <w:spacing w:after="0" w:line="240" w:lineRule="auto"/>
        <w:jc w:val="center"/>
        <w:rPr>
          <w:rFonts w:ascii="Times New Roman" w:hAnsi="Times New Roman" w:cs="Times New Roman"/>
          <w:b/>
          <w:sz w:val="24"/>
          <w:szCs w:val="24"/>
          <w:lang w:val="lt-LT"/>
        </w:rPr>
      </w:pPr>
    </w:p>
    <w:p w:rsidR="00FA20C2" w:rsidRDefault="00FA20C2" w:rsidP="000E6019">
      <w:pPr>
        <w:tabs>
          <w:tab w:val="left" w:pos="5170"/>
          <w:tab w:val="left" w:pos="9923"/>
        </w:tabs>
        <w:spacing w:after="0" w:line="240" w:lineRule="auto"/>
        <w:jc w:val="center"/>
        <w:rPr>
          <w:rFonts w:ascii="Times New Roman" w:hAnsi="Times New Roman" w:cs="Times New Roman"/>
          <w:sz w:val="24"/>
          <w:szCs w:val="24"/>
          <w:lang w:val="lt-LT"/>
        </w:rPr>
      </w:pPr>
    </w:p>
    <w:p w:rsidR="000E6019" w:rsidRDefault="000E6019" w:rsidP="000E6019">
      <w:pPr>
        <w:tabs>
          <w:tab w:val="left" w:pos="5170"/>
          <w:tab w:val="left" w:pos="9923"/>
        </w:tabs>
        <w:spacing w:after="0" w:line="240" w:lineRule="auto"/>
        <w:jc w:val="center"/>
        <w:rPr>
          <w:rFonts w:ascii="Times New Roman" w:hAnsi="Times New Roman" w:cs="Times New Roman"/>
          <w:sz w:val="24"/>
          <w:szCs w:val="24"/>
        </w:rPr>
      </w:pPr>
      <w:r>
        <w:rPr>
          <w:rFonts w:ascii="Times New Roman" w:hAnsi="Times New Roman" w:cs="Times New Roman"/>
          <w:sz w:val="24"/>
          <w:szCs w:val="24"/>
          <w:lang w:val="lt-LT"/>
        </w:rPr>
        <w:t xml:space="preserve">Darius Bučinskas, </w:t>
      </w:r>
      <w:r>
        <w:rPr>
          <w:rFonts w:ascii="Times New Roman" w:hAnsi="Times New Roman" w:cs="Times New Roman"/>
          <w:sz w:val="24"/>
          <w:szCs w:val="24"/>
        </w:rPr>
        <w:t>20054005</w:t>
      </w:r>
    </w:p>
    <w:p w:rsidR="000E6019" w:rsidRDefault="000E6019" w:rsidP="000E6019">
      <w:pPr>
        <w:tabs>
          <w:tab w:val="left" w:pos="5170"/>
          <w:tab w:val="left" w:pos="9923"/>
        </w:tabs>
        <w:spacing w:after="0" w:line="240" w:lineRule="auto"/>
        <w:jc w:val="center"/>
        <w:rPr>
          <w:rFonts w:ascii="Times New Roman" w:hAnsi="Times New Roman" w:cs="Times New Roman"/>
          <w:sz w:val="24"/>
          <w:szCs w:val="24"/>
        </w:rPr>
      </w:pPr>
    </w:p>
    <w:p w:rsidR="000E6019" w:rsidRDefault="000E6019" w:rsidP="000E6019">
      <w:pPr>
        <w:tabs>
          <w:tab w:val="left" w:pos="5170"/>
          <w:tab w:val="left" w:pos="992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Mechanikos fakultetas</w:t>
      </w:r>
    </w:p>
    <w:p w:rsidR="000E6019" w:rsidRDefault="000E6019" w:rsidP="000E6019">
      <w:pPr>
        <w:tabs>
          <w:tab w:val="left" w:pos="5170"/>
          <w:tab w:val="left" w:pos="9923"/>
        </w:tabs>
        <w:spacing w:after="0" w:line="240" w:lineRule="auto"/>
        <w:jc w:val="center"/>
        <w:rPr>
          <w:rFonts w:ascii="Times New Roman" w:hAnsi="Times New Roman" w:cs="Times New Roman"/>
          <w:sz w:val="24"/>
          <w:szCs w:val="24"/>
        </w:rPr>
      </w:pPr>
    </w:p>
    <w:p w:rsidR="000E6019" w:rsidRPr="000E6019" w:rsidRDefault="000E6019" w:rsidP="000E6019">
      <w:pPr>
        <w:tabs>
          <w:tab w:val="left" w:pos="5170"/>
          <w:tab w:val="left" w:pos="9923"/>
        </w:tabs>
        <w:spacing w:after="0" w:line="240" w:lineRule="auto"/>
        <w:jc w:val="center"/>
        <w:rPr>
          <w:rFonts w:ascii="Times New Roman" w:hAnsi="Times New Roman" w:cs="Times New Roman"/>
          <w:sz w:val="24"/>
          <w:szCs w:val="24"/>
          <w:lang w:val="lt-LT"/>
        </w:rPr>
      </w:pPr>
      <w:r>
        <w:rPr>
          <w:rFonts w:ascii="Times New Roman" w:hAnsi="Times New Roman" w:cs="Times New Roman"/>
          <w:sz w:val="24"/>
          <w:szCs w:val="24"/>
        </w:rPr>
        <w:t>Mechanikos in</w:t>
      </w:r>
      <w:r>
        <w:rPr>
          <w:rFonts w:ascii="Times New Roman" w:hAnsi="Times New Roman" w:cs="Times New Roman"/>
          <w:sz w:val="24"/>
          <w:szCs w:val="24"/>
          <w:lang w:val="lt-LT"/>
        </w:rPr>
        <w:t>žinerijos studijų programa, AĮFm - 09</w:t>
      </w:r>
    </w:p>
    <w:p w:rsidR="000E6019" w:rsidRDefault="000E6019" w:rsidP="000E6019">
      <w:pPr>
        <w:tabs>
          <w:tab w:val="left" w:pos="5170"/>
          <w:tab w:val="left" w:pos="9923"/>
        </w:tabs>
        <w:spacing w:after="0" w:line="240" w:lineRule="auto"/>
        <w:jc w:val="center"/>
        <w:rPr>
          <w:rFonts w:ascii="Times New Roman" w:hAnsi="Times New Roman" w:cs="Times New Roman"/>
          <w:sz w:val="24"/>
          <w:szCs w:val="24"/>
          <w:lang w:val="lt-LT"/>
        </w:rPr>
      </w:pPr>
    </w:p>
    <w:p w:rsidR="000E6019" w:rsidRDefault="000E6019" w:rsidP="000E6019">
      <w:pPr>
        <w:tabs>
          <w:tab w:val="left" w:pos="5170"/>
          <w:tab w:val="left" w:pos="9923"/>
        </w:tabs>
        <w:spacing w:after="0" w:line="240" w:lineRule="auto"/>
        <w:jc w:val="center"/>
        <w:rPr>
          <w:rFonts w:ascii="Times New Roman" w:hAnsi="Times New Roman" w:cs="Times New Roman"/>
          <w:sz w:val="24"/>
          <w:szCs w:val="24"/>
          <w:lang w:val="lt-LT"/>
        </w:rPr>
      </w:pPr>
    </w:p>
    <w:p w:rsidR="000E6019" w:rsidRDefault="000E6019" w:rsidP="000E6019">
      <w:pPr>
        <w:tabs>
          <w:tab w:val="left" w:pos="5170"/>
          <w:tab w:val="left" w:pos="9923"/>
        </w:tabs>
        <w:spacing w:after="0" w:line="240" w:lineRule="auto"/>
        <w:jc w:val="center"/>
        <w:rPr>
          <w:rFonts w:ascii="Times New Roman" w:hAnsi="Times New Roman" w:cs="Times New Roman"/>
          <w:b/>
          <w:sz w:val="24"/>
          <w:szCs w:val="24"/>
          <w:lang w:val="lt-LT"/>
        </w:rPr>
      </w:pPr>
      <w:r>
        <w:rPr>
          <w:rFonts w:ascii="Times New Roman" w:hAnsi="Times New Roman" w:cs="Times New Roman"/>
          <w:b/>
          <w:sz w:val="24"/>
          <w:szCs w:val="24"/>
          <w:lang w:val="lt-LT"/>
        </w:rPr>
        <w:t>BAIGIAMOJO DARBO (PROJEKTO)</w:t>
      </w:r>
    </w:p>
    <w:p w:rsidR="000E6019" w:rsidRDefault="000E6019" w:rsidP="000E6019">
      <w:pPr>
        <w:tabs>
          <w:tab w:val="left" w:pos="5170"/>
          <w:tab w:val="left" w:pos="9923"/>
        </w:tabs>
        <w:spacing w:after="0" w:line="240" w:lineRule="auto"/>
        <w:jc w:val="center"/>
        <w:rPr>
          <w:rFonts w:ascii="Times New Roman" w:hAnsi="Times New Roman" w:cs="Times New Roman"/>
          <w:b/>
          <w:sz w:val="24"/>
          <w:szCs w:val="24"/>
          <w:lang w:val="lt-LT"/>
        </w:rPr>
      </w:pPr>
      <w:r>
        <w:rPr>
          <w:rFonts w:ascii="Times New Roman" w:hAnsi="Times New Roman" w:cs="Times New Roman"/>
          <w:b/>
          <w:sz w:val="24"/>
          <w:szCs w:val="24"/>
          <w:lang w:val="lt-LT"/>
        </w:rPr>
        <w:t>SĄŽININGUMO DEKLARACIJA</w:t>
      </w:r>
    </w:p>
    <w:p w:rsidR="000E6019" w:rsidRDefault="000E6019" w:rsidP="000E6019">
      <w:pPr>
        <w:tabs>
          <w:tab w:val="left" w:pos="5170"/>
          <w:tab w:val="left" w:pos="9923"/>
        </w:tabs>
        <w:spacing w:after="0" w:line="240" w:lineRule="auto"/>
        <w:jc w:val="center"/>
        <w:rPr>
          <w:rFonts w:ascii="Times New Roman" w:hAnsi="Times New Roman" w:cs="Times New Roman"/>
          <w:b/>
          <w:sz w:val="24"/>
          <w:szCs w:val="24"/>
          <w:lang w:val="lt-LT"/>
        </w:rPr>
      </w:pPr>
    </w:p>
    <w:p w:rsidR="000E6019" w:rsidRDefault="000E6019" w:rsidP="000E6019">
      <w:pPr>
        <w:tabs>
          <w:tab w:val="left" w:pos="5170"/>
          <w:tab w:val="left" w:pos="992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2011 gegu</w:t>
      </w:r>
      <w:r>
        <w:rPr>
          <w:rFonts w:ascii="Times New Roman" w:hAnsi="Times New Roman" w:cs="Times New Roman"/>
          <w:sz w:val="24"/>
          <w:szCs w:val="24"/>
          <w:lang w:val="lt-LT"/>
        </w:rPr>
        <w:t xml:space="preserve">žės </w:t>
      </w:r>
      <w:r>
        <w:rPr>
          <w:rFonts w:ascii="Times New Roman" w:hAnsi="Times New Roman" w:cs="Times New Roman"/>
          <w:sz w:val="24"/>
          <w:szCs w:val="24"/>
        </w:rPr>
        <w:t>26 d.</w:t>
      </w:r>
    </w:p>
    <w:p w:rsidR="000E6019" w:rsidRDefault="000E6019" w:rsidP="000E6019">
      <w:pPr>
        <w:tabs>
          <w:tab w:val="left" w:pos="5170"/>
          <w:tab w:val="left" w:pos="9923"/>
        </w:tabs>
        <w:spacing w:after="0" w:line="240" w:lineRule="auto"/>
        <w:jc w:val="center"/>
        <w:rPr>
          <w:rFonts w:ascii="Times New Roman" w:hAnsi="Times New Roman" w:cs="Times New Roman"/>
          <w:sz w:val="24"/>
          <w:szCs w:val="24"/>
        </w:rPr>
      </w:pPr>
    </w:p>
    <w:p w:rsidR="000E6019" w:rsidRDefault="000E6019" w:rsidP="000E6019">
      <w:pPr>
        <w:tabs>
          <w:tab w:val="left" w:pos="5170"/>
          <w:tab w:val="left" w:pos="9923"/>
        </w:tabs>
        <w:spacing w:after="0" w:line="240" w:lineRule="auto"/>
        <w:jc w:val="center"/>
        <w:rPr>
          <w:rFonts w:ascii="Times New Roman" w:hAnsi="Times New Roman" w:cs="Times New Roman"/>
          <w:sz w:val="24"/>
          <w:szCs w:val="24"/>
        </w:rPr>
      </w:pPr>
    </w:p>
    <w:p w:rsidR="000E6019" w:rsidRDefault="000E6019" w:rsidP="00FA20C2">
      <w:pPr>
        <w:tabs>
          <w:tab w:val="left" w:pos="5170"/>
          <w:tab w:val="left" w:pos="9923"/>
        </w:tabs>
        <w:spacing w:after="0" w:line="360" w:lineRule="auto"/>
        <w:ind w:firstLine="1247"/>
        <w:rPr>
          <w:rFonts w:ascii="Times New Roman" w:hAnsi="Times New Roman" w:cs="Times New Roman"/>
          <w:sz w:val="24"/>
          <w:szCs w:val="12"/>
        </w:rPr>
      </w:pPr>
      <w:r>
        <w:rPr>
          <w:rFonts w:ascii="Times New Roman" w:hAnsi="Times New Roman" w:cs="Times New Roman"/>
          <w:sz w:val="24"/>
          <w:szCs w:val="24"/>
        </w:rPr>
        <w:t xml:space="preserve">Patvirtinu, kad mano baigiamasis darbas (projektas) tema “Barbotažinių oro valymo absorberių tyrimas” patvirtintas </w:t>
      </w:r>
      <w:r w:rsidRPr="000E6019">
        <w:rPr>
          <w:rFonts w:ascii="Times New Roman" w:hAnsi="Times New Roman" w:cs="Times New Roman"/>
          <w:sz w:val="24"/>
          <w:szCs w:val="24"/>
        </w:rPr>
        <w:t>2010 m. lapkričio 15d. dekano potvarkiu Nr. 294 me</w:t>
      </w:r>
      <w:r>
        <w:rPr>
          <w:rFonts w:ascii="Times New Roman" w:hAnsi="Times New Roman" w:cs="Times New Roman"/>
          <w:sz w:val="24"/>
          <w:szCs w:val="24"/>
        </w:rPr>
        <w:t xml:space="preserve">, yra savarankiškai parasytas. </w:t>
      </w:r>
      <w:r w:rsidRPr="000E6019">
        <w:rPr>
          <w:rFonts w:ascii="Times New Roman" w:eastAsia="Times New Roman" w:hAnsi="Times New Roman" w:cs="Times New Roman"/>
          <w:sz w:val="24"/>
          <w:szCs w:val="12"/>
        </w:rPr>
        <w:t>Šiame darbe (projekte) pateikta medžiaga nėra plagijuota.</w:t>
      </w:r>
      <w:r>
        <w:rPr>
          <w:rFonts w:ascii="Times New Roman" w:hAnsi="Times New Roman" w:cs="Times New Roman"/>
          <w:sz w:val="24"/>
          <w:szCs w:val="12"/>
        </w:rPr>
        <w:t xml:space="preserve"> </w:t>
      </w:r>
      <w:r w:rsidRPr="000E6019">
        <w:rPr>
          <w:rFonts w:ascii="Times New Roman" w:eastAsia="Times New Roman" w:hAnsi="Times New Roman" w:cs="Times New Roman"/>
          <w:sz w:val="24"/>
          <w:szCs w:val="12"/>
        </w:rPr>
        <w:t>Tiesiogiai ar netiesiogiai panaudotos kitų šaltinių citatos pažymėtos literatūros nuorodose.</w:t>
      </w:r>
      <w:r>
        <w:rPr>
          <w:rFonts w:ascii="Times New Roman" w:hAnsi="Times New Roman" w:cs="Times New Roman"/>
          <w:sz w:val="24"/>
          <w:szCs w:val="12"/>
        </w:rPr>
        <w:t xml:space="preserve"> </w:t>
      </w:r>
    </w:p>
    <w:p w:rsidR="000E6019" w:rsidRPr="000E6019" w:rsidRDefault="000E6019" w:rsidP="00FA20C2">
      <w:pPr>
        <w:tabs>
          <w:tab w:val="left" w:pos="5170"/>
          <w:tab w:val="left" w:pos="9923"/>
        </w:tabs>
        <w:spacing w:after="0" w:line="360" w:lineRule="auto"/>
        <w:ind w:firstLine="1247"/>
        <w:rPr>
          <w:rFonts w:ascii="Times New Roman" w:hAnsi="Times New Roman" w:cs="Times New Roman"/>
          <w:sz w:val="24"/>
          <w:szCs w:val="12"/>
        </w:rPr>
      </w:pPr>
      <w:r w:rsidRPr="000E6019">
        <w:rPr>
          <w:rFonts w:ascii="Times New Roman" w:eastAsia="Times New Roman" w:hAnsi="Times New Roman" w:cs="Times New Roman"/>
          <w:sz w:val="24"/>
          <w:szCs w:val="12"/>
        </w:rPr>
        <w:t>Parenkant ir įvertinant medžiagą bei rengiant baigiamąjį darbą (projektą), mane konsultavo</w:t>
      </w:r>
      <w:r>
        <w:rPr>
          <w:rFonts w:ascii="Times New Roman" w:hAnsi="Times New Roman" w:cs="Times New Roman"/>
          <w:sz w:val="24"/>
          <w:szCs w:val="12"/>
        </w:rPr>
        <w:t xml:space="preserve"> mokslininkai ir </w:t>
      </w:r>
      <w:r w:rsidRPr="000E6019">
        <w:rPr>
          <w:rFonts w:ascii="Times New Roman" w:eastAsia="Times New Roman" w:hAnsi="Times New Roman" w:cs="Times New Roman"/>
          <w:sz w:val="24"/>
          <w:szCs w:val="12"/>
        </w:rPr>
        <w:t>pecialistai:</w:t>
      </w:r>
      <w:r>
        <w:rPr>
          <w:rFonts w:ascii="Times New Roman" w:hAnsi="Times New Roman" w:cs="Times New Roman"/>
          <w:sz w:val="24"/>
          <w:szCs w:val="12"/>
        </w:rPr>
        <w:t xml:space="preserve"> __</w:t>
      </w:r>
      <w:r w:rsidR="00FA20C2">
        <w:rPr>
          <w:rFonts w:ascii="Times New Roman" w:hAnsi="Times New Roman" w:cs="Times New Roman"/>
          <w:sz w:val="24"/>
          <w:szCs w:val="12"/>
        </w:rPr>
        <w:t>________</w:t>
      </w:r>
      <w:r>
        <w:rPr>
          <w:rFonts w:ascii="Times New Roman" w:hAnsi="Times New Roman" w:cs="Times New Roman"/>
          <w:sz w:val="24"/>
          <w:szCs w:val="12"/>
        </w:rPr>
        <w:t>______________________________________________________________________________________________________________________________________________________</w:t>
      </w:r>
    </w:p>
    <w:p w:rsidR="00FA20C2" w:rsidRDefault="00FA20C2" w:rsidP="00FA20C2">
      <w:pPr>
        <w:pStyle w:val="BodyText"/>
        <w:spacing w:line="360" w:lineRule="auto"/>
        <w:rPr>
          <w:szCs w:val="12"/>
        </w:rPr>
      </w:pPr>
      <w:r>
        <w:rPr>
          <w:szCs w:val="12"/>
        </w:rPr>
        <w:t>Mano darbo (projekto) vadovas doc. dr. Gintas Viselga.</w:t>
      </w:r>
    </w:p>
    <w:p w:rsidR="00FA20C2" w:rsidRDefault="00FA20C2" w:rsidP="00FA20C2">
      <w:pPr>
        <w:pStyle w:val="BodyText"/>
        <w:spacing w:line="360" w:lineRule="auto"/>
        <w:rPr>
          <w:szCs w:val="12"/>
        </w:rPr>
      </w:pPr>
      <w:r>
        <w:rPr>
          <w:szCs w:val="12"/>
        </w:rPr>
        <w:tab/>
        <w:t>Kitų asmenų indėlio į parengtą baigiamąjį darbą (projektą) nėra. Jokių įstatymų nenumatytų piniginių sumų už šį darbą niekam nesu mokėjęs(-usi).</w:t>
      </w:r>
    </w:p>
    <w:p w:rsidR="00FA20C2" w:rsidRDefault="00FA20C2" w:rsidP="00FA20C2">
      <w:pPr>
        <w:pStyle w:val="BodyText"/>
        <w:rPr>
          <w:szCs w:val="12"/>
        </w:rPr>
      </w:pPr>
    </w:p>
    <w:p w:rsidR="00FA20C2" w:rsidRDefault="00FA20C2" w:rsidP="00FA20C2">
      <w:pPr>
        <w:pStyle w:val="BodyText"/>
        <w:rPr>
          <w:szCs w:val="12"/>
        </w:rPr>
      </w:pPr>
    </w:p>
    <w:p w:rsidR="00FA20C2" w:rsidRDefault="00FA20C2" w:rsidP="00FA20C2">
      <w:pPr>
        <w:pStyle w:val="BodyText"/>
        <w:rPr>
          <w:szCs w:val="12"/>
        </w:rPr>
      </w:pPr>
    </w:p>
    <w:p w:rsidR="00FA20C2" w:rsidRDefault="00FA20C2" w:rsidP="00FA20C2">
      <w:pPr>
        <w:pStyle w:val="BodyText"/>
        <w:rPr>
          <w:szCs w:val="12"/>
        </w:rPr>
      </w:pPr>
    </w:p>
    <w:p w:rsidR="00FA20C2" w:rsidRDefault="00FA20C2" w:rsidP="00FA20C2">
      <w:pPr>
        <w:pStyle w:val="BodyText"/>
        <w:rPr>
          <w:szCs w:val="12"/>
        </w:rPr>
      </w:pPr>
    </w:p>
    <w:p w:rsidR="00FA20C2" w:rsidRDefault="00FA20C2" w:rsidP="00FA20C2">
      <w:pPr>
        <w:pStyle w:val="BodyText"/>
        <w:rPr>
          <w:szCs w:val="12"/>
        </w:rPr>
      </w:pPr>
    </w:p>
    <w:p w:rsidR="00FA20C2" w:rsidRDefault="00FA20C2" w:rsidP="00FA20C2">
      <w:pPr>
        <w:pStyle w:val="BodyText"/>
        <w:rPr>
          <w:szCs w:val="12"/>
        </w:rPr>
      </w:pPr>
    </w:p>
    <w:p w:rsidR="00FA20C2" w:rsidRDefault="00FA20C2" w:rsidP="00FA20C2">
      <w:pPr>
        <w:pStyle w:val="BodyText"/>
        <w:rPr>
          <w:szCs w:val="12"/>
        </w:rPr>
      </w:pPr>
    </w:p>
    <w:p w:rsidR="00FA20C2" w:rsidRDefault="00FA20C2" w:rsidP="00FA20C2">
      <w:pPr>
        <w:pStyle w:val="BodyText"/>
        <w:rPr>
          <w:szCs w:val="12"/>
        </w:rPr>
      </w:pPr>
    </w:p>
    <w:tbl>
      <w:tblPr>
        <w:tblW w:w="0" w:type="auto"/>
        <w:tblInd w:w="3085" w:type="dxa"/>
        <w:tblLook w:val="01E0"/>
      </w:tblPr>
      <w:tblGrid>
        <w:gridCol w:w="2304"/>
        <w:gridCol w:w="1098"/>
        <w:gridCol w:w="3296"/>
      </w:tblGrid>
      <w:tr w:rsidR="00FA20C2" w:rsidRPr="009F2892" w:rsidTr="00B76EEF">
        <w:tc>
          <w:tcPr>
            <w:tcW w:w="2304" w:type="dxa"/>
            <w:tcBorders>
              <w:bottom w:val="single" w:sz="4" w:space="0" w:color="auto"/>
            </w:tcBorders>
          </w:tcPr>
          <w:p w:rsidR="00FA20C2" w:rsidRPr="00041B13" w:rsidRDefault="00FA20C2" w:rsidP="00FA20C2">
            <w:pPr>
              <w:pStyle w:val="BodyTextIndent2"/>
              <w:spacing w:after="0"/>
              <w:rPr>
                <w:rFonts w:ascii="Times New Roman" w:eastAsia="Times New Roman" w:hAnsi="Times New Roman" w:cs="Times New Roman"/>
                <w:caps/>
                <w:sz w:val="18"/>
                <w:szCs w:val="18"/>
                <w:lang w:val="lt-LT"/>
              </w:rPr>
            </w:pPr>
          </w:p>
        </w:tc>
        <w:tc>
          <w:tcPr>
            <w:tcW w:w="1098" w:type="dxa"/>
          </w:tcPr>
          <w:p w:rsidR="00FA20C2" w:rsidRPr="00041B13" w:rsidRDefault="00FA20C2" w:rsidP="00FA20C2">
            <w:pPr>
              <w:pStyle w:val="BodyTextIndent2"/>
              <w:spacing w:after="0"/>
              <w:rPr>
                <w:rFonts w:ascii="Times New Roman" w:eastAsia="Times New Roman" w:hAnsi="Times New Roman" w:cs="Times New Roman"/>
                <w:caps/>
                <w:sz w:val="18"/>
                <w:szCs w:val="18"/>
                <w:lang w:val="lt-LT"/>
              </w:rPr>
            </w:pPr>
          </w:p>
        </w:tc>
        <w:tc>
          <w:tcPr>
            <w:tcW w:w="3296" w:type="dxa"/>
            <w:tcBorders>
              <w:bottom w:val="single" w:sz="4" w:space="0" w:color="auto"/>
            </w:tcBorders>
          </w:tcPr>
          <w:p w:rsidR="00FA20C2" w:rsidRPr="00FA20C2" w:rsidRDefault="00FA20C2" w:rsidP="00FA20C2">
            <w:pPr>
              <w:pStyle w:val="BodyTextIndent2"/>
              <w:spacing w:after="0"/>
              <w:rPr>
                <w:rFonts w:ascii="Times New Roman" w:eastAsia="Times New Roman" w:hAnsi="Times New Roman" w:cs="Times New Roman"/>
                <w:sz w:val="24"/>
                <w:szCs w:val="24"/>
              </w:rPr>
            </w:pPr>
            <w:r w:rsidRPr="00041B13">
              <w:rPr>
                <w:rFonts w:ascii="Times New Roman" w:hAnsi="Times New Roman"/>
                <w:caps/>
                <w:sz w:val="24"/>
                <w:szCs w:val="24"/>
                <w:lang w:val="lt-LT"/>
              </w:rPr>
              <w:t xml:space="preserve">        </w:t>
            </w:r>
            <w:r>
              <w:rPr>
                <w:rFonts w:ascii="Times New Roman" w:hAnsi="Times New Roman"/>
                <w:caps/>
                <w:sz w:val="24"/>
                <w:szCs w:val="24"/>
              </w:rPr>
              <w:t>D</w:t>
            </w:r>
            <w:r>
              <w:rPr>
                <w:rFonts w:ascii="Times New Roman" w:hAnsi="Times New Roman"/>
                <w:sz w:val="24"/>
                <w:szCs w:val="24"/>
              </w:rPr>
              <w:t>arius Bučinskas</w:t>
            </w:r>
          </w:p>
        </w:tc>
      </w:tr>
      <w:tr w:rsidR="00FA20C2" w:rsidRPr="00336D49" w:rsidTr="00B76EEF">
        <w:tc>
          <w:tcPr>
            <w:tcW w:w="2304" w:type="dxa"/>
            <w:tcBorders>
              <w:top w:val="single" w:sz="4" w:space="0" w:color="auto"/>
            </w:tcBorders>
          </w:tcPr>
          <w:p w:rsidR="00FA20C2" w:rsidRPr="00336D49" w:rsidRDefault="00FA20C2" w:rsidP="00FA20C2">
            <w:pPr>
              <w:pStyle w:val="BodyTextIndent2"/>
              <w:spacing w:after="0"/>
              <w:jc w:val="center"/>
              <w:rPr>
                <w:rFonts w:ascii="Times New Roman" w:eastAsia="Times New Roman" w:hAnsi="Times New Roman" w:cs="Times New Roman"/>
                <w:sz w:val="18"/>
                <w:szCs w:val="18"/>
              </w:rPr>
            </w:pPr>
            <w:r w:rsidRPr="00336D49">
              <w:rPr>
                <w:rFonts w:ascii="Times New Roman" w:eastAsia="Times New Roman" w:hAnsi="Times New Roman" w:cs="Times New Roman"/>
                <w:sz w:val="18"/>
                <w:szCs w:val="18"/>
              </w:rPr>
              <w:t>(Parašas)</w:t>
            </w:r>
          </w:p>
        </w:tc>
        <w:tc>
          <w:tcPr>
            <w:tcW w:w="1098" w:type="dxa"/>
          </w:tcPr>
          <w:p w:rsidR="00FA20C2" w:rsidRPr="00336D49" w:rsidRDefault="00FA20C2" w:rsidP="00FA20C2">
            <w:pPr>
              <w:pStyle w:val="BodyTextIndent2"/>
              <w:spacing w:after="0"/>
              <w:rPr>
                <w:rFonts w:ascii="Times New Roman" w:eastAsia="Times New Roman" w:hAnsi="Times New Roman" w:cs="Times New Roman"/>
                <w:sz w:val="18"/>
                <w:szCs w:val="18"/>
              </w:rPr>
            </w:pPr>
          </w:p>
        </w:tc>
        <w:tc>
          <w:tcPr>
            <w:tcW w:w="3296" w:type="dxa"/>
            <w:tcBorders>
              <w:top w:val="single" w:sz="4" w:space="0" w:color="auto"/>
            </w:tcBorders>
          </w:tcPr>
          <w:p w:rsidR="00FA20C2" w:rsidRPr="00336D49" w:rsidRDefault="00FA20C2" w:rsidP="00FA20C2">
            <w:pPr>
              <w:pStyle w:val="BodyTextIndent2"/>
              <w:spacing w:after="0"/>
              <w:jc w:val="center"/>
              <w:rPr>
                <w:rFonts w:ascii="Times New Roman" w:eastAsia="Times New Roman" w:hAnsi="Times New Roman" w:cs="Times New Roman"/>
                <w:sz w:val="18"/>
                <w:szCs w:val="18"/>
              </w:rPr>
            </w:pPr>
            <w:r w:rsidRPr="00336D49">
              <w:rPr>
                <w:rFonts w:ascii="Times New Roman" w:eastAsia="Times New Roman" w:hAnsi="Times New Roman" w:cs="Times New Roman"/>
                <w:sz w:val="18"/>
                <w:szCs w:val="18"/>
              </w:rPr>
              <w:t>(Vardas ir pavardė)</w:t>
            </w:r>
          </w:p>
        </w:tc>
      </w:tr>
    </w:tbl>
    <w:p w:rsidR="00DE7684" w:rsidRPr="00172588" w:rsidRDefault="00047EA7" w:rsidP="00047EA7">
      <w:pPr>
        <w:pStyle w:val="BodyText"/>
        <w:jc w:val="center"/>
        <w:rPr>
          <w:b/>
          <w:caps/>
          <w:sz w:val="28"/>
          <w:szCs w:val="28"/>
        </w:rPr>
      </w:pPr>
      <w:r w:rsidRPr="00172588">
        <w:rPr>
          <w:b/>
          <w:caps/>
          <w:sz w:val="28"/>
          <w:szCs w:val="28"/>
        </w:rPr>
        <w:lastRenderedPageBreak/>
        <w:t>Turinys</w:t>
      </w:r>
    </w:p>
    <w:sdt>
      <w:sdtPr>
        <w:rPr>
          <w:rFonts w:ascii="Times New Roman" w:hAnsi="Times New Roman" w:cs="Times New Roman"/>
          <w:b/>
          <w:bCs/>
          <w:sz w:val="24"/>
          <w:szCs w:val="24"/>
        </w:rPr>
        <w:id w:val="201055"/>
        <w:docPartObj>
          <w:docPartGallery w:val="Table of Contents"/>
          <w:docPartUnique/>
        </w:docPartObj>
      </w:sdtPr>
      <w:sdtEndPr>
        <w:rPr>
          <w:b w:val="0"/>
          <w:bCs w:val="0"/>
        </w:rPr>
      </w:sdtEndPr>
      <w:sdtContent>
        <w:p w:rsidR="00FE1D58" w:rsidRPr="00FE1D58" w:rsidRDefault="00F81A79" w:rsidP="00FE1D58">
          <w:pPr>
            <w:pStyle w:val="TOC2"/>
            <w:tabs>
              <w:tab w:val="right" w:leader="dot" w:pos="9628"/>
            </w:tabs>
            <w:rPr>
              <w:rFonts w:ascii="Times New Roman" w:hAnsi="Times New Roman" w:cs="Times New Roman"/>
              <w:noProof/>
              <w:sz w:val="24"/>
              <w:szCs w:val="24"/>
              <w:lang w:val="lt-LT" w:eastAsia="lt-LT"/>
            </w:rPr>
          </w:pPr>
          <w:r w:rsidRPr="00F81A79">
            <w:rPr>
              <w:rFonts w:ascii="Times New Roman" w:hAnsi="Times New Roman" w:cs="Times New Roman"/>
              <w:b/>
              <w:sz w:val="24"/>
              <w:szCs w:val="24"/>
            </w:rPr>
            <w:fldChar w:fldCharType="begin"/>
          </w:r>
          <w:r w:rsidR="00523C95" w:rsidRPr="00523C95">
            <w:rPr>
              <w:rFonts w:ascii="Times New Roman" w:hAnsi="Times New Roman" w:cs="Times New Roman"/>
              <w:b/>
              <w:sz w:val="24"/>
              <w:szCs w:val="24"/>
            </w:rPr>
            <w:instrText xml:space="preserve"> TOC \o "1-3" \h \z \u </w:instrText>
          </w:r>
          <w:r w:rsidRPr="00F81A79">
            <w:rPr>
              <w:rFonts w:ascii="Times New Roman" w:hAnsi="Times New Roman" w:cs="Times New Roman"/>
              <w:b/>
              <w:sz w:val="24"/>
              <w:szCs w:val="24"/>
            </w:rPr>
            <w:fldChar w:fldCharType="separate"/>
          </w:r>
          <w:hyperlink w:anchor="_Toc294464923" w:history="1"/>
        </w:p>
        <w:p w:rsidR="00FE1D58" w:rsidRPr="00FE1D58" w:rsidRDefault="00F81A79" w:rsidP="00FE1D58">
          <w:pPr>
            <w:pStyle w:val="TOC1"/>
            <w:tabs>
              <w:tab w:val="right" w:leader="dot" w:pos="9628"/>
            </w:tabs>
            <w:spacing w:after="0" w:line="360" w:lineRule="auto"/>
            <w:rPr>
              <w:rFonts w:ascii="Times New Roman" w:hAnsi="Times New Roman" w:cs="Times New Roman"/>
              <w:noProof/>
              <w:sz w:val="24"/>
              <w:szCs w:val="24"/>
              <w:lang w:val="lt-LT" w:eastAsia="lt-LT"/>
            </w:rPr>
          </w:pPr>
          <w:hyperlink w:anchor="_Toc294464926" w:history="1">
            <w:r w:rsidR="00FE1D58" w:rsidRPr="00FE1D58">
              <w:rPr>
                <w:rStyle w:val="Hyperlink"/>
                <w:rFonts w:ascii="Times New Roman" w:hAnsi="Times New Roman" w:cs="Times New Roman"/>
                <w:caps/>
                <w:noProof/>
                <w:sz w:val="24"/>
                <w:szCs w:val="24"/>
              </w:rPr>
              <w:t>Paveikslų sąrašas</w:t>
            </w:r>
            <w:r w:rsidR="00FE1D58" w:rsidRPr="00FE1D58">
              <w:rPr>
                <w:rFonts w:ascii="Times New Roman" w:hAnsi="Times New Roman" w:cs="Times New Roman"/>
                <w:noProof/>
                <w:webHidden/>
                <w:sz w:val="24"/>
                <w:szCs w:val="24"/>
              </w:rPr>
              <w:tab/>
            </w:r>
            <w:r w:rsidRPr="00FE1D58">
              <w:rPr>
                <w:rFonts w:ascii="Times New Roman" w:hAnsi="Times New Roman" w:cs="Times New Roman"/>
                <w:noProof/>
                <w:webHidden/>
                <w:sz w:val="24"/>
                <w:szCs w:val="24"/>
              </w:rPr>
              <w:fldChar w:fldCharType="begin"/>
            </w:r>
            <w:r w:rsidR="00FE1D58" w:rsidRPr="00FE1D58">
              <w:rPr>
                <w:rFonts w:ascii="Times New Roman" w:hAnsi="Times New Roman" w:cs="Times New Roman"/>
                <w:noProof/>
                <w:webHidden/>
                <w:sz w:val="24"/>
                <w:szCs w:val="24"/>
              </w:rPr>
              <w:instrText xml:space="preserve"> PAGEREF _Toc294464926 \h </w:instrText>
            </w:r>
            <w:r w:rsidRPr="00FE1D58">
              <w:rPr>
                <w:rFonts w:ascii="Times New Roman" w:hAnsi="Times New Roman" w:cs="Times New Roman"/>
                <w:noProof/>
                <w:webHidden/>
                <w:sz w:val="24"/>
                <w:szCs w:val="24"/>
              </w:rPr>
            </w:r>
            <w:r w:rsidRPr="00FE1D58">
              <w:rPr>
                <w:rFonts w:ascii="Times New Roman" w:hAnsi="Times New Roman" w:cs="Times New Roman"/>
                <w:noProof/>
                <w:webHidden/>
                <w:sz w:val="24"/>
                <w:szCs w:val="24"/>
              </w:rPr>
              <w:fldChar w:fldCharType="separate"/>
            </w:r>
            <w:r w:rsidR="0056578C">
              <w:rPr>
                <w:rFonts w:ascii="Times New Roman" w:hAnsi="Times New Roman" w:cs="Times New Roman"/>
                <w:noProof/>
                <w:webHidden/>
                <w:sz w:val="24"/>
                <w:szCs w:val="24"/>
              </w:rPr>
              <w:t>7</w:t>
            </w:r>
            <w:r w:rsidRPr="00FE1D58">
              <w:rPr>
                <w:rFonts w:ascii="Times New Roman" w:hAnsi="Times New Roman" w:cs="Times New Roman"/>
                <w:noProof/>
                <w:webHidden/>
                <w:sz w:val="24"/>
                <w:szCs w:val="24"/>
              </w:rPr>
              <w:fldChar w:fldCharType="end"/>
            </w:r>
          </w:hyperlink>
        </w:p>
        <w:p w:rsidR="00FE1D58" w:rsidRPr="00FE1D58" w:rsidRDefault="00F81A79" w:rsidP="00FE1D58">
          <w:pPr>
            <w:pStyle w:val="TOC1"/>
            <w:tabs>
              <w:tab w:val="right" w:leader="dot" w:pos="9628"/>
            </w:tabs>
            <w:spacing w:after="0" w:line="360" w:lineRule="auto"/>
            <w:rPr>
              <w:rFonts w:ascii="Times New Roman" w:hAnsi="Times New Roman" w:cs="Times New Roman"/>
              <w:noProof/>
              <w:sz w:val="24"/>
              <w:szCs w:val="24"/>
              <w:lang w:val="lt-LT" w:eastAsia="lt-LT"/>
            </w:rPr>
          </w:pPr>
          <w:hyperlink w:anchor="_Toc294464927" w:history="1">
            <w:r w:rsidR="00FE1D58" w:rsidRPr="00FE1D58">
              <w:rPr>
                <w:rStyle w:val="Hyperlink"/>
                <w:rFonts w:ascii="Times New Roman" w:hAnsi="Times New Roman" w:cs="Times New Roman"/>
                <w:caps/>
                <w:noProof/>
                <w:sz w:val="24"/>
                <w:szCs w:val="24"/>
              </w:rPr>
              <w:t>Įvadas</w:t>
            </w:r>
            <w:r w:rsidR="00FE1D58" w:rsidRPr="00FE1D58">
              <w:rPr>
                <w:rFonts w:ascii="Times New Roman" w:hAnsi="Times New Roman" w:cs="Times New Roman"/>
                <w:noProof/>
                <w:webHidden/>
                <w:sz w:val="24"/>
                <w:szCs w:val="24"/>
              </w:rPr>
              <w:tab/>
            </w:r>
            <w:r w:rsidRPr="00FE1D58">
              <w:rPr>
                <w:rFonts w:ascii="Times New Roman" w:hAnsi="Times New Roman" w:cs="Times New Roman"/>
                <w:noProof/>
                <w:webHidden/>
                <w:sz w:val="24"/>
                <w:szCs w:val="24"/>
              </w:rPr>
              <w:fldChar w:fldCharType="begin"/>
            </w:r>
            <w:r w:rsidR="00FE1D58" w:rsidRPr="00FE1D58">
              <w:rPr>
                <w:rFonts w:ascii="Times New Roman" w:hAnsi="Times New Roman" w:cs="Times New Roman"/>
                <w:noProof/>
                <w:webHidden/>
                <w:sz w:val="24"/>
                <w:szCs w:val="24"/>
              </w:rPr>
              <w:instrText xml:space="preserve"> PAGEREF _Toc294464927 \h </w:instrText>
            </w:r>
            <w:r w:rsidRPr="00FE1D58">
              <w:rPr>
                <w:rFonts w:ascii="Times New Roman" w:hAnsi="Times New Roman" w:cs="Times New Roman"/>
                <w:noProof/>
                <w:webHidden/>
                <w:sz w:val="24"/>
                <w:szCs w:val="24"/>
              </w:rPr>
            </w:r>
            <w:r w:rsidRPr="00FE1D58">
              <w:rPr>
                <w:rFonts w:ascii="Times New Roman" w:hAnsi="Times New Roman" w:cs="Times New Roman"/>
                <w:noProof/>
                <w:webHidden/>
                <w:sz w:val="24"/>
                <w:szCs w:val="24"/>
              </w:rPr>
              <w:fldChar w:fldCharType="separate"/>
            </w:r>
            <w:r w:rsidR="0056578C">
              <w:rPr>
                <w:rFonts w:ascii="Times New Roman" w:hAnsi="Times New Roman" w:cs="Times New Roman"/>
                <w:noProof/>
                <w:webHidden/>
                <w:sz w:val="24"/>
                <w:szCs w:val="24"/>
              </w:rPr>
              <w:t>9</w:t>
            </w:r>
            <w:r w:rsidRPr="00FE1D58">
              <w:rPr>
                <w:rFonts w:ascii="Times New Roman" w:hAnsi="Times New Roman" w:cs="Times New Roman"/>
                <w:noProof/>
                <w:webHidden/>
                <w:sz w:val="24"/>
                <w:szCs w:val="24"/>
              </w:rPr>
              <w:fldChar w:fldCharType="end"/>
            </w:r>
          </w:hyperlink>
        </w:p>
        <w:p w:rsidR="00FE1D58" w:rsidRPr="00FE1D58" w:rsidRDefault="00F81A79" w:rsidP="00FE1D58">
          <w:pPr>
            <w:pStyle w:val="TOC1"/>
            <w:tabs>
              <w:tab w:val="right" w:leader="dot" w:pos="9628"/>
            </w:tabs>
            <w:spacing w:after="0" w:line="360" w:lineRule="auto"/>
            <w:rPr>
              <w:rFonts w:ascii="Times New Roman" w:hAnsi="Times New Roman" w:cs="Times New Roman"/>
              <w:noProof/>
              <w:sz w:val="24"/>
              <w:szCs w:val="24"/>
              <w:lang w:val="lt-LT" w:eastAsia="lt-LT"/>
            </w:rPr>
          </w:pPr>
          <w:hyperlink w:anchor="_Toc294464928" w:history="1">
            <w:r w:rsidR="00FE1D58" w:rsidRPr="00FE1D58">
              <w:rPr>
                <w:rStyle w:val="Hyperlink"/>
                <w:rFonts w:ascii="Times New Roman" w:hAnsi="Times New Roman" w:cs="Times New Roman"/>
                <w:noProof/>
                <w:sz w:val="24"/>
                <w:szCs w:val="24"/>
              </w:rPr>
              <w:t>DARBO TIKSLAS</w:t>
            </w:r>
            <w:r w:rsidR="00FE1D58" w:rsidRPr="00FE1D58">
              <w:rPr>
                <w:rFonts w:ascii="Times New Roman" w:hAnsi="Times New Roman" w:cs="Times New Roman"/>
                <w:noProof/>
                <w:webHidden/>
                <w:sz w:val="24"/>
                <w:szCs w:val="24"/>
              </w:rPr>
              <w:tab/>
            </w:r>
            <w:r w:rsidRPr="00FE1D58">
              <w:rPr>
                <w:rFonts w:ascii="Times New Roman" w:hAnsi="Times New Roman" w:cs="Times New Roman"/>
                <w:noProof/>
                <w:webHidden/>
                <w:sz w:val="24"/>
                <w:szCs w:val="24"/>
              </w:rPr>
              <w:fldChar w:fldCharType="begin"/>
            </w:r>
            <w:r w:rsidR="00FE1D58" w:rsidRPr="00FE1D58">
              <w:rPr>
                <w:rFonts w:ascii="Times New Roman" w:hAnsi="Times New Roman" w:cs="Times New Roman"/>
                <w:noProof/>
                <w:webHidden/>
                <w:sz w:val="24"/>
                <w:szCs w:val="24"/>
              </w:rPr>
              <w:instrText xml:space="preserve"> PAGEREF _Toc294464928 \h </w:instrText>
            </w:r>
            <w:r w:rsidRPr="00FE1D58">
              <w:rPr>
                <w:rFonts w:ascii="Times New Roman" w:hAnsi="Times New Roman" w:cs="Times New Roman"/>
                <w:noProof/>
                <w:webHidden/>
                <w:sz w:val="24"/>
                <w:szCs w:val="24"/>
              </w:rPr>
            </w:r>
            <w:r w:rsidRPr="00FE1D58">
              <w:rPr>
                <w:rFonts w:ascii="Times New Roman" w:hAnsi="Times New Roman" w:cs="Times New Roman"/>
                <w:noProof/>
                <w:webHidden/>
                <w:sz w:val="24"/>
                <w:szCs w:val="24"/>
              </w:rPr>
              <w:fldChar w:fldCharType="separate"/>
            </w:r>
            <w:r w:rsidR="0056578C">
              <w:rPr>
                <w:rFonts w:ascii="Times New Roman" w:hAnsi="Times New Roman" w:cs="Times New Roman"/>
                <w:noProof/>
                <w:webHidden/>
                <w:sz w:val="24"/>
                <w:szCs w:val="24"/>
              </w:rPr>
              <w:t>10</w:t>
            </w:r>
            <w:r w:rsidRPr="00FE1D58">
              <w:rPr>
                <w:rFonts w:ascii="Times New Roman" w:hAnsi="Times New Roman" w:cs="Times New Roman"/>
                <w:noProof/>
                <w:webHidden/>
                <w:sz w:val="24"/>
                <w:szCs w:val="24"/>
              </w:rPr>
              <w:fldChar w:fldCharType="end"/>
            </w:r>
          </w:hyperlink>
        </w:p>
        <w:p w:rsidR="00FE1D58" w:rsidRPr="00FE1D58" w:rsidRDefault="00F81A79" w:rsidP="00FE1D58">
          <w:pPr>
            <w:pStyle w:val="TOC1"/>
            <w:tabs>
              <w:tab w:val="left" w:pos="440"/>
              <w:tab w:val="right" w:leader="dot" w:pos="9628"/>
            </w:tabs>
            <w:spacing w:after="0" w:line="360" w:lineRule="auto"/>
            <w:rPr>
              <w:rFonts w:ascii="Times New Roman" w:hAnsi="Times New Roman" w:cs="Times New Roman"/>
              <w:noProof/>
              <w:sz w:val="24"/>
              <w:szCs w:val="24"/>
              <w:lang w:val="lt-LT" w:eastAsia="lt-LT"/>
            </w:rPr>
          </w:pPr>
          <w:hyperlink w:anchor="_Toc294464929" w:history="1">
            <w:r w:rsidR="00FE1D58" w:rsidRPr="00FE1D58">
              <w:rPr>
                <w:rStyle w:val="Hyperlink"/>
                <w:rFonts w:ascii="Times New Roman" w:hAnsi="Times New Roman" w:cs="Times New Roman"/>
                <w:noProof/>
                <w:sz w:val="24"/>
                <w:szCs w:val="24"/>
              </w:rPr>
              <w:t>1.</w:t>
            </w:r>
            <w:r w:rsidR="00FE1D58" w:rsidRPr="00FE1D58">
              <w:rPr>
                <w:rFonts w:ascii="Times New Roman" w:hAnsi="Times New Roman" w:cs="Times New Roman"/>
                <w:noProof/>
                <w:sz w:val="24"/>
                <w:szCs w:val="24"/>
                <w:lang w:val="lt-LT" w:eastAsia="lt-LT"/>
              </w:rPr>
              <w:tab/>
            </w:r>
            <w:r w:rsidR="00FE1D58" w:rsidRPr="00FE1D58">
              <w:rPr>
                <w:rStyle w:val="Hyperlink"/>
                <w:rFonts w:ascii="Times New Roman" w:hAnsi="Times New Roman" w:cs="Times New Roman"/>
                <w:noProof/>
                <w:sz w:val="24"/>
                <w:szCs w:val="24"/>
              </w:rPr>
              <w:t>ANALITINĖ LITERATŪROS APŽVALGA</w:t>
            </w:r>
            <w:r w:rsidR="00FE1D58" w:rsidRPr="00FE1D58">
              <w:rPr>
                <w:rFonts w:ascii="Times New Roman" w:hAnsi="Times New Roman" w:cs="Times New Roman"/>
                <w:noProof/>
                <w:webHidden/>
                <w:sz w:val="24"/>
                <w:szCs w:val="24"/>
              </w:rPr>
              <w:tab/>
            </w:r>
            <w:r w:rsidRPr="00FE1D58">
              <w:rPr>
                <w:rFonts w:ascii="Times New Roman" w:hAnsi="Times New Roman" w:cs="Times New Roman"/>
                <w:noProof/>
                <w:webHidden/>
                <w:sz w:val="24"/>
                <w:szCs w:val="24"/>
              </w:rPr>
              <w:fldChar w:fldCharType="begin"/>
            </w:r>
            <w:r w:rsidR="00FE1D58" w:rsidRPr="00FE1D58">
              <w:rPr>
                <w:rFonts w:ascii="Times New Roman" w:hAnsi="Times New Roman" w:cs="Times New Roman"/>
                <w:noProof/>
                <w:webHidden/>
                <w:sz w:val="24"/>
                <w:szCs w:val="24"/>
              </w:rPr>
              <w:instrText xml:space="preserve"> PAGEREF _Toc294464929 \h </w:instrText>
            </w:r>
            <w:r w:rsidRPr="00FE1D58">
              <w:rPr>
                <w:rFonts w:ascii="Times New Roman" w:hAnsi="Times New Roman" w:cs="Times New Roman"/>
                <w:noProof/>
                <w:webHidden/>
                <w:sz w:val="24"/>
                <w:szCs w:val="24"/>
              </w:rPr>
            </w:r>
            <w:r w:rsidRPr="00FE1D58">
              <w:rPr>
                <w:rFonts w:ascii="Times New Roman" w:hAnsi="Times New Roman" w:cs="Times New Roman"/>
                <w:noProof/>
                <w:webHidden/>
                <w:sz w:val="24"/>
                <w:szCs w:val="24"/>
              </w:rPr>
              <w:fldChar w:fldCharType="separate"/>
            </w:r>
            <w:r w:rsidR="0056578C">
              <w:rPr>
                <w:rFonts w:ascii="Times New Roman" w:hAnsi="Times New Roman" w:cs="Times New Roman"/>
                <w:noProof/>
                <w:webHidden/>
                <w:sz w:val="24"/>
                <w:szCs w:val="24"/>
              </w:rPr>
              <w:t>11</w:t>
            </w:r>
            <w:r w:rsidRPr="00FE1D58">
              <w:rPr>
                <w:rFonts w:ascii="Times New Roman" w:hAnsi="Times New Roman" w:cs="Times New Roman"/>
                <w:noProof/>
                <w:webHidden/>
                <w:sz w:val="24"/>
                <w:szCs w:val="24"/>
              </w:rPr>
              <w:fldChar w:fldCharType="end"/>
            </w:r>
          </w:hyperlink>
        </w:p>
        <w:p w:rsidR="00FE1D58" w:rsidRPr="00FE1D58" w:rsidRDefault="00F81A79" w:rsidP="00FE1D58">
          <w:pPr>
            <w:pStyle w:val="TOC2"/>
            <w:tabs>
              <w:tab w:val="left" w:pos="880"/>
              <w:tab w:val="right" w:leader="dot" w:pos="9628"/>
            </w:tabs>
            <w:spacing w:after="0" w:line="360" w:lineRule="auto"/>
            <w:rPr>
              <w:rFonts w:ascii="Times New Roman" w:hAnsi="Times New Roman" w:cs="Times New Roman"/>
              <w:noProof/>
              <w:sz w:val="24"/>
              <w:szCs w:val="24"/>
              <w:lang w:val="lt-LT" w:eastAsia="lt-LT"/>
            </w:rPr>
          </w:pPr>
          <w:hyperlink w:anchor="_Toc294464930" w:history="1">
            <w:r w:rsidR="00FE1D58" w:rsidRPr="00FE1D58">
              <w:rPr>
                <w:rStyle w:val="Hyperlink"/>
                <w:rFonts w:ascii="Times New Roman" w:hAnsi="Times New Roman" w:cs="Times New Roman"/>
                <w:noProof/>
                <w:sz w:val="24"/>
                <w:szCs w:val="24"/>
              </w:rPr>
              <w:t>1.1.</w:t>
            </w:r>
            <w:r w:rsidR="00FE1D58" w:rsidRPr="00FE1D58">
              <w:rPr>
                <w:rFonts w:ascii="Times New Roman" w:hAnsi="Times New Roman" w:cs="Times New Roman"/>
                <w:noProof/>
                <w:sz w:val="24"/>
                <w:szCs w:val="24"/>
                <w:lang w:val="lt-LT" w:eastAsia="lt-LT"/>
              </w:rPr>
              <w:tab/>
            </w:r>
            <w:r w:rsidR="00FE1D58" w:rsidRPr="00FE1D58">
              <w:rPr>
                <w:rStyle w:val="Hyperlink"/>
                <w:rFonts w:ascii="Times New Roman" w:hAnsi="Times New Roman" w:cs="Times New Roman"/>
                <w:noProof/>
                <w:sz w:val="24"/>
                <w:szCs w:val="24"/>
              </w:rPr>
              <w:t>Teorinė absorbcijos proceso apžvalga</w:t>
            </w:r>
            <w:r w:rsidR="00FE1D58" w:rsidRPr="00FE1D58">
              <w:rPr>
                <w:rFonts w:ascii="Times New Roman" w:hAnsi="Times New Roman" w:cs="Times New Roman"/>
                <w:noProof/>
                <w:webHidden/>
                <w:sz w:val="24"/>
                <w:szCs w:val="24"/>
              </w:rPr>
              <w:tab/>
            </w:r>
            <w:r w:rsidRPr="00FE1D58">
              <w:rPr>
                <w:rFonts w:ascii="Times New Roman" w:hAnsi="Times New Roman" w:cs="Times New Roman"/>
                <w:noProof/>
                <w:webHidden/>
                <w:sz w:val="24"/>
                <w:szCs w:val="24"/>
              </w:rPr>
              <w:fldChar w:fldCharType="begin"/>
            </w:r>
            <w:r w:rsidR="00FE1D58" w:rsidRPr="00FE1D58">
              <w:rPr>
                <w:rFonts w:ascii="Times New Roman" w:hAnsi="Times New Roman" w:cs="Times New Roman"/>
                <w:noProof/>
                <w:webHidden/>
                <w:sz w:val="24"/>
                <w:szCs w:val="24"/>
              </w:rPr>
              <w:instrText xml:space="preserve"> PAGEREF _Toc294464930 \h </w:instrText>
            </w:r>
            <w:r w:rsidRPr="00FE1D58">
              <w:rPr>
                <w:rFonts w:ascii="Times New Roman" w:hAnsi="Times New Roman" w:cs="Times New Roman"/>
                <w:noProof/>
                <w:webHidden/>
                <w:sz w:val="24"/>
                <w:szCs w:val="24"/>
              </w:rPr>
            </w:r>
            <w:r w:rsidRPr="00FE1D58">
              <w:rPr>
                <w:rFonts w:ascii="Times New Roman" w:hAnsi="Times New Roman" w:cs="Times New Roman"/>
                <w:noProof/>
                <w:webHidden/>
                <w:sz w:val="24"/>
                <w:szCs w:val="24"/>
              </w:rPr>
              <w:fldChar w:fldCharType="separate"/>
            </w:r>
            <w:r w:rsidR="0056578C">
              <w:rPr>
                <w:rFonts w:ascii="Times New Roman" w:hAnsi="Times New Roman" w:cs="Times New Roman"/>
                <w:noProof/>
                <w:webHidden/>
                <w:sz w:val="24"/>
                <w:szCs w:val="24"/>
              </w:rPr>
              <w:t>11</w:t>
            </w:r>
            <w:r w:rsidRPr="00FE1D58">
              <w:rPr>
                <w:rFonts w:ascii="Times New Roman" w:hAnsi="Times New Roman" w:cs="Times New Roman"/>
                <w:noProof/>
                <w:webHidden/>
                <w:sz w:val="24"/>
                <w:szCs w:val="24"/>
              </w:rPr>
              <w:fldChar w:fldCharType="end"/>
            </w:r>
          </w:hyperlink>
        </w:p>
        <w:p w:rsidR="00FE1D58" w:rsidRPr="00FE1D58" w:rsidRDefault="00F81A79" w:rsidP="00FE1D58">
          <w:pPr>
            <w:pStyle w:val="TOC2"/>
            <w:tabs>
              <w:tab w:val="left" w:pos="880"/>
              <w:tab w:val="right" w:leader="dot" w:pos="9628"/>
            </w:tabs>
            <w:spacing w:after="0" w:line="360" w:lineRule="auto"/>
            <w:rPr>
              <w:rFonts w:ascii="Times New Roman" w:hAnsi="Times New Roman" w:cs="Times New Roman"/>
              <w:noProof/>
              <w:sz w:val="24"/>
              <w:szCs w:val="24"/>
              <w:lang w:val="lt-LT" w:eastAsia="lt-LT"/>
            </w:rPr>
          </w:pPr>
          <w:hyperlink w:anchor="_Toc294464931" w:history="1">
            <w:r w:rsidR="00FE1D58" w:rsidRPr="00FE1D58">
              <w:rPr>
                <w:rStyle w:val="Hyperlink"/>
                <w:rFonts w:ascii="Times New Roman" w:hAnsi="Times New Roman" w:cs="Times New Roman"/>
                <w:noProof/>
                <w:sz w:val="24"/>
                <w:szCs w:val="24"/>
              </w:rPr>
              <w:t>1.2.</w:t>
            </w:r>
            <w:r w:rsidR="00FE1D58" w:rsidRPr="00FE1D58">
              <w:rPr>
                <w:rFonts w:ascii="Times New Roman" w:hAnsi="Times New Roman" w:cs="Times New Roman"/>
                <w:noProof/>
                <w:sz w:val="24"/>
                <w:szCs w:val="24"/>
                <w:lang w:val="lt-LT" w:eastAsia="lt-LT"/>
              </w:rPr>
              <w:tab/>
            </w:r>
            <w:r w:rsidR="00FE1D58" w:rsidRPr="00FE1D58">
              <w:rPr>
                <w:rStyle w:val="Hyperlink"/>
                <w:rFonts w:ascii="Times New Roman" w:hAnsi="Times New Roman" w:cs="Times New Roman"/>
                <w:noProof/>
                <w:sz w:val="24"/>
                <w:szCs w:val="24"/>
              </w:rPr>
              <w:t>Valymo įrenginių veikimo principas</w:t>
            </w:r>
            <w:r w:rsidR="00FE1D58" w:rsidRPr="00FE1D58">
              <w:rPr>
                <w:rFonts w:ascii="Times New Roman" w:hAnsi="Times New Roman" w:cs="Times New Roman"/>
                <w:noProof/>
                <w:webHidden/>
                <w:sz w:val="24"/>
                <w:szCs w:val="24"/>
              </w:rPr>
              <w:tab/>
            </w:r>
            <w:r w:rsidRPr="00FE1D58">
              <w:rPr>
                <w:rFonts w:ascii="Times New Roman" w:hAnsi="Times New Roman" w:cs="Times New Roman"/>
                <w:noProof/>
                <w:webHidden/>
                <w:sz w:val="24"/>
                <w:szCs w:val="24"/>
              </w:rPr>
              <w:fldChar w:fldCharType="begin"/>
            </w:r>
            <w:r w:rsidR="00FE1D58" w:rsidRPr="00FE1D58">
              <w:rPr>
                <w:rFonts w:ascii="Times New Roman" w:hAnsi="Times New Roman" w:cs="Times New Roman"/>
                <w:noProof/>
                <w:webHidden/>
                <w:sz w:val="24"/>
                <w:szCs w:val="24"/>
              </w:rPr>
              <w:instrText xml:space="preserve"> PAGEREF _Toc294464931 \h </w:instrText>
            </w:r>
            <w:r w:rsidRPr="00FE1D58">
              <w:rPr>
                <w:rFonts w:ascii="Times New Roman" w:hAnsi="Times New Roman" w:cs="Times New Roman"/>
                <w:noProof/>
                <w:webHidden/>
                <w:sz w:val="24"/>
                <w:szCs w:val="24"/>
              </w:rPr>
            </w:r>
            <w:r w:rsidRPr="00FE1D58">
              <w:rPr>
                <w:rFonts w:ascii="Times New Roman" w:hAnsi="Times New Roman" w:cs="Times New Roman"/>
                <w:noProof/>
                <w:webHidden/>
                <w:sz w:val="24"/>
                <w:szCs w:val="24"/>
              </w:rPr>
              <w:fldChar w:fldCharType="separate"/>
            </w:r>
            <w:r w:rsidR="0056578C">
              <w:rPr>
                <w:rFonts w:ascii="Times New Roman" w:hAnsi="Times New Roman" w:cs="Times New Roman"/>
                <w:noProof/>
                <w:webHidden/>
                <w:sz w:val="24"/>
                <w:szCs w:val="24"/>
              </w:rPr>
              <w:t>13</w:t>
            </w:r>
            <w:r w:rsidRPr="00FE1D58">
              <w:rPr>
                <w:rFonts w:ascii="Times New Roman" w:hAnsi="Times New Roman" w:cs="Times New Roman"/>
                <w:noProof/>
                <w:webHidden/>
                <w:sz w:val="24"/>
                <w:szCs w:val="24"/>
              </w:rPr>
              <w:fldChar w:fldCharType="end"/>
            </w:r>
          </w:hyperlink>
        </w:p>
        <w:p w:rsidR="00FE1D58" w:rsidRPr="00FE1D58" w:rsidRDefault="00F81A79" w:rsidP="00FE1D58">
          <w:pPr>
            <w:pStyle w:val="TOC2"/>
            <w:tabs>
              <w:tab w:val="left" w:pos="880"/>
              <w:tab w:val="right" w:leader="dot" w:pos="9628"/>
            </w:tabs>
            <w:spacing w:after="0" w:line="360" w:lineRule="auto"/>
            <w:rPr>
              <w:rFonts w:ascii="Times New Roman" w:hAnsi="Times New Roman" w:cs="Times New Roman"/>
              <w:noProof/>
              <w:sz w:val="24"/>
              <w:szCs w:val="24"/>
              <w:lang w:val="lt-LT" w:eastAsia="lt-LT"/>
            </w:rPr>
          </w:pPr>
          <w:hyperlink w:anchor="_Toc294464932" w:history="1">
            <w:r w:rsidR="00FE1D58" w:rsidRPr="00FE1D58">
              <w:rPr>
                <w:rStyle w:val="Hyperlink"/>
                <w:rFonts w:ascii="Times New Roman" w:eastAsia="SimSun" w:hAnsi="Times New Roman" w:cs="Times New Roman"/>
                <w:noProof/>
                <w:spacing w:val="3"/>
                <w:sz w:val="24"/>
                <w:szCs w:val="24"/>
                <w:lang w:val="lt-LT"/>
              </w:rPr>
              <w:t>1.3.</w:t>
            </w:r>
            <w:r w:rsidR="00FE1D58" w:rsidRPr="00FE1D58">
              <w:rPr>
                <w:rFonts w:ascii="Times New Roman" w:hAnsi="Times New Roman" w:cs="Times New Roman"/>
                <w:noProof/>
                <w:sz w:val="24"/>
                <w:szCs w:val="24"/>
                <w:lang w:val="lt-LT" w:eastAsia="lt-LT"/>
              </w:rPr>
              <w:tab/>
            </w:r>
            <w:r w:rsidR="00FE1D58" w:rsidRPr="00FE1D58">
              <w:rPr>
                <w:rStyle w:val="Hyperlink"/>
                <w:rFonts w:ascii="Times New Roman" w:eastAsia="SimSun" w:hAnsi="Times New Roman" w:cs="Times New Roman"/>
                <w:noProof/>
                <w:spacing w:val="3"/>
                <w:sz w:val="24"/>
                <w:szCs w:val="24"/>
                <w:lang w:val="lt-LT"/>
              </w:rPr>
              <w:t>Procesai vykstantys absorberiuose</w:t>
            </w:r>
            <w:r w:rsidR="00FE1D58" w:rsidRPr="00FE1D58">
              <w:rPr>
                <w:rFonts w:ascii="Times New Roman" w:hAnsi="Times New Roman" w:cs="Times New Roman"/>
                <w:noProof/>
                <w:webHidden/>
                <w:sz w:val="24"/>
                <w:szCs w:val="24"/>
              </w:rPr>
              <w:tab/>
            </w:r>
            <w:r w:rsidRPr="00FE1D58">
              <w:rPr>
                <w:rFonts w:ascii="Times New Roman" w:hAnsi="Times New Roman" w:cs="Times New Roman"/>
                <w:noProof/>
                <w:webHidden/>
                <w:sz w:val="24"/>
                <w:szCs w:val="24"/>
              </w:rPr>
              <w:fldChar w:fldCharType="begin"/>
            </w:r>
            <w:r w:rsidR="00FE1D58" w:rsidRPr="00FE1D58">
              <w:rPr>
                <w:rFonts w:ascii="Times New Roman" w:hAnsi="Times New Roman" w:cs="Times New Roman"/>
                <w:noProof/>
                <w:webHidden/>
                <w:sz w:val="24"/>
                <w:szCs w:val="24"/>
              </w:rPr>
              <w:instrText xml:space="preserve"> PAGEREF _Toc294464932 \h </w:instrText>
            </w:r>
            <w:r w:rsidRPr="00FE1D58">
              <w:rPr>
                <w:rFonts w:ascii="Times New Roman" w:hAnsi="Times New Roman" w:cs="Times New Roman"/>
                <w:noProof/>
                <w:webHidden/>
                <w:sz w:val="24"/>
                <w:szCs w:val="24"/>
              </w:rPr>
            </w:r>
            <w:r w:rsidRPr="00FE1D58">
              <w:rPr>
                <w:rFonts w:ascii="Times New Roman" w:hAnsi="Times New Roman" w:cs="Times New Roman"/>
                <w:noProof/>
                <w:webHidden/>
                <w:sz w:val="24"/>
                <w:szCs w:val="24"/>
              </w:rPr>
              <w:fldChar w:fldCharType="separate"/>
            </w:r>
            <w:r w:rsidR="0056578C">
              <w:rPr>
                <w:rFonts w:ascii="Times New Roman" w:hAnsi="Times New Roman" w:cs="Times New Roman"/>
                <w:noProof/>
                <w:webHidden/>
                <w:sz w:val="24"/>
                <w:szCs w:val="24"/>
              </w:rPr>
              <w:t>14</w:t>
            </w:r>
            <w:r w:rsidRPr="00FE1D58">
              <w:rPr>
                <w:rFonts w:ascii="Times New Roman" w:hAnsi="Times New Roman" w:cs="Times New Roman"/>
                <w:noProof/>
                <w:webHidden/>
                <w:sz w:val="24"/>
                <w:szCs w:val="24"/>
              </w:rPr>
              <w:fldChar w:fldCharType="end"/>
            </w:r>
          </w:hyperlink>
        </w:p>
        <w:p w:rsidR="00FE1D58" w:rsidRPr="00FE1D58" w:rsidRDefault="00F81A79" w:rsidP="00FE1D58">
          <w:pPr>
            <w:pStyle w:val="TOC3"/>
            <w:tabs>
              <w:tab w:val="left" w:pos="1320"/>
              <w:tab w:val="right" w:leader="dot" w:pos="9628"/>
            </w:tabs>
            <w:spacing w:after="0" w:line="360" w:lineRule="auto"/>
            <w:rPr>
              <w:rFonts w:ascii="Times New Roman" w:hAnsi="Times New Roman" w:cs="Times New Roman"/>
              <w:noProof/>
              <w:sz w:val="24"/>
              <w:szCs w:val="24"/>
              <w:lang w:val="lt-LT" w:eastAsia="lt-LT"/>
            </w:rPr>
          </w:pPr>
          <w:hyperlink w:anchor="_Toc294464933" w:history="1">
            <w:r w:rsidR="00FE1D58" w:rsidRPr="00FE1D58">
              <w:rPr>
                <w:rStyle w:val="Hyperlink"/>
                <w:rFonts w:ascii="Times New Roman" w:hAnsi="Times New Roman" w:cs="Times New Roman"/>
                <w:noProof/>
                <w:sz w:val="24"/>
                <w:szCs w:val="24"/>
                <w:lang w:val="lt-LT"/>
              </w:rPr>
              <w:t>1.3.1.</w:t>
            </w:r>
            <w:r w:rsidR="00FE1D58" w:rsidRPr="00FE1D58">
              <w:rPr>
                <w:rFonts w:ascii="Times New Roman" w:hAnsi="Times New Roman" w:cs="Times New Roman"/>
                <w:noProof/>
                <w:sz w:val="24"/>
                <w:szCs w:val="24"/>
                <w:lang w:val="lt-LT" w:eastAsia="lt-LT"/>
              </w:rPr>
              <w:tab/>
            </w:r>
            <w:r w:rsidR="00FE1D58" w:rsidRPr="00FE1D58">
              <w:rPr>
                <w:rStyle w:val="Hyperlink"/>
                <w:rFonts w:ascii="Times New Roman" w:hAnsi="Times New Roman" w:cs="Times New Roman"/>
                <w:noProof/>
                <w:sz w:val="24"/>
                <w:szCs w:val="24"/>
                <w:lang w:val="lt-LT"/>
              </w:rPr>
              <w:t>Dujų ir skysčio masės kaita</w:t>
            </w:r>
            <w:r w:rsidR="00FE1D58" w:rsidRPr="00FE1D58">
              <w:rPr>
                <w:rFonts w:ascii="Times New Roman" w:hAnsi="Times New Roman" w:cs="Times New Roman"/>
                <w:noProof/>
                <w:webHidden/>
                <w:sz w:val="24"/>
                <w:szCs w:val="24"/>
              </w:rPr>
              <w:tab/>
            </w:r>
            <w:r w:rsidRPr="00FE1D58">
              <w:rPr>
                <w:rFonts w:ascii="Times New Roman" w:hAnsi="Times New Roman" w:cs="Times New Roman"/>
                <w:noProof/>
                <w:webHidden/>
                <w:sz w:val="24"/>
                <w:szCs w:val="24"/>
              </w:rPr>
              <w:fldChar w:fldCharType="begin"/>
            </w:r>
            <w:r w:rsidR="00FE1D58" w:rsidRPr="00FE1D58">
              <w:rPr>
                <w:rFonts w:ascii="Times New Roman" w:hAnsi="Times New Roman" w:cs="Times New Roman"/>
                <w:noProof/>
                <w:webHidden/>
                <w:sz w:val="24"/>
                <w:szCs w:val="24"/>
              </w:rPr>
              <w:instrText xml:space="preserve"> PAGEREF _Toc294464933 \h </w:instrText>
            </w:r>
            <w:r w:rsidRPr="00FE1D58">
              <w:rPr>
                <w:rFonts w:ascii="Times New Roman" w:hAnsi="Times New Roman" w:cs="Times New Roman"/>
                <w:noProof/>
                <w:webHidden/>
                <w:sz w:val="24"/>
                <w:szCs w:val="24"/>
              </w:rPr>
            </w:r>
            <w:r w:rsidRPr="00FE1D58">
              <w:rPr>
                <w:rFonts w:ascii="Times New Roman" w:hAnsi="Times New Roman" w:cs="Times New Roman"/>
                <w:noProof/>
                <w:webHidden/>
                <w:sz w:val="24"/>
                <w:szCs w:val="24"/>
              </w:rPr>
              <w:fldChar w:fldCharType="separate"/>
            </w:r>
            <w:r w:rsidR="0056578C">
              <w:rPr>
                <w:rFonts w:ascii="Times New Roman" w:hAnsi="Times New Roman" w:cs="Times New Roman"/>
                <w:noProof/>
                <w:webHidden/>
                <w:sz w:val="24"/>
                <w:szCs w:val="24"/>
              </w:rPr>
              <w:t>15</w:t>
            </w:r>
            <w:r w:rsidRPr="00FE1D58">
              <w:rPr>
                <w:rFonts w:ascii="Times New Roman" w:hAnsi="Times New Roman" w:cs="Times New Roman"/>
                <w:noProof/>
                <w:webHidden/>
                <w:sz w:val="24"/>
                <w:szCs w:val="24"/>
              </w:rPr>
              <w:fldChar w:fldCharType="end"/>
            </w:r>
          </w:hyperlink>
        </w:p>
        <w:p w:rsidR="00FE1D58" w:rsidRPr="00FE1D58" w:rsidRDefault="00F81A79" w:rsidP="00FE1D58">
          <w:pPr>
            <w:pStyle w:val="TOC3"/>
            <w:tabs>
              <w:tab w:val="left" w:pos="1320"/>
              <w:tab w:val="right" w:leader="dot" w:pos="9628"/>
            </w:tabs>
            <w:spacing w:after="0" w:line="360" w:lineRule="auto"/>
            <w:rPr>
              <w:rFonts w:ascii="Times New Roman" w:hAnsi="Times New Roman" w:cs="Times New Roman"/>
              <w:noProof/>
              <w:sz w:val="24"/>
              <w:szCs w:val="24"/>
              <w:lang w:val="lt-LT" w:eastAsia="lt-LT"/>
            </w:rPr>
          </w:pPr>
          <w:hyperlink w:anchor="_Toc294464934" w:history="1">
            <w:r w:rsidR="00FE1D58" w:rsidRPr="00FE1D58">
              <w:rPr>
                <w:rStyle w:val="Hyperlink"/>
                <w:rFonts w:ascii="Times New Roman" w:hAnsi="Times New Roman" w:cs="Times New Roman"/>
                <w:noProof/>
                <w:spacing w:val="-4"/>
                <w:sz w:val="24"/>
                <w:szCs w:val="24"/>
              </w:rPr>
              <w:t>1.3.2.</w:t>
            </w:r>
            <w:r w:rsidR="00FE1D58" w:rsidRPr="00FE1D58">
              <w:rPr>
                <w:rFonts w:ascii="Times New Roman" w:hAnsi="Times New Roman" w:cs="Times New Roman"/>
                <w:noProof/>
                <w:sz w:val="24"/>
                <w:szCs w:val="24"/>
                <w:lang w:val="lt-LT" w:eastAsia="lt-LT"/>
              </w:rPr>
              <w:tab/>
            </w:r>
            <w:r w:rsidR="00FE1D58" w:rsidRPr="00FE1D58">
              <w:rPr>
                <w:rStyle w:val="Hyperlink"/>
                <w:rFonts w:ascii="Times New Roman" w:hAnsi="Times New Roman" w:cs="Times New Roman"/>
                <w:noProof/>
                <w:sz w:val="24"/>
                <w:szCs w:val="24"/>
                <w:lang w:val="lt-LT"/>
              </w:rPr>
              <w:t>Masės mainų procesų fizikiniai pagrindai ir dėsniai</w:t>
            </w:r>
            <w:r w:rsidR="00FE1D58" w:rsidRPr="00FE1D58">
              <w:rPr>
                <w:rFonts w:ascii="Times New Roman" w:hAnsi="Times New Roman" w:cs="Times New Roman"/>
                <w:noProof/>
                <w:webHidden/>
                <w:sz w:val="24"/>
                <w:szCs w:val="24"/>
              </w:rPr>
              <w:tab/>
            </w:r>
            <w:r w:rsidRPr="00FE1D58">
              <w:rPr>
                <w:rFonts w:ascii="Times New Roman" w:hAnsi="Times New Roman" w:cs="Times New Roman"/>
                <w:noProof/>
                <w:webHidden/>
                <w:sz w:val="24"/>
                <w:szCs w:val="24"/>
              </w:rPr>
              <w:fldChar w:fldCharType="begin"/>
            </w:r>
            <w:r w:rsidR="00FE1D58" w:rsidRPr="00FE1D58">
              <w:rPr>
                <w:rFonts w:ascii="Times New Roman" w:hAnsi="Times New Roman" w:cs="Times New Roman"/>
                <w:noProof/>
                <w:webHidden/>
                <w:sz w:val="24"/>
                <w:szCs w:val="24"/>
              </w:rPr>
              <w:instrText xml:space="preserve"> PAGEREF _Toc294464934 \h </w:instrText>
            </w:r>
            <w:r w:rsidRPr="00FE1D58">
              <w:rPr>
                <w:rFonts w:ascii="Times New Roman" w:hAnsi="Times New Roman" w:cs="Times New Roman"/>
                <w:noProof/>
                <w:webHidden/>
                <w:sz w:val="24"/>
                <w:szCs w:val="24"/>
              </w:rPr>
            </w:r>
            <w:r w:rsidRPr="00FE1D58">
              <w:rPr>
                <w:rFonts w:ascii="Times New Roman" w:hAnsi="Times New Roman" w:cs="Times New Roman"/>
                <w:noProof/>
                <w:webHidden/>
                <w:sz w:val="24"/>
                <w:szCs w:val="24"/>
              </w:rPr>
              <w:fldChar w:fldCharType="separate"/>
            </w:r>
            <w:r w:rsidR="0056578C">
              <w:rPr>
                <w:rFonts w:ascii="Times New Roman" w:hAnsi="Times New Roman" w:cs="Times New Roman"/>
                <w:noProof/>
                <w:webHidden/>
                <w:sz w:val="24"/>
                <w:szCs w:val="24"/>
              </w:rPr>
              <w:t>16</w:t>
            </w:r>
            <w:r w:rsidRPr="00FE1D58">
              <w:rPr>
                <w:rFonts w:ascii="Times New Roman" w:hAnsi="Times New Roman" w:cs="Times New Roman"/>
                <w:noProof/>
                <w:webHidden/>
                <w:sz w:val="24"/>
                <w:szCs w:val="24"/>
              </w:rPr>
              <w:fldChar w:fldCharType="end"/>
            </w:r>
          </w:hyperlink>
        </w:p>
        <w:p w:rsidR="00FE1D58" w:rsidRPr="00FE1D58" w:rsidRDefault="00F81A79" w:rsidP="00FE1D58">
          <w:pPr>
            <w:pStyle w:val="TOC3"/>
            <w:tabs>
              <w:tab w:val="left" w:pos="1320"/>
              <w:tab w:val="right" w:leader="dot" w:pos="9628"/>
            </w:tabs>
            <w:spacing w:after="0" w:line="360" w:lineRule="auto"/>
            <w:rPr>
              <w:rFonts w:ascii="Times New Roman" w:hAnsi="Times New Roman" w:cs="Times New Roman"/>
              <w:noProof/>
              <w:sz w:val="24"/>
              <w:szCs w:val="24"/>
              <w:lang w:val="lt-LT" w:eastAsia="lt-LT"/>
            </w:rPr>
          </w:pPr>
          <w:hyperlink w:anchor="_Toc294464935" w:history="1">
            <w:r w:rsidR="00FE1D58" w:rsidRPr="00FE1D58">
              <w:rPr>
                <w:rStyle w:val="Hyperlink"/>
                <w:rFonts w:ascii="Times New Roman" w:hAnsi="Times New Roman" w:cs="Times New Roman"/>
                <w:noProof/>
                <w:spacing w:val="-4"/>
                <w:sz w:val="24"/>
                <w:szCs w:val="24"/>
              </w:rPr>
              <w:t>1.3.3.</w:t>
            </w:r>
            <w:r w:rsidR="00FE1D58" w:rsidRPr="00FE1D58">
              <w:rPr>
                <w:rFonts w:ascii="Times New Roman" w:hAnsi="Times New Roman" w:cs="Times New Roman"/>
                <w:noProof/>
                <w:sz w:val="24"/>
                <w:szCs w:val="24"/>
                <w:lang w:val="lt-LT" w:eastAsia="lt-LT"/>
              </w:rPr>
              <w:tab/>
            </w:r>
            <w:r w:rsidR="00FE1D58" w:rsidRPr="00FE1D58">
              <w:rPr>
                <w:rStyle w:val="Hyperlink"/>
                <w:rFonts w:ascii="Times New Roman" w:hAnsi="Times New Roman" w:cs="Times New Roman"/>
                <w:noProof/>
                <w:spacing w:val="-4"/>
                <w:sz w:val="24"/>
                <w:szCs w:val="24"/>
              </w:rPr>
              <w:t>Med</w:t>
            </w:r>
            <w:r w:rsidR="00FE1D58" w:rsidRPr="00FE1D58">
              <w:rPr>
                <w:rStyle w:val="Hyperlink"/>
                <w:rFonts w:ascii="Times New Roman" w:hAnsi="Times New Roman" w:cs="Times New Roman"/>
                <w:noProof/>
                <w:spacing w:val="-4"/>
                <w:sz w:val="24"/>
                <w:szCs w:val="24"/>
                <w:lang w:val="lt-LT"/>
              </w:rPr>
              <w:t>žiagų balansas. Absorbcijos proceso darbo linijos Y – X diagramoje</w:t>
            </w:r>
            <w:r w:rsidR="00FE1D58" w:rsidRPr="00FE1D58">
              <w:rPr>
                <w:rFonts w:ascii="Times New Roman" w:hAnsi="Times New Roman" w:cs="Times New Roman"/>
                <w:noProof/>
                <w:webHidden/>
                <w:sz w:val="24"/>
                <w:szCs w:val="24"/>
              </w:rPr>
              <w:tab/>
            </w:r>
            <w:r w:rsidRPr="00FE1D58">
              <w:rPr>
                <w:rFonts w:ascii="Times New Roman" w:hAnsi="Times New Roman" w:cs="Times New Roman"/>
                <w:noProof/>
                <w:webHidden/>
                <w:sz w:val="24"/>
                <w:szCs w:val="24"/>
              </w:rPr>
              <w:fldChar w:fldCharType="begin"/>
            </w:r>
            <w:r w:rsidR="00FE1D58" w:rsidRPr="00FE1D58">
              <w:rPr>
                <w:rFonts w:ascii="Times New Roman" w:hAnsi="Times New Roman" w:cs="Times New Roman"/>
                <w:noProof/>
                <w:webHidden/>
                <w:sz w:val="24"/>
                <w:szCs w:val="24"/>
              </w:rPr>
              <w:instrText xml:space="preserve"> PAGEREF _Toc294464935 \h </w:instrText>
            </w:r>
            <w:r w:rsidRPr="00FE1D58">
              <w:rPr>
                <w:rFonts w:ascii="Times New Roman" w:hAnsi="Times New Roman" w:cs="Times New Roman"/>
                <w:noProof/>
                <w:webHidden/>
                <w:sz w:val="24"/>
                <w:szCs w:val="24"/>
              </w:rPr>
            </w:r>
            <w:r w:rsidRPr="00FE1D58">
              <w:rPr>
                <w:rFonts w:ascii="Times New Roman" w:hAnsi="Times New Roman" w:cs="Times New Roman"/>
                <w:noProof/>
                <w:webHidden/>
                <w:sz w:val="24"/>
                <w:szCs w:val="24"/>
              </w:rPr>
              <w:fldChar w:fldCharType="separate"/>
            </w:r>
            <w:r w:rsidR="0056578C">
              <w:rPr>
                <w:rFonts w:ascii="Times New Roman" w:hAnsi="Times New Roman" w:cs="Times New Roman"/>
                <w:noProof/>
                <w:webHidden/>
                <w:sz w:val="24"/>
                <w:szCs w:val="24"/>
              </w:rPr>
              <w:t>17</w:t>
            </w:r>
            <w:r w:rsidRPr="00FE1D58">
              <w:rPr>
                <w:rFonts w:ascii="Times New Roman" w:hAnsi="Times New Roman" w:cs="Times New Roman"/>
                <w:noProof/>
                <w:webHidden/>
                <w:sz w:val="24"/>
                <w:szCs w:val="24"/>
              </w:rPr>
              <w:fldChar w:fldCharType="end"/>
            </w:r>
          </w:hyperlink>
        </w:p>
        <w:p w:rsidR="00FE1D58" w:rsidRPr="00FE1D58" w:rsidRDefault="00F81A79" w:rsidP="00FE1D58">
          <w:pPr>
            <w:pStyle w:val="TOC3"/>
            <w:tabs>
              <w:tab w:val="left" w:pos="1320"/>
              <w:tab w:val="right" w:leader="dot" w:pos="9628"/>
            </w:tabs>
            <w:spacing w:after="0" w:line="360" w:lineRule="auto"/>
            <w:rPr>
              <w:rFonts w:ascii="Times New Roman" w:hAnsi="Times New Roman" w:cs="Times New Roman"/>
              <w:noProof/>
              <w:sz w:val="24"/>
              <w:szCs w:val="24"/>
              <w:lang w:val="lt-LT" w:eastAsia="lt-LT"/>
            </w:rPr>
          </w:pPr>
          <w:hyperlink w:anchor="_Toc294464936" w:history="1">
            <w:r w:rsidR="00FE1D58" w:rsidRPr="00FE1D58">
              <w:rPr>
                <w:rStyle w:val="Hyperlink"/>
                <w:rFonts w:ascii="Times New Roman" w:eastAsia="SimSun" w:hAnsi="Times New Roman" w:cs="Times New Roman"/>
                <w:noProof/>
                <w:spacing w:val="3"/>
                <w:sz w:val="24"/>
                <w:szCs w:val="24"/>
                <w:lang w:val="lt-LT"/>
              </w:rPr>
              <w:t>1.3.4.</w:t>
            </w:r>
            <w:r w:rsidR="00FE1D58" w:rsidRPr="00FE1D58">
              <w:rPr>
                <w:rFonts w:ascii="Times New Roman" w:hAnsi="Times New Roman" w:cs="Times New Roman"/>
                <w:noProof/>
                <w:sz w:val="24"/>
                <w:szCs w:val="24"/>
                <w:lang w:val="lt-LT" w:eastAsia="lt-LT"/>
              </w:rPr>
              <w:tab/>
            </w:r>
            <w:r w:rsidR="00FE1D58" w:rsidRPr="00FE1D58">
              <w:rPr>
                <w:rStyle w:val="Hyperlink"/>
                <w:rFonts w:ascii="Times New Roman" w:eastAsia="SimSun" w:hAnsi="Times New Roman" w:cs="Times New Roman"/>
                <w:noProof/>
                <w:spacing w:val="3"/>
                <w:sz w:val="24"/>
                <w:szCs w:val="24"/>
                <w:lang w:val="lt-LT"/>
              </w:rPr>
              <w:t>Absorbcijos proceso principinės schemos</w:t>
            </w:r>
            <w:r w:rsidR="00FE1D58" w:rsidRPr="00FE1D58">
              <w:rPr>
                <w:rFonts w:ascii="Times New Roman" w:hAnsi="Times New Roman" w:cs="Times New Roman"/>
                <w:noProof/>
                <w:webHidden/>
                <w:sz w:val="24"/>
                <w:szCs w:val="24"/>
              </w:rPr>
              <w:tab/>
            </w:r>
            <w:r w:rsidRPr="00FE1D58">
              <w:rPr>
                <w:rFonts w:ascii="Times New Roman" w:hAnsi="Times New Roman" w:cs="Times New Roman"/>
                <w:noProof/>
                <w:webHidden/>
                <w:sz w:val="24"/>
                <w:szCs w:val="24"/>
              </w:rPr>
              <w:fldChar w:fldCharType="begin"/>
            </w:r>
            <w:r w:rsidR="00FE1D58" w:rsidRPr="00FE1D58">
              <w:rPr>
                <w:rFonts w:ascii="Times New Roman" w:hAnsi="Times New Roman" w:cs="Times New Roman"/>
                <w:noProof/>
                <w:webHidden/>
                <w:sz w:val="24"/>
                <w:szCs w:val="24"/>
              </w:rPr>
              <w:instrText xml:space="preserve"> PAGEREF _Toc294464936 \h </w:instrText>
            </w:r>
            <w:r w:rsidRPr="00FE1D58">
              <w:rPr>
                <w:rFonts w:ascii="Times New Roman" w:hAnsi="Times New Roman" w:cs="Times New Roman"/>
                <w:noProof/>
                <w:webHidden/>
                <w:sz w:val="24"/>
                <w:szCs w:val="24"/>
              </w:rPr>
            </w:r>
            <w:r w:rsidRPr="00FE1D58">
              <w:rPr>
                <w:rFonts w:ascii="Times New Roman" w:hAnsi="Times New Roman" w:cs="Times New Roman"/>
                <w:noProof/>
                <w:webHidden/>
                <w:sz w:val="24"/>
                <w:szCs w:val="24"/>
              </w:rPr>
              <w:fldChar w:fldCharType="separate"/>
            </w:r>
            <w:r w:rsidR="0056578C">
              <w:rPr>
                <w:rFonts w:ascii="Times New Roman" w:hAnsi="Times New Roman" w:cs="Times New Roman"/>
                <w:noProof/>
                <w:webHidden/>
                <w:sz w:val="24"/>
                <w:szCs w:val="24"/>
              </w:rPr>
              <w:t>18</w:t>
            </w:r>
            <w:r w:rsidRPr="00FE1D58">
              <w:rPr>
                <w:rFonts w:ascii="Times New Roman" w:hAnsi="Times New Roman" w:cs="Times New Roman"/>
                <w:noProof/>
                <w:webHidden/>
                <w:sz w:val="24"/>
                <w:szCs w:val="24"/>
              </w:rPr>
              <w:fldChar w:fldCharType="end"/>
            </w:r>
          </w:hyperlink>
        </w:p>
        <w:p w:rsidR="00FE1D58" w:rsidRPr="00FE1D58" w:rsidRDefault="00F81A79" w:rsidP="00FE1D58">
          <w:pPr>
            <w:pStyle w:val="TOC2"/>
            <w:tabs>
              <w:tab w:val="left" w:pos="880"/>
              <w:tab w:val="right" w:leader="dot" w:pos="9628"/>
            </w:tabs>
            <w:spacing w:after="0" w:line="360" w:lineRule="auto"/>
            <w:rPr>
              <w:rFonts w:ascii="Times New Roman" w:hAnsi="Times New Roman" w:cs="Times New Roman"/>
              <w:noProof/>
              <w:sz w:val="24"/>
              <w:szCs w:val="24"/>
              <w:lang w:val="lt-LT" w:eastAsia="lt-LT"/>
            </w:rPr>
          </w:pPr>
          <w:hyperlink w:anchor="_Toc294464937" w:history="1">
            <w:r w:rsidR="00FE1D58" w:rsidRPr="00FE1D58">
              <w:rPr>
                <w:rStyle w:val="Hyperlink"/>
                <w:rFonts w:ascii="Times New Roman" w:eastAsia="SimSun" w:hAnsi="Times New Roman" w:cs="Times New Roman"/>
                <w:noProof/>
                <w:spacing w:val="3"/>
                <w:sz w:val="24"/>
                <w:szCs w:val="24"/>
                <w:lang w:val="lt-LT"/>
              </w:rPr>
              <w:t>1.4.</w:t>
            </w:r>
            <w:r w:rsidR="00FE1D58" w:rsidRPr="00FE1D58">
              <w:rPr>
                <w:rFonts w:ascii="Times New Roman" w:hAnsi="Times New Roman" w:cs="Times New Roman"/>
                <w:noProof/>
                <w:sz w:val="24"/>
                <w:szCs w:val="24"/>
                <w:lang w:val="lt-LT" w:eastAsia="lt-LT"/>
              </w:rPr>
              <w:tab/>
            </w:r>
            <w:r w:rsidR="00FE1D58" w:rsidRPr="00FE1D58">
              <w:rPr>
                <w:rStyle w:val="Hyperlink"/>
                <w:rFonts w:ascii="Times New Roman" w:eastAsia="SimSun" w:hAnsi="Times New Roman" w:cs="Times New Roman"/>
                <w:noProof/>
                <w:spacing w:val="3"/>
                <w:sz w:val="24"/>
                <w:szCs w:val="24"/>
                <w:lang w:val="lt-LT"/>
              </w:rPr>
              <w:t>Absorberių konstrukcijos</w:t>
            </w:r>
            <w:r w:rsidR="00FE1D58" w:rsidRPr="00FE1D58">
              <w:rPr>
                <w:rFonts w:ascii="Times New Roman" w:hAnsi="Times New Roman" w:cs="Times New Roman"/>
                <w:noProof/>
                <w:webHidden/>
                <w:sz w:val="24"/>
                <w:szCs w:val="24"/>
              </w:rPr>
              <w:tab/>
            </w:r>
            <w:r w:rsidRPr="00FE1D58">
              <w:rPr>
                <w:rFonts w:ascii="Times New Roman" w:hAnsi="Times New Roman" w:cs="Times New Roman"/>
                <w:noProof/>
                <w:webHidden/>
                <w:sz w:val="24"/>
                <w:szCs w:val="24"/>
              </w:rPr>
              <w:fldChar w:fldCharType="begin"/>
            </w:r>
            <w:r w:rsidR="00FE1D58" w:rsidRPr="00FE1D58">
              <w:rPr>
                <w:rFonts w:ascii="Times New Roman" w:hAnsi="Times New Roman" w:cs="Times New Roman"/>
                <w:noProof/>
                <w:webHidden/>
                <w:sz w:val="24"/>
                <w:szCs w:val="24"/>
              </w:rPr>
              <w:instrText xml:space="preserve"> PAGEREF _Toc294464937 \h </w:instrText>
            </w:r>
            <w:r w:rsidRPr="00FE1D58">
              <w:rPr>
                <w:rFonts w:ascii="Times New Roman" w:hAnsi="Times New Roman" w:cs="Times New Roman"/>
                <w:noProof/>
                <w:webHidden/>
                <w:sz w:val="24"/>
                <w:szCs w:val="24"/>
              </w:rPr>
            </w:r>
            <w:r w:rsidRPr="00FE1D58">
              <w:rPr>
                <w:rFonts w:ascii="Times New Roman" w:hAnsi="Times New Roman" w:cs="Times New Roman"/>
                <w:noProof/>
                <w:webHidden/>
                <w:sz w:val="24"/>
                <w:szCs w:val="24"/>
              </w:rPr>
              <w:fldChar w:fldCharType="separate"/>
            </w:r>
            <w:r w:rsidR="0056578C">
              <w:rPr>
                <w:rFonts w:ascii="Times New Roman" w:hAnsi="Times New Roman" w:cs="Times New Roman"/>
                <w:noProof/>
                <w:webHidden/>
                <w:sz w:val="24"/>
                <w:szCs w:val="24"/>
              </w:rPr>
              <w:t>20</w:t>
            </w:r>
            <w:r w:rsidRPr="00FE1D58">
              <w:rPr>
                <w:rFonts w:ascii="Times New Roman" w:hAnsi="Times New Roman" w:cs="Times New Roman"/>
                <w:noProof/>
                <w:webHidden/>
                <w:sz w:val="24"/>
                <w:szCs w:val="24"/>
              </w:rPr>
              <w:fldChar w:fldCharType="end"/>
            </w:r>
          </w:hyperlink>
        </w:p>
        <w:p w:rsidR="00FE1D58" w:rsidRPr="00FE1D58" w:rsidRDefault="00F81A79" w:rsidP="00FE1D58">
          <w:pPr>
            <w:pStyle w:val="TOC3"/>
            <w:tabs>
              <w:tab w:val="left" w:pos="1320"/>
              <w:tab w:val="right" w:leader="dot" w:pos="9628"/>
            </w:tabs>
            <w:spacing w:after="0" w:line="360" w:lineRule="auto"/>
            <w:rPr>
              <w:rFonts w:ascii="Times New Roman" w:hAnsi="Times New Roman" w:cs="Times New Roman"/>
              <w:noProof/>
              <w:sz w:val="24"/>
              <w:szCs w:val="24"/>
              <w:lang w:val="lt-LT" w:eastAsia="lt-LT"/>
            </w:rPr>
          </w:pPr>
          <w:hyperlink w:anchor="_Toc294464938" w:history="1">
            <w:r w:rsidR="00FE1D58" w:rsidRPr="00FE1D58">
              <w:rPr>
                <w:rStyle w:val="Hyperlink"/>
                <w:rFonts w:ascii="Times New Roman" w:eastAsia="SimSun" w:hAnsi="Times New Roman" w:cs="Times New Roman"/>
                <w:noProof/>
                <w:spacing w:val="3"/>
                <w:sz w:val="24"/>
                <w:szCs w:val="24"/>
                <w:lang w:val="lt-LT"/>
              </w:rPr>
              <w:t>1.4.1.</w:t>
            </w:r>
            <w:r w:rsidR="00FE1D58" w:rsidRPr="00FE1D58">
              <w:rPr>
                <w:rFonts w:ascii="Times New Roman" w:hAnsi="Times New Roman" w:cs="Times New Roman"/>
                <w:noProof/>
                <w:sz w:val="24"/>
                <w:szCs w:val="24"/>
                <w:lang w:val="lt-LT" w:eastAsia="lt-LT"/>
              </w:rPr>
              <w:tab/>
            </w:r>
            <w:r w:rsidR="00FE1D58" w:rsidRPr="00FE1D58">
              <w:rPr>
                <w:rStyle w:val="Hyperlink"/>
                <w:rFonts w:ascii="Times New Roman" w:eastAsia="SimSun" w:hAnsi="Times New Roman" w:cs="Times New Roman"/>
                <w:noProof/>
                <w:spacing w:val="3"/>
                <w:sz w:val="24"/>
                <w:szCs w:val="24"/>
                <w:lang w:val="lt-LT"/>
              </w:rPr>
              <w:t>Absorberiai su vientisu barbotažiniu sluoksniu</w:t>
            </w:r>
            <w:r w:rsidR="00FE1D58" w:rsidRPr="00FE1D58">
              <w:rPr>
                <w:rFonts w:ascii="Times New Roman" w:hAnsi="Times New Roman" w:cs="Times New Roman"/>
                <w:noProof/>
                <w:webHidden/>
                <w:sz w:val="24"/>
                <w:szCs w:val="24"/>
              </w:rPr>
              <w:tab/>
            </w:r>
            <w:r w:rsidRPr="00FE1D58">
              <w:rPr>
                <w:rFonts w:ascii="Times New Roman" w:hAnsi="Times New Roman" w:cs="Times New Roman"/>
                <w:noProof/>
                <w:webHidden/>
                <w:sz w:val="24"/>
                <w:szCs w:val="24"/>
              </w:rPr>
              <w:fldChar w:fldCharType="begin"/>
            </w:r>
            <w:r w:rsidR="00FE1D58" w:rsidRPr="00FE1D58">
              <w:rPr>
                <w:rFonts w:ascii="Times New Roman" w:hAnsi="Times New Roman" w:cs="Times New Roman"/>
                <w:noProof/>
                <w:webHidden/>
                <w:sz w:val="24"/>
                <w:szCs w:val="24"/>
              </w:rPr>
              <w:instrText xml:space="preserve"> PAGEREF _Toc294464938 \h </w:instrText>
            </w:r>
            <w:r w:rsidRPr="00FE1D58">
              <w:rPr>
                <w:rFonts w:ascii="Times New Roman" w:hAnsi="Times New Roman" w:cs="Times New Roman"/>
                <w:noProof/>
                <w:webHidden/>
                <w:sz w:val="24"/>
                <w:szCs w:val="24"/>
              </w:rPr>
            </w:r>
            <w:r w:rsidRPr="00FE1D58">
              <w:rPr>
                <w:rFonts w:ascii="Times New Roman" w:hAnsi="Times New Roman" w:cs="Times New Roman"/>
                <w:noProof/>
                <w:webHidden/>
                <w:sz w:val="24"/>
                <w:szCs w:val="24"/>
              </w:rPr>
              <w:fldChar w:fldCharType="separate"/>
            </w:r>
            <w:r w:rsidR="0056578C">
              <w:rPr>
                <w:rFonts w:ascii="Times New Roman" w:hAnsi="Times New Roman" w:cs="Times New Roman"/>
                <w:noProof/>
                <w:webHidden/>
                <w:sz w:val="24"/>
                <w:szCs w:val="24"/>
              </w:rPr>
              <w:t>20</w:t>
            </w:r>
            <w:r w:rsidRPr="00FE1D58">
              <w:rPr>
                <w:rFonts w:ascii="Times New Roman" w:hAnsi="Times New Roman" w:cs="Times New Roman"/>
                <w:noProof/>
                <w:webHidden/>
                <w:sz w:val="24"/>
                <w:szCs w:val="24"/>
              </w:rPr>
              <w:fldChar w:fldCharType="end"/>
            </w:r>
          </w:hyperlink>
        </w:p>
        <w:p w:rsidR="00FE1D58" w:rsidRPr="00FE1D58" w:rsidRDefault="00F81A79" w:rsidP="00FE1D58">
          <w:pPr>
            <w:pStyle w:val="TOC3"/>
            <w:tabs>
              <w:tab w:val="left" w:pos="1320"/>
              <w:tab w:val="right" w:leader="dot" w:pos="9628"/>
            </w:tabs>
            <w:spacing w:after="0" w:line="360" w:lineRule="auto"/>
            <w:rPr>
              <w:rFonts w:ascii="Times New Roman" w:hAnsi="Times New Roman" w:cs="Times New Roman"/>
              <w:noProof/>
              <w:sz w:val="24"/>
              <w:szCs w:val="24"/>
              <w:lang w:val="lt-LT" w:eastAsia="lt-LT"/>
            </w:rPr>
          </w:pPr>
          <w:hyperlink w:anchor="_Toc294464939" w:history="1">
            <w:r w:rsidR="00FE1D58" w:rsidRPr="00FE1D58">
              <w:rPr>
                <w:rStyle w:val="Hyperlink"/>
                <w:rFonts w:ascii="Times New Roman" w:hAnsi="Times New Roman" w:cs="Times New Roman"/>
                <w:noProof/>
                <w:sz w:val="24"/>
                <w:szCs w:val="24"/>
                <w:lang w:val="lt-LT"/>
              </w:rPr>
              <w:t>1.4.2.</w:t>
            </w:r>
            <w:r w:rsidR="00FE1D58" w:rsidRPr="00FE1D58">
              <w:rPr>
                <w:rFonts w:ascii="Times New Roman" w:hAnsi="Times New Roman" w:cs="Times New Roman"/>
                <w:noProof/>
                <w:sz w:val="24"/>
                <w:szCs w:val="24"/>
                <w:lang w:val="lt-LT" w:eastAsia="lt-LT"/>
              </w:rPr>
              <w:tab/>
            </w:r>
            <w:r w:rsidR="00FE1D58" w:rsidRPr="00FE1D58">
              <w:rPr>
                <w:rStyle w:val="Hyperlink"/>
                <w:rFonts w:ascii="Times New Roman" w:hAnsi="Times New Roman" w:cs="Times New Roman"/>
                <w:noProof/>
                <w:sz w:val="24"/>
                <w:szCs w:val="24"/>
                <w:lang w:val="lt-LT"/>
              </w:rPr>
              <w:t>Lėkštiniai absorberiai</w:t>
            </w:r>
            <w:r w:rsidR="00FE1D58" w:rsidRPr="00FE1D58">
              <w:rPr>
                <w:rFonts w:ascii="Times New Roman" w:hAnsi="Times New Roman" w:cs="Times New Roman"/>
                <w:noProof/>
                <w:webHidden/>
                <w:sz w:val="24"/>
                <w:szCs w:val="24"/>
              </w:rPr>
              <w:tab/>
            </w:r>
            <w:r w:rsidRPr="00FE1D58">
              <w:rPr>
                <w:rFonts w:ascii="Times New Roman" w:hAnsi="Times New Roman" w:cs="Times New Roman"/>
                <w:noProof/>
                <w:webHidden/>
                <w:sz w:val="24"/>
                <w:szCs w:val="24"/>
              </w:rPr>
              <w:fldChar w:fldCharType="begin"/>
            </w:r>
            <w:r w:rsidR="00FE1D58" w:rsidRPr="00FE1D58">
              <w:rPr>
                <w:rFonts w:ascii="Times New Roman" w:hAnsi="Times New Roman" w:cs="Times New Roman"/>
                <w:noProof/>
                <w:webHidden/>
                <w:sz w:val="24"/>
                <w:szCs w:val="24"/>
              </w:rPr>
              <w:instrText xml:space="preserve"> PAGEREF _Toc294464939 \h </w:instrText>
            </w:r>
            <w:r w:rsidRPr="00FE1D58">
              <w:rPr>
                <w:rFonts w:ascii="Times New Roman" w:hAnsi="Times New Roman" w:cs="Times New Roman"/>
                <w:noProof/>
                <w:webHidden/>
                <w:sz w:val="24"/>
                <w:szCs w:val="24"/>
              </w:rPr>
            </w:r>
            <w:r w:rsidRPr="00FE1D58">
              <w:rPr>
                <w:rFonts w:ascii="Times New Roman" w:hAnsi="Times New Roman" w:cs="Times New Roman"/>
                <w:noProof/>
                <w:webHidden/>
                <w:sz w:val="24"/>
                <w:szCs w:val="24"/>
              </w:rPr>
              <w:fldChar w:fldCharType="separate"/>
            </w:r>
            <w:r w:rsidR="0056578C">
              <w:rPr>
                <w:rFonts w:ascii="Times New Roman" w:hAnsi="Times New Roman" w:cs="Times New Roman"/>
                <w:noProof/>
                <w:webHidden/>
                <w:sz w:val="24"/>
                <w:szCs w:val="24"/>
              </w:rPr>
              <w:t>21</w:t>
            </w:r>
            <w:r w:rsidRPr="00FE1D58">
              <w:rPr>
                <w:rFonts w:ascii="Times New Roman" w:hAnsi="Times New Roman" w:cs="Times New Roman"/>
                <w:noProof/>
                <w:webHidden/>
                <w:sz w:val="24"/>
                <w:szCs w:val="24"/>
              </w:rPr>
              <w:fldChar w:fldCharType="end"/>
            </w:r>
          </w:hyperlink>
        </w:p>
        <w:p w:rsidR="00FE1D58" w:rsidRPr="00FE1D58" w:rsidRDefault="00F81A79" w:rsidP="00FE1D58">
          <w:pPr>
            <w:pStyle w:val="TOC3"/>
            <w:tabs>
              <w:tab w:val="left" w:pos="1320"/>
              <w:tab w:val="right" w:leader="dot" w:pos="9628"/>
            </w:tabs>
            <w:spacing w:after="0" w:line="360" w:lineRule="auto"/>
            <w:rPr>
              <w:rFonts w:ascii="Times New Roman" w:hAnsi="Times New Roman" w:cs="Times New Roman"/>
              <w:noProof/>
              <w:sz w:val="24"/>
              <w:szCs w:val="24"/>
              <w:lang w:val="lt-LT" w:eastAsia="lt-LT"/>
            </w:rPr>
          </w:pPr>
          <w:hyperlink w:anchor="_Toc294464940" w:history="1">
            <w:r w:rsidR="00FE1D58" w:rsidRPr="00FE1D58">
              <w:rPr>
                <w:rStyle w:val="Hyperlink"/>
                <w:rFonts w:ascii="Times New Roman" w:hAnsi="Times New Roman" w:cs="Times New Roman"/>
                <w:noProof/>
                <w:sz w:val="24"/>
                <w:szCs w:val="24"/>
                <w:lang w:val="lt-LT"/>
              </w:rPr>
              <w:t>1.4.3.</w:t>
            </w:r>
            <w:r w:rsidR="00FE1D58" w:rsidRPr="00FE1D58">
              <w:rPr>
                <w:rFonts w:ascii="Times New Roman" w:hAnsi="Times New Roman" w:cs="Times New Roman"/>
                <w:noProof/>
                <w:sz w:val="24"/>
                <w:szCs w:val="24"/>
                <w:lang w:val="lt-LT" w:eastAsia="lt-LT"/>
              </w:rPr>
              <w:tab/>
            </w:r>
            <w:r w:rsidR="00FE1D58" w:rsidRPr="00FE1D58">
              <w:rPr>
                <w:rStyle w:val="Hyperlink"/>
                <w:rFonts w:ascii="Times New Roman" w:hAnsi="Times New Roman" w:cs="Times New Roman"/>
                <w:noProof/>
                <w:sz w:val="24"/>
                <w:szCs w:val="24"/>
                <w:lang w:val="lt-LT"/>
              </w:rPr>
              <w:t>Absorberiai su judančia įkrova</w:t>
            </w:r>
            <w:r w:rsidR="00FE1D58" w:rsidRPr="00FE1D58">
              <w:rPr>
                <w:rFonts w:ascii="Times New Roman" w:hAnsi="Times New Roman" w:cs="Times New Roman"/>
                <w:noProof/>
                <w:webHidden/>
                <w:sz w:val="24"/>
                <w:szCs w:val="24"/>
              </w:rPr>
              <w:tab/>
            </w:r>
            <w:r w:rsidRPr="00FE1D58">
              <w:rPr>
                <w:rFonts w:ascii="Times New Roman" w:hAnsi="Times New Roman" w:cs="Times New Roman"/>
                <w:noProof/>
                <w:webHidden/>
                <w:sz w:val="24"/>
                <w:szCs w:val="24"/>
              </w:rPr>
              <w:fldChar w:fldCharType="begin"/>
            </w:r>
            <w:r w:rsidR="00FE1D58" w:rsidRPr="00FE1D58">
              <w:rPr>
                <w:rFonts w:ascii="Times New Roman" w:hAnsi="Times New Roman" w:cs="Times New Roman"/>
                <w:noProof/>
                <w:webHidden/>
                <w:sz w:val="24"/>
                <w:szCs w:val="24"/>
              </w:rPr>
              <w:instrText xml:space="preserve"> PAGEREF _Toc294464940 \h </w:instrText>
            </w:r>
            <w:r w:rsidRPr="00FE1D58">
              <w:rPr>
                <w:rFonts w:ascii="Times New Roman" w:hAnsi="Times New Roman" w:cs="Times New Roman"/>
                <w:noProof/>
                <w:webHidden/>
                <w:sz w:val="24"/>
                <w:szCs w:val="24"/>
              </w:rPr>
            </w:r>
            <w:r w:rsidRPr="00FE1D58">
              <w:rPr>
                <w:rFonts w:ascii="Times New Roman" w:hAnsi="Times New Roman" w:cs="Times New Roman"/>
                <w:noProof/>
                <w:webHidden/>
                <w:sz w:val="24"/>
                <w:szCs w:val="24"/>
              </w:rPr>
              <w:fldChar w:fldCharType="separate"/>
            </w:r>
            <w:r w:rsidR="0056578C">
              <w:rPr>
                <w:rFonts w:ascii="Times New Roman" w:hAnsi="Times New Roman" w:cs="Times New Roman"/>
                <w:noProof/>
                <w:webHidden/>
                <w:sz w:val="24"/>
                <w:szCs w:val="24"/>
              </w:rPr>
              <w:t>22</w:t>
            </w:r>
            <w:r w:rsidRPr="00FE1D58">
              <w:rPr>
                <w:rFonts w:ascii="Times New Roman" w:hAnsi="Times New Roman" w:cs="Times New Roman"/>
                <w:noProof/>
                <w:webHidden/>
                <w:sz w:val="24"/>
                <w:szCs w:val="24"/>
              </w:rPr>
              <w:fldChar w:fldCharType="end"/>
            </w:r>
          </w:hyperlink>
        </w:p>
        <w:p w:rsidR="00FE1D58" w:rsidRPr="00FE1D58" w:rsidRDefault="00F81A79" w:rsidP="00FE1D58">
          <w:pPr>
            <w:pStyle w:val="TOC3"/>
            <w:tabs>
              <w:tab w:val="left" w:pos="1320"/>
              <w:tab w:val="right" w:leader="dot" w:pos="9628"/>
            </w:tabs>
            <w:spacing w:after="0" w:line="360" w:lineRule="auto"/>
            <w:rPr>
              <w:rFonts w:ascii="Times New Roman" w:hAnsi="Times New Roman" w:cs="Times New Roman"/>
              <w:noProof/>
              <w:sz w:val="24"/>
              <w:szCs w:val="24"/>
              <w:lang w:val="lt-LT" w:eastAsia="lt-LT"/>
            </w:rPr>
          </w:pPr>
          <w:hyperlink w:anchor="_Toc294464941" w:history="1">
            <w:r w:rsidR="00FE1D58" w:rsidRPr="00FE1D58">
              <w:rPr>
                <w:rStyle w:val="Hyperlink"/>
                <w:rFonts w:ascii="Times New Roman" w:hAnsi="Times New Roman" w:cs="Times New Roman"/>
                <w:noProof/>
                <w:sz w:val="24"/>
                <w:szCs w:val="24"/>
                <w:lang w:val="lt-LT"/>
              </w:rPr>
              <w:t>1.4.4.</w:t>
            </w:r>
            <w:r w:rsidR="00FE1D58" w:rsidRPr="00FE1D58">
              <w:rPr>
                <w:rFonts w:ascii="Times New Roman" w:hAnsi="Times New Roman" w:cs="Times New Roman"/>
                <w:noProof/>
                <w:sz w:val="24"/>
                <w:szCs w:val="24"/>
                <w:lang w:val="lt-LT" w:eastAsia="lt-LT"/>
              </w:rPr>
              <w:tab/>
            </w:r>
            <w:r w:rsidR="00FE1D58" w:rsidRPr="00FE1D58">
              <w:rPr>
                <w:rStyle w:val="Hyperlink"/>
                <w:rFonts w:ascii="Times New Roman" w:hAnsi="Times New Roman" w:cs="Times New Roman"/>
                <w:noProof/>
                <w:sz w:val="24"/>
                <w:szCs w:val="24"/>
                <w:lang w:val="lt-LT"/>
              </w:rPr>
              <w:t>Absorberiai su mechaniniu maišymu</w:t>
            </w:r>
            <w:r w:rsidR="00FE1D58" w:rsidRPr="00FE1D58">
              <w:rPr>
                <w:rFonts w:ascii="Times New Roman" w:hAnsi="Times New Roman" w:cs="Times New Roman"/>
                <w:noProof/>
                <w:webHidden/>
                <w:sz w:val="24"/>
                <w:szCs w:val="24"/>
              </w:rPr>
              <w:tab/>
            </w:r>
            <w:r w:rsidRPr="00FE1D58">
              <w:rPr>
                <w:rFonts w:ascii="Times New Roman" w:hAnsi="Times New Roman" w:cs="Times New Roman"/>
                <w:noProof/>
                <w:webHidden/>
                <w:sz w:val="24"/>
                <w:szCs w:val="24"/>
              </w:rPr>
              <w:fldChar w:fldCharType="begin"/>
            </w:r>
            <w:r w:rsidR="00FE1D58" w:rsidRPr="00FE1D58">
              <w:rPr>
                <w:rFonts w:ascii="Times New Roman" w:hAnsi="Times New Roman" w:cs="Times New Roman"/>
                <w:noProof/>
                <w:webHidden/>
                <w:sz w:val="24"/>
                <w:szCs w:val="24"/>
              </w:rPr>
              <w:instrText xml:space="preserve"> PAGEREF _Toc294464941 \h </w:instrText>
            </w:r>
            <w:r w:rsidRPr="00FE1D58">
              <w:rPr>
                <w:rFonts w:ascii="Times New Roman" w:hAnsi="Times New Roman" w:cs="Times New Roman"/>
                <w:noProof/>
                <w:webHidden/>
                <w:sz w:val="24"/>
                <w:szCs w:val="24"/>
              </w:rPr>
            </w:r>
            <w:r w:rsidRPr="00FE1D58">
              <w:rPr>
                <w:rFonts w:ascii="Times New Roman" w:hAnsi="Times New Roman" w:cs="Times New Roman"/>
                <w:noProof/>
                <w:webHidden/>
                <w:sz w:val="24"/>
                <w:szCs w:val="24"/>
              </w:rPr>
              <w:fldChar w:fldCharType="separate"/>
            </w:r>
            <w:r w:rsidR="0056578C">
              <w:rPr>
                <w:rFonts w:ascii="Times New Roman" w:hAnsi="Times New Roman" w:cs="Times New Roman"/>
                <w:noProof/>
                <w:webHidden/>
                <w:sz w:val="24"/>
                <w:szCs w:val="24"/>
              </w:rPr>
              <w:t>23</w:t>
            </w:r>
            <w:r w:rsidRPr="00FE1D58">
              <w:rPr>
                <w:rFonts w:ascii="Times New Roman" w:hAnsi="Times New Roman" w:cs="Times New Roman"/>
                <w:noProof/>
                <w:webHidden/>
                <w:sz w:val="24"/>
                <w:szCs w:val="24"/>
              </w:rPr>
              <w:fldChar w:fldCharType="end"/>
            </w:r>
          </w:hyperlink>
        </w:p>
        <w:p w:rsidR="00FE1D58" w:rsidRPr="00FE1D58" w:rsidRDefault="00F81A79" w:rsidP="00FE1D58">
          <w:pPr>
            <w:pStyle w:val="TOC2"/>
            <w:tabs>
              <w:tab w:val="left" w:pos="880"/>
              <w:tab w:val="right" w:leader="dot" w:pos="9628"/>
            </w:tabs>
            <w:spacing w:after="0" w:line="360" w:lineRule="auto"/>
            <w:rPr>
              <w:rFonts w:ascii="Times New Roman" w:hAnsi="Times New Roman" w:cs="Times New Roman"/>
              <w:noProof/>
              <w:sz w:val="24"/>
              <w:szCs w:val="24"/>
              <w:lang w:val="lt-LT" w:eastAsia="lt-LT"/>
            </w:rPr>
          </w:pPr>
          <w:hyperlink w:anchor="_Toc294464942" w:history="1">
            <w:r w:rsidR="00FE1D58" w:rsidRPr="00FE1D58">
              <w:rPr>
                <w:rStyle w:val="Hyperlink"/>
                <w:rFonts w:ascii="Times New Roman" w:hAnsi="Times New Roman" w:cs="Times New Roman"/>
                <w:noProof/>
                <w:sz w:val="24"/>
                <w:szCs w:val="24"/>
                <w:lang w:val="lt-LT"/>
              </w:rPr>
              <w:t>1.5.</w:t>
            </w:r>
            <w:r w:rsidR="00FE1D58" w:rsidRPr="00FE1D58">
              <w:rPr>
                <w:rFonts w:ascii="Times New Roman" w:hAnsi="Times New Roman" w:cs="Times New Roman"/>
                <w:noProof/>
                <w:sz w:val="24"/>
                <w:szCs w:val="24"/>
                <w:lang w:val="lt-LT" w:eastAsia="lt-LT"/>
              </w:rPr>
              <w:tab/>
            </w:r>
            <w:r w:rsidR="00FE1D58" w:rsidRPr="00FE1D58">
              <w:rPr>
                <w:rStyle w:val="Hyperlink"/>
                <w:rFonts w:ascii="Times New Roman" w:hAnsi="Times New Roman" w:cs="Times New Roman"/>
                <w:noProof/>
                <w:sz w:val="24"/>
                <w:szCs w:val="24"/>
                <w:lang w:val="lt-LT"/>
              </w:rPr>
              <w:t>Teorinis tyrimas „SolidWorks“ programa</w:t>
            </w:r>
            <w:r w:rsidR="00FE1D58" w:rsidRPr="00FE1D58">
              <w:rPr>
                <w:rFonts w:ascii="Times New Roman" w:hAnsi="Times New Roman" w:cs="Times New Roman"/>
                <w:noProof/>
                <w:webHidden/>
                <w:sz w:val="24"/>
                <w:szCs w:val="24"/>
              </w:rPr>
              <w:tab/>
            </w:r>
            <w:r w:rsidRPr="00FE1D58">
              <w:rPr>
                <w:rFonts w:ascii="Times New Roman" w:hAnsi="Times New Roman" w:cs="Times New Roman"/>
                <w:noProof/>
                <w:webHidden/>
                <w:sz w:val="24"/>
                <w:szCs w:val="24"/>
              </w:rPr>
              <w:fldChar w:fldCharType="begin"/>
            </w:r>
            <w:r w:rsidR="00FE1D58" w:rsidRPr="00FE1D58">
              <w:rPr>
                <w:rFonts w:ascii="Times New Roman" w:hAnsi="Times New Roman" w:cs="Times New Roman"/>
                <w:noProof/>
                <w:webHidden/>
                <w:sz w:val="24"/>
                <w:szCs w:val="24"/>
              </w:rPr>
              <w:instrText xml:space="preserve"> PAGEREF _Toc294464942 \h </w:instrText>
            </w:r>
            <w:r w:rsidRPr="00FE1D58">
              <w:rPr>
                <w:rFonts w:ascii="Times New Roman" w:hAnsi="Times New Roman" w:cs="Times New Roman"/>
                <w:noProof/>
                <w:webHidden/>
                <w:sz w:val="24"/>
                <w:szCs w:val="24"/>
              </w:rPr>
            </w:r>
            <w:r w:rsidRPr="00FE1D58">
              <w:rPr>
                <w:rFonts w:ascii="Times New Roman" w:hAnsi="Times New Roman" w:cs="Times New Roman"/>
                <w:noProof/>
                <w:webHidden/>
                <w:sz w:val="24"/>
                <w:szCs w:val="24"/>
              </w:rPr>
              <w:fldChar w:fldCharType="separate"/>
            </w:r>
            <w:r w:rsidR="0056578C">
              <w:rPr>
                <w:rFonts w:ascii="Times New Roman" w:hAnsi="Times New Roman" w:cs="Times New Roman"/>
                <w:noProof/>
                <w:webHidden/>
                <w:sz w:val="24"/>
                <w:szCs w:val="24"/>
              </w:rPr>
              <w:t>25</w:t>
            </w:r>
            <w:r w:rsidRPr="00FE1D58">
              <w:rPr>
                <w:rFonts w:ascii="Times New Roman" w:hAnsi="Times New Roman" w:cs="Times New Roman"/>
                <w:noProof/>
                <w:webHidden/>
                <w:sz w:val="24"/>
                <w:szCs w:val="24"/>
              </w:rPr>
              <w:fldChar w:fldCharType="end"/>
            </w:r>
          </w:hyperlink>
        </w:p>
        <w:p w:rsidR="00FE1D58" w:rsidRPr="00FE1D58" w:rsidRDefault="00F81A79" w:rsidP="00FE1D58">
          <w:pPr>
            <w:pStyle w:val="TOC3"/>
            <w:tabs>
              <w:tab w:val="left" w:pos="1320"/>
              <w:tab w:val="right" w:leader="dot" w:pos="9628"/>
            </w:tabs>
            <w:spacing w:after="0" w:line="360" w:lineRule="auto"/>
            <w:rPr>
              <w:rFonts w:ascii="Times New Roman" w:hAnsi="Times New Roman" w:cs="Times New Roman"/>
              <w:noProof/>
              <w:sz w:val="24"/>
              <w:szCs w:val="24"/>
              <w:lang w:val="lt-LT" w:eastAsia="lt-LT"/>
            </w:rPr>
          </w:pPr>
          <w:hyperlink w:anchor="_Toc294464943" w:history="1">
            <w:r w:rsidR="00FE1D58" w:rsidRPr="00FE1D58">
              <w:rPr>
                <w:rStyle w:val="Hyperlink"/>
                <w:rFonts w:ascii="Times New Roman" w:hAnsi="Times New Roman" w:cs="Times New Roman"/>
                <w:noProof/>
                <w:sz w:val="24"/>
                <w:szCs w:val="24"/>
                <w:lang w:val="lt-LT"/>
              </w:rPr>
              <w:t>1.5.1.</w:t>
            </w:r>
            <w:r w:rsidR="00FE1D58" w:rsidRPr="00FE1D58">
              <w:rPr>
                <w:rFonts w:ascii="Times New Roman" w:hAnsi="Times New Roman" w:cs="Times New Roman"/>
                <w:noProof/>
                <w:sz w:val="24"/>
                <w:szCs w:val="24"/>
                <w:lang w:val="lt-LT" w:eastAsia="lt-LT"/>
              </w:rPr>
              <w:tab/>
            </w:r>
            <w:r w:rsidR="00FE1D58" w:rsidRPr="00FE1D58">
              <w:rPr>
                <w:rStyle w:val="Hyperlink"/>
                <w:rFonts w:ascii="Times New Roman" w:hAnsi="Times New Roman" w:cs="Times New Roman"/>
                <w:noProof/>
                <w:sz w:val="24"/>
                <w:szCs w:val="24"/>
                <w:lang w:val="lt-LT"/>
              </w:rPr>
              <w:t>Tyrimo rezultatų analizė</w:t>
            </w:r>
            <w:r w:rsidR="00FE1D58" w:rsidRPr="00FE1D58">
              <w:rPr>
                <w:rFonts w:ascii="Times New Roman" w:hAnsi="Times New Roman" w:cs="Times New Roman"/>
                <w:noProof/>
                <w:webHidden/>
                <w:sz w:val="24"/>
                <w:szCs w:val="24"/>
              </w:rPr>
              <w:tab/>
            </w:r>
            <w:r w:rsidRPr="00FE1D58">
              <w:rPr>
                <w:rFonts w:ascii="Times New Roman" w:hAnsi="Times New Roman" w:cs="Times New Roman"/>
                <w:noProof/>
                <w:webHidden/>
                <w:sz w:val="24"/>
                <w:szCs w:val="24"/>
              </w:rPr>
              <w:fldChar w:fldCharType="begin"/>
            </w:r>
            <w:r w:rsidR="00FE1D58" w:rsidRPr="00FE1D58">
              <w:rPr>
                <w:rFonts w:ascii="Times New Roman" w:hAnsi="Times New Roman" w:cs="Times New Roman"/>
                <w:noProof/>
                <w:webHidden/>
                <w:sz w:val="24"/>
                <w:szCs w:val="24"/>
              </w:rPr>
              <w:instrText xml:space="preserve"> PAGEREF _Toc294464943 \h </w:instrText>
            </w:r>
            <w:r w:rsidRPr="00FE1D58">
              <w:rPr>
                <w:rFonts w:ascii="Times New Roman" w:hAnsi="Times New Roman" w:cs="Times New Roman"/>
                <w:noProof/>
                <w:webHidden/>
                <w:sz w:val="24"/>
                <w:szCs w:val="24"/>
              </w:rPr>
            </w:r>
            <w:r w:rsidRPr="00FE1D58">
              <w:rPr>
                <w:rFonts w:ascii="Times New Roman" w:hAnsi="Times New Roman" w:cs="Times New Roman"/>
                <w:noProof/>
                <w:webHidden/>
                <w:sz w:val="24"/>
                <w:szCs w:val="24"/>
              </w:rPr>
              <w:fldChar w:fldCharType="separate"/>
            </w:r>
            <w:r w:rsidR="0056578C">
              <w:rPr>
                <w:rFonts w:ascii="Times New Roman" w:hAnsi="Times New Roman" w:cs="Times New Roman"/>
                <w:noProof/>
                <w:webHidden/>
                <w:sz w:val="24"/>
                <w:szCs w:val="24"/>
              </w:rPr>
              <w:t>26</w:t>
            </w:r>
            <w:r w:rsidRPr="00FE1D58">
              <w:rPr>
                <w:rFonts w:ascii="Times New Roman" w:hAnsi="Times New Roman" w:cs="Times New Roman"/>
                <w:noProof/>
                <w:webHidden/>
                <w:sz w:val="24"/>
                <w:szCs w:val="24"/>
              </w:rPr>
              <w:fldChar w:fldCharType="end"/>
            </w:r>
          </w:hyperlink>
        </w:p>
        <w:p w:rsidR="00FE1D58" w:rsidRPr="00FE1D58" w:rsidRDefault="00F81A79" w:rsidP="00FE1D58">
          <w:pPr>
            <w:pStyle w:val="TOC3"/>
            <w:tabs>
              <w:tab w:val="left" w:pos="1540"/>
              <w:tab w:val="right" w:leader="dot" w:pos="9628"/>
            </w:tabs>
            <w:spacing w:after="0" w:line="360" w:lineRule="auto"/>
            <w:rPr>
              <w:rFonts w:ascii="Times New Roman" w:hAnsi="Times New Roman" w:cs="Times New Roman"/>
              <w:noProof/>
              <w:sz w:val="24"/>
              <w:szCs w:val="24"/>
              <w:lang w:val="lt-LT" w:eastAsia="lt-LT"/>
            </w:rPr>
          </w:pPr>
          <w:hyperlink w:anchor="_Toc294464944" w:history="1">
            <w:r w:rsidR="00FE1D58" w:rsidRPr="00FE1D58">
              <w:rPr>
                <w:rStyle w:val="Hyperlink"/>
                <w:rFonts w:ascii="Times New Roman" w:hAnsi="Times New Roman" w:cs="Times New Roman"/>
                <w:noProof/>
                <w:sz w:val="24"/>
                <w:szCs w:val="24"/>
              </w:rPr>
              <w:t>1.5.1.1.</w:t>
            </w:r>
            <w:r w:rsidR="00FE1D58" w:rsidRPr="00FE1D58">
              <w:rPr>
                <w:rFonts w:ascii="Times New Roman" w:hAnsi="Times New Roman" w:cs="Times New Roman"/>
                <w:noProof/>
                <w:sz w:val="24"/>
                <w:szCs w:val="24"/>
                <w:lang w:val="lt-LT" w:eastAsia="lt-LT"/>
              </w:rPr>
              <w:tab/>
            </w:r>
            <w:r w:rsidR="00FE1D58" w:rsidRPr="00FE1D58">
              <w:rPr>
                <w:rStyle w:val="Hyperlink"/>
                <w:rFonts w:ascii="Times New Roman" w:hAnsi="Times New Roman" w:cs="Times New Roman"/>
                <w:noProof/>
                <w:sz w:val="24"/>
                <w:szCs w:val="24"/>
              </w:rPr>
              <w:t>Rezultat</w:t>
            </w:r>
            <w:r w:rsidR="00FE1D58" w:rsidRPr="00FE1D58">
              <w:rPr>
                <w:rStyle w:val="Hyperlink"/>
                <w:rFonts w:ascii="Times New Roman" w:hAnsi="Times New Roman" w:cs="Times New Roman"/>
                <w:noProof/>
                <w:sz w:val="24"/>
                <w:szCs w:val="24"/>
                <w:lang w:val="lt-LT"/>
              </w:rPr>
              <w:t>ų grafikai</w:t>
            </w:r>
            <w:r w:rsidR="00FE1D58" w:rsidRPr="00FE1D58">
              <w:rPr>
                <w:rFonts w:ascii="Times New Roman" w:hAnsi="Times New Roman" w:cs="Times New Roman"/>
                <w:noProof/>
                <w:webHidden/>
                <w:sz w:val="24"/>
                <w:szCs w:val="24"/>
              </w:rPr>
              <w:tab/>
            </w:r>
            <w:r w:rsidRPr="00FE1D58">
              <w:rPr>
                <w:rFonts w:ascii="Times New Roman" w:hAnsi="Times New Roman" w:cs="Times New Roman"/>
                <w:noProof/>
                <w:webHidden/>
                <w:sz w:val="24"/>
                <w:szCs w:val="24"/>
              </w:rPr>
              <w:fldChar w:fldCharType="begin"/>
            </w:r>
            <w:r w:rsidR="00FE1D58" w:rsidRPr="00FE1D58">
              <w:rPr>
                <w:rFonts w:ascii="Times New Roman" w:hAnsi="Times New Roman" w:cs="Times New Roman"/>
                <w:noProof/>
                <w:webHidden/>
                <w:sz w:val="24"/>
                <w:szCs w:val="24"/>
              </w:rPr>
              <w:instrText xml:space="preserve"> PAGEREF _Toc294464944 \h </w:instrText>
            </w:r>
            <w:r w:rsidRPr="00FE1D58">
              <w:rPr>
                <w:rFonts w:ascii="Times New Roman" w:hAnsi="Times New Roman" w:cs="Times New Roman"/>
                <w:noProof/>
                <w:webHidden/>
                <w:sz w:val="24"/>
                <w:szCs w:val="24"/>
              </w:rPr>
            </w:r>
            <w:r w:rsidRPr="00FE1D58">
              <w:rPr>
                <w:rFonts w:ascii="Times New Roman" w:hAnsi="Times New Roman" w:cs="Times New Roman"/>
                <w:noProof/>
                <w:webHidden/>
                <w:sz w:val="24"/>
                <w:szCs w:val="24"/>
              </w:rPr>
              <w:fldChar w:fldCharType="separate"/>
            </w:r>
            <w:r w:rsidR="0056578C">
              <w:rPr>
                <w:rFonts w:ascii="Times New Roman" w:hAnsi="Times New Roman" w:cs="Times New Roman"/>
                <w:noProof/>
                <w:webHidden/>
                <w:sz w:val="24"/>
                <w:szCs w:val="24"/>
              </w:rPr>
              <w:t>27</w:t>
            </w:r>
            <w:r w:rsidRPr="00FE1D58">
              <w:rPr>
                <w:rFonts w:ascii="Times New Roman" w:hAnsi="Times New Roman" w:cs="Times New Roman"/>
                <w:noProof/>
                <w:webHidden/>
                <w:sz w:val="24"/>
                <w:szCs w:val="24"/>
              </w:rPr>
              <w:fldChar w:fldCharType="end"/>
            </w:r>
          </w:hyperlink>
        </w:p>
        <w:p w:rsidR="00FE1D58" w:rsidRPr="00FE1D58" w:rsidRDefault="00F81A79" w:rsidP="00FE1D58">
          <w:pPr>
            <w:pStyle w:val="TOC1"/>
            <w:tabs>
              <w:tab w:val="left" w:pos="440"/>
              <w:tab w:val="right" w:leader="dot" w:pos="9628"/>
            </w:tabs>
            <w:spacing w:after="0" w:line="360" w:lineRule="auto"/>
            <w:rPr>
              <w:rFonts w:ascii="Times New Roman" w:hAnsi="Times New Roman" w:cs="Times New Roman"/>
              <w:noProof/>
              <w:sz w:val="24"/>
              <w:szCs w:val="24"/>
              <w:lang w:val="lt-LT" w:eastAsia="lt-LT"/>
            </w:rPr>
          </w:pPr>
          <w:hyperlink w:anchor="_Toc294464945" w:history="1">
            <w:r w:rsidR="00FE1D58" w:rsidRPr="00FE1D58">
              <w:rPr>
                <w:rStyle w:val="Hyperlink"/>
                <w:rFonts w:ascii="Times New Roman" w:eastAsia="SimSun" w:hAnsi="Times New Roman" w:cs="Times New Roman"/>
                <w:noProof/>
                <w:sz w:val="24"/>
                <w:szCs w:val="24"/>
                <w:lang w:val="lt-LT"/>
              </w:rPr>
              <w:t>2.</w:t>
            </w:r>
            <w:r w:rsidR="00FE1D58" w:rsidRPr="00FE1D58">
              <w:rPr>
                <w:rFonts w:ascii="Times New Roman" w:hAnsi="Times New Roman" w:cs="Times New Roman"/>
                <w:noProof/>
                <w:sz w:val="24"/>
                <w:szCs w:val="24"/>
                <w:lang w:val="lt-LT" w:eastAsia="lt-LT"/>
              </w:rPr>
              <w:tab/>
            </w:r>
            <w:r w:rsidR="00FE1D58" w:rsidRPr="00FE1D58">
              <w:rPr>
                <w:rStyle w:val="Hyperlink"/>
                <w:rFonts w:ascii="Times New Roman" w:eastAsia="SimSun" w:hAnsi="Times New Roman" w:cs="Times New Roman"/>
                <w:noProof/>
                <w:sz w:val="24"/>
                <w:szCs w:val="24"/>
                <w:lang w:val="lt-LT"/>
              </w:rPr>
              <w:t>METODINĖ DALIS</w:t>
            </w:r>
            <w:r w:rsidR="00FE1D58" w:rsidRPr="00FE1D58">
              <w:rPr>
                <w:rFonts w:ascii="Times New Roman" w:hAnsi="Times New Roman" w:cs="Times New Roman"/>
                <w:noProof/>
                <w:webHidden/>
                <w:sz w:val="24"/>
                <w:szCs w:val="24"/>
              </w:rPr>
              <w:tab/>
            </w:r>
            <w:r w:rsidRPr="00FE1D58">
              <w:rPr>
                <w:rFonts w:ascii="Times New Roman" w:hAnsi="Times New Roman" w:cs="Times New Roman"/>
                <w:noProof/>
                <w:webHidden/>
                <w:sz w:val="24"/>
                <w:szCs w:val="24"/>
              </w:rPr>
              <w:fldChar w:fldCharType="begin"/>
            </w:r>
            <w:r w:rsidR="00FE1D58" w:rsidRPr="00FE1D58">
              <w:rPr>
                <w:rFonts w:ascii="Times New Roman" w:hAnsi="Times New Roman" w:cs="Times New Roman"/>
                <w:noProof/>
                <w:webHidden/>
                <w:sz w:val="24"/>
                <w:szCs w:val="24"/>
              </w:rPr>
              <w:instrText xml:space="preserve"> PAGEREF _Toc294464945 \h </w:instrText>
            </w:r>
            <w:r w:rsidRPr="00FE1D58">
              <w:rPr>
                <w:rFonts w:ascii="Times New Roman" w:hAnsi="Times New Roman" w:cs="Times New Roman"/>
                <w:noProof/>
                <w:webHidden/>
                <w:sz w:val="24"/>
                <w:szCs w:val="24"/>
              </w:rPr>
            </w:r>
            <w:r w:rsidRPr="00FE1D58">
              <w:rPr>
                <w:rFonts w:ascii="Times New Roman" w:hAnsi="Times New Roman" w:cs="Times New Roman"/>
                <w:noProof/>
                <w:webHidden/>
                <w:sz w:val="24"/>
                <w:szCs w:val="24"/>
              </w:rPr>
              <w:fldChar w:fldCharType="separate"/>
            </w:r>
            <w:r w:rsidR="0056578C">
              <w:rPr>
                <w:rFonts w:ascii="Times New Roman" w:hAnsi="Times New Roman" w:cs="Times New Roman"/>
                <w:noProof/>
                <w:webHidden/>
                <w:sz w:val="24"/>
                <w:szCs w:val="24"/>
              </w:rPr>
              <w:t>30</w:t>
            </w:r>
            <w:r w:rsidRPr="00FE1D58">
              <w:rPr>
                <w:rFonts w:ascii="Times New Roman" w:hAnsi="Times New Roman" w:cs="Times New Roman"/>
                <w:noProof/>
                <w:webHidden/>
                <w:sz w:val="24"/>
                <w:szCs w:val="24"/>
              </w:rPr>
              <w:fldChar w:fldCharType="end"/>
            </w:r>
          </w:hyperlink>
        </w:p>
        <w:p w:rsidR="00FE1D58" w:rsidRPr="00FE1D58" w:rsidRDefault="00F81A79" w:rsidP="00FE1D58">
          <w:pPr>
            <w:pStyle w:val="TOC2"/>
            <w:tabs>
              <w:tab w:val="left" w:pos="880"/>
              <w:tab w:val="right" w:leader="dot" w:pos="9628"/>
            </w:tabs>
            <w:spacing w:after="0" w:line="360" w:lineRule="auto"/>
            <w:rPr>
              <w:rFonts w:ascii="Times New Roman" w:hAnsi="Times New Roman" w:cs="Times New Roman"/>
              <w:noProof/>
              <w:sz w:val="24"/>
              <w:szCs w:val="24"/>
              <w:lang w:val="lt-LT" w:eastAsia="lt-LT"/>
            </w:rPr>
          </w:pPr>
          <w:hyperlink w:anchor="_Toc294464946" w:history="1">
            <w:r w:rsidR="00FE1D58" w:rsidRPr="00FE1D58">
              <w:rPr>
                <w:rStyle w:val="Hyperlink"/>
                <w:rFonts w:ascii="Times New Roman" w:eastAsia="SimSun" w:hAnsi="Times New Roman" w:cs="Times New Roman"/>
                <w:noProof/>
                <w:sz w:val="24"/>
                <w:szCs w:val="24"/>
                <w:lang w:val="lt-LT"/>
              </w:rPr>
              <w:t>2.1.</w:t>
            </w:r>
            <w:r w:rsidR="00FE1D58" w:rsidRPr="00FE1D58">
              <w:rPr>
                <w:rFonts w:ascii="Times New Roman" w:hAnsi="Times New Roman" w:cs="Times New Roman"/>
                <w:noProof/>
                <w:sz w:val="24"/>
                <w:szCs w:val="24"/>
                <w:lang w:val="lt-LT" w:eastAsia="lt-LT"/>
              </w:rPr>
              <w:tab/>
            </w:r>
            <w:r w:rsidR="00FE1D58" w:rsidRPr="00FE1D58">
              <w:rPr>
                <w:rStyle w:val="Hyperlink"/>
                <w:rFonts w:ascii="Times New Roman" w:eastAsia="SimSun" w:hAnsi="Times New Roman" w:cs="Times New Roman"/>
                <w:noProof/>
                <w:sz w:val="24"/>
                <w:szCs w:val="24"/>
                <w:lang w:val="lt-LT"/>
              </w:rPr>
              <w:t>Problema</w:t>
            </w:r>
            <w:r w:rsidR="00FE1D58" w:rsidRPr="00FE1D58">
              <w:rPr>
                <w:rFonts w:ascii="Times New Roman" w:hAnsi="Times New Roman" w:cs="Times New Roman"/>
                <w:noProof/>
                <w:webHidden/>
                <w:sz w:val="24"/>
                <w:szCs w:val="24"/>
              </w:rPr>
              <w:tab/>
            </w:r>
            <w:r w:rsidRPr="00FE1D58">
              <w:rPr>
                <w:rFonts w:ascii="Times New Roman" w:hAnsi="Times New Roman" w:cs="Times New Roman"/>
                <w:noProof/>
                <w:webHidden/>
                <w:sz w:val="24"/>
                <w:szCs w:val="24"/>
              </w:rPr>
              <w:fldChar w:fldCharType="begin"/>
            </w:r>
            <w:r w:rsidR="00FE1D58" w:rsidRPr="00FE1D58">
              <w:rPr>
                <w:rFonts w:ascii="Times New Roman" w:hAnsi="Times New Roman" w:cs="Times New Roman"/>
                <w:noProof/>
                <w:webHidden/>
                <w:sz w:val="24"/>
                <w:szCs w:val="24"/>
              </w:rPr>
              <w:instrText xml:space="preserve"> PAGEREF _Toc294464946 \h </w:instrText>
            </w:r>
            <w:r w:rsidRPr="00FE1D58">
              <w:rPr>
                <w:rFonts w:ascii="Times New Roman" w:hAnsi="Times New Roman" w:cs="Times New Roman"/>
                <w:noProof/>
                <w:webHidden/>
                <w:sz w:val="24"/>
                <w:szCs w:val="24"/>
              </w:rPr>
            </w:r>
            <w:r w:rsidRPr="00FE1D58">
              <w:rPr>
                <w:rFonts w:ascii="Times New Roman" w:hAnsi="Times New Roman" w:cs="Times New Roman"/>
                <w:noProof/>
                <w:webHidden/>
                <w:sz w:val="24"/>
                <w:szCs w:val="24"/>
              </w:rPr>
              <w:fldChar w:fldCharType="separate"/>
            </w:r>
            <w:r w:rsidR="0056578C">
              <w:rPr>
                <w:rFonts w:ascii="Times New Roman" w:hAnsi="Times New Roman" w:cs="Times New Roman"/>
                <w:noProof/>
                <w:webHidden/>
                <w:sz w:val="24"/>
                <w:szCs w:val="24"/>
              </w:rPr>
              <w:t>30</w:t>
            </w:r>
            <w:r w:rsidRPr="00FE1D58">
              <w:rPr>
                <w:rFonts w:ascii="Times New Roman" w:hAnsi="Times New Roman" w:cs="Times New Roman"/>
                <w:noProof/>
                <w:webHidden/>
                <w:sz w:val="24"/>
                <w:szCs w:val="24"/>
              </w:rPr>
              <w:fldChar w:fldCharType="end"/>
            </w:r>
          </w:hyperlink>
        </w:p>
        <w:p w:rsidR="00FE1D58" w:rsidRPr="00FE1D58" w:rsidRDefault="00F81A79" w:rsidP="00FE1D58">
          <w:pPr>
            <w:pStyle w:val="TOC2"/>
            <w:tabs>
              <w:tab w:val="left" w:pos="880"/>
              <w:tab w:val="right" w:leader="dot" w:pos="9628"/>
            </w:tabs>
            <w:spacing w:after="0" w:line="360" w:lineRule="auto"/>
            <w:rPr>
              <w:rFonts w:ascii="Times New Roman" w:hAnsi="Times New Roman" w:cs="Times New Roman"/>
              <w:noProof/>
              <w:sz w:val="24"/>
              <w:szCs w:val="24"/>
              <w:lang w:val="lt-LT" w:eastAsia="lt-LT"/>
            </w:rPr>
          </w:pPr>
          <w:hyperlink w:anchor="_Toc294464947" w:history="1">
            <w:r w:rsidR="00FE1D58" w:rsidRPr="00FE1D58">
              <w:rPr>
                <w:rStyle w:val="Hyperlink"/>
                <w:rFonts w:ascii="Times New Roman" w:eastAsia="SimSun" w:hAnsi="Times New Roman" w:cs="Times New Roman"/>
                <w:noProof/>
                <w:sz w:val="24"/>
                <w:szCs w:val="24"/>
                <w:lang w:val="lt-LT"/>
              </w:rPr>
              <w:t>2.2.</w:t>
            </w:r>
            <w:r w:rsidR="00FE1D58" w:rsidRPr="00FE1D58">
              <w:rPr>
                <w:rFonts w:ascii="Times New Roman" w:hAnsi="Times New Roman" w:cs="Times New Roman"/>
                <w:noProof/>
                <w:sz w:val="24"/>
                <w:szCs w:val="24"/>
                <w:lang w:val="lt-LT" w:eastAsia="lt-LT"/>
              </w:rPr>
              <w:tab/>
            </w:r>
            <w:r w:rsidR="00FE1D58" w:rsidRPr="00FE1D58">
              <w:rPr>
                <w:rStyle w:val="Hyperlink"/>
                <w:rFonts w:ascii="Times New Roman" w:eastAsia="SimSun" w:hAnsi="Times New Roman" w:cs="Times New Roman"/>
                <w:noProof/>
                <w:sz w:val="24"/>
                <w:szCs w:val="24"/>
                <w:lang w:val="lt-LT"/>
              </w:rPr>
              <w:t>Problemos sprendimo metodas</w:t>
            </w:r>
            <w:r w:rsidR="00FE1D58" w:rsidRPr="00FE1D58">
              <w:rPr>
                <w:rFonts w:ascii="Times New Roman" w:hAnsi="Times New Roman" w:cs="Times New Roman"/>
                <w:noProof/>
                <w:webHidden/>
                <w:sz w:val="24"/>
                <w:szCs w:val="24"/>
              </w:rPr>
              <w:tab/>
            </w:r>
            <w:r w:rsidRPr="00FE1D58">
              <w:rPr>
                <w:rFonts w:ascii="Times New Roman" w:hAnsi="Times New Roman" w:cs="Times New Roman"/>
                <w:noProof/>
                <w:webHidden/>
                <w:sz w:val="24"/>
                <w:szCs w:val="24"/>
              </w:rPr>
              <w:fldChar w:fldCharType="begin"/>
            </w:r>
            <w:r w:rsidR="00FE1D58" w:rsidRPr="00FE1D58">
              <w:rPr>
                <w:rFonts w:ascii="Times New Roman" w:hAnsi="Times New Roman" w:cs="Times New Roman"/>
                <w:noProof/>
                <w:webHidden/>
                <w:sz w:val="24"/>
                <w:szCs w:val="24"/>
              </w:rPr>
              <w:instrText xml:space="preserve"> PAGEREF _Toc294464947 \h </w:instrText>
            </w:r>
            <w:r w:rsidRPr="00FE1D58">
              <w:rPr>
                <w:rFonts w:ascii="Times New Roman" w:hAnsi="Times New Roman" w:cs="Times New Roman"/>
                <w:noProof/>
                <w:webHidden/>
                <w:sz w:val="24"/>
                <w:szCs w:val="24"/>
              </w:rPr>
            </w:r>
            <w:r w:rsidRPr="00FE1D58">
              <w:rPr>
                <w:rFonts w:ascii="Times New Roman" w:hAnsi="Times New Roman" w:cs="Times New Roman"/>
                <w:noProof/>
                <w:webHidden/>
                <w:sz w:val="24"/>
                <w:szCs w:val="24"/>
              </w:rPr>
              <w:fldChar w:fldCharType="separate"/>
            </w:r>
            <w:r w:rsidR="0056578C">
              <w:rPr>
                <w:rFonts w:ascii="Times New Roman" w:hAnsi="Times New Roman" w:cs="Times New Roman"/>
                <w:noProof/>
                <w:webHidden/>
                <w:sz w:val="24"/>
                <w:szCs w:val="24"/>
              </w:rPr>
              <w:t>30</w:t>
            </w:r>
            <w:r w:rsidRPr="00FE1D58">
              <w:rPr>
                <w:rFonts w:ascii="Times New Roman" w:hAnsi="Times New Roman" w:cs="Times New Roman"/>
                <w:noProof/>
                <w:webHidden/>
                <w:sz w:val="24"/>
                <w:szCs w:val="24"/>
              </w:rPr>
              <w:fldChar w:fldCharType="end"/>
            </w:r>
          </w:hyperlink>
        </w:p>
        <w:p w:rsidR="00FE1D58" w:rsidRPr="00FE1D58" w:rsidRDefault="00F81A79" w:rsidP="00FE1D58">
          <w:pPr>
            <w:pStyle w:val="TOC2"/>
            <w:tabs>
              <w:tab w:val="left" w:pos="880"/>
              <w:tab w:val="right" w:leader="dot" w:pos="9628"/>
            </w:tabs>
            <w:spacing w:after="0" w:line="360" w:lineRule="auto"/>
            <w:rPr>
              <w:rFonts w:ascii="Times New Roman" w:hAnsi="Times New Roman" w:cs="Times New Roman"/>
              <w:noProof/>
              <w:sz w:val="24"/>
              <w:szCs w:val="24"/>
              <w:lang w:val="lt-LT" w:eastAsia="lt-LT"/>
            </w:rPr>
          </w:pPr>
          <w:hyperlink w:anchor="_Toc294464948" w:history="1">
            <w:r w:rsidR="00FE1D58" w:rsidRPr="00FE1D58">
              <w:rPr>
                <w:rStyle w:val="Hyperlink"/>
                <w:rFonts w:ascii="Times New Roman" w:eastAsia="SimSun" w:hAnsi="Times New Roman" w:cs="Times New Roman"/>
                <w:noProof/>
                <w:sz w:val="24"/>
                <w:szCs w:val="24"/>
                <w:lang w:val="lt-LT"/>
              </w:rPr>
              <w:t>2.3.</w:t>
            </w:r>
            <w:r w:rsidR="00FE1D58" w:rsidRPr="00FE1D58">
              <w:rPr>
                <w:rFonts w:ascii="Times New Roman" w:hAnsi="Times New Roman" w:cs="Times New Roman"/>
                <w:noProof/>
                <w:sz w:val="24"/>
                <w:szCs w:val="24"/>
                <w:lang w:val="lt-LT" w:eastAsia="lt-LT"/>
              </w:rPr>
              <w:tab/>
            </w:r>
            <w:r w:rsidR="00FE1D58" w:rsidRPr="00FE1D58">
              <w:rPr>
                <w:rStyle w:val="Hyperlink"/>
                <w:rFonts w:ascii="Times New Roman" w:eastAsia="SimSun" w:hAnsi="Times New Roman" w:cs="Times New Roman"/>
                <w:noProof/>
                <w:sz w:val="24"/>
                <w:szCs w:val="24"/>
                <w:lang w:val="lt-LT"/>
              </w:rPr>
              <w:t>Techninė užduotis</w:t>
            </w:r>
            <w:r w:rsidR="00FE1D58" w:rsidRPr="00FE1D58">
              <w:rPr>
                <w:rFonts w:ascii="Times New Roman" w:hAnsi="Times New Roman" w:cs="Times New Roman"/>
                <w:noProof/>
                <w:webHidden/>
                <w:sz w:val="24"/>
                <w:szCs w:val="24"/>
              </w:rPr>
              <w:tab/>
            </w:r>
            <w:r w:rsidRPr="00FE1D58">
              <w:rPr>
                <w:rFonts w:ascii="Times New Roman" w:hAnsi="Times New Roman" w:cs="Times New Roman"/>
                <w:noProof/>
                <w:webHidden/>
                <w:sz w:val="24"/>
                <w:szCs w:val="24"/>
              </w:rPr>
              <w:fldChar w:fldCharType="begin"/>
            </w:r>
            <w:r w:rsidR="00FE1D58" w:rsidRPr="00FE1D58">
              <w:rPr>
                <w:rFonts w:ascii="Times New Roman" w:hAnsi="Times New Roman" w:cs="Times New Roman"/>
                <w:noProof/>
                <w:webHidden/>
                <w:sz w:val="24"/>
                <w:szCs w:val="24"/>
              </w:rPr>
              <w:instrText xml:space="preserve"> PAGEREF _Toc294464948 \h </w:instrText>
            </w:r>
            <w:r w:rsidRPr="00FE1D58">
              <w:rPr>
                <w:rFonts w:ascii="Times New Roman" w:hAnsi="Times New Roman" w:cs="Times New Roman"/>
                <w:noProof/>
                <w:webHidden/>
                <w:sz w:val="24"/>
                <w:szCs w:val="24"/>
              </w:rPr>
            </w:r>
            <w:r w:rsidRPr="00FE1D58">
              <w:rPr>
                <w:rFonts w:ascii="Times New Roman" w:hAnsi="Times New Roman" w:cs="Times New Roman"/>
                <w:noProof/>
                <w:webHidden/>
                <w:sz w:val="24"/>
                <w:szCs w:val="24"/>
              </w:rPr>
              <w:fldChar w:fldCharType="separate"/>
            </w:r>
            <w:r w:rsidR="0056578C">
              <w:rPr>
                <w:rFonts w:ascii="Times New Roman" w:hAnsi="Times New Roman" w:cs="Times New Roman"/>
                <w:noProof/>
                <w:webHidden/>
                <w:sz w:val="24"/>
                <w:szCs w:val="24"/>
              </w:rPr>
              <w:t>31</w:t>
            </w:r>
            <w:r w:rsidRPr="00FE1D58">
              <w:rPr>
                <w:rFonts w:ascii="Times New Roman" w:hAnsi="Times New Roman" w:cs="Times New Roman"/>
                <w:noProof/>
                <w:webHidden/>
                <w:sz w:val="24"/>
                <w:szCs w:val="24"/>
              </w:rPr>
              <w:fldChar w:fldCharType="end"/>
            </w:r>
          </w:hyperlink>
        </w:p>
        <w:p w:rsidR="00FE1D58" w:rsidRPr="00FE1D58" w:rsidRDefault="00F81A79" w:rsidP="00FE1D58">
          <w:pPr>
            <w:pStyle w:val="TOC2"/>
            <w:tabs>
              <w:tab w:val="left" w:pos="880"/>
              <w:tab w:val="right" w:leader="dot" w:pos="9628"/>
            </w:tabs>
            <w:spacing w:after="0" w:line="360" w:lineRule="auto"/>
            <w:rPr>
              <w:rFonts w:ascii="Times New Roman" w:hAnsi="Times New Roman" w:cs="Times New Roman"/>
              <w:noProof/>
              <w:sz w:val="24"/>
              <w:szCs w:val="24"/>
              <w:lang w:val="lt-LT" w:eastAsia="lt-LT"/>
            </w:rPr>
          </w:pPr>
          <w:hyperlink w:anchor="_Toc294464949" w:history="1">
            <w:r w:rsidR="00FE1D58" w:rsidRPr="00FE1D58">
              <w:rPr>
                <w:rStyle w:val="Hyperlink"/>
                <w:rFonts w:ascii="Times New Roman" w:eastAsia="SimSun" w:hAnsi="Times New Roman" w:cs="Times New Roman"/>
                <w:noProof/>
                <w:sz w:val="24"/>
                <w:szCs w:val="24"/>
                <w:lang w:val="lt-LT"/>
              </w:rPr>
              <w:t>2.4.</w:t>
            </w:r>
            <w:r w:rsidR="00FE1D58" w:rsidRPr="00FE1D58">
              <w:rPr>
                <w:rFonts w:ascii="Times New Roman" w:hAnsi="Times New Roman" w:cs="Times New Roman"/>
                <w:noProof/>
                <w:sz w:val="24"/>
                <w:szCs w:val="24"/>
                <w:lang w:val="lt-LT" w:eastAsia="lt-LT"/>
              </w:rPr>
              <w:tab/>
            </w:r>
            <w:r w:rsidR="00FE1D58" w:rsidRPr="00FE1D58">
              <w:rPr>
                <w:rStyle w:val="Hyperlink"/>
                <w:rFonts w:ascii="Times New Roman" w:eastAsia="SimSun" w:hAnsi="Times New Roman" w:cs="Times New Roman"/>
                <w:noProof/>
                <w:sz w:val="24"/>
                <w:szCs w:val="24"/>
                <w:lang w:val="lt-LT"/>
              </w:rPr>
              <w:t>Tyrimo stendas</w:t>
            </w:r>
            <w:r w:rsidR="00FE1D58" w:rsidRPr="00FE1D58">
              <w:rPr>
                <w:rFonts w:ascii="Times New Roman" w:hAnsi="Times New Roman" w:cs="Times New Roman"/>
                <w:noProof/>
                <w:webHidden/>
                <w:sz w:val="24"/>
                <w:szCs w:val="24"/>
              </w:rPr>
              <w:tab/>
            </w:r>
            <w:r w:rsidRPr="00FE1D58">
              <w:rPr>
                <w:rFonts w:ascii="Times New Roman" w:hAnsi="Times New Roman" w:cs="Times New Roman"/>
                <w:noProof/>
                <w:webHidden/>
                <w:sz w:val="24"/>
                <w:szCs w:val="24"/>
              </w:rPr>
              <w:fldChar w:fldCharType="begin"/>
            </w:r>
            <w:r w:rsidR="00FE1D58" w:rsidRPr="00FE1D58">
              <w:rPr>
                <w:rFonts w:ascii="Times New Roman" w:hAnsi="Times New Roman" w:cs="Times New Roman"/>
                <w:noProof/>
                <w:webHidden/>
                <w:sz w:val="24"/>
                <w:szCs w:val="24"/>
              </w:rPr>
              <w:instrText xml:space="preserve"> PAGEREF _Toc294464949 \h </w:instrText>
            </w:r>
            <w:r w:rsidRPr="00FE1D58">
              <w:rPr>
                <w:rFonts w:ascii="Times New Roman" w:hAnsi="Times New Roman" w:cs="Times New Roman"/>
                <w:noProof/>
                <w:webHidden/>
                <w:sz w:val="24"/>
                <w:szCs w:val="24"/>
              </w:rPr>
            </w:r>
            <w:r w:rsidRPr="00FE1D58">
              <w:rPr>
                <w:rFonts w:ascii="Times New Roman" w:hAnsi="Times New Roman" w:cs="Times New Roman"/>
                <w:noProof/>
                <w:webHidden/>
                <w:sz w:val="24"/>
                <w:szCs w:val="24"/>
              </w:rPr>
              <w:fldChar w:fldCharType="separate"/>
            </w:r>
            <w:r w:rsidR="0056578C">
              <w:rPr>
                <w:rFonts w:ascii="Times New Roman" w:hAnsi="Times New Roman" w:cs="Times New Roman"/>
                <w:noProof/>
                <w:webHidden/>
                <w:sz w:val="24"/>
                <w:szCs w:val="24"/>
              </w:rPr>
              <w:t>31</w:t>
            </w:r>
            <w:r w:rsidRPr="00FE1D58">
              <w:rPr>
                <w:rFonts w:ascii="Times New Roman" w:hAnsi="Times New Roman" w:cs="Times New Roman"/>
                <w:noProof/>
                <w:webHidden/>
                <w:sz w:val="24"/>
                <w:szCs w:val="24"/>
              </w:rPr>
              <w:fldChar w:fldCharType="end"/>
            </w:r>
          </w:hyperlink>
        </w:p>
        <w:p w:rsidR="00FE1D58" w:rsidRPr="00FE1D58" w:rsidRDefault="00F81A79" w:rsidP="00FE1D58">
          <w:pPr>
            <w:pStyle w:val="TOC2"/>
            <w:tabs>
              <w:tab w:val="left" w:pos="880"/>
              <w:tab w:val="right" w:leader="dot" w:pos="9628"/>
            </w:tabs>
            <w:spacing w:after="0" w:line="360" w:lineRule="auto"/>
            <w:rPr>
              <w:rFonts w:ascii="Times New Roman" w:hAnsi="Times New Roman" w:cs="Times New Roman"/>
              <w:noProof/>
              <w:sz w:val="24"/>
              <w:szCs w:val="24"/>
              <w:lang w:val="lt-LT" w:eastAsia="lt-LT"/>
            </w:rPr>
          </w:pPr>
          <w:hyperlink w:anchor="_Toc294464950" w:history="1">
            <w:r w:rsidR="00FE1D58" w:rsidRPr="00FE1D58">
              <w:rPr>
                <w:rStyle w:val="Hyperlink"/>
                <w:rFonts w:ascii="Times New Roman" w:eastAsia="SimSun" w:hAnsi="Times New Roman" w:cs="Times New Roman"/>
                <w:noProof/>
                <w:sz w:val="24"/>
                <w:szCs w:val="24"/>
                <w:lang w:val="lt-LT"/>
              </w:rPr>
              <w:t>2.5.</w:t>
            </w:r>
            <w:r w:rsidR="00FE1D58" w:rsidRPr="00FE1D58">
              <w:rPr>
                <w:rFonts w:ascii="Times New Roman" w:hAnsi="Times New Roman" w:cs="Times New Roman"/>
                <w:noProof/>
                <w:sz w:val="24"/>
                <w:szCs w:val="24"/>
                <w:lang w:val="lt-LT" w:eastAsia="lt-LT"/>
              </w:rPr>
              <w:tab/>
            </w:r>
            <w:r w:rsidR="00FE1D58" w:rsidRPr="00FE1D58">
              <w:rPr>
                <w:rStyle w:val="Hyperlink"/>
                <w:rFonts w:ascii="Times New Roman" w:eastAsia="SimSun" w:hAnsi="Times New Roman" w:cs="Times New Roman"/>
                <w:noProof/>
                <w:sz w:val="24"/>
                <w:szCs w:val="24"/>
                <w:lang w:val="lt-LT"/>
              </w:rPr>
              <w:t>Bandymams naudojama įranga</w:t>
            </w:r>
            <w:r w:rsidR="00FE1D58" w:rsidRPr="00FE1D58">
              <w:rPr>
                <w:rFonts w:ascii="Times New Roman" w:hAnsi="Times New Roman" w:cs="Times New Roman"/>
                <w:noProof/>
                <w:webHidden/>
                <w:sz w:val="24"/>
                <w:szCs w:val="24"/>
              </w:rPr>
              <w:tab/>
            </w:r>
            <w:r w:rsidRPr="00FE1D58">
              <w:rPr>
                <w:rFonts w:ascii="Times New Roman" w:hAnsi="Times New Roman" w:cs="Times New Roman"/>
                <w:noProof/>
                <w:webHidden/>
                <w:sz w:val="24"/>
                <w:szCs w:val="24"/>
              </w:rPr>
              <w:fldChar w:fldCharType="begin"/>
            </w:r>
            <w:r w:rsidR="00FE1D58" w:rsidRPr="00FE1D58">
              <w:rPr>
                <w:rFonts w:ascii="Times New Roman" w:hAnsi="Times New Roman" w:cs="Times New Roman"/>
                <w:noProof/>
                <w:webHidden/>
                <w:sz w:val="24"/>
                <w:szCs w:val="24"/>
              </w:rPr>
              <w:instrText xml:space="preserve"> PAGEREF _Toc294464950 \h </w:instrText>
            </w:r>
            <w:r w:rsidRPr="00FE1D58">
              <w:rPr>
                <w:rFonts w:ascii="Times New Roman" w:hAnsi="Times New Roman" w:cs="Times New Roman"/>
                <w:noProof/>
                <w:webHidden/>
                <w:sz w:val="24"/>
                <w:szCs w:val="24"/>
              </w:rPr>
            </w:r>
            <w:r w:rsidRPr="00FE1D58">
              <w:rPr>
                <w:rFonts w:ascii="Times New Roman" w:hAnsi="Times New Roman" w:cs="Times New Roman"/>
                <w:noProof/>
                <w:webHidden/>
                <w:sz w:val="24"/>
                <w:szCs w:val="24"/>
              </w:rPr>
              <w:fldChar w:fldCharType="separate"/>
            </w:r>
            <w:r w:rsidR="0056578C">
              <w:rPr>
                <w:rFonts w:ascii="Times New Roman" w:hAnsi="Times New Roman" w:cs="Times New Roman"/>
                <w:noProof/>
                <w:webHidden/>
                <w:sz w:val="24"/>
                <w:szCs w:val="24"/>
              </w:rPr>
              <w:t>34</w:t>
            </w:r>
            <w:r w:rsidRPr="00FE1D58">
              <w:rPr>
                <w:rFonts w:ascii="Times New Roman" w:hAnsi="Times New Roman" w:cs="Times New Roman"/>
                <w:noProof/>
                <w:webHidden/>
                <w:sz w:val="24"/>
                <w:szCs w:val="24"/>
              </w:rPr>
              <w:fldChar w:fldCharType="end"/>
            </w:r>
          </w:hyperlink>
        </w:p>
        <w:p w:rsidR="00FE1D58" w:rsidRPr="00FE1D58" w:rsidRDefault="00F81A79" w:rsidP="00FE1D58">
          <w:pPr>
            <w:pStyle w:val="TOC2"/>
            <w:tabs>
              <w:tab w:val="left" w:pos="880"/>
              <w:tab w:val="right" w:leader="dot" w:pos="9628"/>
            </w:tabs>
            <w:spacing w:after="0" w:line="360" w:lineRule="auto"/>
            <w:rPr>
              <w:rFonts w:ascii="Times New Roman" w:hAnsi="Times New Roman" w:cs="Times New Roman"/>
              <w:noProof/>
              <w:sz w:val="24"/>
              <w:szCs w:val="24"/>
              <w:lang w:val="lt-LT" w:eastAsia="lt-LT"/>
            </w:rPr>
          </w:pPr>
          <w:hyperlink w:anchor="_Toc294464951" w:history="1">
            <w:r w:rsidR="00FE1D58" w:rsidRPr="00FE1D58">
              <w:rPr>
                <w:rStyle w:val="Hyperlink"/>
                <w:rFonts w:ascii="Times New Roman" w:eastAsia="SimSun" w:hAnsi="Times New Roman" w:cs="Times New Roman"/>
                <w:noProof/>
                <w:sz w:val="24"/>
                <w:szCs w:val="24"/>
                <w:lang w:val="lt-LT"/>
              </w:rPr>
              <w:t>2.6.</w:t>
            </w:r>
            <w:r w:rsidR="00FE1D58" w:rsidRPr="00FE1D58">
              <w:rPr>
                <w:rFonts w:ascii="Times New Roman" w:hAnsi="Times New Roman" w:cs="Times New Roman"/>
                <w:noProof/>
                <w:sz w:val="24"/>
                <w:szCs w:val="24"/>
                <w:lang w:val="lt-LT" w:eastAsia="lt-LT"/>
              </w:rPr>
              <w:tab/>
            </w:r>
            <w:r w:rsidR="00FE1D58" w:rsidRPr="00FE1D58">
              <w:rPr>
                <w:rStyle w:val="Hyperlink"/>
                <w:rFonts w:ascii="Times New Roman" w:eastAsia="SimSun" w:hAnsi="Times New Roman" w:cs="Times New Roman"/>
                <w:noProof/>
                <w:sz w:val="24"/>
                <w:szCs w:val="24"/>
                <w:lang w:val="lt-LT"/>
              </w:rPr>
              <w:t>Bandymų eiga</w:t>
            </w:r>
            <w:r w:rsidR="00FE1D58" w:rsidRPr="00FE1D58">
              <w:rPr>
                <w:rFonts w:ascii="Times New Roman" w:hAnsi="Times New Roman" w:cs="Times New Roman"/>
                <w:noProof/>
                <w:webHidden/>
                <w:sz w:val="24"/>
                <w:szCs w:val="24"/>
              </w:rPr>
              <w:tab/>
            </w:r>
            <w:r w:rsidRPr="00FE1D58">
              <w:rPr>
                <w:rFonts w:ascii="Times New Roman" w:hAnsi="Times New Roman" w:cs="Times New Roman"/>
                <w:noProof/>
                <w:webHidden/>
                <w:sz w:val="24"/>
                <w:szCs w:val="24"/>
              </w:rPr>
              <w:fldChar w:fldCharType="begin"/>
            </w:r>
            <w:r w:rsidR="00FE1D58" w:rsidRPr="00FE1D58">
              <w:rPr>
                <w:rFonts w:ascii="Times New Roman" w:hAnsi="Times New Roman" w:cs="Times New Roman"/>
                <w:noProof/>
                <w:webHidden/>
                <w:sz w:val="24"/>
                <w:szCs w:val="24"/>
              </w:rPr>
              <w:instrText xml:space="preserve"> PAGEREF _Toc294464951 \h </w:instrText>
            </w:r>
            <w:r w:rsidRPr="00FE1D58">
              <w:rPr>
                <w:rFonts w:ascii="Times New Roman" w:hAnsi="Times New Roman" w:cs="Times New Roman"/>
                <w:noProof/>
                <w:webHidden/>
                <w:sz w:val="24"/>
                <w:szCs w:val="24"/>
              </w:rPr>
            </w:r>
            <w:r w:rsidRPr="00FE1D58">
              <w:rPr>
                <w:rFonts w:ascii="Times New Roman" w:hAnsi="Times New Roman" w:cs="Times New Roman"/>
                <w:noProof/>
                <w:webHidden/>
                <w:sz w:val="24"/>
                <w:szCs w:val="24"/>
              </w:rPr>
              <w:fldChar w:fldCharType="separate"/>
            </w:r>
            <w:r w:rsidR="0056578C">
              <w:rPr>
                <w:rFonts w:ascii="Times New Roman" w:hAnsi="Times New Roman" w:cs="Times New Roman"/>
                <w:noProof/>
                <w:webHidden/>
                <w:sz w:val="24"/>
                <w:szCs w:val="24"/>
              </w:rPr>
              <w:t>35</w:t>
            </w:r>
            <w:r w:rsidRPr="00FE1D58">
              <w:rPr>
                <w:rFonts w:ascii="Times New Roman" w:hAnsi="Times New Roman" w:cs="Times New Roman"/>
                <w:noProof/>
                <w:webHidden/>
                <w:sz w:val="24"/>
                <w:szCs w:val="24"/>
              </w:rPr>
              <w:fldChar w:fldCharType="end"/>
            </w:r>
          </w:hyperlink>
        </w:p>
        <w:p w:rsidR="00FE1D58" w:rsidRPr="00FE1D58" w:rsidRDefault="00F81A79" w:rsidP="00FE1D58">
          <w:pPr>
            <w:pStyle w:val="TOC3"/>
            <w:tabs>
              <w:tab w:val="left" w:pos="1320"/>
              <w:tab w:val="right" w:leader="dot" w:pos="9628"/>
            </w:tabs>
            <w:spacing w:after="0" w:line="360" w:lineRule="auto"/>
            <w:rPr>
              <w:rFonts w:ascii="Times New Roman" w:hAnsi="Times New Roman" w:cs="Times New Roman"/>
              <w:noProof/>
              <w:sz w:val="24"/>
              <w:szCs w:val="24"/>
              <w:lang w:val="lt-LT" w:eastAsia="lt-LT"/>
            </w:rPr>
          </w:pPr>
          <w:hyperlink w:anchor="_Toc294464952" w:history="1">
            <w:r w:rsidR="00FE1D58" w:rsidRPr="00FE1D58">
              <w:rPr>
                <w:rStyle w:val="Hyperlink"/>
                <w:rFonts w:ascii="Times New Roman" w:eastAsia="SimSun" w:hAnsi="Times New Roman" w:cs="Times New Roman"/>
                <w:noProof/>
                <w:sz w:val="24"/>
                <w:szCs w:val="24"/>
              </w:rPr>
              <w:t>2.6.1.</w:t>
            </w:r>
            <w:r w:rsidR="00FE1D58" w:rsidRPr="00FE1D58">
              <w:rPr>
                <w:rFonts w:ascii="Times New Roman" w:hAnsi="Times New Roman" w:cs="Times New Roman"/>
                <w:noProof/>
                <w:sz w:val="24"/>
                <w:szCs w:val="24"/>
                <w:lang w:val="lt-LT" w:eastAsia="lt-LT"/>
              </w:rPr>
              <w:tab/>
            </w:r>
            <w:r w:rsidR="00FE1D58" w:rsidRPr="00FE1D58">
              <w:rPr>
                <w:rStyle w:val="Hyperlink"/>
                <w:rFonts w:ascii="Times New Roman" w:eastAsia="SimSun" w:hAnsi="Times New Roman" w:cs="Times New Roman"/>
                <w:noProof/>
                <w:sz w:val="24"/>
                <w:szCs w:val="24"/>
              </w:rPr>
              <w:t>Pirmasis bandym</w:t>
            </w:r>
            <w:r w:rsidR="00FE1D58" w:rsidRPr="00FE1D58">
              <w:rPr>
                <w:rStyle w:val="Hyperlink"/>
                <w:rFonts w:ascii="Times New Roman" w:eastAsia="SimSun" w:hAnsi="Times New Roman" w:cs="Times New Roman"/>
                <w:noProof/>
                <w:sz w:val="24"/>
                <w:szCs w:val="24"/>
                <w:lang w:val="lt-LT"/>
              </w:rPr>
              <w:t>ų etapas</w:t>
            </w:r>
            <w:r w:rsidR="00FE1D58" w:rsidRPr="00FE1D58">
              <w:rPr>
                <w:rFonts w:ascii="Times New Roman" w:hAnsi="Times New Roman" w:cs="Times New Roman"/>
                <w:noProof/>
                <w:webHidden/>
                <w:sz w:val="24"/>
                <w:szCs w:val="24"/>
              </w:rPr>
              <w:tab/>
            </w:r>
            <w:r w:rsidRPr="00FE1D58">
              <w:rPr>
                <w:rFonts w:ascii="Times New Roman" w:hAnsi="Times New Roman" w:cs="Times New Roman"/>
                <w:noProof/>
                <w:webHidden/>
                <w:sz w:val="24"/>
                <w:szCs w:val="24"/>
              </w:rPr>
              <w:fldChar w:fldCharType="begin"/>
            </w:r>
            <w:r w:rsidR="00FE1D58" w:rsidRPr="00FE1D58">
              <w:rPr>
                <w:rFonts w:ascii="Times New Roman" w:hAnsi="Times New Roman" w:cs="Times New Roman"/>
                <w:noProof/>
                <w:webHidden/>
                <w:sz w:val="24"/>
                <w:szCs w:val="24"/>
              </w:rPr>
              <w:instrText xml:space="preserve"> PAGEREF _Toc294464952 \h </w:instrText>
            </w:r>
            <w:r w:rsidRPr="00FE1D58">
              <w:rPr>
                <w:rFonts w:ascii="Times New Roman" w:hAnsi="Times New Roman" w:cs="Times New Roman"/>
                <w:noProof/>
                <w:webHidden/>
                <w:sz w:val="24"/>
                <w:szCs w:val="24"/>
              </w:rPr>
            </w:r>
            <w:r w:rsidRPr="00FE1D58">
              <w:rPr>
                <w:rFonts w:ascii="Times New Roman" w:hAnsi="Times New Roman" w:cs="Times New Roman"/>
                <w:noProof/>
                <w:webHidden/>
                <w:sz w:val="24"/>
                <w:szCs w:val="24"/>
              </w:rPr>
              <w:fldChar w:fldCharType="separate"/>
            </w:r>
            <w:r w:rsidR="0056578C">
              <w:rPr>
                <w:rFonts w:ascii="Times New Roman" w:hAnsi="Times New Roman" w:cs="Times New Roman"/>
                <w:noProof/>
                <w:webHidden/>
                <w:sz w:val="24"/>
                <w:szCs w:val="24"/>
              </w:rPr>
              <w:t>35</w:t>
            </w:r>
            <w:r w:rsidRPr="00FE1D58">
              <w:rPr>
                <w:rFonts w:ascii="Times New Roman" w:hAnsi="Times New Roman" w:cs="Times New Roman"/>
                <w:noProof/>
                <w:webHidden/>
                <w:sz w:val="24"/>
                <w:szCs w:val="24"/>
              </w:rPr>
              <w:fldChar w:fldCharType="end"/>
            </w:r>
          </w:hyperlink>
        </w:p>
        <w:p w:rsidR="00FE1D58" w:rsidRPr="00FE1D58" w:rsidRDefault="00F81A79" w:rsidP="00FE1D58">
          <w:pPr>
            <w:pStyle w:val="TOC3"/>
            <w:tabs>
              <w:tab w:val="left" w:pos="1320"/>
              <w:tab w:val="right" w:leader="dot" w:pos="9628"/>
            </w:tabs>
            <w:spacing w:after="0" w:line="360" w:lineRule="auto"/>
            <w:rPr>
              <w:rFonts w:ascii="Times New Roman" w:hAnsi="Times New Roman" w:cs="Times New Roman"/>
              <w:noProof/>
              <w:sz w:val="24"/>
              <w:szCs w:val="24"/>
              <w:lang w:val="lt-LT" w:eastAsia="lt-LT"/>
            </w:rPr>
          </w:pPr>
          <w:hyperlink w:anchor="_Toc294464953" w:history="1">
            <w:r w:rsidR="00FE1D58" w:rsidRPr="00FE1D58">
              <w:rPr>
                <w:rStyle w:val="Hyperlink"/>
                <w:rFonts w:ascii="Times New Roman" w:eastAsia="SimSun" w:hAnsi="Times New Roman" w:cs="Times New Roman"/>
                <w:noProof/>
                <w:sz w:val="24"/>
                <w:szCs w:val="24"/>
              </w:rPr>
              <w:t>2.6.2.</w:t>
            </w:r>
            <w:r w:rsidR="00FE1D58" w:rsidRPr="00FE1D58">
              <w:rPr>
                <w:rFonts w:ascii="Times New Roman" w:hAnsi="Times New Roman" w:cs="Times New Roman"/>
                <w:noProof/>
                <w:sz w:val="24"/>
                <w:szCs w:val="24"/>
                <w:lang w:val="lt-LT" w:eastAsia="lt-LT"/>
              </w:rPr>
              <w:tab/>
            </w:r>
            <w:r w:rsidR="00FE1D58" w:rsidRPr="00FE1D58">
              <w:rPr>
                <w:rStyle w:val="Hyperlink"/>
                <w:rFonts w:ascii="Times New Roman" w:eastAsia="SimSun" w:hAnsi="Times New Roman" w:cs="Times New Roman"/>
                <w:noProof/>
                <w:sz w:val="24"/>
                <w:szCs w:val="24"/>
              </w:rPr>
              <w:t>Antrasis bandymu etapas</w:t>
            </w:r>
            <w:r w:rsidR="00FE1D58" w:rsidRPr="00FE1D58">
              <w:rPr>
                <w:rFonts w:ascii="Times New Roman" w:hAnsi="Times New Roman" w:cs="Times New Roman"/>
                <w:noProof/>
                <w:webHidden/>
                <w:sz w:val="24"/>
                <w:szCs w:val="24"/>
              </w:rPr>
              <w:tab/>
            </w:r>
            <w:r w:rsidRPr="00FE1D58">
              <w:rPr>
                <w:rFonts w:ascii="Times New Roman" w:hAnsi="Times New Roman" w:cs="Times New Roman"/>
                <w:noProof/>
                <w:webHidden/>
                <w:sz w:val="24"/>
                <w:szCs w:val="24"/>
              </w:rPr>
              <w:fldChar w:fldCharType="begin"/>
            </w:r>
            <w:r w:rsidR="00FE1D58" w:rsidRPr="00FE1D58">
              <w:rPr>
                <w:rFonts w:ascii="Times New Roman" w:hAnsi="Times New Roman" w:cs="Times New Roman"/>
                <w:noProof/>
                <w:webHidden/>
                <w:sz w:val="24"/>
                <w:szCs w:val="24"/>
              </w:rPr>
              <w:instrText xml:space="preserve"> PAGEREF _Toc294464953 \h </w:instrText>
            </w:r>
            <w:r w:rsidRPr="00FE1D58">
              <w:rPr>
                <w:rFonts w:ascii="Times New Roman" w:hAnsi="Times New Roman" w:cs="Times New Roman"/>
                <w:noProof/>
                <w:webHidden/>
                <w:sz w:val="24"/>
                <w:szCs w:val="24"/>
              </w:rPr>
            </w:r>
            <w:r w:rsidRPr="00FE1D58">
              <w:rPr>
                <w:rFonts w:ascii="Times New Roman" w:hAnsi="Times New Roman" w:cs="Times New Roman"/>
                <w:noProof/>
                <w:webHidden/>
                <w:sz w:val="24"/>
                <w:szCs w:val="24"/>
              </w:rPr>
              <w:fldChar w:fldCharType="separate"/>
            </w:r>
            <w:r w:rsidR="0056578C">
              <w:rPr>
                <w:rFonts w:ascii="Times New Roman" w:hAnsi="Times New Roman" w:cs="Times New Roman"/>
                <w:noProof/>
                <w:webHidden/>
                <w:sz w:val="24"/>
                <w:szCs w:val="24"/>
              </w:rPr>
              <w:t>36</w:t>
            </w:r>
            <w:r w:rsidRPr="00FE1D58">
              <w:rPr>
                <w:rFonts w:ascii="Times New Roman" w:hAnsi="Times New Roman" w:cs="Times New Roman"/>
                <w:noProof/>
                <w:webHidden/>
                <w:sz w:val="24"/>
                <w:szCs w:val="24"/>
              </w:rPr>
              <w:fldChar w:fldCharType="end"/>
            </w:r>
          </w:hyperlink>
        </w:p>
        <w:p w:rsidR="00FE1D58" w:rsidRPr="00FE1D58" w:rsidRDefault="00F81A79" w:rsidP="00FE1D58">
          <w:pPr>
            <w:pStyle w:val="TOC3"/>
            <w:tabs>
              <w:tab w:val="left" w:pos="1320"/>
              <w:tab w:val="right" w:leader="dot" w:pos="9628"/>
            </w:tabs>
            <w:spacing w:after="0" w:line="360" w:lineRule="auto"/>
            <w:rPr>
              <w:rFonts w:ascii="Times New Roman" w:hAnsi="Times New Roman" w:cs="Times New Roman"/>
              <w:noProof/>
              <w:sz w:val="24"/>
              <w:szCs w:val="24"/>
              <w:lang w:val="lt-LT" w:eastAsia="lt-LT"/>
            </w:rPr>
          </w:pPr>
          <w:hyperlink w:anchor="_Toc294464954" w:history="1">
            <w:r w:rsidR="00FE1D58" w:rsidRPr="00FE1D58">
              <w:rPr>
                <w:rStyle w:val="Hyperlink"/>
                <w:rFonts w:ascii="Times New Roman" w:eastAsia="SimSun" w:hAnsi="Times New Roman" w:cs="Times New Roman"/>
                <w:noProof/>
                <w:sz w:val="24"/>
                <w:szCs w:val="24"/>
              </w:rPr>
              <w:t>2.6.3.</w:t>
            </w:r>
            <w:r w:rsidR="00FE1D58" w:rsidRPr="00FE1D58">
              <w:rPr>
                <w:rFonts w:ascii="Times New Roman" w:hAnsi="Times New Roman" w:cs="Times New Roman"/>
                <w:noProof/>
                <w:sz w:val="24"/>
                <w:szCs w:val="24"/>
                <w:lang w:val="lt-LT" w:eastAsia="lt-LT"/>
              </w:rPr>
              <w:tab/>
            </w:r>
            <w:r w:rsidR="00FE1D58" w:rsidRPr="00FE1D58">
              <w:rPr>
                <w:rStyle w:val="Hyperlink"/>
                <w:rFonts w:ascii="Times New Roman" w:eastAsia="SimSun" w:hAnsi="Times New Roman" w:cs="Times New Roman"/>
                <w:noProof/>
                <w:sz w:val="24"/>
                <w:szCs w:val="24"/>
              </w:rPr>
              <w:t>Tre</w:t>
            </w:r>
            <w:r w:rsidR="00FE1D58" w:rsidRPr="00FE1D58">
              <w:rPr>
                <w:rStyle w:val="Hyperlink"/>
                <w:rFonts w:ascii="Times New Roman" w:eastAsia="SimSun" w:hAnsi="Times New Roman" w:cs="Times New Roman"/>
                <w:noProof/>
                <w:sz w:val="24"/>
                <w:szCs w:val="24"/>
                <w:lang w:val="lt-LT"/>
              </w:rPr>
              <w:t>čiasis bandymų etapas</w:t>
            </w:r>
            <w:r w:rsidR="00FE1D58" w:rsidRPr="00FE1D58">
              <w:rPr>
                <w:rFonts w:ascii="Times New Roman" w:hAnsi="Times New Roman" w:cs="Times New Roman"/>
                <w:noProof/>
                <w:webHidden/>
                <w:sz w:val="24"/>
                <w:szCs w:val="24"/>
              </w:rPr>
              <w:tab/>
            </w:r>
            <w:r w:rsidRPr="00FE1D58">
              <w:rPr>
                <w:rFonts w:ascii="Times New Roman" w:hAnsi="Times New Roman" w:cs="Times New Roman"/>
                <w:noProof/>
                <w:webHidden/>
                <w:sz w:val="24"/>
                <w:szCs w:val="24"/>
              </w:rPr>
              <w:fldChar w:fldCharType="begin"/>
            </w:r>
            <w:r w:rsidR="00FE1D58" w:rsidRPr="00FE1D58">
              <w:rPr>
                <w:rFonts w:ascii="Times New Roman" w:hAnsi="Times New Roman" w:cs="Times New Roman"/>
                <w:noProof/>
                <w:webHidden/>
                <w:sz w:val="24"/>
                <w:szCs w:val="24"/>
              </w:rPr>
              <w:instrText xml:space="preserve"> PAGEREF _Toc294464954 \h </w:instrText>
            </w:r>
            <w:r w:rsidRPr="00FE1D58">
              <w:rPr>
                <w:rFonts w:ascii="Times New Roman" w:hAnsi="Times New Roman" w:cs="Times New Roman"/>
                <w:noProof/>
                <w:webHidden/>
                <w:sz w:val="24"/>
                <w:szCs w:val="24"/>
              </w:rPr>
            </w:r>
            <w:r w:rsidRPr="00FE1D58">
              <w:rPr>
                <w:rFonts w:ascii="Times New Roman" w:hAnsi="Times New Roman" w:cs="Times New Roman"/>
                <w:noProof/>
                <w:webHidden/>
                <w:sz w:val="24"/>
                <w:szCs w:val="24"/>
              </w:rPr>
              <w:fldChar w:fldCharType="separate"/>
            </w:r>
            <w:r w:rsidR="0056578C">
              <w:rPr>
                <w:rFonts w:ascii="Times New Roman" w:hAnsi="Times New Roman" w:cs="Times New Roman"/>
                <w:noProof/>
                <w:webHidden/>
                <w:sz w:val="24"/>
                <w:szCs w:val="24"/>
              </w:rPr>
              <w:t>37</w:t>
            </w:r>
            <w:r w:rsidRPr="00FE1D58">
              <w:rPr>
                <w:rFonts w:ascii="Times New Roman" w:hAnsi="Times New Roman" w:cs="Times New Roman"/>
                <w:noProof/>
                <w:webHidden/>
                <w:sz w:val="24"/>
                <w:szCs w:val="24"/>
              </w:rPr>
              <w:fldChar w:fldCharType="end"/>
            </w:r>
          </w:hyperlink>
        </w:p>
        <w:p w:rsidR="00FE1D58" w:rsidRPr="00FE1D58" w:rsidRDefault="00F81A79" w:rsidP="00FE1D58">
          <w:pPr>
            <w:pStyle w:val="TOC1"/>
            <w:tabs>
              <w:tab w:val="left" w:pos="440"/>
              <w:tab w:val="right" w:leader="dot" w:pos="9628"/>
            </w:tabs>
            <w:spacing w:after="0" w:line="360" w:lineRule="auto"/>
            <w:rPr>
              <w:rFonts w:ascii="Times New Roman" w:hAnsi="Times New Roman" w:cs="Times New Roman"/>
              <w:noProof/>
              <w:sz w:val="24"/>
              <w:szCs w:val="24"/>
              <w:lang w:val="lt-LT" w:eastAsia="lt-LT"/>
            </w:rPr>
          </w:pPr>
          <w:hyperlink w:anchor="_Toc294464955" w:history="1">
            <w:r w:rsidR="00FE1D58" w:rsidRPr="00FE1D58">
              <w:rPr>
                <w:rStyle w:val="Hyperlink"/>
                <w:rFonts w:ascii="Times New Roman" w:eastAsia="SimSun" w:hAnsi="Times New Roman" w:cs="Times New Roman"/>
                <w:noProof/>
                <w:sz w:val="24"/>
                <w:szCs w:val="24"/>
                <w:lang w:val="lt-LT"/>
              </w:rPr>
              <w:t>3.</w:t>
            </w:r>
            <w:r w:rsidR="00FE1D58" w:rsidRPr="00FE1D58">
              <w:rPr>
                <w:rFonts w:ascii="Times New Roman" w:hAnsi="Times New Roman" w:cs="Times New Roman"/>
                <w:noProof/>
                <w:sz w:val="24"/>
                <w:szCs w:val="24"/>
                <w:lang w:val="lt-LT" w:eastAsia="lt-LT"/>
              </w:rPr>
              <w:tab/>
            </w:r>
            <w:r w:rsidR="00FE1D58" w:rsidRPr="00FE1D58">
              <w:rPr>
                <w:rStyle w:val="Hyperlink"/>
                <w:rFonts w:ascii="Times New Roman" w:eastAsia="SimSun" w:hAnsi="Times New Roman" w:cs="Times New Roman"/>
                <w:noProof/>
                <w:sz w:val="24"/>
                <w:szCs w:val="24"/>
                <w:lang w:val="lt-LT"/>
              </w:rPr>
              <w:t>BANDYMŲ REZULTATAI IR JŲ APTARIMAS</w:t>
            </w:r>
            <w:r w:rsidR="00FE1D58" w:rsidRPr="00FE1D58">
              <w:rPr>
                <w:rFonts w:ascii="Times New Roman" w:hAnsi="Times New Roman" w:cs="Times New Roman"/>
                <w:noProof/>
                <w:webHidden/>
                <w:sz w:val="24"/>
                <w:szCs w:val="24"/>
              </w:rPr>
              <w:tab/>
            </w:r>
            <w:r w:rsidRPr="00FE1D58">
              <w:rPr>
                <w:rFonts w:ascii="Times New Roman" w:hAnsi="Times New Roman" w:cs="Times New Roman"/>
                <w:noProof/>
                <w:webHidden/>
                <w:sz w:val="24"/>
                <w:szCs w:val="24"/>
              </w:rPr>
              <w:fldChar w:fldCharType="begin"/>
            </w:r>
            <w:r w:rsidR="00FE1D58" w:rsidRPr="00FE1D58">
              <w:rPr>
                <w:rFonts w:ascii="Times New Roman" w:hAnsi="Times New Roman" w:cs="Times New Roman"/>
                <w:noProof/>
                <w:webHidden/>
                <w:sz w:val="24"/>
                <w:szCs w:val="24"/>
              </w:rPr>
              <w:instrText xml:space="preserve"> PAGEREF _Toc294464955 \h </w:instrText>
            </w:r>
            <w:r w:rsidRPr="00FE1D58">
              <w:rPr>
                <w:rFonts w:ascii="Times New Roman" w:hAnsi="Times New Roman" w:cs="Times New Roman"/>
                <w:noProof/>
                <w:webHidden/>
                <w:sz w:val="24"/>
                <w:szCs w:val="24"/>
              </w:rPr>
            </w:r>
            <w:r w:rsidRPr="00FE1D58">
              <w:rPr>
                <w:rFonts w:ascii="Times New Roman" w:hAnsi="Times New Roman" w:cs="Times New Roman"/>
                <w:noProof/>
                <w:webHidden/>
                <w:sz w:val="24"/>
                <w:szCs w:val="24"/>
              </w:rPr>
              <w:fldChar w:fldCharType="separate"/>
            </w:r>
            <w:r w:rsidR="0056578C">
              <w:rPr>
                <w:rFonts w:ascii="Times New Roman" w:hAnsi="Times New Roman" w:cs="Times New Roman"/>
                <w:noProof/>
                <w:webHidden/>
                <w:sz w:val="24"/>
                <w:szCs w:val="24"/>
              </w:rPr>
              <w:t>38</w:t>
            </w:r>
            <w:r w:rsidRPr="00FE1D58">
              <w:rPr>
                <w:rFonts w:ascii="Times New Roman" w:hAnsi="Times New Roman" w:cs="Times New Roman"/>
                <w:noProof/>
                <w:webHidden/>
                <w:sz w:val="24"/>
                <w:szCs w:val="24"/>
              </w:rPr>
              <w:fldChar w:fldCharType="end"/>
            </w:r>
          </w:hyperlink>
        </w:p>
        <w:p w:rsidR="00FE1D58" w:rsidRPr="00FE1D58" w:rsidRDefault="00F81A79" w:rsidP="00FE1D58">
          <w:pPr>
            <w:pStyle w:val="TOC1"/>
            <w:tabs>
              <w:tab w:val="right" w:leader="dot" w:pos="9628"/>
            </w:tabs>
            <w:spacing w:after="0" w:line="360" w:lineRule="auto"/>
            <w:rPr>
              <w:rFonts w:ascii="Times New Roman" w:hAnsi="Times New Roman" w:cs="Times New Roman"/>
              <w:noProof/>
              <w:sz w:val="24"/>
              <w:szCs w:val="24"/>
              <w:lang w:val="lt-LT" w:eastAsia="lt-LT"/>
            </w:rPr>
          </w:pPr>
          <w:hyperlink w:anchor="_Toc294464956" w:history="1">
            <w:r w:rsidR="00FE1D58" w:rsidRPr="00FE1D58">
              <w:rPr>
                <w:rStyle w:val="Hyperlink"/>
                <w:rFonts w:ascii="Times New Roman" w:eastAsia="SimSun" w:hAnsi="Times New Roman" w:cs="Times New Roman"/>
                <w:caps/>
                <w:noProof/>
                <w:sz w:val="24"/>
                <w:szCs w:val="24"/>
                <w:lang w:val="lt-LT"/>
              </w:rPr>
              <w:t>Išvados</w:t>
            </w:r>
            <w:r w:rsidR="00FE1D58" w:rsidRPr="00FE1D58">
              <w:rPr>
                <w:rFonts w:ascii="Times New Roman" w:hAnsi="Times New Roman" w:cs="Times New Roman"/>
                <w:noProof/>
                <w:webHidden/>
                <w:sz w:val="24"/>
                <w:szCs w:val="24"/>
              </w:rPr>
              <w:tab/>
            </w:r>
            <w:r w:rsidRPr="00FE1D58">
              <w:rPr>
                <w:rFonts w:ascii="Times New Roman" w:hAnsi="Times New Roman" w:cs="Times New Roman"/>
                <w:noProof/>
                <w:webHidden/>
                <w:sz w:val="24"/>
                <w:szCs w:val="24"/>
              </w:rPr>
              <w:fldChar w:fldCharType="begin"/>
            </w:r>
            <w:r w:rsidR="00FE1D58" w:rsidRPr="00FE1D58">
              <w:rPr>
                <w:rFonts w:ascii="Times New Roman" w:hAnsi="Times New Roman" w:cs="Times New Roman"/>
                <w:noProof/>
                <w:webHidden/>
                <w:sz w:val="24"/>
                <w:szCs w:val="24"/>
              </w:rPr>
              <w:instrText xml:space="preserve"> PAGEREF _Toc294464956 \h </w:instrText>
            </w:r>
            <w:r w:rsidRPr="00FE1D58">
              <w:rPr>
                <w:rFonts w:ascii="Times New Roman" w:hAnsi="Times New Roman" w:cs="Times New Roman"/>
                <w:noProof/>
                <w:webHidden/>
                <w:sz w:val="24"/>
                <w:szCs w:val="24"/>
              </w:rPr>
            </w:r>
            <w:r w:rsidRPr="00FE1D58">
              <w:rPr>
                <w:rFonts w:ascii="Times New Roman" w:hAnsi="Times New Roman" w:cs="Times New Roman"/>
                <w:noProof/>
                <w:webHidden/>
                <w:sz w:val="24"/>
                <w:szCs w:val="24"/>
              </w:rPr>
              <w:fldChar w:fldCharType="separate"/>
            </w:r>
            <w:r w:rsidR="0056578C">
              <w:rPr>
                <w:rFonts w:ascii="Times New Roman" w:hAnsi="Times New Roman" w:cs="Times New Roman"/>
                <w:noProof/>
                <w:webHidden/>
                <w:sz w:val="24"/>
                <w:szCs w:val="24"/>
              </w:rPr>
              <w:t>39</w:t>
            </w:r>
            <w:r w:rsidRPr="00FE1D58">
              <w:rPr>
                <w:rFonts w:ascii="Times New Roman" w:hAnsi="Times New Roman" w:cs="Times New Roman"/>
                <w:noProof/>
                <w:webHidden/>
                <w:sz w:val="24"/>
                <w:szCs w:val="24"/>
              </w:rPr>
              <w:fldChar w:fldCharType="end"/>
            </w:r>
          </w:hyperlink>
        </w:p>
        <w:p w:rsidR="00FE1D58" w:rsidRPr="00FE1D58" w:rsidRDefault="00F81A79" w:rsidP="00FE1D58">
          <w:pPr>
            <w:pStyle w:val="TOC1"/>
            <w:tabs>
              <w:tab w:val="right" w:leader="dot" w:pos="9628"/>
            </w:tabs>
            <w:spacing w:after="0" w:line="360" w:lineRule="auto"/>
            <w:rPr>
              <w:rFonts w:ascii="Times New Roman" w:hAnsi="Times New Roman" w:cs="Times New Roman"/>
              <w:noProof/>
              <w:sz w:val="24"/>
              <w:szCs w:val="24"/>
              <w:lang w:val="lt-LT" w:eastAsia="lt-LT"/>
            </w:rPr>
          </w:pPr>
          <w:hyperlink w:anchor="_Toc294464958" w:history="1">
            <w:r w:rsidR="00FE1D58" w:rsidRPr="00FE1D58">
              <w:rPr>
                <w:rStyle w:val="Hyperlink"/>
                <w:rFonts w:ascii="Times New Roman" w:eastAsia="SimSun" w:hAnsi="Times New Roman" w:cs="Times New Roman"/>
                <w:caps/>
                <w:noProof/>
                <w:sz w:val="24"/>
                <w:szCs w:val="24"/>
                <w:lang w:val="lt-LT"/>
              </w:rPr>
              <w:t>Literatūros sąrašas</w:t>
            </w:r>
            <w:r w:rsidR="00FE1D58" w:rsidRPr="00FE1D58">
              <w:rPr>
                <w:rFonts w:ascii="Times New Roman" w:hAnsi="Times New Roman" w:cs="Times New Roman"/>
                <w:noProof/>
                <w:webHidden/>
                <w:sz w:val="24"/>
                <w:szCs w:val="24"/>
              </w:rPr>
              <w:tab/>
            </w:r>
            <w:r w:rsidRPr="00FE1D58">
              <w:rPr>
                <w:rFonts w:ascii="Times New Roman" w:hAnsi="Times New Roman" w:cs="Times New Roman"/>
                <w:noProof/>
                <w:webHidden/>
                <w:sz w:val="24"/>
                <w:szCs w:val="24"/>
              </w:rPr>
              <w:fldChar w:fldCharType="begin"/>
            </w:r>
            <w:r w:rsidR="00FE1D58" w:rsidRPr="00FE1D58">
              <w:rPr>
                <w:rFonts w:ascii="Times New Roman" w:hAnsi="Times New Roman" w:cs="Times New Roman"/>
                <w:noProof/>
                <w:webHidden/>
                <w:sz w:val="24"/>
                <w:szCs w:val="24"/>
              </w:rPr>
              <w:instrText xml:space="preserve"> PAGEREF _Toc294464958 \h </w:instrText>
            </w:r>
            <w:r w:rsidRPr="00FE1D58">
              <w:rPr>
                <w:rFonts w:ascii="Times New Roman" w:hAnsi="Times New Roman" w:cs="Times New Roman"/>
                <w:noProof/>
                <w:webHidden/>
                <w:sz w:val="24"/>
                <w:szCs w:val="24"/>
              </w:rPr>
            </w:r>
            <w:r w:rsidRPr="00FE1D58">
              <w:rPr>
                <w:rFonts w:ascii="Times New Roman" w:hAnsi="Times New Roman" w:cs="Times New Roman"/>
                <w:noProof/>
                <w:webHidden/>
                <w:sz w:val="24"/>
                <w:szCs w:val="24"/>
              </w:rPr>
              <w:fldChar w:fldCharType="separate"/>
            </w:r>
            <w:r w:rsidR="0056578C">
              <w:rPr>
                <w:rFonts w:ascii="Times New Roman" w:hAnsi="Times New Roman" w:cs="Times New Roman"/>
                <w:noProof/>
                <w:webHidden/>
                <w:sz w:val="24"/>
                <w:szCs w:val="24"/>
              </w:rPr>
              <w:t>40</w:t>
            </w:r>
            <w:r w:rsidRPr="00FE1D58">
              <w:rPr>
                <w:rFonts w:ascii="Times New Roman" w:hAnsi="Times New Roman" w:cs="Times New Roman"/>
                <w:noProof/>
                <w:webHidden/>
                <w:sz w:val="24"/>
                <w:szCs w:val="24"/>
              </w:rPr>
              <w:fldChar w:fldCharType="end"/>
            </w:r>
          </w:hyperlink>
        </w:p>
        <w:p w:rsidR="00FE1D58" w:rsidRDefault="00F81A79" w:rsidP="00FE1D58">
          <w:pPr>
            <w:pStyle w:val="TOC1"/>
            <w:tabs>
              <w:tab w:val="right" w:leader="dot" w:pos="9628"/>
            </w:tabs>
            <w:spacing w:after="0" w:line="360" w:lineRule="auto"/>
            <w:rPr>
              <w:noProof/>
              <w:lang w:val="lt-LT" w:eastAsia="lt-LT"/>
            </w:rPr>
          </w:pPr>
          <w:hyperlink w:anchor="_Toc294464959" w:history="1">
            <w:r w:rsidR="00FE1D58" w:rsidRPr="00FE1D58">
              <w:rPr>
                <w:rStyle w:val="Hyperlink"/>
                <w:rFonts w:ascii="Times New Roman" w:eastAsia="SimSun" w:hAnsi="Times New Roman" w:cs="Times New Roman"/>
                <w:noProof/>
                <w:sz w:val="24"/>
                <w:szCs w:val="24"/>
                <w:lang w:val="lt-LT"/>
              </w:rPr>
              <w:t>PRIEDAI</w:t>
            </w:r>
            <w:r w:rsidR="00FE1D58" w:rsidRPr="00FE1D58">
              <w:rPr>
                <w:rFonts w:ascii="Times New Roman" w:hAnsi="Times New Roman" w:cs="Times New Roman"/>
                <w:noProof/>
                <w:webHidden/>
                <w:sz w:val="24"/>
                <w:szCs w:val="24"/>
              </w:rPr>
              <w:tab/>
            </w:r>
            <w:r w:rsidRPr="00FE1D58">
              <w:rPr>
                <w:rFonts w:ascii="Times New Roman" w:hAnsi="Times New Roman" w:cs="Times New Roman"/>
                <w:noProof/>
                <w:webHidden/>
                <w:sz w:val="24"/>
                <w:szCs w:val="24"/>
              </w:rPr>
              <w:fldChar w:fldCharType="begin"/>
            </w:r>
            <w:r w:rsidR="00FE1D58" w:rsidRPr="00FE1D58">
              <w:rPr>
                <w:rFonts w:ascii="Times New Roman" w:hAnsi="Times New Roman" w:cs="Times New Roman"/>
                <w:noProof/>
                <w:webHidden/>
                <w:sz w:val="24"/>
                <w:szCs w:val="24"/>
              </w:rPr>
              <w:instrText xml:space="preserve"> PAGEREF _Toc294464959 \h </w:instrText>
            </w:r>
            <w:r w:rsidRPr="00FE1D58">
              <w:rPr>
                <w:rFonts w:ascii="Times New Roman" w:hAnsi="Times New Roman" w:cs="Times New Roman"/>
                <w:noProof/>
                <w:webHidden/>
                <w:sz w:val="24"/>
                <w:szCs w:val="24"/>
              </w:rPr>
            </w:r>
            <w:r w:rsidRPr="00FE1D58">
              <w:rPr>
                <w:rFonts w:ascii="Times New Roman" w:hAnsi="Times New Roman" w:cs="Times New Roman"/>
                <w:noProof/>
                <w:webHidden/>
                <w:sz w:val="24"/>
                <w:szCs w:val="24"/>
              </w:rPr>
              <w:fldChar w:fldCharType="separate"/>
            </w:r>
            <w:r w:rsidR="0056578C">
              <w:rPr>
                <w:rFonts w:ascii="Times New Roman" w:hAnsi="Times New Roman" w:cs="Times New Roman"/>
                <w:noProof/>
                <w:webHidden/>
                <w:sz w:val="24"/>
                <w:szCs w:val="24"/>
              </w:rPr>
              <w:t>42</w:t>
            </w:r>
            <w:r w:rsidRPr="00FE1D58">
              <w:rPr>
                <w:rFonts w:ascii="Times New Roman" w:hAnsi="Times New Roman" w:cs="Times New Roman"/>
                <w:noProof/>
                <w:webHidden/>
                <w:sz w:val="24"/>
                <w:szCs w:val="24"/>
              </w:rPr>
              <w:fldChar w:fldCharType="end"/>
            </w:r>
          </w:hyperlink>
        </w:p>
        <w:p w:rsidR="00523C95" w:rsidRDefault="00F81A79">
          <w:r w:rsidRPr="00523C95">
            <w:rPr>
              <w:rFonts w:ascii="Times New Roman" w:hAnsi="Times New Roman" w:cs="Times New Roman"/>
              <w:sz w:val="24"/>
              <w:szCs w:val="24"/>
            </w:rPr>
            <w:lastRenderedPageBreak/>
            <w:fldChar w:fldCharType="end"/>
          </w:r>
        </w:p>
      </w:sdtContent>
    </w:sdt>
    <w:p w:rsidR="00A86057" w:rsidRPr="003A09C0" w:rsidRDefault="003A09C0" w:rsidP="000019F5">
      <w:pPr>
        <w:pStyle w:val="BodyText"/>
        <w:outlineLvl w:val="0"/>
        <w:rPr>
          <w:b/>
          <w:caps/>
          <w:sz w:val="28"/>
          <w:szCs w:val="28"/>
        </w:rPr>
      </w:pPr>
      <w:bookmarkStart w:id="9" w:name="_Toc294464926"/>
      <w:r w:rsidRPr="003A09C0">
        <w:rPr>
          <w:b/>
          <w:caps/>
          <w:sz w:val="28"/>
          <w:szCs w:val="28"/>
        </w:rPr>
        <w:t>Paveiksl</w:t>
      </w:r>
      <w:r w:rsidR="00A86057" w:rsidRPr="003A09C0">
        <w:rPr>
          <w:b/>
          <w:caps/>
          <w:sz w:val="28"/>
          <w:szCs w:val="28"/>
        </w:rPr>
        <w:t>ų sąrašas</w:t>
      </w:r>
      <w:bookmarkEnd w:id="9"/>
    </w:p>
    <w:p w:rsidR="00A86057" w:rsidRDefault="00A86057" w:rsidP="00DB653F">
      <w:pPr>
        <w:pStyle w:val="BodyText"/>
        <w:rPr>
          <w:b/>
          <w:sz w:val="28"/>
          <w:szCs w:val="28"/>
        </w:rPr>
      </w:pPr>
    </w:p>
    <w:p w:rsidR="00A86057" w:rsidRPr="006C7120" w:rsidRDefault="00523C95" w:rsidP="006C7120">
      <w:pPr>
        <w:pStyle w:val="BodyText"/>
        <w:spacing w:line="360" w:lineRule="auto"/>
        <w:rPr>
          <w:b/>
          <w:szCs w:val="24"/>
        </w:rPr>
      </w:pPr>
      <w:r w:rsidRPr="006C7120">
        <w:rPr>
          <w:spacing w:val="-3"/>
          <w:szCs w:val="24"/>
        </w:rPr>
        <w:t>1 pav. Paprasta absorbcijos schema</w:t>
      </w:r>
      <w:r w:rsidR="006C7120">
        <w:rPr>
          <w:spacing w:val="-3"/>
          <w:szCs w:val="24"/>
        </w:rPr>
        <w:tab/>
      </w:r>
      <w:r w:rsidR="006C7120">
        <w:rPr>
          <w:spacing w:val="-3"/>
          <w:szCs w:val="24"/>
        </w:rPr>
        <w:tab/>
      </w:r>
      <w:r w:rsidR="006C7120">
        <w:rPr>
          <w:spacing w:val="-3"/>
          <w:szCs w:val="24"/>
        </w:rPr>
        <w:tab/>
      </w:r>
      <w:r w:rsidR="006C7120">
        <w:rPr>
          <w:spacing w:val="-3"/>
          <w:szCs w:val="24"/>
        </w:rPr>
        <w:tab/>
      </w:r>
      <w:r w:rsidR="006C7120">
        <w:rPr>
          <w:spacing w:val="-3"/>
          <w:szCs w:val="24"/>
        </w:rPr>
        <w:tab/>
      </w:r>
      <w:r w:rsidRPr="006C7120">
        <w:rPr>
          <w:spacing w:val="-3"/>
          <w:szCs w:val="24"/>
        </w:rPr>
        <w:t>11</w:t>
      </w:r>
    </w:p>
    <w:p w:rsidR="00A86057" w:rsidRPr="006C7120" w:rsidRDefault="00523C95" w:rsidP="006C7120">
      <w:pPr>
        <w:pStyle w:val="BodyText"/>
        <w:spacing w:line="360" w:lineRule="auto"/>
        <w:rPr>
          <w:b/>
          <w:szCs w:val="24"/>
        </w:rPr>
      </w:pPr>
      <w:r w:rsidRPr="006C7120">
        <w:rPr>
          <w:szCs w:val="24"/>
        </w:rPr>
        <w:t>2 pav. Kompleksinė absorbcij</w:t>
      </w:r>
      <w:r w:rsidR="006C7120">
        <w:rPr>
          <w:szCs w:val="24"/>
        </w:rPr>
        <w:t>os schema</w:t>
      </w:r>
      <w:r w:rsidR="006C7120">
        <w:rPr>
          <w:szCs w:val="24"/>
        </w:rPr>
        <w:tab/>
      </w:r>
      <w:r w:rsidR="006C7120">
        <w:rPr>
          <w:szCs w:val="24"/>
        </w:rPr>
        <w:tab/>
      </w:r>
      <w:r w:rsidR="006C7120">
        <w:rPr>
          <w:szCs w:val="24"/>
        </w:rPr>
        <w:tab/>
      </w:r>
      <w:r w:rsidR="006C7120">
        <w:rPr>
          <w:szCs w:val="24"/>
        </w:rPr>
        <w:tab/>
      </w:r>
      <w:r w:rsidRPr="006C7120">
        <w:rPr>
          <w:szCs w:val="24"/>
        </w:rPr>
        <w:t>11</w:t>
      </w:r>
    </w:p>
    <w:p w:rsidR="006C7120" w:rsidRDefault="00523C95" w:rsidP="006C7120">
      <w:pPr>
        <w:pStyle w:val="BodyText"/>
        <w:spacing w:line="360" w:lineRule="auto"/>
        <w:rPr>
          <w:spacing w:val="-4"/>
          <w:szCs w:val="24"/>
        </w:rPr>
      </w:pPr>
      <w:r w:rsidRPr="006C7120">
        <w:rPr>
          <w:spacing w:val="-6"/>
          <w:szCs w:val="24"/>
        </w:rPr>
        <w:t xml:space="preserve">3 pav. Masės kaitos tarp skysčio ir dujų ir srauto struktūros </w:t>
      </w:r>
      <w:r w:rsidRPr="006C7120">
        <w:rPr>
          <w:spacing w:val="-4"/>
          <w:szCs w:val="24"/>
        </w:rPr>
        <w:t xml:space="preserve">bei koncentracijos profilio </w:t>
      </w:r>
    </w:p>
    <w:p w:rsidR="00A86057" w:rsidRPr="006C7120" w:rsidRDefault="00523C95" w:rsidP="006C7120">
      <w:pPr>
        <w:pStyle w:val="BodyText"/>
        <w:spacing w:line="360" w:lineRule="auto"/>
        <w:rPr>
          <w:b/>
          <w:szCs w:val="24"/>
        </w:rPr>
      </w:pPr>
      <w:r w:rsidRPr="006C7120">
        <w:rPr>
          <w:spacing w:val="-4"/>
          <w:szCs w:val="24"/>
        </w:rPr>
        <w:t>skystoje fazėje schemos</w:t>
      </w:r>
      <w:r w:rsidR="006C7120">
        <w:rPr>
          <w:spacing w:val="-4"/>
          <w:szCs w:val="24"/>
        </w:rPr>
        <w:tab/>
      </w:r>
      <w:r w:rsidR="006C7120">
        <w:rPr>
          <w:spacing w:val="-4"/>
          <w:szCs w:val="24"/>
        </w:rPr>
        <w:tab/>
      </w:r>
      <w:r w:rsidR="006C7120">
        <w:rPr>
          <w:spacing w:val="-4"/>
          <w:szCs w:val="24"/>
        </w:rPr>
        <w:tab/>
      </w:r>
      <w:r w:rsidR="006C7120">
        <w:rPr>
          <w:spacing w:val="-4"/>
          <w:szCs w:val="24"/>
        </w:rPr>
        <w:tab/>
      </w:r>
      <w:r w:rsidR="006C7120">
        <w:rPr>
          <w:spacing w:val="-4"/>
          <w:szCs w:val="24"/>
        </w:rPr>
        <w:tab/>
      </w:r>
      <w:r w:rsidR="006C7120">
        <w:rPr>
          <w:spacing w:val="-4"/>
          <w:szCs w:val="24"/>
        </w:rPr>
        <w:tab/>
      </w:r>
      <w:r w:rsidRPr="006C7120">
        <w:rPr>
          <w:spacing w:val="-4"/>
          <w:szCs w:val="24"/>
        </w:rPr>
        <w:t>13</w:t>
      </w:r>
    </w:p>
    <w:p w:rsidR="00A86057" w:rsidRPr="006C7120" w:rsidRDefault="00523C95" w:rsidP="006C7120">
      <w:pPr>
        <w:pStyle w:val="BodyText"/>
        <w:spacing w:line="360" w:lineRule="auto"/>
        <w:rPr>
          <w:b/>
          <w:szCs w:val="24"/>
        </w:rPr>
      </w:pPr>
      <w:r w:rsidRPr="006C7120">
        <w:rPr>
          <w:szCs w:val="24"/>
        </w:rPr>
        <w:t>4 pav. Masės mainų proceso varos jėg</w:t>
      </w:r>
      <w:r w:rsidR="006C7120">
        <w:rPr>
          <w:szCs w:val="24"/>
        </w:rPr>
        <w:t>os nustatymas grafiškai</w:t>
      </w:r>
      <w:r w:rsidR="006C7120">
        <w:rPr>
          <w:szCs w:val="24"/>
        </w:rPr>
        <w:tab/>
      </w:r>
      <w:r w:rsidR="006C7120">
        <w:rPr>
          <w:szCs w:val="24"/>
        </w:rPr>
        <w:tab/>
      </w:r>
      <w:r w:rsidR="006C7120">
        <w:rPr>
          <w:szCs w:val="24"/>
        </w:rPr>
        <w:tab/>
      </w:r>
      <w:r w:rsidRPr="006C7120">
        <w:rPr>
          <w:szCs w:val="24"/>
        </w:rPr>
        <w:t>14</w:t>
      </w:r>
    </w:p>
    <w:p w:rsidR="00A86057" w:rsidRPr="006C7120" w:rsidRDefault="00523C95" w:rsidP="006C7120">
      <w:pPr>
        <w:pStyle w:val="BodyText"/>
        <w:spacing w:line="360" w:lineRule="auto"/>
        <w:rPr>
          <w:b/>
          <w:szCs w:val="24"/>
        </w:rPr>
      </w:pPr>
      <w:r w:rsidRPr="006C7120">
        <w:rPr>
          <w:szCs w:val="24"/>
        </w:rPr>
        <w:t>5 pav. Masės perdavimo vieneto skaičiaus n</w:t>
      </w:r>
      <w:r w:rsidRPr="006C7120">
        <w:rPr>
          <w:szCs w:val="24"/>
          <w:vertAlign w:val="subscript"/>
        </w:rPr>
        <w:t>L</w:t>
      </w:r>
      <w:r w:rsidR="006C7120">
        <w:rPr>
          <w:szCs w:val="24"/>
        </w:rPr>
        <w:t xml:space="preserve"> nustatymas grafiniu būdu</w:t>
      </w:r>
      <w:r w:rsidR="006C7120">
        <w:rPr>
          <w:szCs w:val="24"/>
        </w:rPr>
        <w:tab/>
      </w:r>
      <w:r w:rsidR="006C7120">
        <w:rPr>
          <w:szCs w:val="24"/>
        </w:rPr>
        <w:tab/>
      </w:r>
      <w:r w:rsidRPr="006C7120">
        <w:rPr>
          <w:szCs w:val="24"/>
        </w:rPr>
        <w:t>16</w:t>
      </w:r>
    </w:p>
    <w:p w:rsidR="00523C95" w:rsidRPr="006C7120" w:rsidRDefault="00523C95" w:rsidP="006C7120">
      <w:pPr>
        <w:autoSpaceDE w:val="0"/>
        <w:autoSpaceDN w:val="0"/>
        <w:adjustRightInd w:val="0"/>
        <w:spacing w:after="0" w:line="360" w:lineRule="auto"/>
        <w:rPr>
          <w:rFonts w:ascii="Times New Roman" w:hAnsi="Times New Roman" w:cs="Times New Roman"/>
          <w:sz w:val="24"/>
          <w:szCs w:val="24"/>
          <w:lang w:val="lt-LT"/>
        </w:rPr>
      </w:pPr>
      <w:r w:rsidRPr="006C7120">
        <w:rPr>
          <w:rFonts w:ascii="Times New Roman" w:hAnsi="Times New Roman" w:cs="Times New Roman"/>
          <w:sz w:val="24"/>
          <w:szCs w:val="24"/>
          <w:lang w:val="lt-LT"/>
        </w:rPr>
        <w:t xml:space="preserve">6 pav. </w:t>
      </w:r>
      <w:r w:rsidR="006C7120" w:rsidRPr="006C7120">
        <w:rPr>
          <w:rFonts w:ascii="Times New Roman" w:hAnsi="Times New Roman" w:cs="Times New Roman"/>
          <w:sz w:val="24"/>
          <w:szCs w:val="24"/>
          <w:lang w:val="lt-LT"/>
        </w:rPr>
        <w:t>Absorbento</w:t>
      </w:r>
      <w:r w:rsidRPr="006C7120">
        <w:rPr>
          <w:rFonts w:ascii="Times New Roman" w:hAnsi="Times New Roman" w:cs="Times New Roman"/>
          <w:sz w:val="24"/>
          <w:szCs w:val="24"/>
          <w:lang w:val="lt-LT"/>
        </w:rPr>
        <w:t xml:space="preserve"> mažiausi</w:t>
      </w:r>
      <w:r w:rsidR="006C7120" w:rsidRPr="006C7120">
        <w:rPr>
          <w:rFonts w:ascii="Times New Roman" w:hAnsi="Times New Roman" w:cs="Times New Roman"/>
          <w:sz w:val="24"/>
          <w:szCs w:val="24"/>
          <w:lang w:val="lt-LT"/>
        </w:rPr>
        <w:t>o</w:t>
      </w:r>
      <w:r w:rsidRPr="006C7120">
        <w:rPr>
          <w:rFonts w:ascii="Times New Roman" w:hAnsi="Times New Roman" w:cs="Times New Roman"/>
          <w:sz w:val="24"/>
          <w:szCs w:val="24"/>
          <w:lang w:val="lt-LT"/>
        </w:rPr>
        <w:t xml:space="preserve"> </w:t>
      </w:r>
      <w:r w:rsidR="006C7120" w:rsidRPr="006C7120">
        <w:rPr>
          <w:rFonts w:ascii="Times New Roman" w:hAnsi="Times New Roman" w:cs="Times New Roman"/>
          <w:sz w:val="24"/>
          <w:szCs w:val="24"/>
          <w:lang w:val="lt-LT"/>
        </w:rPr>
        <w:t>kiekio nustatymas</w:t>
      </w:r>
      <w:r w:rsidR="006C7120">
        <w:rPr>
          <w:rFonts w:ascii="Times New Roman" w:hAnsi="Times New Roman" w:cs="Times New Roman"/>
          <w:sz w:val="24"/>
          <w:szCs w:val="24"/>
          <w:lang w:val="lt-LT"/>
        </w:rPr>
        <w:tab/>
      </w:r>
      <w:r w:rsidR="006C7120">
        <w:rPr>
          <w:rFonts w:ascii="Times New Roman" w:hAnsi="Times New Roman" w:cs="Times New Roman"/>
          <w:sz w:val="24"/>
          <w:szCs w:val="24"/>
          <w:lang w:val="lt-LT"/>
        </w:rPr>
        <w:tab/>
      </w:r>
      <w:r w:rsidR="006C7120">
        <w:rPr>
          <w:rFonts w:ascii="Times New Roman" w:hAnsi="Times New Roman" w:cs="Times New Roman"/>
          <w:sz w:val="24"/>
          <w:szCs w:val="24"/>
          <w:lang w:val="lt-LT"/>
        </w:rPr>
        <w:tab/>
      </w:r>
      <w:r w:rsidR="006C7120">
        <w:rPr>
          <w:rFonts w:ascii="Times New Roman" w:hAnsi="Times New Roman" w:cs="Times New Roman"/>
          <w:sz w:val="24"/>
          <w:szCs w:val="24"/>
          <w:lang w:val="lt-LT"/>
        </w:rPr>
        <w:tab/>
      </w:r>
      <w:r w:rsidRPr="006C7120">
        <w:rPr>
          <w:rFonts w:ascii="Times New Roman" w:hAnsi="Times New Roman" w:cs="Times New Roman"/>
          <w:sz w:val="24"/>
          <w:szCs w:val="24"/>
          <w:lang w:val="lt-LT"/>
        </w:rPr>
        <w:t>17</w:t>
      </w:r>
    </w:p>
    <w:p w:rsidR="00523C95" w:rsidRPr="006C7120" w:rsidRDefault="00523C95" w:rsidP="006C7120">
      <w:pPr>
        <w:tabs>
          <w:tab w:val="left" w:pos="5595"/>
        </w:tabs>
        <w:spacing w:after="0" w:line="360" w:lineRule="auto"/>
        <w:rPr>
          <w:rFonts w:ascii="Times New Roman" w:eastAsia="SimSun" w:hAnsi="Times New Roman" w:cs="Times New Roman"/>
          <w:spacing w:val="3"/>
          <w:sz w:val="24"/>
          <w:szCs w:val="24"/>
          <w:lang w:val="lt-LT"/>
        </w:rPr>
      </w:pPr>
      <w:r w:rsidRPr="006C7120">
        <w:rPr>
          <w:rFonts w:ascii="Times New Roman" w:eastAsia="SimSun" w:hAnsi="Times New Roman" w:cs="Times New Roman"/>
          <w:spacing w:val="3"/>
          <w:sz w:val="24"/>
          <w:szCs w:val="24"/>
          <w:lang w:val="lt-LT"/>
        </w:rPr>
        <w:t>7 pav. Pasrovinės (a) ir priešpriešinės (b) absorbcijos schema</w:t>
      </w:r>
      <w:r w:rsidR="006C7120">
        <w:rPr>
          <w:rFonts w:ascii="Times New Roman" w:eastAsia="SimSun" w:hAnsi="Times New Roman" w:cs="Times New Roman"/>
          <w:spacing w:val="3"/>
          <w:sz w:val="24"/>
          <w:szCs w:val="24"/>
          <w:lang w:val="lt-LT"/>
        </w:rPr>
        <w:tab/>
      </w:r>
      <w:r w:rsidR="006C7120">
        <w:rPr>
          <w:rFonts w:ascii="Times New Roman" w:eastAsia="SimSun" w:hAnsi="Times New Roman" w:cs="Times New Roman"/>
          <w:spacing w:val="3"/>
          <w:sz w:val="24"/>
          <w:szCs w:val="24"/>
          <w:lang w:val="lt-LT"/>
        </w:rPr>
        <w:tab/>
      </w:r>
      <w:r w:rsidR="006C7120">
        <w:rPr>
          <w:rFonts w:ascii="Times New Roman" w:eastAsia="SimSun" w:hAnsi="Times New Roman" w:cs="Times New Roman"/>
          <w:spacing w:val="3"/>
          <w:sz w:val="24"/>
          <w:szCs w:val="24"/>
          <w:lang w:val="lt-LT"/>
        </w:rPr>
        <w:tab/>
      </w:r>
      <w:r w:rsidRPr="006C7120">
        <w:rPr>
          <w:rFonts w:ascii="Times New Roman" w:eastAsia="SimSun" w:hAnsi="Times New Roman" w:cs="Times New Roman"/>
          <w:spacing w:val="3"/>
          <w:sz w:val="24"/>
          <w:szCs w:val="24"/>
          <w:lang w:val="lt-LT"/>
        </w:rPr>
        <w:t xml:space="preserve">17        </w:t>
      </w:r>
    </w:p>
    <w:p w:rsidR="00523C95" w:rsidRPr="006C7120" w:rsidRDefault="00523C95" w:rsidP="006C7120">
      <w:pPr>
        <w:tabs>
          <w:tab w:val="left" w:pos="5595"/>
        </w:tabs>
        <w:spacing w:after="0" w:line="360" w:lineRule="auto"/>
        <w:rPr>
          <w:rFonts w:ascii="Times New Roman" w:eastAsia="SimSun" w:hAnsi="Times New Roman" w:cs="Times New Roman"/>
          <w:spacing w:val="3"/>
          <w:sz w:val="24"/>
          <w:szCs w:val="24"/>
          <w:lang w:val="lt-LT"/>
        </w:rPr>
      </w:pPr>
      <w:r w:rsidRPr="006C7120">
        <w:rPr>
          <w:rFonts w:ascii="Times New Roman" w:eastAsia="SimSun" w:hAnsi="Times New Roman" w:cs="Times New Roman"/>
          <w:spacing w:val="3"/>
          <w:sz w:val="24"/>
          <w:szCs w:val="24"/>
          <w:lang w:val="lt-LT"/>
        </w:rPr>
        <w:t>8 pav. Absorbcijos schema su skysčio (a) ir dujų (b) recirkuliacija</w:t>
      </w:r>
      <w:r w:rsidR="006C7120">
        <w:rPr>
          <w:rFonts w:ascii="Times New Roman" w:eastAsia="SimSun" w:hAnsi="Times New Roman" w:cs="Times New Roman"/>
          <w:spacing w:val="3"/>
          <w:sz w:val="24"/>
          <w:szCs w:val="24"/>
          <w:lang w:val="lt-LT"/>
        </w:rPr>
        <w:tab/>
      </w:r>
      <w:r w:rsidR="006C7120">
        <w:rPr>
          <w:rFonts w:ascii="Times New Roman" w:eastAsia="SimSun" w:hAnsi="Times New Roman" w:cs="Times New Roman"/>
          <w:spacing w:val="3"/>
          <w:sz w:val="24"/>
          <w:szCs w:val="24"/>
          <w:lang w:val="lt-LT"/>
        </w:rPr>
        <w:tab/>
      </w:r>
      <w:r w:rsidRPr="006C7120">
        <w:rPr>
          <w:rFonts w:ascii="Times New Roman" w:eastAsia="SimSun" w:hAnsi="Times New Roman" w:cs="Times New Roman"/>
          <w:spacing w:val="3"/>
          <w:sz w:val="24"/>
          <w:szCs w:val="24"/>
          <w:lang w:val="lt-LT"/>
        </w:rPr>
        <w:t>17</w:t>
      </w:r>
    </w:p>
    <w:p w:rsidR="00A86057" w:rsidRPr="006C7120" w:rsidRDefault="006E4E54" w:rsidP="006C7120">
      <w:pPr>
        <w:tabs>
          <w:tab w:val="left" w:pos="5595"/>
        </w:tabs>
        <w:spacing w:after="0" w:line="360" w:lineRule="auto"/>
        <w:rPr>
          <w:rFonts w:ascii="Times New Roman" w:hAnsi="Times New Roman" w:cs="Times New Roman"/>
          <w:b/>
          <w:sz w:val="24"/>
          <w:szCs w:val="24"/>
          <w:lang w:val="lt-LT"/>
        </w:rPr>
      </w:pPr>
      <w:r w:rsidRPr="006C7120">
        <w:rPr>
          <w:rFonts w:ascii="Times New Roman" w:eastAsia="SimSun" w:hAnsi="Times New Roman" w:cs="Times New Roman"/>
          <w:spacing w:val="3"/>
          <w:sz w:val="24"/>
          <w:szCs w:val="24"/>
          <w:lang w:val="lt-LT"/>
        </w:rPr>
        <w:t>9 pav. Daugialaipsnė absorbcija su skysčio recirkuliacija</w:t>
      </w:r>
      <w:r w:rsidR="006C7120">
        <w:rPr>
          <w:rFonts w:ascii="Times New Roman" w:eastAsia="SimSun" w:hAnsi="Times New Roman" w:cs="Times New Roman"/>
          <w:spacing w:val="3"/>
          <w:sz w:val="24"/>
          <w:szCs w:val="24"/>
          <w:lang w:val="lt-LT"/>
        </w:rPr>
        <w:tab/>
      </w:r>
      <w:r w:rsidR="006C7120">
        <w:rPr>
          <w:rFonts w:ascii="Times New Roman" w:eastAsia="SimSun" w:hAnsi="Times New Roman" w:cs="Times New Roman"/>
          <w:spacing w:val="3"/>
          <w:sz w:val="24"/>
          <w:szCs w:val="24"/>
          <w:lang w:val="lt-LT"/>
        </w:rPr>
        <w:tab/>
      </w:r>
      <w:r w:rsidR="006C7120">
        <w:rPr>
          <w:rFonts w:ascii="Times New Roman" w:eastAsia="SimSun" w:hAnsi="Times New Roman" w:cs="Times New Roman"/>
          <w:spacing w:val="3"/>
          <w:sz w:val="24"/>
          <w:szCs w:val="24"/>
          <w:lang w:val="lt-LT"/>
        </w:rPr>
        <w:tab/>
      </w:r>
      <w:r w:rsidRPr="006C7120">
        <w:rPr>
          <w:rFonts w:ascii="Times New Roman" w:eastAsia="SimSun" w:hAnsi="Times New Roman" w:cs="Times New Roman"/>
          <w:spacing w:val="3"/>
          <w:sz w:val="24"/>
          <w:szCs w:val="24"/>
          <w:lang w:val="lt-LT"/>
        </w:rPr>
        <w:t>18</w:t>
      </w:r>
    </w:p>
    <w:p w:rsidR="00A86057" w:rsidRPr="006C7120" w:rsidRDefault="006E4E54" w:rsidP="006C7120">
      <w:pPr>
        <w:pStyle w:val="BodyText"/>
        <w:spacing w:line="360" w:lineRule="auto"/>
        <w:rPr>
          <w:b/>
          <w:szCs w:val="24"/>
        </w:rPr>
      </w:pPr>
      <w:r w:rsidRPr="006C7120">
        <w:t>10 pav. Absorberiai su vientisu barbotažiniu sluoksniu</w:t>
      </w:r>
      <w:r w:rsidR="006C7120">
        <w:rPr>
          <w:spacing w:val="-10"/>
          <w:szCs w:val="24"/>
        </w:rPr>
        <w:tab/>
      </w:r>
      <w:r w:rsidR="006C7120">
        <w:rPr>
          <w:spacing w:val="-10"/>
          <w:szCs w:val="24"/>
        </w:rPr>
        <w:tab/>
      </w:r>
      <w:r w:rsidR="006C7120">
        <w:rPr>
          <w:spacing w:val="-10"/>
          <w:szCs w:val="24"/>
        </w:rPr>
        <w:tab/>
      </w:r>
      <w:r w:rsidRPr="006C7120">
        <w:rPr>
          <w:spacing w:val="-10"/>
          <w:szCs w:val="24"/>
        </w:rPr>
        <w:t>20</w:t>
      </w:r>
    </w:p>
    <w:p w:rsidR="00A86057" w:rsidRPr="006C7120" w:rsidRDefault="006E4E54" w:rsidP="006C7120">
      <w:pPr>
        <w:spacing w:after="0" w:line="360" w:lineRule="auto"/>
        <w:rPr>
          <w:rFonts w:ascii="Times New Roman" w:hAnsi="Times New Roman" w:cs="Times New Roman"/>
          <w:b/>
          <w:sz w:val="24"/>
          <w:szCs w:val="24"/>
          <w:lang w:val="lt-LT"/>
        </w:rPr>
      </w:pPr>
      <w:r w:rsidRPr="006C7120">
        <w:rPr>
          <w:rStyle w:val="hps"/>
          <w:rFonts w:ascii="Times New Roman" w:hAnsi="Times New Roman" w:cs="Times New Roman"/>
          <w:sz w:val="24"/>
          <w:szCs w:val="24"/>
          <w:lang w:val="lt-LT"/>
        </w:rPr>
        <w:t>11 pav.</w:t>
      </w:r>
      <w:r w:rsidRPr="006C7120">
        <w:rPr>
          <w:rFonts w:ascii="Times New Roman" w:hAnsi="Times New Roman" w:cs="Times New Roman"/>
          <w:sz w:val="24"/>
          <w:szCs w:val="24"/>
          <w:lang w:val="lt-LT"/>
        </w:rPr>
        <w:t xml:space="preserve"> Lėkšteliniai absorberiai</w:t>
      </w:r>
      <w:r w:rsidR="006C7120">
        <w:rPr>
          <w:rStyle w:val="hps"/>
          <w:rFonts w:ascii="Times New Roman" w:hAnsi="Times New Roman" w:cs="Times New Roman"/>
          <w:sz w:val="24"/>
          <w:szCs w:val="24"/>
          <w:lang w:val="lt-LT"/>
        </w:rPr>
        <w:tab/>
      </w:r>
      <w:r w:rsidR="006C7120">
        <w:rPr>
          <w:rStyle w:val="hps"/>
          <w:rFonts w:ascii="Times New Roman" w:hAnsi="Times New Roman" w:cs="Times New Roman"/>
          <w:sz w:val="24"/>
          <w:szCs w:val="24"/>
          <w:lang w:val="lt-LT"/>
        </w:rPr>
        <w:tab/>
      </w:r>
      <w:r w:rsidR="006C7120">
        <w:rPr>
          <w:rStyle w:val="hps"/>
          <w:rFonts w:ascii="Times New Roman" w:hAnsi="Times New Roman" w:cs="Times New Roman"/>
          <w:sz w:val="24"/>
          <w:szCs w:val="24"/>
          <w:lang w:val="lt-LT"/>
        </w:rPr>
        <w:tab/>
      </w:r>
      <w:r w:rsidR="006C7120">
        <w:rPr>
          <w:rStyle w:val="hps"/>
          <w:rFonts w:ascii="Times New Roman" w:hAnsi="Times New Roman" w:cs="Times New Roman"/>
          <w:sz w:val="24"/>
          <w:szCs w:val="24"/>
          <w:lang w:val="lt-LT"/>
        </w:rPr>
        <w:tab/>
      </w:r>
      <w:r w:rsidR="006C7120">
        <w:rPr>
          <w:rStyle w:val="hps"/>
          <w:rFonts w:ascii="Times New Roman" w:hAnsi="Times New Roman" w:cs="Times New Roman"/>
          <w:sz w:val="24"/>
          <w:szCs w:val="24"/>
          <w:lang w:val="lt-LT"/>
        </w:rPr>
        <w:tab/>
      </w:r>
      <w:r w:rsidR="006C7120" w:rsidRPr="006C7120">
        <w:rPr>
          <w:rStyle w:val="hps"/>
          <w:rFonts w:ascii="Times New Roman" w:hAnsi="Times New Roman" w:cs="Times New Roman"/>
          <w:sz w:val="24"/>
          <w:szCs w:val="24"/>
          <w:lang w:val="lt-LT"/>
        </w:rPr>
        <w:t xml:space="preserve"> </w:t>
      </w:r>
      <w:r w:rsidRPr="006C7120">
        <w:rPr>
          <w:rStyle w:val="hps"/>
          <w:rFonts w:ascii="Times New Roman" w:hAnsi="Times New Roman" w:cs="Times New Roman"/>
          <w:sz w:val="24"/>
          <w:szCs w:val="24"/>
          <w:lang w:val="lt-LT"/>
        </w:rPr>
        <w:t>21</w:t>
      </w:r>
    </w:p>
    <w:p w:rsidR="00A86057" w:rsidRPr="006C7120" w:rsidRDefault="006E4E54" w:rsidP="006C7120">
      <w:pPr>
        <w:tabs>
          <w:tab w:val="left" w:pos="8790"/>
        </w:tabs>
        <w:spacing w:after="0" w:line="360" w:lineRule="auto"/>
        <w:rPr>
          <w:rFonts w:ascii="Times New Roman" w:hAnsi="Times New Roman" w:cs="Times New Roman"/>
          <w:b/>
          <w:sz w:val="24"/>
          <w:szCs w:val="24"/>
          <w:lang w:val="lt-LT"/>
        </w:rPr>
      </w:pPr>
      <w:r w:rsidRPr="006C7120">
        <w:rPr>
          <w:rStyle w:val="hps"/>
          <w:rFonts w:ascii="Times New Roman" w:hAnsi="Times New Roman" w:cs="Times New Roman"/>
          <w:sz w:val="24"/>
          <w:szCs w:val="24"/>
          <w:lang w:val="lt-LT"/>
        </w:rPr>
        <w:t>12 pav.</w:t>
      </w:r>
      <w:r w:rsidRPr="006C7120">
        <w:rPr>
          <w:rStyle w:val="shorttext"/>
          <w:rFonts w:ascii="Times New Roman" w:hAnsi="Times New Roman" w:cs="Times New Roman"/>
          <w:sz w:val="24"/>
          <w:szCs w:val="24"/>
          <w:lang w:val="lt-LT"/>
        </w:rPr>
        <w:t xml:space="preserve"> A</w:t>
      </w:r>
      <w:r w:rsidRPr="006C7120">
        <w:rPr>
          <w:rStyle w:val="hps"/>
          <w:rFonts w:ascii="Times New Roman" w:hAnsi="Times New Roman" w:cs="Times New Roman"/>
          <w:sz w:val="24"/>
          <w:szCs w:val="24"/>
          <w:lang w:val="lt-LT"/>
        </w:rPr>
        <w:t>bsorberis</w:t>
      </w:r>
      <w:r w:rsidRPr="006C7120">
        <w:rPr>
          <w:rStyle w:val="shorttext"/>
          <w:rFonts w:ascii="Times New Roman" w:hAnsi="Times New Roman" w:cs="Times New Roman"/>
          <w:sz w:val="24"/>
          <w:szCs w:val="24"/>
          <w:lang w:val="lt-LT"/>
        </w:rPr>
        <w:t xml:space="preserve"> </w:t>
      </w:r>
      <w:r w:rsidRPr="006C7120">
        <w:rPr>
          <w:rStyle w:val="hps"/>
          <w:rFonts w:ascii="Times New Roman" w:hAnsi="Times New Roman" w:cs="Times New Roman"/>
          <w:sz w:val="24"/>
          <w:szCs w:val="24"/>
          <w:lang w:val="lt-LT"/>
        </w:rPr>
        <w:t>su</w:t>
      </w:r>
      <w:r w:rsidRPr="006C7120">
        <w:rPr>
          <w:rStyle w:val="shorttext"/>
          <w:rFonts w:ascii="Times New Roman" w:hAnsi="Times New Roman" w:cs="Times New Roman"/>
          <w:sz w:val="24"/>
          <w:szCs w:val="24"/>
          <w:lang w:val="lt-LT"/>
        </w:rPr>
        <w:t xml:space="preserve"> </w:t>
      </w:r>
      <w:r w:rsidRPr="006C7120">
        <w:rPr>
          <w:rStyle w:val="hps"/>
          <w:rFonts w:ascii="Times New Roman" w:hAnsi="Times New Roman" w:cs="Times New Roman"/>
          <w:sz w:val="24"/>
          <w:szCs w:val="24"/>
          <w:lang w:val="lt-LT"/>
        </w:rPr>
        <w:t>judančia įkrova</w:t>
      </w:r>
      <w:r w:rsidR="006C7120">
        <w:rPr>
          <w:rStyle w:val="shorttext"/>
          <w:rFonts w:ascii="Times New Roman" w:hAnsi="Times New Roman" w:cs="Times New Roman"/>
          <w:sz w:val="24"/>
          <w:szCs w:val="24"/>
          <w:lang w:val="lt-LT"/>
        </w:rPr>
        <w:tab/>
      </w:r>
      <w:r w:rsidRPr="006C7120">
        <w:rPr>
          <w:rStyle w:val="shorttext"/>
          <w:rFonts w:ascii="Times New Roman" w:hAnsi="Times New Roman" w:cs="Times New Roman"/>
          <w:sz w:val="24"/>
          <w:szCs w:val="24"/>
          <w:lang w:val="lt-LT"/>
        </w:rPr>
        <w:t>22</w:t>
      </w:r>
    </w:p>
    <w:p w:rsidR="00A86057" w:rsidRPr="006C7120" w:rsidRDefault="006E4E54" w:rsidP="006C7120">
      <w:pPr>
        <w:autoSpaceDE w:val="0"/>
        <w:autoSpaceDN w:val="0"/>
        <w:adjustRightInd w:val="0"/>
        <w:spacing w:after="0" w:line="360" w:lineRule="auto"/>
        <w:rPr>
          <w:rFonts w:ascii="Times New Roman" w:hAnsi="Times New Roman" w:cs="Times New Roman"/>
          <w:b/>
          <w:sz w:val="24"/>
          <w:szCs w:val="24"/>
          <w:lang w:val="lt-LT"/>
        </w:rPr>
      </w:pPr>
      <w:r w:rsidRPr="006C7120">
        <w:rPr>
          <w:rStyle w:val="hps"/>
          <w:rFonts w:ascii="Times New Roman" w:hAnsi="Times New Roman" w:cs="Times New Roman"/>
          <w:sz w:val="24"/>
          <w:szCs w:val="24"/>
          <w:lang w:val="lt-LT"/>
        </w:rPr>
        <w:t>13 pav. Įkrova</w:t>
      </w:r>
      <w:r w:rsidR="006C7120">
        <w:rPr>
          <w:rStyle w:val="hps"/>
          <w:rFonts w:ascii="Times New Roman" w:hAnsi="Times New Roman" w:cs="Times New Roman"/>
          <w:sz w:val="24"/>
          <w:szCs w:val="24"/>
          <w:lang w:val="lt-LT"/>
        </w:rPr>
        <w:tab/>
      </w:r>
      <w:r w:rsidR="006C7120">
        <w:rPr>
          <w:rStyle w:val="hps"/>
          <w:rFonts w:ascii="Times New Roman" w:hAnsi="Times New Roman" w:cs="Times New Roman"/>
          <w:sz w:val="24"/>
          <w:szCs w:val="24"/>
          <w:lang w:val="lt-LT"/>
        </w:rPr>
        <w:tab/>
      </w:r>
      <w:r w:rsidR="006C7120">
        <w:rPr>
          <w:rStyle w:val="hps"/>
          <w:rFonts w:ascii="Times New Roman" w:hAnsi="Times New Roman" w:cs="Times New Roman"/>
          <w:sz w:val="24"/>
          <w:szCs w:val="24"/>
          <w:lang w:val="lt-LT"/>
        </w:rPr>
        <w:tab/>
      </w:r>
      <w:r w:rsidR="006C7120">
        <w:rPr>
          <w:rStyle w:val="hps"/>
          <w:rFonts w:ascii="Times New Roman" w:hAnsi="Times New Roman" w:cs="Times New Roman"/>
          <w:sz w:val="24"/>
          <w:szCs w:val="24"/>
          <w:lang w:val="lt-LT"/>
        </w:rPr>
        <w:tab/>
      </w:r>
      <w:r w:rsidR="006C7120">
        <w:rPr>
          <w:rStyle w:val="hps"/>
          <w:rFonts w:ascii="Times New Roman" w:hAnsi="Times New Roman" w:cs="Times New Roman"/>
          <w:sz w:val="24"/>
          <w:szCs w:val="24"/>
          <w:lang w:val="lt-LT"/>
        </w:rPr>
        <w:tab/>
      </w:r>
      <w:r w:rsidR="006C7120">
        <w:rPr>
          <w:rStyle w:val="hps"/>
          <w:rFonts w:ascii="Times New Roman" w:hAnsi="Times New Roman" w:cs="Times New Roman"/>
          <w:sz w:val="24"/>
          <w:szCs w:val="24"/>
          <w:lang w:val="lt-LT"/>
        </w:rPr>
        <w:tab/>
      </w:r>
      <w:r w:rsidRPr="006C7120">
        <w:rPr>
          <w:rStyle w:val="hps"/>
          <w:rFonts w:ascii="Times New Roman" w:hAnsi="Times New Roman" w:cs="Times New Roman"/>
          <w:sz w:val="24"/>
          <w:szCs w:val="24"/>
          <w:lang w:val="lt-LT"/>
        </w:rPr>
        <w:t>22</w:t>
      </w:r>
    </w:p>
    <w:p w:rsidR="00A86057" w:rsidRPr="006C7120" w:rsidRDefault="006E4E54" w:rsidP="006C7120">
      <w:pPr>
        <w:pStyle w:val="BodyText"/>
        <w:spacing w:line="360" w:lineRule="auto"/>
        <w:rPr>
          <w:b/>
          <w:szCs w:val="24"/>
        </w:rPr>
      </w:pPr>
      <w:r w:rsidRPr="006C7120">
        <w:rPr>
          <w:rStyle w:val="hps"/>
          <w:szCs w:val="24"/>
        </w:rPr>
        <w:t>14 pav.</w:t>
      </w:r>
      <w:r w:rsidRPr="006C7120">
        <w:rPr>
          <w:szCs w:val="24"/>
        </w:rPr>
        <w:t xml:space="preserve"> </w:t>
      </w:r>
      <w:r w:rsidRPr="006C7120">
        <w:rPr>
          <w:rStyle w:val="hps"/>
          <w:szCs w:val="24"/>
        </w:rPr>
        <w:t>Absorberiai su mechaniniu maišymu</w:t>
      </w:r>
      <w:r w:rsidR="006C7120">
        <w:rPr>
          <w:szCs w:val="24"/>
        </w:rPr>
        <w:tab/>
      </w:r>
      <w:r w:rsidR="006C7120">
        <w:rPr>
          <w:szCs w:val="24"/>
        </w:rPr>
        <w:tab/>
      </w:r>
      <w:r w:rsidR="006C7120">
        <w:rPr>
          <w:szCs w:val="24"/>
        </w:rPr>
        <w:tab/>
      </w:r>
      <w:r w:rsidR="006C7120">
        <w:rPr>
          <w:szCs w:val="24"/>
        </w:rPr>
        <w:tab/>
      </w:r>
      <w:r w:rsidRPr="006C7120">
        <w:rPr>
          <w:szCs w:val="24"/>
        </w:rPr>
        <w:t>23</w:t>
      </w:r>
    </w:p>
    <w:p w:rsidR="00A86057" w:rsidRPr="006C7120" w:rsidRDefault="00041B13" w:rsidP="006C7120">
      <w:pPr>
        <w:pStyle w:val="BodyText"/>
        <w:spacing w:line="360" w:lineRule="auto"/>
        <w:rPr>
          <w:b/>
          <w:szCs w:val="24"/>
        </w:rPr>
      </w:pPr>
      <w:r w:rsidRPr="006C7120">
        <w:rPr>
          <w:szCs w:val="24"/>
        </w:rPr>
        <w:t>15 pav. Skaičiuojamos</w:t>
      </w:r>
      <w:r w:rsidR="003A09C0">
        <w:rPr>
          <w:szCs w:val="24"/>
        </w:rPr>
        <w:t>ios</w:t>
      </w:r>
      <w:r w:rsidRPr="006C7120">
        <w:rPr>
          <w:szCs w:val="24"/>
        </w:rPr>
        <w:t xml:space="preserve"> sistemos pradiniai duomenys</w:t>
      </w:r>
      <w:r w:rsidR="006C7120">
        <w:rPr>
          <w:szCs w:val="24"/>
        </w:rPr>
        <w:tab/>
      </w:r>
      <w:r w:rsidR="006C7120">
        <w:rPr>
          <w:szCs w:val="24"/>
        </w:rPr>
        <w:tab/>
      </w:r>
      <w:r w:rsidR="006C7120">
        <w:rPr>
          <w:szCs w:val="24"/>
        </w:rPr>
        <w:tab/>
      </w:r>
      <w:r w:rsidRPr="006C7120">
        <w:rPr>
          <w:szCs w:val="24"/>
        </w:rPr>
        <w:t>24</w:t>
      </w:r>
    </w:p>
    <w:p w:rsidR="00A86057" w:rsidRPr="006C7120" w:rsidRDefault="00041B13" w:rsidP="006C7120">
      <w:pPr>
        <w:pStyle w:val="BodyText"/>
        <w:spacing w:line="360" w:lineRule="auto"/>
        <w:rPr>
          <w:b/>
          <w:szCs w:val="24"/>
        </w:rPr>
      </w:pPr>
      <w:r w:rsidRPr="006C7120">
        <w:rPr>
          <w:szCs w:val="24"/>
        </w:rPr>
        <w:t>16 pav. Absorberio pjūvis</w:t>
      </w:r>
      <w:r w:rsidR="006C7120">
        <w:rPr>
          <w:szCs w:val="24"/>
        </w:rPr>
        <w:tab/>
      </w:r>
      <w:r w:rsidR="006C7120">
        <w:rPr>
          <w:szCs w:val="24"/>
        </w:rPr>
        <w:tab/>
      </w:r>
      <w:r w:rsidR="006C7120">
        <w:rPr>
          <w:szCs w:val="24"/>
        </w:rPr>
        <w:tab/>
      </w:r>
      <w:r w:rsidR="006C7120">
        <w:rPr>
          <w:szCs w:val="24"/>
        </w:rPr>
        <w:tab/>
      </w:r>
      <w:r w:rsidR="006C7120">
        <w:rPr>
          <w:szCs w:val="24"/>
        </w:rPr>
        <w:tab/>
      </w:r>
      <w:r w:rsidR="006C7120">
        <w:rPr>
          <w:szCs w:val="24"/>
        </w:rPr>
        <w:tab/>
      </w:r>
      <w:r w:rsidRPr="006C7120">
        <w:rPr>
          <w:szCs w:val="24"/>
        </w:rPr>
        <w:t>25</w:t>
      </w:r>
    </w:p>
    <w:p w:rsidR="00A86057" w:rsidRPr="006C7120" w:rsidRDefault="00041B13" w:rsidP="006C7120">
      <w:pPr>
        <w:pStyle w:val="BodyText"/>
        <w:spacing w:line="360" w:lineRule="auto"/>
        <w:rPr>
          <w:b/>
          <w:szCs w:val="24"/>
        </w:rPr>
      </w:pPr>
      <w:r w:rsidRPr="006C7120">
        <w:rPr>
          <w:szCs w:val="24"/>
        </w:rPr>
        <w:t>17 pav. Spalvinis rezultat</w:t>
      </w:r>
      <w:r w:rsidR="006C7120">
        <w:rPr>
          <w:szCs w:val="24"/>
        </w:rPr>
        <w:t>ų pateikimas</w:t>
      </w:r>
      <w:r w:rsidR="006C7120">
        <w:rPr>
          <w:szCs w:val="24"/>
        </w:rPr>
        <w:tab/>
      </w:r>
      <w:r w:rsidR="006C7120">
        <w:rPr>
          <w:szCs w:val="24"/>
        </w:rPr>
        <w:tab/>
      </w:r>
      <w:r w:rsidR="006C7120">
        <w:rPr>
          <w:szCs w:val="24"/>
        </w:rPr>
        <w:tab/>
      </w:r>
      <w:r w:rsidR="006C7120">
        <w:rPr>
          <w:szCs w:val="24"/>
        </w:rPr>
        <w:tab/>
      </w:r>
      <w:r w:rsidR="006C7120">
        <w:rPr>
          <w:szCs w:val="24"/>
        </w:rPr>
        <w:tab/>
      </w:r>
      <w:r w:rsidRPr="006C7120">
        <w:rPr>
          <w:szCs w:val="24"/>
        </w:rPr>
        <w:t>26</w:t>
      </w:r>
    </w:p>
    <w:p w:rsidR="00041B13" w:rsidRPr="006C7120" w:rsidRDefault="00041B13" w:rsidP="006C7120">
      <w:pPr>
        <w:spacing w:after="0" w:line="360" w:lineRule="auto"/>
        <w:rPr>
          <w:rFonts w:ascii="Times New Roman" w:hAnsi="Times New Roman" w:cs="Times New Roman"/>
          <w:sz w:val="24"/>
          <w:szCs w:val="24"/>
          <w:lang w:val="lt-LT"/>
        </w:rPr>
      </w:pPr>
      <w:r w:rsidRPr="006C7120">
        <w:rPr>
          <w:rFonts w:ascii="Times New Roman" w:hAnsi="Times New Roman" w:cs="Times New Roman"/>
          <w:sz w:val="24"/>
          <w:szCs w:val="24"/>
          <w:lang w:val="lt-LT"/>
        </w:rPr>
        <w:t>18 pav. Slėgio grafika</w:t>
      </w:r>
      <w:r w:rsidR="006C7120">
        <w:rPr>
          <w:rFonts w:ascii="Times New Roman" w:hAnsi="Times New Roman" w:cs="Times New Roman"/>
          <w:sz w:val="24"/>
          <w:szCs w:val="24"/>
          <w:lang w:val="lt-LT"/>
        </w:rPr>
        <w:t>s</w:t>
      </w:r>
      <w:r w:rsidR="006C7120">
        <w:rPr>
          <w:rFonts w:ascii="Times New Roman" w:hAnsi="Times New Roman" w:cs="Times New Roman"/>
          <w:sz w:val="24"/>
          <w:szCs w:val="24"/>
          <w:lang w:val="lt-LT"/>
        </w:rPr>
        <w:tab/>
      </w:r>
      <w:r w:rsidR="006C7120">
        <w:rPr>
          <w:rFonts w:ascii="Times New Roman" w:hAnsi="Times New Roman" w:cs="Times New Roman"/>
          <w:sz w:val="24"/>
          <w:szCs w:val="24"/>
          <w:lang w:val="lt-LT"/>
        </w:rPr>
        <w:tab/>
      </w:r>
      <w:r w:rsidR="006C7120">
        <w:rPr>
          <w:rFonts w:ascii="Times New Roman" w:hAnsi="Times New Roman" w:cs="Times New Roman"/>
          <w:sz w:val="24"/>
          <w:szCs w:val="24"/>
          <w:lang w:val="lt-LT"/>
        </w:rPr>
        <w:tab/>
      </w:r>
      <w:r w:rsidR="006C7120">
        <w:rPr>
          <w:rFonts w:ascii="Times New Roman" w:hAnsi="Times New Roman" w:cs="Times New Roman"/>
          <w:sz w:val="24"/>
          <w:szCs w:val="24"/>
          <w:lang w:val="lt-LT"/>
        </w:rPr>
        <w:tab/>
      </w:r>
      <w:r w:rsidR="006C7120">
        <w:rPr>
          <w:rFonts w:ascii="Times New Roman" w:hAnsi="Times New Roman" w:cs="Times New Roman"/>
          <w:sz w:val="24"/>
          <w:szCs w:val="24"/>
          <w:lang w:val="lt-LT"/>
        </w:rPr>
        <w:tab/>
      </w:r>
      <w:r w:rsidR="006C7120">
        <w:rPr>
          <w:rFonts w:ascii="Times New Roman" w:hAnsi="Times New Roman" w:cs="Times New Roman"/>
          <w:sz w:val="24"/>
          <w:szCs w:val="24"/>
          <w:lang w:val="lt-LT"/>
        </w:rPr>
        <w:tab/>
      </w:r>
      <w:r w:rsidRPr="006C7120">
        <w:rPr>
          <w:rFonts w:ascii="Times New Roman" w:hAnsi="Times New Roman" w:cs="Times New Roman"/>
          <w:sz w:val="24"/>
          <w:szCs w:val="24"/>
          <w:lang w:val="lt-LT"/>
        </w:rPr>
        <w:t>27</w:t>
      </w:r>
    </w:p>
    <w:p w:rsidR="00041B13" w:rsidRPr="006C7120" w:rsidRDefault="00041B13" w:rsidP="006C7120">
      <w:pPr>
        <w:spacing w:after="0" w:line="360" w:lineRule="auto"/>
        <w:rPr>
          <w:rFonts w:ascii="Times New Roman" w:hAnsi="Times New Roman" w:cs="Times New Roman"/>
          <w:sz w:val="24"/>
          <w:szCs w:val="24"/>
          <w:lang w:val="lt-LT"/>
        </w:rPr>
      </w:pPr>
      <w:r w:rsidRPr="006C7120">
        <w:rPr>
          <w:rFonts w:ascii="Times New Roman" w:hAnsi="Times New Roman" w:cs="Times New Roman"/>
          <w:sz w:val="24"/>
          <w:szCs w:val="24"/>
          <w:lang w:val="lt-LT"/>
        </w:rPr>
        <w:t>19 pav. G</w:t>
      </w:r>
      <w:r w:rsidR="006C7120">
        <w:rPr>
          <w:rFonts w:ascii="Times New Roman" w:hAnsi="Times New Roman" w:cs="Times New Roman"/>
          <w:sz w:val="24"/>
          <w:szCs w:val="24"/>
          <w:lang w:val="lt-LT"/>
        </w:rPr>
        <w:t>reičio grafikas</w:t>
      </w:r>
      <w:r w:rsidR="006C7120">
        <w:rPr>
          <w:rFonts w:ascii="Times New Roman" w:hAnsi="Times New Roman" w:cs="Times New Roman"/>
          <w:sz w:val="24"/>
          <w:szCs w:val="24"/>
          <w:lang w:val="lt-LT"/>
        </w:rPr>
        <w:tab/>
      </w:r>
      <w:r w:rsidR="006C7120">
        <w:rPr>
          <w:rFonts w:ascii="Times New Roman" w:hAnsi="Times New Roman" w:cs="Times New Roman"/>
          <w:sz w:val="24"/>
          <w:szCs w:val="24"/>
          <w:lang w:val="lt-LT"/>
        </w:rPr>
        <w:tab/>
      </w:r>
      <w:r w:rsidR="006C7120">
        <w:rPr>
          <w:rFonts w:ascii="Times New Roman" w:hAnsi="Times New Roman" w:cs="Times New Roman"/>
          <w:sz w:val="24"/>
          <w:szCs w:val="24"/>
          <w:lang w:val="lt-LT"/>
        </w:rPr>
        <w:tab/>
      </w:r>
      <w:r w:rsidR="006C7120">
        <w:rPr>
          <w:rFonts w:ascii="Times New Roman" w:hAnsi="Times New Roman" w:cs="Times New Roman"/>
          <w:sz w:val="24"/>
          <w:szCs w:val="24"/>
          <w:lang w:val="lt-LT"/>
        </w:rPr>
        <w:tab/>
      </w:r>
      <w:r w:rsidR="006C7120">
        <w:rPr>
          <w:rFonts w:ascii="Times New Roman" w:hAnsi="Times New Roman" w:cs="Times New Roman"/>
          <w:sz w:val="24"/>
          <w:szCs w:val="24"/>
          <w:lang w:val="lt-LT"/>
        </w:rPr>
        <w:tab/>
      </w:r>
      <w:r w:rsidR="006C7120">
        <w:rPr>
          <w:rFonts w:ascii="Times New Roman" w:hAnsi="Times New Roman" w:cs="Times New Roman"/>
          <w:sz w:val="24"/>
          <w:szCs w:val="24"/>
          <w:lang w:val="lt-LT"/>
        </w:rPr>
        <w:tab/>
      </w:r>
      <w:r w:rsidRPr="006C7120">
        <w:rPr>
          <w:rFonts w:ascii="Times New Roman" w:hAnsi="Times New Roman" w:cs="Times New Roman"/>
          <w:sz w:val="24"/>
          <w:szCs w:val="24"/>
          <w:lang w:val="lt-LT"/>
        </w:rPr>
        <w:t>27</w:t>
      </w:r>
    </w:p>
    <w:p w:rsidR="00041B13" w:rsidRPr="006C7120" w:rsidRDefault="00041B13" w:rsidP="006C7120">
      <w:pPr>
        <w:spacing w:after="0" w:line="360" w:lineRule="auto"/>
        <w:rPr>
          <w:rFonts w:ascii="Times New Roman" w:hAnsi="Times New Roman" w:cs="Times New Roman"/>
          <w:sz w:val="24"/>
          <w:szCs w:val="24"/>
          <w:lang w:val="lt-LT"/>
        </w:rPr>
      </w:pPr>
      <w:r w:rsidRPr="006C7120">
        <w:rPr>
          <w:rFonts w:ascii="Times New Roman" w:hAnsi="Times New Roman" w:cs="Times New Roman"/>
          <w:spacing w:val="2"/>
          <w:sz w:val="24"/>
          <w:szCs w:val="24"/>
          <w:lang w:val="lt-LT"/>
        </w:rPr>
        <w:t>21 pav. Absorberio modelis (kai</w:t>
      </w:r>
      <w:r w:rsidR="006C7120">
        <w:rPr>
          <w:rFonts w:ascii="Times New Roman" w:hAnsi="Times New Roman" w:cs="Times New Roman"/>
          <w:spacing w:val="2"/>
          <w:sz w:val="24"/>
          <w:szCs w:val="24"/>
          <w:lang w:val="lt-LT"/>
        </w:rPr>
        <w:t>rėje), tyrimo stendas (dešinėje)</w:t>
      </w:r>
      <w:r w:rsidR="006C7120">
        <w:rPr>
          <w:rFonts w:ascii="Times New Roman" w:hAnsi="Times New Roman" w:cs="Times New Roman"/>
          <w:spacing w:val="2"/>
          <w:sz w:val="24"/>
          <w:szCs w:val="24"/>
          <w:lang w:val="lt-LT"/>
        </w:rPr>
        <w:tab/>
      </w:r>
      <w:r w:rsidR="006C7120">
        <w:rPr>
          <w:rFonts w:ascii="Times New Roman" w:hAnsi="Times New Roman" w:cs="Times New Roman"/>
          <w:spacing w:val="2"/>
          <w:sz w:val="24"/>
          <w:szCs w:val="24"/>
          <w:lang w:val="lt-LT"/>
        </w:rPr>
        <w:tab/>
      </w:r>
      <w:r w:rsidR="006C7120">
        <w:rPr>
          <w:rFonts w:ascii="Times New Roman" w:hAnsi="Times New Roman" w:cs="Times New Roman"/>
          <w:spacing w:val="2"/>
          <w:sz w:val="24"/>
          <w:szCs w:val="24"/>
          <w:lang w:val="lt-LT"/>
        </w:rPr>
        <w:tab/>
      </w:r>
      <w:r w:rsidRPr="006C7120">
        <w:rPr>
          <w:rFonts w:ascii="Times New Roman" w:hAnsi="Times New Roman" w:cs="Times New Roman"/>
          <w:spacing w:val="2"/>
          <w:sz w:val="24"/>
          <w:szCs w:val="24"/>
          <w:lang w:val="lt-LT"/>
        </w:rPr>
        <w:t>31</w:t>
      </w:r>
    </w:p>
    <w:p w:rsidR="00041B13" w:rsidRPr="006C7120" w:rsidRDefault="003A09C0" w:rsidP="006C7120">
      <w:pPr>
        <w:spacing w:after="0" w:line="360" w:lineRule="auto"/>
        <w:rPr>
          <w:rFonts w:ascii="Times New Roman" w:hAnsi="Times New Roman" w:cs="Times New Roman"/>
          <w:sz w:val="24"/>
          <w:szCs w:val="24"/>
          <w:lang w:val="lt-LT"/>
        </w:rPr>
      </w:pPr>
      <w:r>
        <w:rPr>
          <w:rFonts w:ascii="Times New Roman" w:hAnsi="Times New Roman" w:cs="Times New Roman"/>
          <w:spacing w:val="-1"/>
          <w:sz w:val="24"/>
          <w:szCs w:val="24"/>
          <w:lang w:val="lt-LT"/>
        </w:rPr>
        <w:t>22 pav. Mentys (kairėje); b</w:t>
      </w:r>
      <w:r w:rsidR="00041B13" w:rsidRPr="006C7120">
        <w:rPr>
          <w:rFonts w:ascii="Times New Roman" w:hAnsi="Times New Roman" w:cs="Times New Roman"/>
          <w:spacing w:val="-1"/>
          <w:sz w:val="24"/>
          <w:szCs w:val="24"/>
          <w:lang w:val="lt-LT"/>
        </w:rPr>
        <w:t>arboteris (dešinėje)</w:t>
      </w:r>
      <w:r w:rsidR="006C7120">
        <w:rPr>
          <w:rFonts w:ascii="Times New Roman" w:hAnsi="Times New Roman" w:cs="Times New Roman"/>
          <w:spacing w:val="-1"/>
          <w:sz w:val="24"/>
          <w:szCs w:val="24"/>
          <w:lang w:val="lt-LT"/>
        </w:rPr>
        <w:tab/>
      </w:r>
      <w:r w:rsidR="006C7120">
        <w:rPr>
          <w:rFonts w:ascii="Times New Roman" w:hAnsi="Times New Roman" w:cs="Times New Roman"/>
          <w:spacing w:val="-1"/>
          <w:sz w:val="24"/>
          <w:szCs w:val="24"/>
          <w:lang w:val="lt-LT"/>
        </w:rPr>
        <w:tab/>
      </w:r>
      <w:r w:rsidR="006C7120">
        <w:rPr>
          <w:rFonts w:ascii="Times New Roman" w:hAnsi="Times New Roman" w:cs="Times New Roman"/>
          <w:spacing w:val="-1"/>
          <w:sz w:val="24"/>
          <w:szCs w:val="24"/>
          <w:lang w:val="lt-LT"/>
        </w:rPr>
        <w:tab/>
      </w:r>
      <w:r w:rsidR="006C7120">
        <w:rPr>
          <w:rFonts w:ascii="Times New Roman" w:hAnsi="Times New Roman" w:cs="Times New Roman"/>
          <w:spacing w:val="-1"/>
          <w:sz w:val="24"/>
          <w:szCs w:val="24"/>
          <w:lang w:val="lt-LT"/>
        </w:rPr>
        <w:tab/>
      </w:r>
      <w:r w:rsidR="00041B13" w:rsidRPr="006C7120">
        <w:rPr>
          <w:rFonts w:ascii="Times New Roman" w:hAnsi="Times New Roman" w:cs="Times New Roman"/>
          <w:spacing w:val="-1"/>
          <w:sz w:val="24"/>
          <w:szCs w:val="24"/>
          <w:lang w:val="lt-LT"/>
        </w:rPr>
        <w:t>32</w:t>
      </w:r>
    </w:p>
    <w:p w:rsidR="00041B13" w:rsidRPr="006C7120" w:rsidRDefault="00041B13" w:rsidP="006C7120">
      <w:pPr>
        <w:spacing w:after="0" w:line="360" w:lineRule="auto"/>
        <w:rPr>
          <w:rFonts w:ascii="Times New Roman" w:hAnsi="Times New Roman" w:cs="Times New Roman"/>
          <w:spacing w:val="2"/>
          <w:sz w:val="24"/>
          <w:szCs w:val="24"/>
          <w:lang w:val="lt-LT"/>
        </w:rPr>
      </w:pPr>
      <w:r w:rsidRPr="006C7120">
        <w:rPr>
          <w:rFonts w:ascii="Times New Roman" w:hAnsi="Times New Roman" w:cs="Times New Roman"/>
          <w:spacing w:val="2"/>
          <w:sz w:val="24"/>
          <w:szCs w:val="24"/>
          <w:lang w:val="lt-LT"/>
        </w:rPr>
        <w:t>23</w:t>
      </w:r>
      <w:r w:rsidR="006C7120">
        <w:rPr>
          <w:rFonts w:ascii="Times New Roman" w:hAnsi="Times New Roman" w:cs="Times New Roman"/>
          <w:spacing w:val="2"/>
          <w:sz w:val="24"/>
          <w:szCs w:val="24"/>
          <w:lang w:val="lt-LT"/>
        </w:rPr>
        <w:t xml:space="preserve"> pav. Tyrimo stendo schema</w:t>
      </w:r>
      <w:r w:rsidR="006C7120">
        <w:rPr>
          <w:rFonts w:ascii="Times New Roman" w:hAnsi="Times New Roman" w:cs="Times New Roman"/>
          <w:spacing w:val="2"/>
          <w:sz w:val="24"/>
          <w:szCs w:val="24"/>
          <w:lang w:val="lt-LT"/>
        </w:rPr>
        <w:tab/>
      </w:r>
      <w:r w:rsidR="006C7120">
        <w:rPr>
          <w:rFonts w:ascii="Times New Roman" w:hAnsi="Times New Roman" w:cs="Times New Roman"/>
          <w:spacing w:val="2"/>
          <w:sz w:val="24"/>
          <w:szCs w:val="24"/>
          <w:lang w:val="lt-LT"/>
        </w:rPr>
        <w:tab/>
      </w:r>
      <w:r w:rsidR="006C7120">
        <w:rPr>
          <w:rFonts w:ascii="Times New Roman" w:hAnsi="Times New Roman" w:cs="Times New Roman"/>
          <w:spacing w:val="2"/>
          <w:sz w:val="24"/>
          <w:szCs w:val="24"/>
          <w:lang w:val="lt-LT"/>
        </w:rPr>
        <w:tab/>
      </w:r>
      <w:r w:rsidR="006C7120">
        <w:rPr>
          <w:rFonts w:ascii="Times New Roman" w:hAnsi="Times New Roman" w:cs="Times New Roman"/>
          <w:spacing w:val="2"/>
          <w:sz w:val="24"/>
          <w:szCs w:val="24"/>
          <w:lang w:val="lt-LT"/>
        </w:rPr>
        <w:tab/>
      </w:r>
      <w:r w:rsidR="006C7120">
        <w:rPr>
          <w:rFonts w:ascii="Times New Roman" w:hAnsi="Times New Roman" w:cs="Times New Roman"/>
          <w:spacing w:val="2"/>
          <w:sz w:val="24"/>
          <w:szCs w:val="24"/>
          <w:lang w:val="lt-LT"/>
        </w:rPr>
        <w:tab/>
      </w:r>
      <w:r w:rsidRPr="006C7120">
        <w:rPr>
          <w:rFonts w:ascii="Times New Roman" w:hAnsi="Times New Roman" w:cs="Times New Roman"/>
          <w:spacing w:val="2"/>
          <w:sz w:val="24"/>
          <w:szCs w:val="24"/>
          <w:lang w:val="lt-LT"/>
        </w:rPr>
        <w:t>33</w:t>
      </w:r>
    </w:p>
    <w:p w:rsidR="00041B13" w:rsidRPr="006C7120" w:rsidRDefault="00041B13" w:rsidP="006C7120">
      <w:pPr>
        <w:spacing w:after="0" w:line="360" w:lineRule="auto"/>
        <w:rPr>
          <w:rFonts w:ascii="Times New Roman" w:hAnsi="Times New Roman" w:cs="Times New Roman"/>
          <w:sz w:val="24"/>
          <w:szCs w:val="24"/>
          <w:lang w:val="lt-LT"/>
        </w:rPr>
      </w:pPr>
      <w:r w:rsidRPr="006C7120">
        <w:rPr>
          <w:rFonts w:ascii="Times New Roman" w:eastAsia="SimSun" w:hAnsi="Times New Roman" w:cs="Times New Roman"/>
          <w:sz w:val="24"/>
          <w:szCs w:val="24"/>
          <w:lang w:val="lt-LT"/>
        </w:rPr>
        <w:t xml:space="preserve">24 pav. Kietųjų dalelių </w:t>
      </w:r>
      <w:r w:rsidR="006C7120">
        <w:rPr>
          <w:rFonts w:ascii="Times New Roman" w:eastAsia="SimSun" w:hAnsi="Times New Roman" w:cs="Times New Roman"/>
          <w:sz w:val="24"/>
          <w:szCs w:val="24"/>
          <w:lang w:val="lt-LT"/>
        </w:rPr>
        <w:t>tiekimo įtaisas</w:t>
      </w:r>
      <w:r w:rsidR="006C7120">
        <w:rPr>
          <w:rFonts w:ascii="Times New Roman" w:eastAsia="SimSun" w:hAnsi="Times New Roman" w:cs="Times New Roman"/>
          <w:sz w:val="24"/>
          <w:szCs w:val="24"/>
          <w:lang w:val="lt-LT"/>
        </w:rPr>
        <w:tab/>
      </w:r>
      <w:r w:rsidR="006C7120">
        <w:rPr>
          <w:rFonts w:ascii="Times New Roman" w:eastAsia="SimSun" w:hAnsi="Times New Roman" w:cs="Times New Roman"/>
          <w:sz w:val="24"/>
          <w:szCs w:val="24"/>
          <w:lang w:val="lt-LT"/>
        </w:rPr>
        <w:tab/>
      </w:r>
      <w:r w:rsidR="006C7120">
        <w:rPr>
          <w:rFonts w:ascii="Times New Roman" w:eastAsia="SimSun" w:hAnsi="Times New Roman" w:cs="Times New Roman"/>
          <w:sz w:val="24"/>
          <w:szCs w:val="24"/>
          <w:lang w:val="lt-LT"/>
        </w:rPr>
        <w:tab/>
      </w:r>
      <w:r w:rsidR="006C7120">
        <w:rPr>
          <w:rFonts w:ascii="Times New Roman" w:eastAsia="SimSun" w:hAnsi="Times New Roman" w:cs="Times New Roman"/>
          <w:sz w:val="24"/>
          <w:szCs w:val="24"/>
          <w:lang w:val="lt-LT"/>
        </w:rPr>
        <w:tab/>
      </w:r>
      <w:r w:rsidR="006C7120">
        <w:rPr>
          <w:rFonts w:ascii="Times New Roman" w:eastAsia="SimSun" w:hAnsi="Times New Roman" w:cs="Times New Roman"/>
          <w:sz w:val="24"/>
          <w:szCs w:val="24"/>
          <w:lang w:val="lt-LT"/>
        </w:rPr>
        <w:tab/>
      </w:r>
      <w:r w:rsidRPr="006C7120">
        <w:rPr>
          <w:rFonts w:ascii="Times New Roman" w:eastAsia="SimSun" w:hAnsi="Times New Roman" w:cs="Times New Roman"/>
          <w:sz w:val="24"/>
          <w:szCs w:val="24"/>
          <w:lang w:val="lt-LT"/>
        </w:rPr>
        <w:t>34</w:t>
      </w:r>
    </w:p>
    <w:p w:rsidR="00A86057" w:rsidRPr="006C7120" w:rsidRDefault="00041B13" w:rsidP="006C7120">
      <w:pPr>
        <w:pStyle w:val="BodyText"/>
        <w:spacing w:line="360" w:lineRule="auto"/>
        <w:rPr>
          <w:b/>
          <w:sz w:val="28"/>
          <w:szCs w:val="28"/>
        </w:rPr>
      </w:pPr>
      <w:r w:rsidRPr="006C7120">
        <w:rPr>
          <w:spacing w:val="2"/>
          <w:szCs w:val="24"/>
        </w:rPr>
        <w:t>25 pav. Oro išvalymo efektyvumo priklausomybė nuo oro greičio</w:t>
      </w:r>
      <w:r w:rsidR="006C7120">
        <w:rPr>
          <w:spacing w:val="2"/>
          <w:szCs w:val="24"/>
        </w:rPr>
        <w:tab/>
      </w:r>
      <w:r w:rsidR="006C7120">
        <w:rPr>
          <w:spacing w:val="2"/>
          <w:szCs w:val="24"/>
        </w:rPr>
        <w:tab/>
      </w:r>
      <w:r w:rsidR="006C7120" w:rsidRPr="006C7120">
        <w:rPr>
          <w:spacing w:val="2"/>
          <w:szCs w:val="24"/>
        </w:rPr>
        <w:t>38</w:t>
      </w:r>
    </w:p>
    <w:p w:rsidR="00A86057" w:rsidRDefault="00A86057" w:rsidP="00DB653F">
      <w:pPr>
        <w:pStyle w:val="BodyText"/>
        <w:rPr>
          <w:b/>
          <w:sz w:val="28"/>
          <w:szCs w:val="28"/>
        </w:rPr>
      </w:pPr>
    </w:p>
    <w:p w:rsidR="00A86057" w:rsidRPr="003A09C0" w:rsidRDefault="007631A3" w:rsidP="00DB653F">
      <w:pPr>
        <w:pStyle w:val="BodyText"/>
        <w:rPr>
          <w:b/>
          <w:caps/>
          <w:sz w:val="28"/>
          <w:szCs w:val="28"/>
        </w:rPr>
      </w:pPr>
      <w:r w:rsidRPr="003A09C0">
        <w:rPr>
          <w:b/>
          <w:caps/>
          <w:sz w:val="28"/>
          <w:szCs w:val="28"/>
        </w:rPr>
        <w:t>Lentelių sąrašas</w:t>
      </w:r>
    </w:p>
    <w:p w:rsidR="00A86057" w:rsidRDefault="00A86057" w:rsidP="00DB653F">
      <w:pPr>
        <w:pStyle w:val="BodyText"/>
        <w:rPr>
          <w:b/>
          <w:sz w:val="28"/>
          <w:szCs w:val="28"/>
        </w:rPr>
      </w:pPr>
    </w:p>
    <w:p w:rsidR="007631A3" w:rsidRPr="007631A3" w:rsidRDefault="007631A3" w:rsidP="007631A3">
      <w:pPr>
        <w:spacing w:after="0" w:line="360" w:lineRule="auto"/>
      </w:pPr>
      <w:r>
        <w:rPr>
          <w:rFonts w:ascii="Times New Roman" w:hAnsi="Times New Roman" w:cs="Times New Roman"/>
          <w:sz w:val="24"/>
          <w:szCs w:val="24"/>
          <w:lang w:val="lt-LT"/>
        </w:rPr>
        <w:t xml:space="preserve">1 lentelė. </w:t>
      </w:r>
      <w:r w:rsidRPr="007631A3">
        <w:rPr>
          <w:rFonts w:ascii="Times New Roman" w:hAnsi="Times New Roman" w:cs="Times New Roman"/>
          <w:sz w:val="24"/>
          <w:szCs w:val="24"/>
          <w:lang w:val="lt-LT"/>
        </w:rPr>
        <w:t>Teorinių skaičiavimų rezultata</w:t>
      </w:r>
      <w:r>
        <w:rPr>
          <w:rFonts w:ascii="Times New Roman" w:hAnsi="Times New Roman" w:cs="Times New Roman"/>
          <w:sz w:val="24"/>
          <w:szCs w:val="24"/>
          <w:lang w:val="lt-LT"/>
        </w:rPr>
        <w:t>i</w:t>
      </w:r>
      <w:r>
        <w:rPr>
          <w:rFonts w:ascii="Times New Roman" w:hAnsi="Times New Roman" w:cs="Times New Roman"/>
          <w:sz w:val="24"/>
          <w:szCs w:val="24"/>
          <w:lang w:val="lt-LT"/>
        </w:rPr>
        <w:tab/>
      </w:r>
      <w:r>
        <w:rPr>
          <w:rFonts w:ascii="Times New Roman" w:hAnsi="Times New Roman" w:cs="Times New Roman"/>
          <w:sz w:val="24"/>
          <w:szCs w:val="24"/>
          <w:lang w:val="lt-LT"/>
        </w:rPr>
        <w:tab/>
      </w:r>
      <w:r>
        <w:rPr>
          <w:rFonts w:ascii="Times New Roman" w:hAnsi="Times New Roman" w:cs="Times New Roman"/>
          <w:sz w:val="24"/>
          <w:szCs w:val="24"/>
          <w:lang w:val="lt-LT"/>
        </w:rPr>
        <w:tab/>
      </w:r>
      <w:r>
        <w:rPr>
          <w:rFonts w:ascii="Times New Roman" w:hAnsi="Times New Roman" w:cs="Times New Roman"/>
          <w:sz w:val="24"/>
          <w:szCs w:val="24"/>
          <w:lang w:val="lt-LT"/>
        </w:rPr>
        <w:tab/>
        <w:t>30</w:t>
      </w:r>
    </w:p>
    <w:p w:rsidR="007631A3" w:rsidRPr="007631A3" w:rsidRDefault="007631A3" w:rsidP="007631A3">
      <w:pPr>
        <w:spacing w:after="0" w:line="360" w:lineRule="auto"/>
        <w:rPr>
          <w:lang w:val="lt-LT"/>
        </w:rPr>
      </w:pPr>
      <w:r w:rsidRPr="007631A3">
        <w:rPr>
          <w:rFonts w:ascii="Times New Roman" w:eastAsia="SimSun" w:hAnsi="Times New Roman" w:cs="Times New Roman"/>
          <w:sz w:val="24"/>
          <w:szCs w:val="24"/>
          <w:lang w:val="lt-LT"/>
        </w:rPr>
        <w:t>2</w:t>
      </w:r>
      <w:r>
        <w:rPr>
          <w:rFonts w:ascii="Times New Roman" w:eastAsia="SimSun" w:hAnsi="Times New Roman" w:cs="Times New Roman"/>
          <w:sz w:val="24"/>
          <w:szCs w:val="24"/>
          <w:lang w:val="lt-LT"/>
        </w:rPr>
        <w:t xml:space="preserve"> lentelė. </w:t>
      </w:r>
      <w:r w:rsidRPr="007631A3">
        <w:rPr>
          <w:rFonts w:ascii="Times New Roman" w:eastAsia="SimSun" w:hAnsi="Times New Roman" w:cs="Times New Roman"/>
          <w:sz w:val="24"/>
          <w:szCs w:val="24"/>
          <w:lang w:val="lt-LT"/>
        </w:rPr>
        <w:t>1 – ojo b</w:t>
      </w:r>
      <w:r>
        <w:rPr>
          <w:rFonts w:ascii="Times New Roman" w:eastAsia="SimSun" w:hAnsi="Times New Roman" w:cs="Times New Roman"/>
          <w:sz w:val="24"/>
          <w:szCs w:val="24"/>
          <w:lang w:val="lt-LT"/>
        </w:rPr>
        <w:t>andymo rezultatai</w:t>
      </w:r>
      <w:r>
        <w:rPr>
          <w:rFonts w:ascii="Times New Roman" w:eastAsia="SimSun" w:hAnsi="Times New Roman" w:cs="Times New Roman"/>
          <w:sz w:val="24"/>
          <w:szCs w:val="24"/>
          <w:lang w:val="lt-LT"/>
        </w:rPr>
        <w:tab/>
      </w:r>
      <w:r>
        <w:rPr>
          <w:rFonts w:ascii="Times New Roman" w:eastAsia="SimSun" w:hAnsi="Times New Roman" w:cs="Times New Roman"/>
          <w:sz w:val="24"/>
          <w:szCs w:val="24"/>
          <w:lang w:val="lt-LT"/>
        </w:rPr>
        <w:tab/>
      </w:r>
      <w:r>
        <w:rPr>
          <w:rFonts w:ascii="Times New Roman" w:eastAsia="SimSun" w:hAnsi="Times New Roman" w:cs="Times New Roman"/>
          <w:sz w:val="24"/>
          <w:szCs w:val="24"/>
          <w:lang w:val="lt-LT"/>
        </w:rPr>
        <w:tab/>
      </w:r>
      <w:r>
        <w:rPr>
          <w:rFonts w:ascii="Times New Roman" w:eastAsia="SimSun" w:hAnsi="Times New Roman" w:cs="Times New Roman"/>
          <w:sz w:val="24"/>
          <w:szCs w:val="24"/>
          <w:lang w:val="lt-LT"/>
        </w:rPr>
        <w:tab/>
      </w:r>
      <w:r>
        <w:rPr>
          <w:rFonts w:ascii="Times New Roman" w:eastAsia="SimSun" w:hAnsi="Times New Roman" w:cs="Times New Roman"/>
          <w:sz w:val="24"/>
          <w:szCs w:val="24"/>
          <w:lang w:val="lt-LT"/>
        </w:rPr>
        <w:tab/>
        <w:t>36</w:t>
      </w:r>
    </w:p>
    <w:p w:rsidR="007631A3" w:rsidRDefault="007631A3" w:rsidP="007631A3">
      <w:pPr>
        <w:spacing w:after="0" w:line="360" w:lineRule="auto"/>
      </w:pPr>
      <w:r>
        <w:rPr>
          <w:rFonts w:ascii="Times New Roman" w:eastAsia="SimSun" w:hAnsi="Times New Roman" w:cs="Times New Roman"/>
          <w:sz w:val="24"/>
          <w:szCs w:val="24"/>
          <w:lang w:val="lt-LT"/>
        </w:rPr>
        <w:t xml:space="preserve">3 lentelė. </w:t>
      </w:r>
      <w:r w:rsidRPr="007631A3">
        <w:rPr>
          <w:rFonts w:ascii="Times New Roman" w:eastAsia="SimSun" w:hAnsi="Times New Roman" w:cs="Times New Roman"/>
          <w:sz w:val="24"/>
          <w:szCs w:val="24"/>
          <w:lang w:val="lt-LT"/>
        </w:rPr>
        <w:t>2 – ojo b</w:t>
      </w:r>
      <w:r>
        <w:rPr>
          <w:rFonts w:ascii="Times New Roman" w:eastAsia="SimSun" w:hAnsi="Times New Roman" w:cs="Times New Roman"/>
          <w:sz w:val="24"/>
          <w:szCs w:val="24"/>
          <w:lang w:val="lt-LT"/>
        </w:rPr>
        <w:t>andymo rezultatai</w:t>
      </w:r>
      <w:r>
        <w:rPr>
          <w:rFonts w:ascii="Times New Roman" w:eastAsia="SimSun" w:hAnsi="Times New Roman" w:cs="Times New Roman"/>
          <w:sz w:val="24"/>
          <w:szCs w:val="24"/>
          <w:lang w:val="lt-LT"/>
        </w:rPr>
        <w:tab/>
      </w:r>
      <w:r>
        <w:rPr>
          <w:rFonts w:ascii="Times New Roman" w:eastAsia="SimSun" w:hAnsi="Times New Roman" w:cs="Times New Roman"/>
          <w:sz w:val="24"/>
          <w:szCs w:val="24"/>
          <w:lang w:val="lt-LT"/>
        </w:rPr>
        <w:tab/>
      </w:r>
      <w:r>
        <w:rPr>
          <w:rFonts w:ascii="Times New Roman" w:eastAsia="SimSun" w:hAnsi="Times New Roman" w:cs="Times New Roman"/>
          <w:sz w:val="24"/>
          <w:szCs w:val="24"/>
          <w:lang w:val="lt-LT"/>
        </w:rPr>
        <w:tab/>
      </w:r>
      <w:r>
        <w:rPr>
          <w:rFonts w:ascii="Times New Roman" w:eastAsia="SimSun" w:hAnsi="Times New Roman" w:cs="Times New Roman"/>
          <w:sz w:val="24"/>
          <w:szCs w:val="24"/>
          <w:lang w:val="lt-LT"/>
        </w:rPr>
        <w:tab/>
      </w:r>
      <w:r>
        <w:rPr>
          <w:rFonts w:ascii="Times New Roman" w:eastAsia="SimSun" w:hAnsi="Times New Roman" w:cs="Times New Roman"/>
          <w:sz w:val="24"/>
          <w:szCs w:val="24"/>
          <w:lang w:val="lt-LT"/>
        </w:rPr>
        <w:tab/>
        <w:t>37</w:t>
      </w:r>
    </w:p>
    <w:p w:rsidR="007631A3" w:rsidRPr="007631A3" w:rsidRDefault="007631A3" w:rsidP="007631A3">
      <w:pPr>
        <w:spacing w:after="0" w:line="360" w:lineRule="auto"/>
      </w:pPr>
      <w:r>
        <w:rPr>
          <w:rFonts w:ascii="Times New Roman" w:eastAsia="SimSun" w:hAnsi="Times New Roman" w:cs="Times New Roman"/>
          <w:sz w:val="24"/>
          <w:szCs w:val="24"/>
          <w:lang w:val="lt-LT"/>
        </w:rPr>
        <w:t>4 lentelė. 3 – ojo bandymo rezultatai</w:t>
      </w:r>
      <w:r>
        <w:rPr>
          <w:rFonts w:ascii="Times New Roman" w:eastAsia="SimSun" w:hAnsi="Times New Roman" w:cs="Times New Roman"/>
          <w:sz w:val="24"/>
          <w:szCs w:val="24"/>
          <w:lang w:val="lt-LT"/>
        </w:rPr>
        <w:tab/>
      </w:r>
      <w:r>
        <w:rPr>
          <w:rFonts w:ascii="Times New Roman" w:eastAsia="SimSun" w:hAnsi="Times New Roman" w:cs="Times New Roman"/>
          <w:sz w:val="24"/>
          <w:szCs w:val="24"/>
          <w:lang w:val="lt-LT"/>
        </w:rPr>
        <w:tab/>
      </w:r>
      <w:r>
        <w:rPr>
          <w:rFonts w:ascii="Times New Roman" w:eastAsia="SimSun" w:hAnsi="Times New Roman" w:cs="Times New Roman"/>
          <w:sz w:val="24"/>
          <w:szCs w:val="24"/>
          <w:lang w:val="lt-LT"/>
        </w:rPr>
        <w:tab/>
      </w:r>
      <w:r>
        <w:rPr>
          <w:rFonts w:ascii="Times New Roman" w:eastAsia="SimSun" w:hAnsi="Times New Roman" w:cs="Times New Roman"/>
          <w:sz w:val="24"/>
          <w:szCs w:val="24"/>
          <w:lang w:val="lt-LT"/>
        </w:rPr>
        <w:tab/>
      </w:r>
      <w:r>
        <w:rPr>
          <w:rFonts w:ascii="Times New Roman" w:eastAsia="SimSun" w:hAnsi="Times New Roman" w:cs="Times New Roman"/>
          <w:sz w:val="24"/>
          <w:szCs w:val="24"/>
          <w:lang w:val="lt-LT"/>
        </w:rPr>
        <w:tab/>
      </w:r>
      <w:r>
        <w:rPr>
          <w:rFonts w:ascii="Times New Roman" w:eastAsia="SimSun" w:hAnsi="Times New Roman" w:cs="Times New Roman"/>
          <w:sz w:val="24"/>
          <w:szCs w:val="24"/>
        </w:rPr>
        <w:t>38</w:t>
      </w:r>
    </w:p>
    <w:p w:rsidR="00A86057" w:rsidRDefault="00A86057" w:rsidP="00DB653F">
      <w:pPr>
        <w:pStyle w:val="BodyText"/>
        <w:rPr>
          <w:b/>
          <w:sz w:val="28"/>
          <w:szCs w:val="28"/>
          <w:lang w:val="en-US"/>
        </w:rPr>
      </w:pPr>
    </w:p>
    <w:p w:rsidR="00DB653F" w:rsidRPr="00172588" w:rsidRDefault="00DB653F" w:rsidP="000019F5">
      <w:pPr>
        <w:pStyle w:val="BodyText"/>
        <w:outlineLvl w:val="0"/>
        <w:rPr>
          <w:b/>
          <w:caps/>
          <w:sz w:val="28"/>
          <w:szCs w:val="28"/>
        </w:rPr>
      </w:pPr>
      <w:bookmarkStart w:id="10" w:name="_Toc294464927"/>
      <w:r w:rsidRPr="00172588">
        <w:rPr>
          <w:b/>
          <w:caps/>
          <w:sz w:val="28"/>
          <w:szCs w:val="28"/>
        </w:rPr>
        <w:lastRenderedPageBreak/>
        <w:t>Įvadas</w:t>
      </w:r>
      <w:bookmarkEnd w:id="10"/>
    </w:p>
    <w:p w:rsidR="00DB653F" w:rsidRDefault="00DB653F" w:rsidP="00DB653F">
      <w:pPr>
        <w:pStyle w:val="BodyText"/>
        <w:jc w:val="center"/>
        <w:rPr>
          <w:b/>
          <w:sz w:val="28"/>
          <w:szCs w:val="28"/>
        </w:rPr>
      </w:pPr>
    </w:p>
    <w:p w:rsidR="006C0BDF" w:rsidRPr="003156DA" w:rsidRDefault="006C0BDF" w:rsidP="00DB653F">
      <w:pPr>
        <w:pStyle w:val="BodyText"/>
        <w:jc w:val="center"/>
        <w:rPr>
          <w:b/>
          <w:sz w:val="28"/>
          <w:szCs w:val="28"/>
        </w:rPr>
      </w:pPr>
    </w:p>
    <w:p w:rsidR="00245AE0" w:rsidRPr="003156DA" w:rsidRDefault="00AD1643" w:rsidP="00245AE0">
      <w:pPr>
        <w:spacing w:after="0" w:line="360" w:lineRule="auto"/>
        <w:ind w:firstLine="1247"/>
        <w:jc w:val="both"/>
        <w:rPr>
          <w:rFonts w:ascii="Times New Roman" w:eastAsia="Times New Roman" w:hAnsi="Times New Roman" w:cs="Times New Roman"/>
          <w:sz w:val="24"/>
          <w:szCs w:val="24"/>
          <w:lang w:val="lt-LT"/>
        </w:rPr>
      </w:pPr>
      <w:r w:rsidRPr="003156DA">
        <w:rPr>
          <w:rFonts w:ascii="Times New Roman" w:eastAsia="Times New Roman" w:hAnsi="Times New Roman" w:cs="Times New Roman"/>
          <w:sz w:val="24"/>
          <w:szCs w:val="24"/>
          <w:lang w:val="lt-LT"/>
        </w:rPr>
        <w:t xml:space="preserve">Šiuolaikiniame pasaulyje opiausia problema yra oro užterštumas. </w:t>
      </w:r>
      <w:r w:rsidR="00245AE0" w:rsidRPr="003156DA">
        <w:rPr>
          <w:rFonts w:ascii="Times New Roman" w:eastAsia="Times New Roman" w:hAnsi="Times New Roman" w:cs="Times New Roman"/>
          <w:sz w:val="24"/>
          <w:szCs w:val="24"/>
          <w:lang w:val="lt-LT"/>
        </w:rPr>
        <w:t>Aplinkos apsaugos ir gyventojų sveikatos gerinimo problemos yra ypač glaudžiai susijusios, nes tai yra labai aktualios šiuolaikinių didelių miestų problemos. Miestuose yra daug smulkių ir didelių pramoninių, energetinių ir buitinių šaltinių, kurie teršia aplinką fizikiniais, cheminiais ir biologiniais teršalais.  Kasmet plečiantis žmogaus ūkinei veiklai, kartu didėja šios veiklos žalingas poveikis aplinkai. Todėl iškyla būtinybė imtis neatidėliotinų prevencinių priemonių šiai įtakai mažinti.</w:t>
      </w:r>
    </w:p>
    <w:p w:rsidR="00245AE0" w:rsidRDefault="00245AE0" w:rsidP="00245AE0">
      <w:pPr>
        <w:spacing w:after="0" w:line="360" w:lineRule="auto"/>
        <w:jc w:val="both"/>
        <w:rPr>
          <w:rFonts w:ascii="Times New Roman" w:eastAsia="Times New Roman" w:hAnsi="Times New Roman" w:cs="Times New Roman"/>
          <w:sz w:val="24"/>
          <w:szCs w:val="24"/>
          <w:lang w:val="lt-LT"/>
        </w:rPr>
      </w:pPr>
      <w:r w:rsidRPr="003156DA">
        <w:rPr>
          <w:rFonts w:ascii="Times New Roman" w:eastAsia="Times New Roman" w:hAnsi="Times New Roman" w:cs="Times New Roman"/>
          <w:sz w:val="24"/>
          <w:szCs w:val="24"/>
          <w:lang w:val="lt-LT"/>
        </w:rPr>
        <w:tab/>
        <w:t>Dauguma teršalų į atmosferą patenka kaip aerozoliai ir dujos. Atmosferoje teršalai reaguoja tarpusavyje ir sudaro papildomą taršą, kadangi susidaro dar pavojingesnės nei pradinės medž</w:t>
      </w:r>
      <w:r w:rsidR="00AD1643" w:rsidRPr="003156DA">
        <w:rPr>
          <w:rFonts w:ascii="Times New Roman" w:eastAsia="Times New Roman" w:hAnsi="Times New Roman" w:cs="Times New Roman"/>
          <w:sz w:val="24"/>
          <w:szCs w:val="24"/>
          <w:lang w:val="lt-LT"/>
        </w:rPr>
        <w:t>i</w:t>
      </w:r>
      <w:r w:rsidRPr="003156DA">
        <w:rPr>
          <w:rFonts w:ascii="Times New Roman" w:eastAsia="Times New Roman" w:hAnsi="Times New Roman" w:cs="Times New Roman"/>
          <w:sz w:val="24"/>
          <w:szCs w:val="24"/>
          <w:lang w:val="lt-LT"/>
        </w:rPr>
        <w:t>agos.</w:t>
      </w:r>
      <w:r w:rsidR="00AD1643" w:rsidRPr="003156DA">
        <w:rPr>
          <w:rFonts w:ascii="Times New Roman" w:eastAsia="Times New Roman" w:hAnsi="Times New Roman" w:cs="Times New Roman"/>
          <w:sz w:val="24"/>
          <w:szCs w:val="24"/>
          <w:lang w:val="lt-LT"/>
        </w:rPr>
        <w:t xml:space="preserve"> Norint mažinti taršą reikia imtis ne</w:t>
      </w:r>
      <w:r w:rsidR="003A09C0">
        <w:rPr>
          <w:rFonts w:ascii="Times New Roman" w:eastAsia="Times New Roman" w:hAnsi="Times New Roman" w:cs="Times New Roman"/>
          <w:sz w:val="24"/>
          <w:szCs w:val="24"/>
          <w:lang w:val="lt-LT"/>
        </w:rPr>
        <w:t xml:space="preserve"> </w:t>
      </w:r>
      <w:r w:rsidR="00AD1643" w:rsidRPr="003156DA">
        <w:rPr>
          <w:rFonts w:ascii="Times New Roman" w:eastAsia="Times New Roman" w:hAnsi="Times New Roman" w:cs="Times New Roman"/>
          <w:sz w:val="24"/>
          <w:szCs w:val="24"/>
          <w:lang w:val="lt-LT"/>
        </w:rPr>
        <w:t>tik prevencinių priemonių, o naudoti kokybišk</w:t>
      </w:r>
      <w:r w:rsidR="003A09C0">
        <w:rPr>
          <w:rFonts w:ascii="Times New Roman" w:eastAsia="Times New Roman" w:hAnsi="Times New Roman" w:cs="Times New Roman"/>
          <w:sz w:val="24"/>
          <w:szCs w:val="24"/>
          <w:lang w:val="lt-LT"/>
        </w:rPr>
        <w:t>u</w:t>
      </w:r>
      <w:r w:rsidR="00AD1643" w:rsidRPr="003156DA">
        <w:rPr>
          <w:rFonts w:ascii="Times New Roman" w:eastAsia="Times New Roman" w:hAnsi="Times New Roman" w:cs="Times New Roman"/>
          <w:sz w:val="24"/>
          <w:szCs w:val="24"/>
          <w:lang w:val="lt-LT"/>
        </w:rPr>
        <w:t>s oro valymo įrenginius ir atlikti nemažai tyrimų.</w:t>
      </w:r>
    </w:p>
    <w:p w:rsidR="00AD1643" w:rsidRPr="003156DA" w:rsidRDefault="00172588" w:rsidP="00172588">
      <w:pPr>
        <w:spacing w:after="0" w:line="360" w:lineRule="auto"/>
        <w:jc w:val="both"/>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ab/>
        <w:t>Baigiamojo magistro darbo tikslas a</w:t>
      </w:r>
      <w:r w:rsidRPr="00172588">
        <w:rPr>
          <w:rFonts w:ascii="Times New Roman" w:hAnsi="Times New Roman" w:cs="Times New Roman"/>
          <w:sz w:val="24"/>
          <w:szCs w:val="24"/>
        </w:rPr>
        <w:t>pžvelgti absorbcijos metodą, naudojamus valymo įrenginius</w:t>
      </w:r>
      <w:r w:rsidR="0056578C">
        <w:rPr>
          <w:rFonts w:ascii="Times New Roman" w:hAnsi="Times New Roman" w:cs="Times New Roman"/>
          <w:sz w:val="24"/>
          <w:szCs w:val="24"/>
        </w:rPr>
        <w:t>, sukonstruoti unikalios konstrukcijos modelį ir a</w:t>
      </w:r>
      <w:r w:rsidRPr="00172588">
        <w:rPr>
          <w:rFonts w:ascii="Times New Roman" w:hAnsi="Times New Roman" w:cs="Times New Roman"/>
          <w:sz w:val="24"/>
          <w:szCs w:val="24"/>
        </w:rPr>
        <w:t xml:space="preserve">tlikti </w:t>
      </w:r>
      <w:r w:rsidR="0056578C">
        <w:rPr>
          <w:rFonts w:ascii="Times New Roman" w:hAnsi="Times New Roman" w:cs="Times New Roman"/>
          <w:sz w:val="24"/>
          <w:szCs w:val="24"/>
        </w:rPr>
        <w:t>š</w:t>
      </w:r>
      <w:r w:rsidRPr="00172588">
        <w:rPr>
          <w:rFonts w:ascii="Times New Roman" w:hAnsi="Times New Roman" w:cs="Times New Roman"/>
          <w:sz w:val="24"/>
          <w:szCs w:val="24"/>
        </w:rPr>
        <w:t>io</w:t>
      </w:r>
      <w:r w:rsidR="0056578C">
        <w:rPr>
          <w:rFonts w:ascii="Times New Roman" w:hAnsi="Times New Roman" w:cs="Times New Roman"/>
          <w:sz w:val="24"/>
          <w:szCs w:val="24"/>
        </w:rPr>
        <w:t xml:space="preserve"> modelio</w:t>
      </w:r>
      <w:r w:rsidRPr="00172588">
        <w:rPr>
          <w:rFonts w:ascii="Times New Roman" w:hAnsi="Times New Roman" w:cs="Times New Roman"/>
          <w:sz w:val="24"/>
          <w:szCs w:val="24"/>
        </w:rPr>
        <w:t xml:space="preserve"> – barbotažinio absorberio išvalymo efektyvumo tyrimą, </w:t>
      </w:r>
      <w:r>
        <w:rPr>
          <w:rFonts w:ascii="Times New Roman" w:hAnsi="Times New Roman" w:cs="Times New Roman"/>
          <w:sz w:val="24"/>
          <w:szCs w:val="24"/>
        </w:rPr>
        <w:t>kei</w:t>
      </w:r>
      <w:r>
        <w:rPr>
          <w:rFonts w:ascii="Times New Roman" w:hAnsi="Times New Roman" w:cs="Times New Roman"/>
          <w:sz w:val="24"/>
          <w:szCs w:val="24"/>
          <w:lang w:val="lt-LT"/>
        </w:rPr>
        <w:t xml:space="preserve">čiant tiekiamo oro greičius, ir </w:t>
      </w:r>
      <w:r w:rsidR="00FE1D58">
        <w:rPr>
          <w:rFonts w:ascii="Times New Roman" w:hAnsi="Times New Roman" w:cs="Times New Roman"/>
          <w:sz w:val="24"/>
          <w:szCs w:val="24"/>
        </w:rPr>
        <w:t xml:space="preserve">taikant gravimetrijos metodą. </w:t>
      </w:r>
      <w:r w:rsidRPr="00172588">
        <w:rPr>
          <w:rFonts w:ascii="Times New Roman" w:hAnsi="Times New Roman" w:cs="Times New Roman"/>
          <w:sz w:val="24"/>
          <w:szCs w:val="24"/>
        </w:rPr>
        <w:t>Atlikti gautų duomenų analizę ir pateikti išvadas.</w:t>
      </w:r>
      <w:r>
        <w:rPr>
          <w:rFonts w:ascii="Times New Roman" w:hAnsi="Times New Roman" w:cs="Times New Roman"/>
          <w:sz w:val="24"/>
          <w:szCs w:val="24"/>
        </w:rPr>
        <w:t xml:space="preserve"> </w:t>
      </w:r>
    </w:p>
    <w:p w:rsidR="00245AE0" w:rsidRPr="003156DA" w:rsidRDefault="00245AE0" w:rsidP="00245AE0">
      <w:pPr>
        <w:shd w:val="clear" w:color="auto" w:fill="FFFFFF"/>
        <w:spacing w:after="0" w:line="360" w:lineRule="auto"/>
        <w:ind w:left="5" w:right="125" w:firstLine="1242"/>
        <w:jc w:val="both"/>
        <w:rPr>
          <w:rFonts w:ascii="Times New Roman" w:eastAsia="Times New Roman" w:hAnsi="Times New Roman" w:cs="Times New Roman"/>
          <w:sz w:val="24"/>
          <w:szCs w:val="24"/>
          <w:lang w:val="lt-LT"/>
        </w:rPr>
      </w:pPr>
    </w:p>
    <w:p w:rsidR="00DB653F" w:rsidRPr="003156DA" w:rsidRDefault="00DB653F" w:rsidP="00DB653F">
      <w:pPr>
        <w:pStyle w:val="BodyText"/>
        <w:jc w:val="center"/>
        <w:rPr>
          <w:b/>
          <w:sz w:val="28"/>
          <w:szCs w:val="28"/>
        </w:rPr>
      </w:pPr>
    </w:p>
    <w:p w:rsidR="00DB653F" w:rsidRPr="003156DA" w:rsidRDefault="00DB653F" w:rsidP="00DB653F">
      <w:pPr>
        <w:pStyle w:val="BodyText"/>
        <w:jc w:val="center"/>
        <w:rPr>
          <w:b/>
          <w:sz w:val="28"/>
          <w:szCs w:val="28"/>
        </w:rPr>
      </w:pPr>
    </w:p>
    <w:p w:rsidR="00DB653F" w:rsidRPr="003156DA" w:rsidRDefault="00DB653F" w:rsidP="00DB653F">
      <w:pPr>
        <w:pStyle w:val="BodyText"/>
        <w:jc w:val="center"/>
        <w:rPr>
          <w:b/>
          <w:sz w:val="28"/>
          <w:szCs w:val="28"/>
        </w:rPr>
      </w:pPr>
    </w:p>
    <w:p w:rsidR="00AD1643" w:rsidRPr="003156DA" w:rsidRDefault="00AD1643" w:rsidP="00DB653F">
      <w:pPr>
        <w:pStyle w:val="BodyText"/>
        <w:jc w:val="center"/>
        <w:rPr>
          <w:b/>
          <w:sz w:val="28"/>
          <w:szCs w:val="28"/>
        </w:rPr>
      </w:pPr>
    </w:p>
    <w:p w:rsidR="00AD1643" w:rsidRPr="003156DA" w:rsidRDefault="00AD1643" w:rsidP="00DB653F">
      <w:pPr>
        <w:pStyle w:val="BodyText"/>
        <w:jc w:val="center"/>
        <w:rPr>
          <w:b/>
          <w:sz w:val="28"/>
          <w:szCs w:val="28"/>
        </w:rPr>
      </w:pPr>
    </w:p>
    <w:p w:rsidR="00AD1643" w:rsidRPr="003156DA" w:rsidRDefault="00AD1643" w:rsidP="00DB653F">
      <w:pPr>
        <w:pStyle w:val="BodyText"/>
        <w:jc w:val="center"/>
        <w:rPr>
          <w:b/>
          <w:sz w:val="28"/>
          <w:szCs w:val="28"/>
        </w:rPr>
      </w:pPr>
    </w:p>
    <w:p w:rsidR="00AD1643" w:rsidRPr="003156DA" w:rsidRDefault="00AD1643" w:rsidP="00DB653F">
      <w:pPr>
        <w:pStyle w:val="BodyText"/>
        <w:jc w:val="center"/>
        <w:rPr>
          <w:b/>
          <w:sz w:val="28"/>
          <w:szCs w:val="28"/>
        </w:rPr>
      </w:pPr>
    </w:p>
    <w:p w:rsidR="00AD1643" w:rsidRPr="003156DA" w:rsidRDefault="00AD1643" w:rsidP="00DB653F">
      <w:pPr>
        <w:pStyle w:val="BodyText"/>
        <w:jc w:val="center"/>
        <w:rPr>
          <w:b/>
          <w:sz w:val="28"/>
          <w:szCs w:val="28"/>
        </w:rPr>
      </w:pPr>
    </w:p>
    <w:p w:rsidR="00AD1643" w:rsidRPr="003156DA" w:rsidRDefault="00AD1643" w:rsidP="00DB653F">
      <w:pPr>
        <w:pStyle w:val="BodyText"/>
        <w:jc w:val="center"/>
        <w:rPr>
          <w:b/>
          <w:sz w:val="28"/>
          <w:szCs w:val="28"/>
        </w:rPr>
      </w:pPr>
    </w:p>
    <w:p w:rsidR="00AD1643" w:rsidRPr="003156DA" w:rsidRDefault="00AD1643" w:rsidP="00DB653F">
      <w:pPr>
        <w:pStyle w:val="BodyText"/>
        <w:jc w:val="center"/>
        <w:rPr>
          <w:b/>
          <w:sz w:val="28"/>
          <w:szCs w:val="28"/>
        </w:rPr>
      </w:pPr>
    </w:p>
    <w:p w:rsidR="00AD1643" w:rsidRPr="003156DA" w:rsidRDefault="00AD1643" w:rsidP="00DB653F">
      <w:pPr>
        <w:pStyle w:val="BodyText"/>
        <w:jc w:val="center"/>
        <w:rPr>
          <w:b/>
          <w:sz w:val="28"/>
          <w:szCs w:val="28"/>
        </w:rPr>
      </w:pPr>
    </w:p>
    <w:p w:rsidR="00AD1643" w:rsidRPr="003156DA" w:rsidRDefault="00AD1643" w:rsidP="00DB653F">
      <w:pPr>
        <w:pStyle w:val="BodyText"/>
        <w:jc w:val="center"/>
        <w:rPr>
          <w:b/>
          <w:sz w:val="28"/>
          <w:szCs w:val="28"/>
        </w:rPr>
      </w:pPr>
    </w:p>
    <w:p w:rsidR="00AD1643" w:rsidRPr="003156DA" w:rsidRDefault="00AD1643" w:rsidP="00DB653F">
      <w:pPr>
        <w:pStyle w:val="BodyText"/>
        <w:jc w:val="center"/>
        <w:rPr>
          <w:b/>
          <w:sz w:val="28"/>
          <w:szCs w:val="28"/>
        </w:rPr>
      </w:pPr>
    </w:p>
    <w:p w:rsidR="00AD1643" w:rsidRPr="003156DA" w:rsidRDefault="00AD1643" w:rsidP="00DB653F">
      <w:pPr>
        <w:pStyle w:val="BodyText"/>
        <w:jc w:val="center"/>
        <w:rPr>
          <w:b/>
          <w:sz w:val="28"/>
          <w:szCs w:val="28"/>
        </w:rPr>
      </w:pPr>
    </w:p>
    <w:p w:rsidR="00AD1643" w:rsidRPr="003156DA" w:rsidRDefault="00AD1643" w:rsidP="00DB653F">
      <w:pPr>
        <w:pStyle w:val="BodyText"/>
        <w:jc w:val="center"/>
        <w:rPr>
          <w:b/>
          <w:sz w:val="28"/>
          <w:szCs w:val="28"/>
        </w:rPr>
      </w:pPr>
    </w:p>
    <w:p w:rsidR="00AD1643" w:rsidRPr="003156DA" w:rsidRDefault="00AD1643" w:rsidP="00DB653F">
      <w:pPr>
        <w:pStyle w:val="BodyText"/>
        <w:jc w:val="center"/>
        <w:rPr>
          <w:b/>
          <w:sz w:val="28"/>
          <w:szCs w:val="28"/>
        </w:rPr>
      </w:pPr>
    </w:p>
    <w:p w:rsidR="00AD1643" w:rsidRPr="003156DA" w:rsidRDefault="00AD1643" w:rsidP="00DB653F">
      <w:pPr>
        <w:pStyle w:val="BodyText"/>
        <w:jc w:val="center"/>
        <w:rPr>
          <w:b/>
          <w:sz w:val="28"/>
          <w:szCs w:val="28"/>
        </w:rPr>
      </w:pPr>
    </w:p>
    <w:p w:rsidR="00AD1643" w:rsidRPr="003156DA" w:rsidRDefault="00AD1643" w:rsidP="00DB653F">
      <w:pPr>
        <w:pStyle w:val="BodyText"/>
        <w:jc w:val="center"/>
        <w:rPr>
          <w:b/>
          <w:sz w:val="28"/>
          <w:szCs w:val="28"/>
        </w:rPr>
      </w:pPr>
    </w:p>
    <w:p w:rsidR="00AD1643" w:rsidRPr="003156DA" w:rsidRDefault="00AD1643" w:rsidP="00DB653F">
      <w:pPr>
        <w:pStyle w:val="BodyText"/>
        <w:jc w:val="center"/>
        <w:rPr>
          <w:b/>
          <w:sz w:val="28"/>
          <w:szCs w:val="28"/>
        </w:rPr>
      </w:pPr>
    </w:p>
    <w:p w:rsidR="00AD1643" w:rsidRPr="003156DA" w:rsidRDefault="00AD1643" w:rsidP="00DB653F">
      <w:pPr>
        <w:pStyle w:val="BodyText"/>
        <w:jc w:val="center"/>
        <w:rPr>
          <w:b/>
          <w:sz w:val="28"/>
          <w:szCs w:val="28"/>
        </w:rPr>
      </w:pPr>
    </w:p>
    <w:p w:rsidR="00AD1643" w:rsidRPr="003156DA" w:rsidRDefault="00AD1643" w:rsidP="00DB653F">
      <w:pPr>
        <w:pStyle w:val="BodyText"/>
        <w:jc w:val="center"/>
        <w:rPr>
          <w:b/>
          <w:sz w:val="28"/>
          <w:szCs w:val="28"/>
        </w:rPr>
      </w:pPr>
    </w:p>
    <w:p w:rsidR="00AD1643" w:rsidRPr="003156DA" w:rsidRDefault="00AD1643" w:rsidP="00DB653F">
      <w:pPr>
        <w:pStyle w:val="BodyText"/>
        <w:jc w:val="center"/>
        <w:rPr>
          <w:b/>
          <w:sz w:val="28"/>
          <w:szCs w:val="28"/>
        </w:rPr>
      </w:pPr>
    </w:p>
    <w:p w:rsidR="00172588" w:rsidRDefault="00172588" w:rsidP="00172588">
      <w:pPr>
        <w:pStyle w:val="BodyText"/>
        <w:spacing w:line="360" w:lineRule="auto"/>
        <w:rPr>
          <w:szCs w:val="24"/>
        </w:rPr>
      </w:pPr>
    </w:p>
    <w:p w:rsidR="00172588" w:rsidRDefault="00172588" w:rsidP="00DE7684">
      <w:pPr>
        <w:pStyle w:val="BodyText"/>
        <w:spacing w:line="360" w:lineRule="auto"/>
        <w:outlineLvl w:val="0"/>
        <w:rPr>
          <w:b/>
          <w:sz w:val="28"/>
          <w:szCs w:val="28"/>
        </w:rPr>
      </w:pPr>
      <w:bookmarkStart w:id="11" w:name="_Toc294464928"/>
      <w:r>
        <w:rPr>
          <w:b/>
          <w:sz w:val="28"/>
          <w:szCs w:val="28"/>
        </w:rPr>
        <w:lastRenderedPageBreak/>
        <w:t>DARBO TIKSLAS</w:t>
      </w:r>
      <w:bookmarkEnd w:id="11"/>
    </w:p>
    <w:p w:rsidR="00172588" w:rsidRPr="00172588" w:rsidRDefault="00172588" w:rsidP="00172588">
      <w:pPr>
        <w:pStyle w:val="BodyText"/>
        <w:spacing w:line="360" w:lineRule="auto"/>
        <w:rPr>
          <w:b/>
          <w:sz w:val="28"/>
          <w:szCs w:val="28"/>
        </w:rPr>
      </w:pPr>
    </w:p>
    <w:p w:rsidR="009A5290" w:rsidRPr="006F4D5F" w:rsidRDefault="00AD1643" w:rsidP="007E0645">
      <w:pPr>
        <w:pStyle w:val="BodyText"/>
        <w:spacing w:line="360" w:lineRule="auto"/>
        <w:jc w:val="both"/>
      </w:pPr>
      <w:r w:rsidRPr="003156DA">
        <w:rPr>
          <w:szCs w:val="24"/>
        </w:rPr>
        <w:tab/>
      </w:r>
      <w:r w:rsidR="009A5290" w:rsidRPr="006F4D5F">
        <w:rPr>
          <w:b/>
        </w:rPr>
        <w:t>Temos aktualumas, mokslinis naujumas</w:t>
      </w:r>
      <w:r w:rsidR="009A5290">
        <w:rPr>
          <w:b/>
        </w:rPr>
        <w:t>,</w:t>
      </w:r>
      <w:r w:rsidR="009A5290" w:rsidRPr="006F4D5F">
        <w:rPr>
          <w:b/>
        </w:rPr>
        <w:t xml:space="preserve"> teorinė ir praktinė nauda.</w:t>
      </w:r>
      <w:r w:rsidR="009A5290" w:rsidRPr="006F4D5F">
        <w:t xml:space="preserve"> </w:t>
      </w:r>
      <w:r w:rsidR="009D1CCA">
        <w:t>Dujų</w:t>
      </w:r>
      <w:r w:rsidR="009A5290" w:rsidRPr="006F4D5F">
        <w:t xml:space="preserve"> valymas a</w:t>
      </w:r>
      <w:r w:rsidR="009D1CCA">
        <w:t>bsorberiais</w:t>
      </w:r>
      <w:r w:rsidR="009A5290" w:rsidRPr="006F4D5F">
        <w:t xml:space="preserve"> </w:t>
      </w:r>
      <w:r w:rsidR="009D1CCA">
        <w:t>yra palyginti pigus būdas.</w:t>
      </w:r>
      <w:r w:rsidR="009A5290" w:rsidRPr="006F4D5F">
        <w:t xml:space="preserve"> Pastebėtina, kad mokslinių darbų</w:t>
      </w:r>
      <w:r w:rsidR="009A5290">
        <w:t>,</w:t>
      </w:r>
      <w:r w:rsidR="009A5290" w:rsidRPr="006F4D5F">
        <w:t xml:space="preserve"> kuriuose būtų nagrinėjam</w:t>
      </w:r>
      <w:r w:rsidR="007B1063">
        <w:t>a</w:t>
      </w:r>
      <w:r w:rsidR="009A5290" w:rsidRPr="006F4D5F">
        <w:t xml:space="preserve"> </w:t>
      </w:r>
      <w:r w:rsidR="007B1063">
        <w:t>oro</w:t>
      </w:r>
      <w:r w:rsidR="009A5290" w:rsidRPr="006F4D5F">
        <w:t xml:space="preserve"> valymo problemos yra labai mažai ir aprašymas labai abstraktus.</w:t>
      </w:r>
    </w:p>
    <w:p w:rsidR="009A5290" w:rsidRPr="006F4D5F" w:rsidRDefault="009A5290" w:rsidP="007E0645">
      <w:pPr>
        <w:pStyle w:val="NormalWeb"/>
        <w:spacing w:after="0" w:line="360" w:lineRule="auto"/>
        <w:ind w:firstLine="1247"/>
        <w:jc w:val="both"/>
      </w:pPr>
      <w:r w:rsidRPr="006F4D5F">
        <w:t>Ne</w:t>
      </w:r>
      <w:r>
        <w:t>paisant to</w:t>
      </w:r>
      <w:r w:rsidRPr="006F4D5F">
        <w:t xml:space="preserve">, kad </w:t>
      </w:r>
      <w:r w:rsidR="007B1063">
        <w:t>oro valymas nuo kenksmingų dujų yra labai svarbus ir būtinas</w:t>
      </w:r>
      <w:r w:rsidRPr="006F4D5F">
        <w:t xml:space="preserve">, ši sritis daugeliui Lietuvos mokslininkų tebėra nežinoma ir neaktuali. Atkreiptinas dėmesys į tai, kad Lietuvoje atliktų tyrimų su </w:t>
      </w:r>
      <w:r w:rsidR="007B1063">
        <w:t>barbotažiniais absorberiais</w:t>
      </w:r>
      <w:r w:rsidRPr="006F4D5F">
        <w:t xml:space="preserve"> praktiškai nėra ir nebandyta pritaikyti mūsų šalyje. </w:t>
      </w:r>
    </w:p>
    <w:p w:rsidR="007E0645" w:rsidRPr="006F4D5F" w:rsidRDefault="009A5290" w:rsidP="007E0645">
      <w:pPr>
        <w:pStyle w:val="NormalWeb"/>
        <w:spacing w:after="0" w:line="360" w:lineRule="auto"/>
        <w:ind w:firstLine="1247"/>
        <w:jc w:val="both"/>
      </w:pPr>
      <w:r w:rsidRPr="006F4D5F">
        <w:t>Magistro darbo temos analizė naudinga aplinkos apsaugos įrenginių pažinimo aspektu. Praktinė šio darbo nauda pasireiškia tuo, kad darbe pateikiami teorini</w:t>
      </w:r>
      <w:r>
        <w:t>ai ir praktiniai valymo įrenginio</w:t>
      </w:r>
      <w:r w:rsidRPr="006F4D5F">
        <w:t xml:space="preserve"> duomenys</w:t>
      </w:r>
      <w:r>
        <w:t>,</w:t>
      </w:r>
      <w:r w:rsidRPr="006F4D5F">
        <w:t xml:space="preserve"> kurie sulyginami ir daromos išvados</w:t>
      </w:r>
      <w:r>
        <w:t>,</w:t>
      </w:r>
      <w:r w:rsidRPr="006F4D5F">
        <w:t xml:space="preserve"> kurios padeda gerinti </w:t>
      </w:r>
      <w:r w:rsidR="007B1063">
        <w:t xml:space="preserve">oro </w:t>
      </w:r>
      <w:r w:rsidRPr="006F4D5F">
        <w:t>išvalymą.</w:t>
      </w:r>
    </w:p>
    <w:p w:rsidR="00C41548" w:rsidRDefault="009A5290" w:rsidP="007E0645">
      <w:pPr>
        <w:pStyle w:val="NormalWeb"/>
        <w:spacing w:after="0" w:line="360" w:lineRule="auto"/>
        <w:ind w:firstLine="1247"/>
        <w:jc w:val="both"/>
      </w:pPr>
      <w:r w:rsidRPr="006F4D5F">
        <w:rPr>
          <w:b/>
        </w:rPr>
        <w:t xml:space="preserve">Tyrimo objektas. </w:t>
      </w:r>
      <w:r w:rsidRPr="006F4D5F">
        <w:t xml:space="preserve">Šio magistro darbo tyrimo objektas – tai suprojektuotas ir pagamintas </w:t>
      </w:r>
      <w:r w:rsidR="00C41548">
        <w:t>barbotažinis absorberis.</w:t>
      </w:r>
      <w:r w:rsidR="00FE1D58">
        <w:t xml:space="preserve"> </w:t>
      </w:r>
    </w:p>
    <w:p w:rsidR="009A5290" w:rsidRPr="006F4D5F" w:rsidRDefault="00C41548" w:rsidP="007E0645">
      <w:pPr>
        <w:pStyle w:val="NormalWeb"/>
        <w:spacing w:after="0" w:line="360" w:lineRule="auto"/>
        <w:ind w:firstLine="720"/>
        <w:jc w:val="both"/>
      </w:pPr>
      <w:r w:rsidRPr="006F4D5F">
        <w:rPr>
          <w:b/>
        </w:rPr>
        <w:t xml:space="preserve"> </w:t>
      </w:r>
      <w:r>
        <w:rPr>
          <w:b/>
        </w:rPr>
        <w:tab/>
      </w:r>
      <w:r w:rsidR="009A5290" w:rsidRPr="006F4D5F">
        <w:rPr>
          <w:b/>
        </w:rPr>
        <w:t>Tyrimo tikslas ir uždaviniai</w:t>
      </w:r>
      <w:r w:rsidR="009A5290" w:rsidRPr="006F4D5F">
        <w:t xml:space="preserve">. Pagrindinis šio darbo tikslas yra atskleisti į </w:t>
      </w:r>
      <w:r w:rsidR="00C769E4">
        <w:t>absorberį</w:t>
      </w:r>
      <w:r w:rsidR="009A5290" w:rsidRPr="006F4D5F">
        <w:t xml:space="preserve"> valymui patenkanči</w:t>
      </w:r>
      <w:r w:rsidR="00C769E4">
        <w:t>o</w:t>
      </w:r>
      <w:r w:rsidR="009A5290" w:rsidRPr="006F4D5F">
        <w:t xml:space="preserve"> </w:t>
      </w:r>
      <w:r w:rsidR="00C769E4">
        <w:t>užteršto oro</w:t>
      </w:r>
      <w:r w:rsidR="009A5290" w:rsidRPr="006F4D5F">
        <w:t xml:space="preserve"> išvalymo efektyvumą</w:t>
      </w:r>
      <w:r w:rsidR="00136721">
        <w:t>,</w:t>
      </w:r>
      <w:r w:rsidR="009A5290" w:rsidRPr="006F4D5F">
        <w:t xml:space="preserve"> bei </w:t>
      </w:r>
      <w:r w:rsidR="00C769E4">
        <w:t>absorberio</w:t>
      </w:r>
      <w:r w:rsidR="009A5290" w:rsidRPr="006F4D5F">
        <w:t xml:space="preserve"> panaudojimą.</w:t>
      </w:r>
      <w:r w:rsidR="00FE1D58">
        <w:t xml:space="preserve"> Sukonstruoti unikalios konstrukcijos absorberio modelį.</w:t>
      </w:r>
      <w:r w:rsidR="009A5290" w:rsidRPr="006F4D5F">
        <w:t xml:space="preserve"> Išnagrinėti esmines įrenginio problemas, </w:t>
      </w:r>
      <w:r w:rsidR="009A5290">
        <w:t xml:space="preserve">atlikti teorinius bandymus su </w:t>
      </w:r>
      <w:r w:rsidR="00136721">
        <w:t>„</w:t>
      </w:r>
      <w:r w:rsidR="009A5290" w:rsidRPr="006F4D5F">
        <w:t>S</w:t>
      </w:r>
      <w:r w:rsidR="00136721">
        <w:t>olid</w:t>
      </w:r>
      <w:r w:rsidR="009A5290">
        <w:t>W</w:t>
      </w:r>
      <w:r w:rsidR="00136721">
        <w:t>orks“</w:t>
      </w:r>
      <w:r w:rsidR="009A5290">
        <w:t xml:space="preserve"> programa ir išnagrinėti: t</w:t>
      </w:r>
      <w:r w:rsidR="009A5290" w:rsidRPr="006F4D5F">
        <w:t xml:space="preserve">emperatūrų skirtumus, slėgių skirtumus, greičių skirtumus ir srautų judėjimus </w:t>
      </w:r>
      <w:r w:rsidR="00136721">
        <w:t>absorberyje</w:t>
      </w:r>
      <w:r w:rsidR="009A5290" w:rsidRPr="006F4D5F">
        <w:t xml:space="preserve">. </w:t>
      </w:r>
      <w:r w:rsidR="009A5290">
        <w:t>I</w:t>
      </w:r>
      <w:r w:rsidR="009A5290" w:rsidRPr="006F4D5F">
        <w:t>štirti išvalymo efektyvumą.</w:t>
      </w:r>
    </w:p>
    <w:p w:rsidR="009A5290" w:rsidRPr="006F4D5F" w:rsidRDefault="009A5290" w:rsidP="007E0645">
      <w:pPr>
        <w:pStyle w:val="NormalWeb"/>
        <w:spacing w:after="0" w:line="360" w:lineRule="auto"/>
        <w:ind w:firstLine="1247"/>
        <w:jc w:val="both"/>
      </w:pPr>
      <w:r w:rsidRPr="006F4D5F">
        <w:t>Siekiant nurodytų tikslų, šiam darbui iškelti tokie uždaviniai:</w:t>
      </w:r>
    </w:p>
    <w:p w:rsidR="009A5290" w:rsidRPr="006F4D5F" w:rsidRDefault="009A5290" w:rsidP="007E0645">
      <w:pPr>
        <w:pStyle w:val="NormalWeb"/>
        <w:numPr>
          <w:ilvl w:val="0"/>
          <w:numId w:val="15"/>
        </w:numPr>
        <w:spacing w:line="360" w:lineRule="auto"/>
        <w:jc w:val="both"/>
      </w:pPr>
      <w:r w:rsidRPr="006F4D5F">
        <w:t xml:space="preserve">Išanalizuoti </w:t>
      </w:r>
      <w:r w:rsidR="00136721">
        <w:t>barbotažinio absorberio</w:t>
      </w:r>
      <w:r w:rsidRPr="006F4D5F">
        <w:t xml:space="preserve"> konstrukciją, atlikti teorinius bandymus, aprašyti slėgių, greičių, temperatūrų ir </w:t>
      </w:r>
      <w:r w:rsidR="00A866D3">
        <w:t>sorbento</w:t>
      </w:r>
      <w:r w:rsidRPr="006F4D5F">
        <w:t xml:space="preserve"> tekėjimo trajektorijų diagramas.</w:t>
      </w:r>
    </w:p>
    <w:p w:rsidR="009A5290" w:rsidRPr="006F4D5F" w:rsidRDefault="009A5290" w:rsidP="007E0645">
      <w:pPr>
        <w:pStyle w:val="NormalWeb"/>
        <w:numPr>
          <w:ilvl w:val="0"/>
          <w:numId w:val="15"/>
        </w:numPr>
        <w:spacing w:line="360" w:lineRule="auto"/>
        <w:jc w:val="both"/>
      </w:pPr>
      <w:r w:rsidRPr="006F4D5F">
        <w:t xml:space="preserve">Pagaminus bandymų stendą, ištirti </w:t>
      </w:r>
      <w:r w:rsidR="00136721">
        <w:t>oro</w:t>
      </w:r>
      <w:r w:rsidRPr="006F4D5F">
        <w:t xml:space="preserve"> išvalymo efektyvumą, keičiant įrenginio parametrus ar konstrukcinius išpildymus.</w:t>
      </w:r>
    </w:p>
    <w:p w:rsidR="009A5290" w:rsidRPr="006F4D5F" w:rsidRDefault="00136721" w:rsidP="007E0645">
      <w:pPr>
        <w:pStyle w:val="NormalWeb"/>
        <w:numPr>
          <w:ilvl w:val="0"/>
          <w:numId w:val="15"/>
        </w:numPr>
        <w:spacing w:line="360" w:lineRule="auto"/>
        <w:jc w:val="both"/>
      </w:pPr>
      <w:r>
        <w:t>Pat</w:t>
      </w:r>
      <w:r w:rsidR="009A5290" w:rsidRPr="006F4D5F">
        <w:t xml:space="preserve">eikti išvadas, </w:t>
      </w:r>
      <w:r>
        <w:t xml:space="preserve">prie kokių parametrų labiausiai padidėjo </w:t>
      </w:r>
      <w:r w:rsidR="009A5290" w:rsidRPr="006F4D5F">
        <w:t>įrenginio efektyvum</w:t>
      </w:r>
      <w:r w:rsidR="00A866D3">
        <w:t>as</w:t>
      </w:r>
      <w:r w:rsidR="009A5290" w:rsidRPr="006F4D5F">
        <w:t>.</w:t>
      </w:r>
    </w:p>
    <w:p w:rsidR="009A5290" w:rsidRPr="006F4D5F" w:rsidRDefault="009A5290" w:rsidP="007E0645">
      <w:pPr>
        <w:pStyle w:val="NormalWeb"/>
        <w:spacing w:after="0" w:line="360" w:lineRule="auto"/>
        <w:ind w:firstLine="1247"/>
        <w:jc w:val="both"/>
      </w:pPr>
      <w:r w:rsidRPr="006F4D5F">
        <w:rPr>
          <w:b/>
        </w:rPr>
        <w:t xml:space="preserve">Tyrimų metodika. </w:t>
      </w:r>
      <w:r w:rsidRPr="006F4D5F">
        <w:t xml:space="preserve">Tiriant </w:t>
      </w:r>
      <w:r w:rsidR="00136721">
        <w:t>barbotažinio absorberio</w:t>
      </w:r>
      <w:r w:rsidRPr="006F4D5F">
        <w:t xml:space="preserve"> konstrukcijos parametrų parinkimą, </w:t>
      </w:r>
      <w:r w:rsidR="00136721">
        <w:t>oro</w:t>
      </w:r>
      <w:r w:rsidRPr="006F4D5F">
        <w:t xml:space="preserve"> </w:t>
      </w:r>
      <w:r>
        <w:t>išvalymo efektyvumą</w:t>
      </w:r>
      <w:r w:rsidRPr="006F4D5F">
        <w:t xml:space="preserve"> bei formuluojant šio darbo išvadas buvo remiamasi teoriniais, praktiniais</w:t>
      </w:r>
      <w:r>
        <w:t xml:space="preserve"> ir lyginamuoju</w:t>
      </w:r>
      <w:r w:rsidRPr="006F4D5F">
        <w:t xml:space="preserve"> tyrimų metodais.</w:t>
      </w:r>
    </w:p>
    <w:p w:rsidR="009A5290" w:rsidRPr="006F4D5F" w:rsidRDefault="009A5290" w:rsidP="007E0645">
      <w:pPr>
        <w:pStyle w:val="NormalWeb"/>
        <w:spacing w:after="0" w:line="360" w:lineRule="auto"/>
        <w:ind w:firstLine="1247"/>
        <w:jc w:val="both"/>
      </w:pPr>
      <w:r w:rsidRPr="006F4D5F">
        <w:rPr>
          <w:i/>
        </w:rPr>
        <w:t xml:space="preserve">Teorinis metodas </w:t>
      </w:r>
      <w:r w:rsidRPr="006F4D5F">
        <w:t>būtinas atskleidžiant bet kokio mokslinio tiriamojo darbo tikslus, aiškinantis konstrukcinius parametrus, pateikiant išvadas bei apibendrinimus. Pavyzdžiui</w:t>
      </w:r>
      <w:r>
        <w:t>,</w:t>
      </w:r>
      <w:r w:rsidRPr="006F4D5F">
        <w:t xml:space="preserve"> šiame darbe analizuojant </w:t>
      </w:r>
      <w:r w:rsidR="00136721">
        <w:t>barbotažinio absorberio</w:t>
      </w:r>
      <w:r w:rsidRPr="006F4D5F">
        <w:t xml:space="preserve"> temperatūrų, slėgių, tėkmės trajektorijas ir kt. naudojamas teorinis metodas.</w:t>
      </w:r>
    </w:p>
    <w:p w:rsidR="009A5290" w:rsidRPr="006F4D5F" w:rsidRDefault="009A5290" w:rsidP="007E0645">
      <w:pPr>
        <w:pStyle w:val="NormalWeb"/>
        <w:spacing w:after="0" w:line="360" w:lineRule="auto"/>
        <w:ind w:firstLine="1247"/>
        <w:jc w:val="both"/>
      </w:pPr>
      <w:r w:rsidRPr="006F4D5F">
        <w:rPr>
          <w:i/>
        </w:rPr>
        <w:lastRenderedPageBreak/>
        <w:t xml:space="preserve">Praktinis metodas </w:t>
      </w:r>
      <w:r w:rsidRPr="006F4D5F">
        <w:t xml:space="preserve">buvo naudojamas </w:t>
      </w:r>
      <w:r w:rsidR="00136721">
        <w:t xml:space="preserve">įvertinti </w:t>
      </w:r>
      <w:r w:rsidRPr="006F4D5F">
        <w:t xml:space="preserve">įrenginio </w:t>
      </w:r>
      <w:r w:rsidR="007E0645">
        <w:t>panaudojimą realiuoju laiku.</w:t>
      </w:r>
      <w:r w:rsidRPr="006F4D5F">
        <w:t xml:space="preserve"> Tuo pačiu būtų įvestas naujumas</w:t>
      </w:r>
      <w:r w:rsidR="007E0645">
        <w:t xml:space="preserve"> naudojant unikalią</w:t>
      </w:r>
      <w:r w:rsidRPr="006F4D5F">
        <w:t xml:space="preserve"> įrenginio konstrukcij</w:t>
      </w:r>
      <w:r w:rsidR="007E0645">
        <w:t xml:space="preserve">ą </w:t>
      </w:r>
      <w:r w:rsidRPr="006F4D5F">
        <w:t xml:space="preserve">. </w:t>
      </w:r>
    </w:p>
    <w:p w:rsidR="009A5290" w:rsidRPr="006F4D5F" w:rsidRDefault="009A5290" w:rsidP="007E0645">
      <w:pPr>
        <w:pStyle w:val="NormalWeb"/>
        <w:spacing w:after="0" w:line="360" w:lineRule="auto"/>
        <w:ind w:firstLine="1247"/>
        <w:jc w:val="both"/>
      </w:pPr>
      <w:r w:rsidRPr="006F4D5F">
        <w:rPr>
          <w:i/>
        </w:rPr>
        <w:t>Lyginamasis metodas</w:t>
      </w:r>
      <w:r w:rsidRPr="006F4D5F">
        <w:t xml:space="preserve"> reikalingas teorinių ir praktinių eksperimentų sulyginimui ir išvadų pateikimui. Kuris paneigia ar patvirtina vienas kitą.</w:t>
      </w:r>
    </w:p>
    <w:p w:rsidR="00DB653F" w:rsidRDefault="009A5290" w:rsidP="007E0645">
      <w:pPr>
        <w:pStyle w:val="BodyText"/>
        <w:spacing w:line="360" w:lineRule="auto"/>
        <w:ind w:firstLine="1247"/>
        <w:jc w:val="both"/>
        <w:rPr>
          <w:b/>
          <w:sz w:val="28"/>
          <w:szCs w:val="28"/>
        </w:rPr>
      </w:pPr>
      <w:r w:rsidRPr="006F4D5F">
        <w:rPr>
          <w:b/>
        </w:rPr>
        <w:t>Darbo struktūra</w:t>
      </w:r>
      <w:r w:rsidRPr="006F4D5F">
        <w:t>. Magistro darbą sudaro į</w:t>
      </w:r>
      <w:r w:rsidR="009D1CCA">
        <w:t>vadas</w:t>
      </w:r>
      <w:r w:rsidRPr="006F4D5F">
        <w:t>, dv</w:t>
      </w:r>
      <w:r>
        <w:t>i</w:t>
      </w:r>
      <w:r w:rsidRPr="006F4D5F">
        <w:t xml:space="preserve"> dalys ir išvados. Kiekviena darbo dalis suskirstyta į skyrius pagal nagrinėjamų klausimų pobūdį. Dauguma skyrių skirstomi į poskyrius, kuriuose analizuojami skirtingi to paties klausimo aspektai. </w:t>
      </w:r>
      <w:r w:rsidR="00C41548">
        <w:t>Darbe aptariamos barbotažinių absorberių konstrukcijos, veikimo principai.</w:t>
      </w:r>
    </w:p>
    <w:p w:rsidR="009A5290" w:rsidRDefault="009A5290" w:rsidP="00DB653F">
      <w:pPr>
        <w:pStyle w:val="BodyText"/>
        <w:rPr>
          <w:b/>
          <w:sz w:val="28"/>
          <w:szCs w:val="28"/>
        </w:rPr>
      </w:pPr>
    </w:p>
    <w:p w:rsidR="007E0645" w:rsidRDefault="007E0645" w:rsidP="00DB653F">
      <w:pPr>
        <w:pStyle w:val="BodyText"/>
        <w:rPr>
          <w:b/>
          <w:sz w:val="28"/>
          <w:szCs w:val="28"/>
        </w:rPr>
      </w:pPr>
    </w:p>
    <w:p w:rsidR="00DB653F" w:rsidRPr="003156DA" w:rsidRDefault="00DB653F" w:rsidP="000019F5">
      <w:pPr>
        <w:pStyle w:val="BodyText"/>
        <w:numPr>
          <w:ilvl w:val="0"/>
          <w:numId w:val="2"/>
        </w:numPr>
        <w:spacing w:line="360" w:lineRule="auto"/>
        <w:outlineLvl w:val="0"/>
        <w:rPr>
          <w:b/>
          <w:sz w:val="28"/>
          <w:szCs w:val="28"/>
        </w:rPr>
      </w:pPr>
      <w:bookmarkStart w:id="12" w:name="_Toc294464929"/>
      <w:r w:rsidRPr="003156DA">
        <w:rPr>
          <w:b/>
          <w:sz w:val="28"/>
          <w:szCs w:val="28"/>
        </w:rPr>
        <w:t>ANALITINĖ LITERATŪROS APŽVALGA</w:t>
      </w:r>
      <w:bookmarkEnd w:id="12"/>
    </w:p>
    <w:p w:rsidR="003068EB" w:rsidRPr="003156DA" w:rsidRDefault="003068EB" w:rsidP="000019F5">
      <w:pPr>
        <w:pStyle w:val="BodyText"/>
        <w:numPr>
          <w:ilvl w:val="1"/>
          <w:numId w:val="2"/>
        </w:numPr>
        <w:spacing w:before="240" w:line="360" w:lineRule="auto"/>
        <w:outlineLvl w:val="1"/>
        <w:rPr>
          <w:b/>
          <w:sz w:val="28"/>
          <w:szCs w:val="28"/>
        </w:rPr>
      </w:pPr>
      <w:bookmarkStart w:id="13" w:name="_Toc294464930"/>
      <w:r w:rsidRPr="003156DA">
        <w:rPr>
          <w:b/>
          <w:sz w:val="28"/>
          <w:szCs w:val="28"/>
        </w:rPr>
        <w:t>Teorinė absorbcijos proceso apžvalga</w:t>
      </w:r>
      <w:bookmarkEnd w:id="13"/>
    </w:p>
    <w:p w:rsidR="007D473E" w:rsidRPr="003156DA" w:rsidRDefault="003068EB" w:rsidP="007D473E">
      <w:pPr>
        <w:pStyle w:val="BodyText"/>
        <w:spacing w:before="240" w:line="360" w:lineRule="auto"/>
        <w:ind w:firstLine="1247"/>
        <w:jc w:val="both"/>
        <w:rPr>
          <w:szCs w:val="24"/>
        </w:rPr>
      </w:pPr>
      <w:r w:rsidRPr="003156DA">
        <w:t xml:space="preserve">Absorbcija – masės kaitos procesas, kai absorbtyvą (dujas ar garus) sugeria absorbentas (skystis). Tai grįžtamasis procesas, kuriame dalyvauja dvi fazės – dujinė ir skysta. Absorbcija plačiai taikoma naftos perdirbimo įmonėse, amoniakinio vandens gamyboje, </w:t>
      </w:r>
      <w:r w:rsidR="003A09C0">
        <w:t xml:space="preserve">valant </w:t>
      </w:r>
      <w:r w:rsidRPr="003156DA">
        <w:t>duj</w:t>
      </w:r>
      <w:r w:rsidR="003A09C0">
        <w:t>as</w:t>
      </w:r>
      <w:r w:rsidRPr="003156DA">
        <w:t xml:space="preserve"> nuo kenksmingų priemaišų ir kt. Absorbcijos procese pusiausvyra nusistovi, esant ilgalaikiam fazių sąlyčiui. </w:t>
      </w:r>
      <w:r w:rsidR="00063760" w:rsidRPr="003156DA">
        <w:t>Absorbcijos pusiausvyra</w:t>
      </w:r>
      <w:r w:rsidRPr="003156DA">
        <w:t xml:space="preserve"> priklauso nuo temperatūros, absorbtyvo</w:t>
      </w:r>
      <w:r w:rsidR="00063760" w:rsidRPr="003156DA">
        <w:t xml:space="preserve"> slėgio,</w:t>
      </w:r>
      <w:r w:rsidRPr="003156DA">
        <w:t xml:space="preserve"> absorbento prigimties </w:t>
      </w:r>
      <w:r w:rsidR="00063760" w:rsidRPr="003156DA">
        <w:t xml:space="preserve">bei </w:t>
      </w:r>
      <w:r w:rsidRPr="003156DA">
        <w:t>proceso hidrodinaminių sąlygų.</w:t>
      </w:r>
      <w:r w:rsidR="007D473E" w:rsidRPr="003156DA">
        <w:t xml:space="preserve"> </w:t>
      </w:r>
      <w:r w:rsidR="007D473E" w:rsidRPr="003156DA">
        <w:rPr>
          <w:spacing w:val="4"/>
          <w:szCs w:val="24"/>
        </w:rPr>
        <w:t xml:space="preserve">Dujų </w:t>
      </w:r>
      <w:r w:rsidR="007D473E" w:rsidRPr="003156DA">
        <w:rPr>
          <w:szCs w:val="24"/>
        </w:rPr>
        <w:t>absorbavimas sugeriančiuoj</w:t>
      </w:r>
      <w:r w:rsidR="003A09C0">
        <w:rPr>
          <w:szCs w:val="24"/>
        </w:rPr>
        <w:t>u skysčiu numatomas fizikiniais</w:t>
      </w:r>
      <w:r w:rsidR="007D473E" w:rsidRPr="003156DA">
        <w:rPr>
          <w:szCs w:val="24"/>
        </w:rPr>
        <w:t xml:space="preserve">-cheminiais tyrimais. Pagal esmę </w:t>
      </w:r>
      <w:r w:rsidR="007D473E" w:rsidRPr="003156DA">
        <w:rPr>
          <w:spacing w:val="9"/>
          <w:szCs w:val="24"/>
        </w:rPr>
        <w:t xml:space="preserve">absorbcija būna fizinė ir cheminė. </w:t>
      </w:r>
      <w:r w:rsidR="007D473E" w:rsidRPr="003156DA">
        <w:rPr>
          <w:szCs w:val="24"/>
        </w:rPr>
        <w:t>Fizinė absorbcija vyksta tuomet, kai absorbentas yra vanduo, organiniai tirpalai. Vykstant cheminei absorbcijai, dujų molekulės r</w:t>
      </w:r>
      <w:r w:rsidR="003A09C0">
        <w:rPr>
          <w:szCs w:val="24"/>
        </w:rPr>
        <w:t xml:space="preserve">eaguoja su absorbentais </w:t>
      </w:r>
      <w:r w:rsidR="00B637CD">
        <w:rPr>
          <w:szCs w:val="24"/>
        </w:rPr>
        <w:t>[3</w:t>
      </w:r>
      <w:r w:rsidR="007D473E" w:rsidRPr="003156DA">
        <w:rPr>
          <w:szCs w:val="24"/>
        </w:rPr>
        <w:t>]</w:t>
      </w:r>
      <w:r w:rsidR="003A09C0">
        <w:rPr>
          <w:szCs w:val="24"/>
        </w:rPr>
        <w:t>.</w:t>
      </w:r>
    </w:p>
    <w:p w:rsidR="007D473E" w:rsidRPr="003156DA" w:rsidRDefault="007D473E" w:rsidP="007D473E">
      <w:pPr>
        <w:pStyle w:val="BodyText"/>
        <w:spacing w:line="360" w:lineRule="auto"/>
        <w:ind w:firstLine="1247"/>
        <w:jc w:val="both"/>
        <w:rPr>
          <w:spacing w:val="1"/>
          <w:szCs w:val="24"/>
        </w:rPr>
      </w:pPr>
      <w:r w:rsidRPr="003156DA">
        <w:rPr>
          <w:spacing w:val="-2"/>
          <w:szCs w:val="24"/>
        </w:rPr>
        <w:t>Dauguma cheminės absorbcijos reakcijų yra egzoterminės ir grįžtamos</w:t>
      </w:r>
      <w:r w:rsidR="003A09C0">
        <w:rPr>
          <w:spacing w:val="-2"/>
          <w:szCs w:val="24"/>
        </w:rPr>
        <w:t>ios</w:t>
      </w:r>
      <w:r w:rsidRPr="003156DA">
        <w:rPr>
          <w:spacing w:val="-2"/>
          <w:szCs w:val="24"/>
        </w:rPr>
        <w:t xml:space="preserve">. Pakilus temperatūrai, </w:t>
      </w:r>
      <w:r w:rsidRPr="003156DA">
        <w:rPr>
          <w:spacing w:val="4"/>
          <w:szCs w:val="24"/>
        </w:rPr>
        <w:t xml:space="preserve">cheminės reakcijos metu susidariusios medžiagos skyla į pradines. Oro valymo, pagrįsto </w:t>
      </w:r>
      <w:r w:rsidRPr="003156DA">
        <w:rPr>
          <w:spacing w:val="3"/>
          <w:szCs w:val="24"/>
        </w:rPr>
        <w:t xml:space="preserve">chemine  absorbcija, veiksmingumas  priklauso  nuo  dujų tirpumo,  cheminės  reakcijos </w:t>
      </w:r>
      <w:r w:rsidR="003A09C0">
        <w:rPr>
          <w:spacing w:val="1"/>
          <w:szCs w:val="24"/>
        </w:rPr>
        <w:t xml:space="preserve">konstantos. Kadangi absorbcija </w:t>
      </w:r>
      <w:r w:rsidR="003A09C0" w:rsidRPr="003156DA">
        <w:t>–</w:t>
      </w:r>
      <w:r w:rsidR="003A09C0">
        <w:rPr>
          <w:spacing w:val="1"/>
          <w:szCs w:val="24"/>
        </w:rPr>
        <w:t xml:space="preserve"> </w:t>
      </w:r>
      <w:r w:rsidRPr="003156DA">
        <w:rPr>
          <w:spacing w:val="1"/>
          <w:szCs w:val="24"/>
        </w:rPr>
        <w:t xml:space="preserve">selektyvus ir grįžtamas procesas, tai galima pasirinkti tokį </w:t>
      </w:r>
      <w:r w:rsidRPr="003156DA">
        <w:rPr>
          <w:spacing w:val="4"/>
          <w:szCs w:val="24"/>
        </w:rPr>
        <w:t xml:space="preserve">absorbentą, kuris sugertų tik tam tikras priemaišas. Iš absorbento išskyrus absorbuotąsias </w:t>
      </w:r>
      <w:r w:rsidRPr="003156DA">
        <w:rPr>
          <w:spacing w:val="1"/>
          <w:szCs w:val="24"/>
        </w:rPr>
        <w:t>medžiagas, jį vėl galima panaudoti absorbcijai</w:t>
      </w:r>
      <w:r w:rsidR="00B637CD">
        <w:rPr>
          <w:spacing w:val="1"/>
          <w:szCs w:val="24"/>
        </w:rPr>
        <w:t>.</w:t>
      </w:r>
    </w:p>
    <w:p w:rsidR="00AF57A8" w:rsidRPr="003156DA" w:rsidRDefault="00AF57A8" w:rsidP="007D473E">
      <w:pPr>
        <w:pStyle w:val="BodyText"/>
        <w:spacing w:line="360" w:lineRule="auto"/>
        <w:ind w:firstLine="1247"/>
        <w:jc w:val="both"/>
        <w:rPr>
          <w:spacing w:val="4"/>
          <w:szCs w:val="24"/>
        </w:rPr>
      </w:pPr>
      <w:r w:rsidRPr="003156DA">
        <w:rPr>
          <w:spacing w:val="4"/>
          <w:szCs w:val="24"/>
        </w:rPr>
        <w:t xml:space="preserve">Kaip absorbentus galima naudoti </w:t>
      </w:r>
      <w:r w:rsidRPr="003156DA">
        <w:rPr>
          <w:spacing w:val="1"/>
          <w:szCs w:val="24"/>
        </w:rPr>
        <w:t>vandenį ir jo tirpalus. Pavyzdžiui, azoto oksidams (NO</w:t>
      </w:r>
      <w:r w:rsidR="003A09C0">
        <w:rPr>
          <w:spacing w:val="1"/>
          <w:szCs w:val="24"/>
          <w:vertAlign w:val="subscript"/>
          <w:lang w:val="en-US"/>
        </w:rPr>
        <w:t>2</w:t>
      </w:r>
      <w:r w:rsidR="00D8039F">
        <w:rPr>
          <w:spacing w:val="1"/>
          <w:szCs w:val="24"/>
        </w:rPr>
        <w:t xml:space="preserve">, </w:t>
      </w:r>
      <w:r w:rsidR="00D8039F" w:rsidRPr="00D8039F">
        <w:rPr>
          <w:spacing w:val="1"/>
          <w:szCs w:val="24"/>
        </w:rPr>
        <w:t>N</w:t>
      </w:r>
      <w:r w:rsidR="00D8039F">
        <w:rPr>
          <w:spacing w:val="1"/>
          <w:szCs w:val="24"/>
          <w:vertAlign w:val="subscript"/>
        </w:rPr>
        <w:t>2</w:t>
      </w:r>
      <w:r w:rsidR="00D8039F">
        <w:rPr>
          <w:spacing w:val="1"/>
          <w:szCs w:val="24"/>
        </w:rPr>
        <w:t>O</w:t>
      </w:r>
      <w:r w:rsidR="00D8039F">
        <w:rPr>
          <w:spacing w:val="1"/>
          <w:szCs w:val="24"/>
          <w:vertAlign w:val="subscript"/>
        </w:rPr>
        <w:t>3</w:t>
      </w:r>
      <w:r w:rsidRPr="003156DA">
        <w:rPr>
          <w:spacing w:val="1"/>
          <w:szCs w:val="24"/>
        </w:rPr>
        <w:t xml:space="preserve">) naudojami vandens tirpalai: </w:t>
      </w:r>
      <w:r w:rsidRPr="003156DA">
        <w:rPr>
          <w:spacing w:val="-6"/>
          <w:szCs w:val="24"/>
        </w:rPr>
        <w:t>NaOH,  Mg(OH)</w:t>
      </w:r>
      <w:r w:rsidRPr="003156DA">
        <w:rPr>
          <w:spacing w:val="-6"/>
          <w:szCs w:val="24"/>
          <w:vertAlign w:val="subscript"/>
        </w:rPr>
        <w:t>2</w:t>
      </w:r>
      <w:r w:rsidRPr="003156DA">
        <w:rPr>
          <w:spacing w:val="-6"/>
          <w:szCs w:val="24"/>
        </w:rPr>
        <w:t>. Chloro vandenilį (HC1) gerai absorbuoja NaOH, KOH.</w:t>
      </w:r>
      <w:r w:rsidRPr="003156DA">
        <w:rPr>
          <w:spacing w:val="-4"/>
          <w:szCs w:val="24"/>
        </w:rPr>
        <w:t xml:space="preserve"> Fizinė absorbcija dažniausiai </w:t>
      </w:r>
      <w:r w:rsidRPr="003156DA">
        <w:rPr>
          <w:spacing w:val="-5"/>
          <w:szCs w:val="24"/>
        </w:rPr>
        <w:t xml:space="preserve">taikoma aplinkosaugoje, valyti iš oro teršalus. Praktikoje taikoma ir cheminė absorbcija, kai </w:t>
      </w:r>
      <w:r w:rsidRPr="003156DA">
        <w:rPr>
          <w:spacing w:val="-6"/>
          <w:szCs w:val="24"/>
        </w:rPr>
        <w:t>chemosorbcijos proceso metu vyksta elektroche</w:t>
      </w:r>
      <w:r w:rsidR="00D8039F">
        <w:rPr>
          <w:spacing w:val="-6"/>
          <w:szCs w:val="24"/>
        </w:rPr>
        <w:t>minė ir daugeliu atvejų grįžtamoji</w:t>
      </w:r>
      <w:r w:rsidRPr="003156DA">
        <w:rPr>
          <w:spacing w:val="-6"/>
          <w:szCs w:val="24"/>
        </w:rPr>
        <w:t xml:space="preserve"> reakcija. Šis absorbcijos metodas dažniausiai taikomas chemijos, trąšų pramonėje ir kitur. Toks m</w:t>
      </w:r>
      <w:r w:rsidRPr="003156DA">
        <w:rPr>
          <w:spacing w:val="4"/>
          <w:szCs w:val="24"/>
        </w:rPr>
        <w:t>etodas leidžia geriau išvalyti oro</w:t>
      </w:r>
      <w:r w:rsidR="00D8039F">
        <w:rPr>
          <w:spacing w:val="4"/>
          <w:szCs w:val="24"/>
        </w:rPr>
        <w:t xml:space="preserve"> srautus, o utilizuojant</w:t>
      </w:r>
      <w:r w:rsidRPr="003156DA">
        <w:rPr>
          <w:spacing w:val="4"/>
          <w:szCs w:val="24"/>
        </w:rPr>
        <w:t xml:space="preserve"> gauti reikalingų savybių medžiagas.</w:t>
      </w:r>
    </w:p>
    <w:p w:rsidR="007E0645" w:rsidRDefault="007E0645" w:rsidP="007D473E">
      <w:pPr>
        <w:pStyle w:val="BodyText"/>
        <w:spacing w:line="360" w:lineRule="auto"/>
        <w:ind w:firstLine="1247"/>
        <w:jc w:val="both"/>
        <w:rPr>
          <w:szCs w:val="24"/>
        </w:rPr>
      </w:pPr>
    </w:p>
    <w:p w:rsidR="00EA5445" w:rsidRPr="003156DA" w:rsidRDefault="00EA5445" w:rsidP="007D473E">
      <w:pPr>
        <w:pStyle w:val="BodyText"/>
        <w:spacing w:line="360" w:lineRule="auto"/>
        <w:ind w:firstLine="1247"/>
        <w:jc w:val="both"/>
        <w:rPr>
          <w:szCs w:val="24"/>
        </w:rPr>
      </w:pPr>
      <w:r w:rsidRPr="003156DA">
        <w:rPr>
          <w:szCs w:val="24"/>
        </w:rPr>
        <w:lastRenderedPageBreak/>
        <w:t>Pagrindiniai absorbenta</w:t>
      </w:r>
      <w:r w:rsidR="00D8039F">
        <w:rPr>
          <w:szCs w:val="24"/>
        </w:rPr>
        <w:t>m</w:t>
      </w:r>
      <w:r w:rsidRPr="003156DA">
        <w:rPr>
          <w:szCs w:val="24"/>
        </w:rPr>
        <w:t>s keliami reikalavimai:</w:t>
      </w:r>
    </w:p>
    <w:p w:rsidR="00EA5445" w:rsidRPr="003156DA" w:rsidRDefault="00EA5445" w:rsidP="00EA5445">
      <w:pPr>
        <w:pStyle w:val="BodyText"/>
        <w:numPr>
          <w:ilvl w:val="0"/>
          <w:numId w:val="3"/>
        </w:numPr>
        <w:spacing w:line="360" w:lineRule="auto"/>
        <w:jc w:val="both"/>
        <w:rPr>
          <w:szCs w:val="24"/>
        </w:rPr>
      </w:pPr>
      <w:r w:rsidRPr="003156DA">
        <w:rPr>
          <w:szCs w:val="24"/>
        </w:rPr>
        <w:t>lengvai regeneruotis desorbcijos metu;</w:t>
      </w:r>
    </w:p>
    <w:p w:rsidR="00EA5445" w:rsidRPr="003156DA" w:rsidRDefault="00EA5445" w:rsidP="00EA5445">
      <w:pPr>
        <w:pStyle w:val="BodyText"/>
        <w:numPr>
          <w:ilvl w:val="0"/>
          <w:numId w:val="3"/>
        </w:numPr>
        <w:spacing w:line="360" w:lineRule="auto"/>
        <w:jc w:val="both"/>
        <w:rPr>
          <w:szCs w:val="24"/>
        </w:rPr>
      </w:pPr>
      <w:r w:rsidRPr="003156DA">
        <w:rPr>
          <w:szCs w:val="24"/>
        </w:rPr>
        <w:t>turėti aukštą selektyvumo laipsnį absorbuojamo komponento atžvilgiu;</w:t>
      </w:r>
    </w:p>
    <w:p w:rsidR="00EA5445" w:rsidRPr="003156DA" w:rsidRDefault="00EA5445" w:rsidP="00EA5445">
      <w:pPr>
        <w:pStyle w:val="BodyText"/>
        <w:numPr>
          <w:ilvl w:val="0"/>
          <w:numId w:val="3"/>
        </w:numPr>
        <w:spacing w:line="360" w:lineRule="auto"/>
        <w:jc w:val="both"/>
        <w:rPr>
          <w:szCs w:val="24"/>
        </w:rPr>
      </w:pPr>
      <w:r w:rsidRPr="003156DA">
        <w:rPr>
          <w:szCs w:val="24"/>
        </w:rPr>
        <w:t>turi gebėti absorbuoti didelį kiekį dujinių komponentų;</w:t>
      </w:r>
    </w:p>
    <w:p w:rsidR="00EA5445" w:rsidRPr="003156DA" w:rsidRDefault="00EA5445" w:rsidP="00EA5445">
      <w:pPr>
        <w:pStyle w:val="BodyText"/>
        <w:numPr>
          <w:ilvl w:val="0"/>
          <w:numId w:val="3"/>
        </w:numPr>
        <w:spacing w:line="360" w:lineRule="auto"/>
        <w:jc w:val="both"/>
        <w:rPr>
          <w:szCs w:val="24"/>
        </w:rPr>
      </w:pPr>
      <w:r w:rsidRPr="003156DA">
        <w:rPr>
          <w:szCs w:val="24"/>
        </w:rPr>
        <w:t>pasižymėti nedideliu prisotintųjų dujų slėgiu;</w:t>
      </w:r>
    </w:p>
    <w:p w:rsidR="00EA5445" w:rsidRPr="003156DA" w:rsidRDefault="00EA5445" w:rsidP="00EA5445">
      <w:pPr>
        <w:pStyle w:val="BodyText"/>
        <w:numPr>
          <w:ilvl w:val="0"/>
          <w:numId w:val="3"/>
        </w:numPr>
        <w:spacing w:line="360" w:lineRule="auto"/>
        <w:jc w:val="both"/>
        <w:rPr>
          <w:szCs w:val="24"/>
        </w:rPr>
      </w:pPr>
      <w:r w:rsidRPr="003156DA">
        <w:rPr>
          <w:szCs w:val="24"/>
        </w:rPr>
        <w:t>turi būti termochemiškai stabilus ir koroziškai neveikti įrenginių.</w:t>
      </w:r>
    </w:p>
    <w:p w:rsidR="00E96B4F" w:rsidRPr="003156DA" w:rsidRDefault="00E96B4F" w:rsidP="00E96B4F">
      <w:pPr>
        <w:pStyle w:val="BodyText"/>
        <w:spacing w:line="360" w:lineRule="auto"/>
        <w:ind w:left="1247"/>
        <w:jc w:val="both"/>
        <w:rPr>
          <w:szCs w:val="24"/>
        </w:rPr>
      </w:pPr>
      <w:r w:rsidRPr="003156DA">
        <w:rPr>
          <w:szCs w:val="24"/>
        </w:rPr>
        <w:t>Dar vienas reikalavimas į kurį taip pat yra atsižvelgiama, tai absorbento kaina.</w:t>
      </w:r>
    </w:p>
    <w:p w:rsidR="003C7C53" w:rsidRPr="003156DA" w:rsidRDefault="00E96B4F" w:rsidP="00E96B4F">
      <w:pPr>
        <w:pStyle w:val="BodyText"/>
        <w:spacing w:line="360" w:lineRule="auto"/>
        <w:jc w:val="both"/>
        <w:rPr>
          <w:szCs w:val="24"/>
        </w:rPr>
      </w:pPr>
      <w:r w:rsidRPr="003156DA">
        <w:rPr>
          <w:szCs w:val="24"/>
        </w:rPr>
        <w:t>Kadangi kai kuriais atvejais įkrovos negalima regeneruoti, panaudoti pakartotinai, ir tenka ją keisti nauja, tuomet kainos klausimas yra bene vienas iš pagrindinių keliamų reikalavimų.</w:t>
      </w:r>
    </w:p>
    <w:p w:rsidR="003C7C53" w:rsidRPr="003156DA" w:rsidRDefault="003C7C53" w:rsidP="00E96B4F">
      <w:pPr>
        <w:pStyle w:val="BodyText"/>
        <w:spacing w:line="360" w:lineRule="auto"/>
        <w:jc w:val="both"/>
        <w:rPr>
          <w:bCs/>
          <w:spacing w:val="-2"/>
          <w:szCs w:val="24"/>
        </w:rPr>
      </w:pPr>
      <w:r w:rsidRPr="003156DA">
        <w:rPr>
          <w:b/>
          <w:bCs/>
          <w:spacing w:val="-2"/>
          <w:szCs w:val="24"/>
        </w:rPr>
        <w:tab/>
      </w:r>
      <w:r w:rsidRPr="003156DA">
        <w:rPr>
          <w:bCs/>
          <w:spacing w:val="-2"/>
          <w:szCs w:val="24"/>
        </w:rPr>
        <w:t xml:space="preserve">Pagrindiniai terminai naudojami absorbcijos procese: </w:t>
      </w:r>
    </w:p>
    <w:p w:rsidR="003C7C53" w:rsidRPr="003156DA" w:rsidRDefault="0087323E" w:rsidP="003C7C53">
      <w:pPr>
        <w:pStyle w:val="BodyText"/>
        <w:numPr>
          <w:ilvl w:val="0"/>
          <w:numId w:val="7"/>
        </w:numPr>
        <w:spacing w:line="360" w:lineRule="auto"/>
        <w:jc w:val="both"/>
        <w:rPr>
          <w:szCs w:val="24"/>
        </w:rPr>
      </w:pPr>
      <w:r w:rsidRPr="003156DA">
        <w:rPr>
          <w:b/>
          <w:bCs/>
          <w:spacing w:val="-2"/>
          <w:szCs w:val="24"/>
        </w:rPr>
        <w:t xml:space="preserve">Absorbcinė talpa. </w:t>
      </w:r>
      <w:r w:rsidRPr="003156DA">
        <w:rPr>
          <w:spacing w:val="-2"/>
          <w:szCs w:val="24"/>
        </w:rPr>
        <w:t>Pagrindinė absorbe</w:t>
      </w:r>
      <w:r w:rsidR="003C7C53" w:rsidRPr="003156DA">
        <w:rPr>
          <w:spacing w:val="-2"/>
          <w:szCs w:val="24"/>
        </w:rPr>
        <w:t>nto savybė</w:t>
      </w:r>
      <w:r w:rsidRPr="003156DA">
        <w:rPr>
          <w:spacing w:val="-2"/>
          <w:szCs w:val="24"/>
        </w:rPr>
        <w:t xml:space="preserve"> - geras absorbuojamo</w:t>
      </w:r>
    </w:p>
    <w:p w:rsidR="0087323E" w:rsidRPr="003156DA" w:rsidRDefault="0087323E" w:rsidP="003C7C53">
      <w:pPr>
        <w:pStyle w:val="BodyText"/>
        <w:spacing w:line="360" w:lineRule="auto"/>
        <w:jc w:val="both"/>
        <w:rPr>
          <w:spacing w:val="1"/>
          <w:szCs w:val="24"/>
        </w:rPr>
      </w:pPr>
      <w:r w:rsidRPr="003156DA">
        <w:rPr>
          <w:spacing w:val="-2"/>
          <w:szCs w:val="24"/>
        </w:rPr>
        <w:t xml:space="preserve"> komponento </w:t>
      </w:r>
      <w:r w:rsidRPr="003156DA">
        <w:rPr>
          <w:szCs w:val="24"/>
        </w:rPr>
        <w:t>tirpumas absorbente ir tirpumo priklausomybės nuo tem</w:t>
      </w:r>
      <w:r w:rsidR="003C7C53" w:rsidRPr="003156DA">
        <w:rPr>
          <w:szCs w:val="24"/>
        </w:rPr>
        <w:t>peratūr</w:t>
      </w:r>
      <w:r w:rsidRPr="003156DA">
        <w:rPr>
          <w:szCs w:val="24"/>
        </w:rPr>
        <w:t>os ir slėgio. Nuo tirpumo priklauso visi pagrindinia</w:t>
      </w:r>
      <w:r w:rsidR="003C7C53" w:rsidRPr="003156DA">
        <w:rPr>
          <w:szCs w:val="24"/>
        </w:rPr>
        <w:t>i absorbcijos proceso rodikliai: absorbento cirkuliacija,</w:t>
      </w:r>
      <w:r w:rsidRPr="003156DA">
        <w:rPr>
          <w:szCs w:val="24"/>
        </w:rPr>
        <w:t xml:space="preserve"> </w:t>
      </w:r>
      <w:r w:rsidR="003C7C53" w:rsidRPr="003156DA">
        <w:rPr>
          <w:szCs w:val="24"/>
        </w:rPr>
        <w:t>š</w:t>
      </w:r>
      <w:r w:rsidRPr="003156DA">
        <w:rPr>
          <w:szCs w:val="24"/>
        </w:rPr>
        <w:t xml:space="preserve">ilumos </w:t>
      </w:r>
      <w:r w:rsidRPr="003156DA">
        <w:rPr>
          <w:spacing w:val="3"/>
          <w:szCs w:val="24"/>
        </w:rPr>
        <w:t>sunaudojimas dujų desorbcijai,  elektros energijos sunaudojimas, regeneracijos sąlygos</w:t>
      </w:r>
      <w:r w:rsidR="003C7C53" w:rsidRPr="003156DA">
        <w:rPr>
          <w:spacing w:val="3"/>
          <w:szCs w:val="24"/>
        </w:rPr>
        <w:t xml:space="preserve"> ir </w:t>
      </w:r>
      <w:r w:rsidRPr="003156DA">
        <w:rPr>
          <w:spacing w:val="1"/>
          <w:szCs w:val="24"/>
        </w:rPr>
        <w:t>įrenginių matmenys [</w:t>
      </w:r>
      <w:r w:rsidR="00B637CD">
        <w:rPr>
          <w:spacing w:val="1"/>
          <w:szCs w:val="24"/>
        </w:rPr>
        <w:t>9</w:t>
      </w:r>
      <w:r w:rsidR="003C7C53" w:rsidRPr="003156DA">
        <w:rPr>
          <w:spacing w:val="1"/>
          <w:szCs w:val="24"/>
        </w:rPr>
        <w:t>].</w:t>
      </w:r>
    </w:p>
    <w:p w:rsidR="003C7C53" w:rsidRPr="003156DA" w:rsidRDefault="003C7C53" w:rsidP="003C7C53">
      <w:pPr>
        <w:pStyle w:val="BodyText"/>
        <w:numPr>
          <w:ilvl w:val="0"/>
          <w:numId w:val="7"/>
        </w:numPr>
        <w:spacing w:line="360" w:lineRule="auto"/>
        <w:jc w:val="both"/>
        <w:rPr>
          <w:szCs w:val="24"/>
        </w:rPr>
      </w:pPr>
      <w:r w:rsidRPr="003156DA">
        <w:rPr>
          <w:b/>
          <w:bCs/>
          <w:spacing w:val="3"/>
          <w:szCs w:val="24"/>
        </w:rPr>
        <w:t xml:space="preserve">Absorbento selektyvumas. </w:t>
      </w:r>
      <w:r w:rsidRPr="003156DA">
        <w:rPr>
          <w:spacing w:val="3"/>
          <w:szCs w:val="24"/>
        </w:rPr>
        <w:t xml:space="preserve">Šis rodiklis nusako santykį tarp absorbuojamų </w:t>
      </w:r>
    </w:p>
    <w:p w:rsidR="003C7C53" w:rsidRPr="003156DA" w:rsidRDefault="003C7C53" w:rsidP="003C7C53">
      <w:pPr>
        <w:pStyle w:val="BodyText"/>
        <w:spacing w:line="360" w:lineRule="auto"/>
        <w:jc w:val="both"/>
        <w:rPr>
          <w:spacing w:val="3"/>
          <w:szCs w:val="24"/>
        </w:rPr>
      </w:pPr>
      <w:r w:rsidRPr="003156DA">
        <w:rPr>
          <w:spacing w:val="3"/>
          <w:szCs w:val="24"/>
        </w:rPr>
        <w:t xml:space="preserve">dujų </w:t>
      </w:r>
      <w:r w:rsidRPr="003156DA">
        <w:rPr>
          <w:spacing w:val="1"/>
          <w:szCs w:val="24"/>
        </w:rPr>
        <w:t>tirpumo α</w:t>
      </w:r>
      <w:r w:rsidRPr="003156DA">
        <w:rPr>
          <w:spacing w:val="1"/>
          <w:szCs w:val="24"/>
          <w:vertAlign w:val="subscript"/>
        </w:rPr>
        <w:t>2</w:t>
      </w:r>
      <w:r w:rsidRPr="003156DA">
        <w:rPr>
          <w:spacing w:val="1"/>
          <w:szCs w:val="24"/>
        </w:rPr>
        <w:t xml:space="preserve"> ir labiausiai joms artimo pagal tirpumą α</w:t>
      </w:r>
      <w:r w:rsidRPr="003156DA">
        <w:rPr>
          <w:spacing w:val="1"/>
          <w:szCs w:val="24"/>
          <w:vertAlign w:val="subscript"/>
        </w:rPr>
        <w:t>1</w:t>
      </w:r>
      <w:r w:rsidRPr="003156DA">
        <w:rPr>
          <w:spacing w:val="1"/>
          <w:szCs w:val="24"/>
        </w:rPr>
        <w:t xml:space="preserve"> dujų komponento (esant vienodoms </w:t>
      </w:r>
      <w:r w:rsidRPr="003156DA">
        <w:rPr>
          <w:spacing w:val="3"/>
          <w:szCs w:val="24"/>
        </w:rPr>
        <w:t>temperatūroms ir parcialiniams slėgiams):</w:t>
      </w:r>
    </w:p>
    <w:p w:rsidR="003C7C53" w:rsidRPr="003156DA" w:rsidRDefault="00665AFE" w:rsidP="00665AFE">
      <w:pPr>
        <w:pStyle w:val="BodyText"/>
        <w:spacing w:line="360" w:lineRule="auto"/>
        <w:jc w:val="both"/>
        <w:rPr>
          <w:i/>
          <w:szCs w:val="24"/>
        </w:rPr>
      </w:pPr>
      <w:r w:rsidRPr="003156DA">
        <w:rPr>
          <w:szCs w:val="24"/>
        </w:rPr>
        <w:t xml:space="preserve">                                                                     </w:t>
      </w:r>
      <m:oMath>
        <m:r>
          <w:rPr>
            <w:rFonts w:ascii="Cambria Math" w:hAnsi="Cambria Math"/>
            <w:szCs w:val="24"/>
          </w:rPr>
          <m:t>C=</m:t>
        </m:r>
        <m:f>
          <m:fPr>
            <m:ctrlPr>
              <w:rPr>
                <w:rFonts w:ascii="Cambria Math" w:hAnsi="Cambria Math"/>
                <w:i/>
                <w:szCs w:val="24"/>
              </w:rPr>
            </m:ctrlPr>
          </m:fPr>
          <m:num>
            <m:sSub>
              <m:sSubPr>
                <m:ctrlPr>
                  <w:rPr>
                    <w:rFonts w:ascii="Cambria Math" w:hAnsi="Cambria Math"/>
                    <w:i/>
                    <w:szCs w:val="24"/>
                  </w:rPr>
                </m:ctrlPr>
              </m:sSubPr>
              <m:e>
                <m:r>
                  <w:rPr>
                    <w:rFonts w:ascii="Cambria Math" w:hAnsi="Cambria Math"/>
                    <w:szCs w:val="24"/>
                  </w:rPr>
                  <m:t>α</m:t>
                </m:r>
              </m:e>
              <m:sub>
                <m:r>
                  <w:rPr>
                    <w:rFonts w:ascii="Cambria Math" w:hAnsi="Cambria Math"/>
                    <w:szCs w:val="24"/>
                  </w:rPr>
                  <m:t>2</m:t>
                </m:r>
              </m:sub>
            </m:sSub>
          </m:num>
          <m:den>
            <m:sSub>
              <m:sSubPr>
                <m:ctrlPr>
                  <w:rPr>
                    <w:rFonts w:ascii="Cambria Math" w:hAnsi="Cambria Math"/>
                    <w:i/>
                    <w:szCs w:val="24"/>
                  </w:rPr>
                </m:ctrlPr>
              </m:sSubPr>
              <m:e>
                <m:r>
                  <w:rPr>
                    <w:rFonts w:ascii="Cambria Math" w:hAnsi="Cambria Math"/>
                    <w:szCs w:val="24"/>
                  </w:rPr>
                  <m:t>α</m:t>
                </m:r>
              </m:e>
              <m:sub>
                <m:r>
                  <w:rPr>
                    <w:rFonts w:ascii="Cambria Math" w:hAnsi="Cambria Math"/>
                    <w:szCs w:val="24"/>
                  </w:rPr>
                  <m:t>1</m:t>
                </m:r>
              </m:sub>
            </m:sSub>
          </m:den>
        </m:f>
      </m:oMath>
      <w:r w:rsidRPr="003156DA">
        <w:rPr>
          <w:i/>
          <w:szCs w:val="24"/>
        </w:rPr>
        <w:t xml:space="preserve">                                  </w:t>
      </w:r>
      <w:r w:rsidRPr="003156DA">
        <w:rPr>
          <w:szCs w:val="24"/>
        </w:rPr>
        <w:t xml:space="preserve">                                       (1)</w:t>
      </w:r>
      <w:r w:rsidRPr="003156DA">
        <w:rPr>
          <w:i/>
          <w:szCs w:val="24"/>
        </w:rPr>
        <w:t xml:space="preserve">               </w:t>
      </w:r>
    </w:p>
    <w:p w:rsidR="002E29D2" w:rsidRPr="003156DA" w:rsidRDefault="002E29D2" w:rsidP="004023EC">
      <w:pPr>
        <w:pStyle w:val="BodyText"/>
        <w:numPr>
          <w:ilvl w:val="0"/>
          <w:numId w:val="7"/>
        </w:numPr>
        <w:spacing w:line="360" w:lineRule="auto"/>
        <w:jc w:val="both"/>
        <w:rPr>
          <w:szCs w:val="24"/>
        </w:rPr>
      </w:pPr>
      <w:r w:rsidRPr="003156DA">
        <w:rPr>
          <w:b/>
          <w:spacing w:val="3"/>
          <w:szCs w:val="24"/>
        </w:rPr>
        <w:t>Prisotintų  garų slėgis.</w:t>
      </w:r>
      <w:r w:rsidRPr="003156DA">
        <w:rPr>
          <w:spacing w:val="3"/>
          <w:szCs w:val="24"/>
        </w:rPr>
        <w:t xml:space="preserve"> Esant absorbcijos procesui reikalaujamai </w:t>
      </w:r>
    </w:p>
    <w:p w:rsidR="002E29D2" w:rsidRPr="003156DA" w:rsidRDefault="002E29D2" w:rsidP="004023EC">
      <w:pPr>
        <w:pStyle w:val="BodyText"/>
        <w:spacing w:line="360" w:lineRule="auto"/>
        <w:jc w:val="both"/>
        <w:rPr>
          <w:szCs w:val="24"/>
        </w:rPr>
      </w:pPr>
      <w:r w:rsidRPr="003156DA">
        <w:rPr>
          <w:spacing w:val="3"/>
          <w:szCs w:val="24"/>
        </w:rPr>
        <w:t xml:space="preserve">temperatūrai, </w:t>
      </w:r>
      <w:r w:rsidRPr="003156DA">
        <w:rPr>
          <w:spacing w:val="-3"/>
          <w:szCs w:val="24"/>
        </w:rPr>
        <w:t>prisotintų garų slėgis turi būti nedidelis.</w:t>
      </w:r>
    </w:p>
    <w:p w:rsidR="002E29D2" w:rsidRPr="003156DA" w:rsidRDefault="002E29D2" w:rsidP="004023EC">
      <w:pPr>
        <w:pStyle w:val="BodyText"/>
        <w:numPr>
          <w:ilvl w:val="0"/>
          <w:numId w:val="7"/>
        </w:numPr>
        <w:spacing w:line="360" w:lineRule="auto"/>
        <w:jc w:val="both"/>
        <w:rPr>
          <w:b/>
          <w:sz w:val="28"/>
          <w:szCs w:val="28"/>
        </w:rPr>
      </w:pPr>
      <w:r w:rsidRPr="003156DA">
        <w:rPr>
          <w:b/>
          <w:spacing w:val="-3"/>
          <w:szCs w:val="24"/>
        </w:rPr>
        <w:t>Virimo temperatūra.</w:t>
      </w:r>
      <w:r w:rsidRPr="003156DA">
        <w:rPr>
          <w:spacing w:val="-3"/>
          <w:szCs w:val="24"/>
        </w:rPr>
        <w:t xml:space="preserve"> Optimali absorbento virimo temperatūra turi būti</w:t>
      </w:r>
    </w:p>
    <w:p w:rsidR="00DB653F" w:rsidRPr="003156DA" w:rsidRDefault="002E29D2" w:rsidP="004023EC">
      <w:pPr>
        <w:pStyle w:val="BodyText"/>
        <w:spacing w:line="360" w:lineRule="auto"/>
        <w:jc w:val="both"/>
        <w:rPr>
          <w:spacing w:val="-1"/>
          <w:szCs w:val="24"/>
        </w:rPr>
      </w:pPr>
      <w:r w:rsidRPr="003156DA">
        <w:rPr>
          <w:spacing w:val="-3"/>
          <w:szCs w:val="24"/>
        </w:rPr>
        <w:t xml:space="preserve">aukštesnė nei </w:t>
      </w:r>
      <w:r w:rsidRPr="003156DA">
        <w:rPr>
          <w:spacing w:val="-5"/>
          <w:szCs w:val="24"/>
        </w:rPr>
        <w:t xml:space="preserve">150° C. Tokia temperatūra reikalinga absorbento rektifikacijai ir jo sugrąžinimui į absorbcijos </w:t>
      </w:r>
      <w:r w:rsidRPr="003156DA">
        <w:rPr>
          <w:spacing w:val="-1"/>
          <w:szCs w:val="24"/>
        </w:rPr>
        <w:t>procesą.</w:t>
      </w:r>
    </w:p>
    <w:p w:rsidR="002E29D2" w:rsidRPr="003156DA" w:rsidRDefault="002E29D2" w:rsidP="004023EC">
      <w:pPr>
        <w:pStyle w:val="BodyText"/>
        <w:numPr>
          <w:ilvl w:val="0"/>
          <w:numId w:val="7"/>
        </w:numPr>
        <w:spacing w:line="360" w:lineRule="auto"/>
        <w:jc w:val="both"/>
        <w:rPr>
          <w:b/>
          <w:sz w:val="28"/>
          <w:szCs w:val="28"/>
        </w:rPr>
      </w:pPr>
      <w:r w:rsidRPr="003156DA">
        <w:rPr>
          <w:b/>
          <w:szCs w:val="24"/>
        </w:rPr>
        <w:t>Tankis.</w:t>
      </w:r>
      <w:r w:rsidRPr="003156DA">
        <w:rPr>
          <w:szCs w:val="24"/>
        </w:rPr>
        <w:t xml:space="preserve"> Dažniausiai absorbcijos procesui šis dydis didelės reikšmės neturi, </w:t>
      </w:r>
    </w:p>
    <w:p w:rsidR="002E29D2" w:rsidRPr="003156DA" w:rsidRDefault="002E29D2" w:rsidP="004023EC">
      <w:pPr>
        <w:pStyle w:val="BodyText"/>
        <w:spacing w:line="360" w:lineRule="auto"/>
        <w:jc w:val="both"/>
        <w:rPr>
          <w:spacing w:val="-1"/>
          <w:szCs w:val="24"/>
        </w:rPr>
      </w:pPr>
      <w:r w:rsidRPr="003156DA">
        <w:rPr>
          <w:szCs w:val="24"/>
        </w:rPr>
        <w:t xml:space="preserve">tačiau </w:t>
      </w:r>
      <w:r w:rsidRPr="003156DA">
        <w:rPr>
          <w:spacing w:val="-1"/>
          <w:szCs w:val="24"/>
        </w:rPr>
        <w:t>rekomenduojama naudoti absorbentą, turintį mažesnį tankį.</w:t>
      </w:r>
    </w:p>
    <w:p w:rsidR="002E29D2" w:rsidRPr="003156DA" w:rsidRDefault="002E29D2" w:rsidP="004023EC">
      <w:pPr>
        <w:pStyle w:val="BodyText"/>
        <w:numPr>
          <w:ilvl w:val="0"/>
          <w:numId w:val="7"/>
        </w:numPr>
        <w:spacing w:line="360" w:lineRule="auto"/>
        <w:jc w:val="both"/>
        <w:rPr>
          <w:b/>
          <w:sz w:val="28"/>
          <w:szCs w:val="28"/>
        </w:rPr>
      </w:pPr>
      <w:r w:rsidRPr="003156DA">
        <w:rPr>
          <w:b/>
          <w:spacing w:val="-1"/>
          <w:szCs w:val="24"/>
        </w:rPr>
        <w:t xml:space="preserve">Klampis. </w:t>
      </w:r>
      <w:r w:rsidRPr="003156DA">
        <w:rPr>
          <w:spacing w:val="-1"/>
          <w:szCs w:val="24"/>
        </w:rPr>
        <w:t xml:space="preserve">Šis rodiklis įtakoja šilumos ir masės mainų greičiui o tuo pačiu ir </w:t>
      </w:r>
    </w:p>
    <w:p w:rsidR="002E29D2" w:rsidRPr="003156DA" w:rsidRDefault="002E29D2" w:rsidP="004023EC">
      <w:pPr>
        <w:pStyle w:val="BodyText"/>
        <w:spacing w:line="360" w:lineRule="auto"/>
        <w:jc w:val="both"/>
        <w:rPr>
          <w:b/>
          <w:sz w:val="28"/>
          <w:szCs w:val="28"/>
        </w:rPr>
      </w:pPr>
      <w:r w:rsidRPr="003156DA">
        <w:rPr>
          <w:spacing w:val="-6"/>
          <w:szCs w:val="24"/>
        </w:rPr>
        <w:t xml:space="preserve">apsprendžia įrenginio matmenis bei ekonomines sąnaudas. Todėl absorbentai naudojami kuo </w:t>
      </w:r>
      <w:r w:rsidRPr="003156DA">
        <w:rPr>
          <w:spacing w:val="-7"/>
          <w:szCs w:val="24"/>
        </w:rPr>
        <w:t>mažesnio klampumo.</w:t>
      </w:r>
    </w:p>
    <w:p w:rsidR="002E29D2" w:rsidRPr="003156DA" w:rsidRDefault="002E29D2" w:rsidP="004023EC">
      <w:pPr>
        <w:pStyle w:val="BodyText"/>
        <w:numPr>
          <w:ilvl w:val="0"/>
          <w:numId w:val="7"/>
        </w:numPr>
        <w:spacing w:line="360" w:lineRule="auto"/>
        <w:jc w:val="both"/>
        <w:rPr>
          <w:szCs w:val="24"/>
        </w:rPr>
      </w:pPr>
      <w:r w:rsidRPr="003156DA">
        <w:rPr>
          <w:b/>
          <w:spacing w:val="-3"/>
          <w:szCs w:val="24"/>
        </w:rPr>
        <w:t>Termocheminis   stabilumas.</w:t>
      </w:r>
      <w:r w:rsidRPr="003156DA">
        <w:rPr>
          <w:spacing w:val="-3"/>
          <w:szCs w:val="24"/>
        </w:rPr>
        <w:t xml:space="preserve">   Esant   cikliniam   absorbcijos  procesui,   </w:t>
      </w:r>
    </w:p>
    <w:p w:rsidR="00DB653F" w:rsidRPr="003156DA" w:rsidRDefault="002E29D2" w:rsidP="004023EC">
      <w:pPr>
        <w:pStyle w:val="BodyText"/>
        <w:spacing w:line="360" w:lineRule="auto"/>
        <w:jc w:val="both"/>
        <w:rPr>
          <w:szCs w:val="24"/>
        </w:rPr>
      </w:pPr>
      <w:r w:rsidRPr="003156DA">
        <w:rPr>
          <w:spacing w:val="-3"/>
          <w:szCs w:val="24"/>
        </w:rPr>
        <w:t xml:space="preserve">absorbentas </w:t>
      </w:r>
      <w:r w:rsidRPr="003156DA">
        <w:rPr>
          <w:spacing w:val="1"/>
          <w:szCs w:val="24"/>
        </w:rPr>
        <w:t xml:space="preserve">sistemoje būna ilgą laiko tarpą. Dėl šios priežasties absorbentas turi būti termochemiškai </w:t>
      </w:r>
      <w:r w:rsidRPr="003156DA">
        <w:rPr>
          <w:spacing w:val="-4"/>
          <w:szCs w:val="24"/>
        </w:rPr>
        <w:t xml:space="preserve">stabilus ir netgi lėtai vykstančios šalutinės reakcijos apsprendžia jo netinkamumą absorbcijos </w:t>
      </w:r>
      <w:r w:rsidRPr="003156DA">
        <w:rPr>
          <w:spacing w:val="-3"/>
          <w:szCs w:val="24"/>
        </w:rPr>
        <w:t>procesui.</w:t>
      </w:r>
    </w:p>
    <w:p w:rsidR="00DB653F" w:rsidRPr="003156DA" w:rsidRDefault="00371900" w:rsidP="000019F5">
      <w:pPr>
        <w:pStyle w:val="BodyText"/>
        <w:numPr>
          <w:ilvl w:val="1"/>
          <w:numId w:val="2"/>
        </w:numPr>
        <w:spacing w:before="240" w:line="360" w:lineRule="auto"/>
        <w:outlineLvl w:val="1"/>
        <w:rPr>
          <w:b/>
          <w:sz w:val="28"/>
          <w:szCs w:val="28"/>
        </w:rPr>
      </w:pPr>
      <w:bookmarkStart w:id="14" w:name="_Toc294464931"/>
      <w:r w:rsidRPr="003156DA">
        <w:rPr>
          <w:b/>
          <w:sz w:val="28"/>
          <w:szCs w:val="28"/>
        </w:rPr>
        <w:lastRenderedPageBreak/>
        <w:t>Valymo įrenginių veikimo principas</w:t>
      </w:r>
      <w:bookmarkEnd w:id="14"/>
    </w:p>
    <w:p w:rsidR="00371900" w:rsidRPr="003156DA" w:rsidRDefault="00371900" w:rsidP="004023EC">
      <w:pPr>
        <w:pStyle w:val="BodyText"/>
        <w:spacing w:before="240" w:line="360" w:lineRule="auto"/>
        <w:ind w:firstLine="1247"/>
        <w:jc w:val="both"/>
        <w:rPr>
          <w:spacing w:val="-3"/>
          <w:szCs w:val="24"/>
        </w:rPr>
      </w:pPr>
      <w:r w:rsidRPr="003156DA">
        <w:rPr>
          <w:spacing w:val="-5"/>
          <w:szCs w:val="24"/>
        </w:rPr>
        <w:t xml:space="preserve">Aparatai, valantys orą absorbcijos būdu, vadinami absorberiais. </w:t>
      </w:r>
      <w:r w:rsidRPr="003156DA">
        <w:rPr>
          <w:spacing w:val="2"/>
        </w:rPr>
        <w:t xml:space="preserve">Absorberis (lot. </w:t>
      </w:r>
      <w:r w:rsidRPr="003156DA">
        <w:rPr>
          <w:i/>
          <w:iCs/>
          <w:spacing w:val="2"/>
        </w:rPr>
        <w:t xml:space="preserve">absorbeo - </w:t>
      </w:r>
      <w:r w:rsidRPr="003156DA">
        <w:rPr>
          <w:spacing w:val="2"/>
        </w:rPr>
        <w:t xml:space="preserve">sugeriu) - aparatas dujoms, garams sugerti, dujų mišiniui </w:t>
      </w:r>
      <w:r w:rsidRPr="003156DA">
        <w:rPr>
          <w:spacing w:val="5"/>
        </w:rPr>
        <w:t xml:space="preserve">išskirstyti į sudėtines dalis, ištirpinant vieną arba keletą to mišinio komponentų, skystyje, </w:t>
      </w:r>
      <w:r w:rsidRPr="003156DA">
        <w:rPr>
          <w:spacing w:val="8"/>
        </w:rPr>
        <w:t xml:space="preserve">vadinamame absorbentu. </w:t>
      </w:r>
      <w:r w:rsidRPr="003156DA">
        <w:rPr>
          <w:spacing w:val="-1"/>
          <w:szCs w:val="24"/>
        </w:rPr>
        <w:t>Absorberyje dujos, kurios užterštos įvairiais teršalais, įeina pro aparato apačioje esantį ortakį</w:t>
      </w:r>
      <w:r w:rsidRPr="003156DA">
        <w:rPr>
          <w:spacing w:val="-4"/>
          <w:szCs w:val="24"/>
        </w:rPr>
        <w:t xml:space="preserve">. Iš įrenginio viršaus purškiamas absorbcinis skystis. Šis skystis, absorbuoja esamą </w:t>
      </w:r>
      <w:r w:rsidRPr="003156DA">
        <w:rPr>
          <w:spacing w:val="-2"/>
          <w:szCs w:val="24"/>
        </w:rPr>
        <w:t xml:space="preserve">dujų turinį, nuteka į absorberio apačią ir praėjus nustatytam ciklui yra pašalinamas. Išvalytas oras keliauja į viršų, kur pro </w:t>
      </w:r>
      <w:r w:rsidRPr="003156DA">
        <w:rPr>
          <w:spacing w:val="-3"/>
          <w:szCs w:val="24"/>
        </w:rPr>
        <w:t>išėjimo angą išstumiamas lauk. Įprasto absorberio schema parodyta 1 paveiksle</w:t>
      </w:r>
    </w:p>
    <w:p w:rsidR="00371900" w:rsidRPr="003156DA" w:rsidRDefault="004023EC" w:rsidP="009F5E5D">
      <w:pPr>
        <w:pStyle w:val="BodyText"/>
        <w:spacing w:before="240" w:line="360" w:lineRule="auto"/>
        <w:jc w:val="center"/>
        <w:rPr>
          <w:spacing w:val="-3"/>
          <w:szCs w:val="24"/>
        </w:rPr>
      </w:pPr>
      <w:r w:rsidRPr="003156DA">
        <w:object w:dxaOrig="13575" w:dyaOrig="7560">
          <v:shape id="_x0000_i1026" type="#_x0000_t75" style="width:209.25pt;height:216.75pt" o:ole="">
            <v:imagedata r:id="rId10" o:title="" croptop="13029f" cropbottom="3695f" cropleft="6489f" cropright="32876f"/>
          </v:shape>
          <o:OLEObject Type="Embed" ProgID="AutoCAD.Drawing.16" ShapeID="_x0000_i1026" DrawAspect="Content" ObjectID="_1368871946" r:id="rId11"/>
        </w:object>
      </w:r>
      <w:r w:rsidR="00371900" w:rsidRPr="003156DA">
        <w:rPr>
          <w:spacing w:val="-3"/>
          <w:szCs w:val="24"/>
        </w:rPr>
        <w:t>.</w:t>
      </w:r>
    </w:p>
    <w:p w:rsidR="009F5E5D" w:rsidRPr="009A538F" w:rsidRDefault="009F5E5D" w:rsidP="009F5E5D">
      <w:pPr>
        <w:pStyle w:val="BodyText"/>
        <w:spacing w:line="360" w:lineRule="auto"/>
        <w:jc w:val="center"/>
        <w:rPr>
          <w:spacing w:val="-3"/>
          <w:sz w:val="22"/>
          <w:szCs w:val="22"/>
        </w:rPr>
      </w:pPr>
      <w:r w:rsidRPr="009A538F">
        <w:rPr>
          <w:spacing w:val="-3"/>
          <w:sz w:val="22"/>
          <w:szCs w:val="22"/>
        </w:rPr>
        <w:t>1 pav. Paprasta absorbcijos schema</w:t>
      </w:r>
    </w:p>
    <w:p w:rsidR="009F5E5D" w:rsidRPr="003156DA" w:rsidRDefault="009F5E5D" w:rsidP="004023EC">
      <w:pPr>
        <w:pStyle w:val="BodyText"/>
        <w:spacing w:before="240" w:line="360" w:lineRule="auto"/>
        <w:ind w:firstLine="1247"/>
        <w:jc w:val="both"/>
        <w:rPr>
          <w:spacing w:val="3"/>
          <w:szCs w:val="24"/>
        </w:rPr>
      </w:pPr>
      <w:r w:rsidRPr="003156DA">
        <w:rPr>
          <w:szCs w:val="24"/>
        </w:rPr>
        <w:t xml:space="preserve">Tai yra vienas paprasčiausių absorbcijos būdų. </w:t>
      </w:r>
      <w:r w:rsidRPr="003156DA">
        <w:rPr>
          <w:spacing w:val="7"/>
          <w:szCs w:val="24"/>
        </w:rPr>
        <w:t xml:space="preserve">Aplinkosaugoje priimtinesnė alternatyva yra kompleksinė absorbcija, kur užterštas </w:t>
      </w:r>
      <w:r w:rsidRPr="003156DA">
        <w:rPr>
          <w:szCs w:val="24"/>
        </w:rPr>
        <w:t xml:space="preserve">skystis panaudojamas dar kartą, prieš tai pašalinus iš jo absorbuotus teršalus (desorbcija). Tai </w:t>
      </w:r>
      <w:r w:rsidRPr="003156DA">
        <w:rPr>
          <w:spacing w:val="11"/>
          <w:szCs w:val="24"/>
        </w:rPr>
        <w:t xml:space="preserve">netaikoma tokiais atvejais, kai vyksta cheminė reakcija. Tačiau tai plačiai naudojama </w:t>
      </w:r>
      <w:r w:rsidRPr="003156DA">
        <w:rPr>
          <w:spacing w:val="3"/>
          <w:szCs w:val="24"/>
        </w:rPr>
        <w:t xml:space="preserve">farmacijoje utilizuoti lakiuosius organinius junginius (LOJ). Naudojamas skystis dažniausiai yra aliejus (žibalas, alyva). Kompleksinė absorbavimo </w:t>
      </w:r>
      <w:r w:rsidR="00B637CD">
        <w:rPr>
          <w:spacing w:val="3"/>
          <w:szCs w:val="24"/>
        </w:rPr>
        <w:t>sistema parodyta 2 paveiksle. [13</w:t>
      </w:r>
      <w:r w:rsidRPr="003156DA">
        <w:rPr>
          <w:spacing w:val="3"/>
          <w:szCs w:val="24"/>
        </w:rPr>
        <w:t>]</w:t>
      </w:r>
    </w:p>
    <w:p w:rsidR="004023EC" w:rsidRPr="003156DA" w:rsidRDefault="009D3C8F" w:rsidP="002F2D50">
      <w:pPr>
        <w:pStyle w:val="BodyText"/>
        <w:spacing w:before="240" w:line="360" w:lineRule="auto"/>
        <w:jc w:val="center"/>
        <w:rPr>
          <w:szCs w:val="24"/>
        </w:rPr>
      </w:pPr>
      <w:r w:rsidRPr="003156DA">
        <w:object w:dxaOrig="13575" w:dyaOrig="7560">
          <v:shape id="_x0000_i1027" type="#_x0000_t75" style="width:464.25pt;height:231.75pt" o:ole="">
            <v:imagedata r:id="rId12" o:title="" cropbottom="6609f"/>
          </v:shape>
          <o:OLEObject Type="Embed" ProgID="AutoCAD.Drawing.16" ShapeID="_x0000_i1027" DrawAspect="Content" ObjectID="_1368871947" r:id="rId13"/>
        </w:object>
      </w:r>
    </w:p>
    <w:p w:rsidR="002F2D50" w:rsidRPr="009A538F" w:rsidRDefault="004023EC" w:rsidP="004023EC">
      <w:pPr>
        <w:tabs>
          <w:tab w:val="left" w:pos="5595"/>
        </w:tabs>
        <w:jc w:val="center"/>
        <w:rPr>
          <w:rFonts w:ascii="Times New Roman" w:hAnsi="Times New Roman" w:cs="Times New Roman"/>
          <w:lang w:val="lt-LT" w:eastAsia="en-US"/>
        </w:rPr>
      </w:pPr>
      <w:r w:rsidRPr="009A538F">
        <w:rPr>
          <w:rFonts w:ascii="Times New Roman" w:hAnsi="Times New Roman" w:cs="Times New Roman"/>
          <w:lang w:val="lt-LT" w:eastAsia="en-US"/>
        </w:rPr>
        <w:t>2 pav. Kompleksinė absorbcijos schema</w:t>
      </w:r>
    </w:p>
    <w:p w:rsidR="00771B6B" w:rsidRDefault="004023EC" w:rsidP="00771B6B">
      <w:pPr>
        <w:tabs>
          <w:tab w:val="left" w:pos="5595"/>
        </w:tabs>
        <w:spacing w:after="0" w:line="360" w:lineRule="auto"/>
        <w:ind w:firstLine="1247"/>
        <w:rPr>
          <w:rFonts w:ascii="Times New Roman" w:eastAsia="SimSun" w:hAnsi="Times New Roman" w:cs="Times New Roman"/>
          <w:spacing w:val="3"/>
          <w:sz w:val="24"/>
          <w:szCs w:val="24"/>
          <w:lang w:val="lt-LT"/>
        </w:rPr>
      </w:pPr>
      <w:r w:rsidRPr="003156DA">
        <w:rPr>
          <w:rFonts w:ascii="Times New Roman" w:eastAsia="SimSun" w:hAnsi="Times New Roman" w:cs="Times New Roman"/>
          <w:sz w:val="24"/>
          <w:szCs w:val="24"/>
          <w:lang w:val="lt-LT"/>
        </w:rPr>
        <w:t xml:space="preserve">Naudojant įrenginiuose </w:t>
      </w:r>
      <w:r w:rsidRPr="003156DA">
        <w:rPr>
          <w:rFonts w:ascii="Times New Roman" w:hAnsi="Times New Roman" w:cs="Times New Roman"/>
          <w:sz w:val="24"/>
          <w:szCs w:val="24"/>
          <w:lang w:val="lt-LT"/>
        </w:rPr>
        <w:t>kompleksinę absorbcijos sistemą</w:t>
      </w:r>
      <w:r w:rsidRPr="003156DA">
        <w:rPr>
          <w:rFonts w:ascii="Times New Roman" w:eastAsia="SimSun" w:hAnsi="Times New Roman" w:cs="Times New Roman"/>
          <w:sz w:val="24"/>
          <w:szCs w:val="24"/>
          <w:lang w:val="lt-LT"/>
        </w:rPr>
        <w:t>, daug reikšmės turi desorbcijos metod</w:t>
      </w:r>
      <w:r w:rsidRPr="003156DA">
        <w:rPr>
          <w:rFonts w:ascii="Times New Roman" w:hAnsi="Times New Roman" w:cs="Times New Roman"/>
          <w:sz w:val="24"/>
          <w:szCs w:val="24"/>
          <w:lang w:val="lt-LT"/>
        </w:rPr>
        <w:t>o</w:t>
      </w:r>
      <w:r w:rsidRPr="003156DA">
        <w:rPr>
          <w:rFonts w:ascii="Times New Roman" w:eastAsia="SimSun" w:hAnsi="Times New Roman" w:cs="Times New Roman"/>
          <w:sz w:val="24"/>
          <w:szCs w:val="24"/>
          <w:lang w:val="lt-LT"/>
        </w:rPr>
        <w:t xml:space="preserve"> </w:t>
      </w:r>
      <w:r w:rsidRPr="003156DA">
        <w:rPr>
          <w:rFonts w:ascii="Times New Roman" w:eastAsia="SimSun" w:hAnsi="Times New Roman" w:cs="Times New Roman"/>
          <w:spacing w:val="3"/>
          <w:sz w:val="24"/>
          <w:szCs w:val="24"/>
          <w:lang w:val="lt-LT"/>
        </w:rPr>
        <w:t xml:space="preserve">parinkimas, t.y. absorbento regeneracija. </w:t>
      </w:r>
      <w:r w:rsidRPr="003156DA">
        <w:rPr>
          <w:rFonts w:ascii="Times New Roman" w:hAnsi="Times New Roman" w:cs="Times New Roman"/>
          <w:spacing w:val="3"/>
          <w:sz w:val="24"/>
          <w:szCs w:val="24"/>
          <w:lang w:val="lt-LT"/>
        </w:rPr>
        <w:t>Desorbuojamas komponentas išsiskiria iš</w:t>
      </w:r>
      <w:r w:rsidRPr="003156DA">
        <w:rPr>
          <w:rFonts w:ascii="Times New Roman" w:eastAsia="SimSun" w:hAnsi="Times New Roman" w:cs="Times New Roman"/>
          <w:spacing w:val="3"/>
          <w:sz w:val="24"/>
          <w:szCs w:val="24"/>
          <w:lang w:val="lt-LT"/>
        </w:rPr>
        <w:t xml:space="preserve"> tirpalo į </w:t>
      </w:r>
      <w:r w:rsidRPr="003156DA">
        <w:rPr>
          <w:rFonts w:ascii="Times New Roman" w:eastAsia="SimSun" w:hAnsi="Times New Roman" w:cs="Times New Roman"/>
          <w:spacing w:val="7"/>
          <w:sz w:val="24"/>
          <w:szCs w:val="24"/>
          <w:lang w:val="lt-LT"/>
        </w:rPr>
        <w:t xml:space="preserve">dujinę būseną, kai jo pusiausvyros slėgis iš tirpalo yra aukštesnis negu desorbuojamame </w:t>
      </w:r>
      <w:r w:rsidRPr="003156DA">
        <w:rPr>
          <w:rFonts w:ascii="Times New Roman" w:eastAsia="SimSun" w:hAnsi="Times New Roman" w:cs="Times New Roman"/>
          <w:spacing w:val="6"/>
          <w:sz w:val="24"/>
          <w:szCs w:val="24"/>
          <w:lang w:val="lt-LT"/>
        </w:rPr>
        <w:t xml:space="preserve">agente. Dažniausiai kaip desorbuojantis agentas naudojamos inertinės dujos arba vandens garai. Proceso intensyvinimui </w:t>
      </w:r>
      <w:r w:rsidRPr="003156DA">
        <w:rPr>
          <w:rFonts w:ascii="Times New Roman" w:hAnsi="Times New Roman" w:cs="Times New Roman"/>
          <w:spacing w:val="6"/>
          <w:sz w:val="24"/>
          <w:szCs w:val="24"/>
          <w:lang w:val="lt-LT"/>
        </w:rPr>
        <w:t>sumažinamas</w:t>
      </w:r>
      <w:r w:rsidRPr="003156DA">
        <w:rPr>
          <w:rFonts w:ascii="Times New Roman" w:eastAsia="SimSun" w:hAnsi="Times New Roman" w:cs="Times New Roman"/>
          <w:spacing w:val="6"/>
          <w:sz w:val="24"/>
          <w:szCs w:val="24"/>
          <w:lang w:val="lt-LT"/>
        </w:rPr>
        <w:t xml:space="preserve"> skysčio slėgis arba jis šildomas, tai padidina </w:t>
      </w:r>
      <w:r w:rsidRPr="003156DA">
        <w:rPr>
          <w:rFonts w:ascii="Times New Roman" w:eastAsia="SimSun" w:hAnsi="Times New Roman" w:cs="Times New Roman"/>
          <w:spacing w:val="3"/>
          <w:sz w:val="24"/>
          <w:szCs w:val="24"/>
          <w:lang w:val="lt-LT"/>
        </w:rPr>
        <w:t>desorbcijos varančiąja jėgą</w:t>
      </w:r>
      <w:r w:rsidRPr="003156DA">
        <w:rPr>
          <w:rFonts w:ascii="Times New Roman" w:hAnsi="Times New Roman" w:cs="Times New Roman"/>
          <w:spacing w:val="3"/>
          <w:sz w:val="24"/>
          <w:szCs w:val="24"/>
          <w:lang w:val="lt-LT"/>
        </w:rPr>
        <w:t>.</w:t>
      </w:r>
      <w:r w:rsidRPr="003156DA">
        <w:rPr>
          <w:rFonts w:ascii="Times New Roman" w:eastAsia="SimSun" w:hAnsi="Times New Roman" w:cs="Times New Roman"/>
          <w:spacing w:val="3"/>
          <w:sz w:val="24"/>
          <w:szCs w:val="24"/>
          <w:lang w:val="lt-LT"/>
        </w:rPr>
        <w:t xml:space="preserve"> [</w:t>
      </w:r>
      <w:r w:rsidR="00B637CD">
        <w:rPr>
          <w:rFonts w:ascii="Times New Roman" w:eastAsia="SimSun" w:hAnsi="Times New Roman" w:cs="Times New Roman"/>
          <w:spacing w:val="3"/>
          <w:sz w:val="24"/>
          <w:szCs w:val="24"/>
          <w:lang w:val="lt-LT"/>
        </w:rPr>
        <w:t>13</w:t>
      </w:r>
      <w:r w:rsidRPr="003156DA">
        <w:rPr>
          <w:rFonts w:ascii="Times New Roman" w:eastAsia="SimSun" w:hAnsi="Times New Roman" w:cs="Times New Roman"/>
          <w:spacing w:val="3"/>
          <w:sz w:val="24"/>
          <w:szCs w:val="24"/>
          <w:lang w:val="lt-LT"/>
        </w:rPr>
        <w:t>]</w:t>
      </w:r>
    </w:p>
    <w:p w:rsidR="00FE1D58" w:rsidRPr="003156DA" w:rsidRDefault="00FE1D58" w:rsidP="00771B6B">
      <w:pPr>
        <w:tabs>
          <w:tab w:val="left" w:pos="5595"/>
        </w:tabs>
        <w:spacing w:after="0" w:line="360" w:lineRule="auto"/>
        <w:ind w:firstLine="1247"/>
        <w:rPr>
          <w:rFonts w:ascii="Times New Roman" w:eastAsia="SimSun" w:hAnsi="Times New Roman" w:cs="Times New Roman"/>
          <w:spacing w:val="3"/>
          <w:sz w:val="24"/>
          <w:szCs w:val="24"/>
          <w:lang w:val="lt-LT"/>
        </w:rPr>
      </w:pPr>
    </w:p>
    <w:p w:rsidR="00CD1CBE" w:rsidRPr="003156DA" w:rsidRDefault="00CD1CBE" w:rsidP="000019F5">
      <w:pPr>
        <w:pStyle w:val="ListParagraph"/>
        <w:numPr>
          <w:ilvl w:val="1"/>
          <w:numId w:val="2"/>
        </w:numPr>
        <w:tabs>
          <w:tab w:val="left" w:pos="5595"/>
        </w:tabs>
        <w:spacing w:before="240" w:after="0" w:line="360" w:lineRule="auto"/>
        <w:outlineLvl w:val="1"/>
        <w:rPr>
          <w:rFonts w:ascii="Times New Roman" w:eastAsia="SimSun" w:hAnsi="Times New Roman" w:cs="Times New Roman"/>
          <w:b/>
          <w:spacing w:val="3"/>
          <w:sz w:val="28"/>
          <w:szCs w:val="28"/>
          <w:lang w:val="lt-LT"/>
        </w:rPr>
      </w:pPr>
      <w:bookmarkStart w:id="15" w:name="_Toc294464932"/>
      <w:r w:rsidRPr="003156DA">
        <w:rPr>
          <w:rFonts w:ascii="Times New Roman" w:eastAsia="SimSun" w:hAnsi="Times New Roman" w:cs="Times New Roman"/>
          <w:b/>
          <w:spacing w:val="3"/>
          <w:sz w:val="28"/>
          <w:szCs w:val="28"/>
          <w:lang w:val="lt-LT"/>
        </w:rPr>
        <w:t>Procesai vykstantys absorberiuose</w:t>
      </w:r>
      <w:bookmarkEnd w:id="15"/>
    </w:p>
    <w:p w:rsidR="00CD1CBE" w:rsidRPr="003156DA" w:rsidRDefault="00CD1CBE" w:rsidP="00CD1CBE">
      <w:pPr>
        <w:tabs>
          <w:tab w:val="left" w:pos="5595"/>
        </w:tabs>
        <w:spacing w:before="240" w:after="0" w:line="360" w:lineRule="auto"/>
        <w:ind w:firstLine="1247"/>
        <w:jc w:val="both"/>
        <w:rPr>
          <w:rFonts w:ascii="Times New Roman" w:eastAsia="SimSun" w:hAnsi="Times New Roman" w:cs="Times New Roman"/>
          <w:spacing w:val="3"/>
          <w:sz w:val="24"/>
          <w:szCs w:val="24"/>
          <w:lang w:val="lt-LT"/>
        </w:rPr>
      </w:pPr>
      <w:r w:rsidRPr="003156DA">
        <w:rPr>
          <w:rFonts w:ascii="Times New Roman" w:eastAsia="SimSun" w:hAnsi="Times New Roman" w:cs="Times New Roman"/>
          <w:spacing w:val="3"/>
          <w:sz w:val="24"/>
          <w:szCs w:val="24"/>
          <w:lang w:val="lt-LT"/>
        </w:rPr>
        <w:t>Absorberiuose sąveikauja dvi fazės – skystis ir dujos.</w:t>
      </w:r>
      <w:r w:rsidR="00665AFE" w:rsidRPr="003156DA">
        <w:rPr>
          <w:rFonts w:ascii="Times New Roman" w:eastAsia="SimSun" w:hAnsi="Times New Roman" w:cs="Times New Roman"/>
          <w:spacing w:val="3"/>
          <w:sz w:val="24"/>
          <w:szCs w:val="24"/>
          <w:lang w:val="lt-LT"/>
        </w:rPr>
        <w:t xml:space="preserve"> </w:t>
      </w:r>
      <w:r w:rsidR="00665AFE" w:rsidRPr="003156DA">
        <w:rPr>
          <w:rFonts w:ascii="Times New Roman" w:hAnsi="Times New Roman" w:cs="Times New Roman"/>
          <w:sz w:val="24"/>
          <w:szCs w:val="24"/>
          <w:lang w:val="lt-LT"/>
        </w:rPr>
        <w:t xml:space="preserve">Absorbcijos procese pusiausvyra nusistovi, esant ilgalaikiam fazių sąlyčiui. Ji priklauso nuo temperatūros, absorbtyvo slėgio, absorbento prigimties bei proceso hidrodinaminių sąlygų. </w:t>
      </w:r>
      <w:r w:rsidRPr="003156DA">
        <w:rPr>
          <w:rFonts w:ascii="Times New Roman" w:eastAsia="SimSun" w:hAnsi="Times New Roman" w:cs="Times New Roman"/>
          <w:spacing w:val="3"/>
          <w:sz w:val="24"/>
          <w:szCs w:val="24"/>
          <w:lang w:val="lt-LT"/>
        </w:rPr>
        <w:t xml:space="preserve">Pagrindinis dėsnis nusakantis sistemos dujos – skystis </w:t>
      </w:r>
      <w:r w:rsidR="00665AFE" w:rsidRPr="003156DA">
        <w:rPr>
          <w:rFonts w:ascii="Times New Roman" w:eastAsia="SimSun" w:hAnsi="Times New Roman" w:cs="Times New Roman"/>
          <w:spacing w:val="3"/>
          <w:sz w:val="24"/>
          <w:szCs w:val="24"/>
          <w:lang w:val="lt-LT"/>
        </w:rPr>
        <w:t>pusiausvyrą, yra Henrio dėsnis: skystyje ištirpusių dujų koncentracija yra tiesiog proporcinga virš skysčio esančių tirpių dujų koncentracijai. Henrio dėsnis išreiškiamas formule:</w:t>
      </w:r>
    </w:p>
    <w:p w:rsidR="00665AFE" w:rsidRPr="003156DA" w:rsidRDefault="00DF4228" w:rsidP="00CD1CBE">
      <w:pPr>
        <w:tabs>
          <w:tab w:val="left" w:pos="5595"/>
        </w:tabs>
        <w:spacing w:after="0" w:line="360" w:lineRule="auto"/>
        <w:ind w:firstLine="1247"/>
        <w:jc w:val="both"/>
        <w:rPr>
          <w:rFonts w:ascii="Times New Roman" w:eastAsia="SimSun" w:hAnsi="Times New Roman" w:cs="Times New Roman"/>
          <w:spacing w:val="3"/>
          <w:sz w:val="24"/>
          <w:szCs w:val="24"/>
          <w:lang w:val="lt-LT"/>
        </w:rPr>
      </w:pPr>
      <w:r w:rsidRPr="003156DA">
        <w:rPr>
          <w:rFonts w:ascii="Times New Roman" w:eastAsia="SimSun" w:hAnsi="Times New Roman" w:cs="Times New Roman"/>
          <w:szCs w:val="24"/>
          <w:lang w:val="lt-LT"/>
        </w:rPr>
        <w:t xml:space="preserve">                                                           </w:t>
      </w:r>
      <m:oMath>
        <m:r>
          <w:rPr>
            <w:rFonts w:ascii="Cambria Math" w:hAnsi="Cambria Math"/>
            <w:sz w:val="24"/>
            <w:szCs w:val="24"/>
            <w:lang w:val="lt-LT"/>
          </w:rPr>
          <m:t>p=ck</m:t>
        </m:r>
      </m:oMath>
      <w:r w:rsidRPr="003156DA">
        <w:rPr>
          <w:rFonts w:ascii="Times New Roman" w:eastAsia="SimSun" w:hAnsi="Times New Roman" w:cs="Times New Roman"/>
          <w:i/>
          <w:szCs w:val="24"/>
          <w:lang w:val="lt-LT"/>
        </w:rPr>
        <w:t xml:space="preserve">,                                                                       </w:t>
      </w:r>
      <w:r w:rsidRPr="003156DA">
        <w:rPr>
          <w:rFonts w:ascii="Times New Roman" w:eastAsia="SimSun" w:hAnsi="Times New Roman" w:cs="Times New Roman"/>
          <w:sz w:val="24"/>
          <w:szCs w:val="24"/>
          <w:lang w:val="lt-LT"/>
        </w:rPr>
        <w:t>(</w:t>
      </w:r>
      <w:r w:rsidR="007D4FCA" w:rsidRPr="003156DA">
        <w:rPr>
          <w:rFonts w:ascii="Times New Roman" w:eastAsia="SimSun" w:hAnsi="Times New Roman" w:cs="Times New Roman"/>
          <w:sz w:val="24"/>
          <w:szCs w:val="24"/>
          <w:lang w:val="lt-LT"/>
        </w:rPr>
        <w:t>2</w:t>
      </w:r>
      <w:r w:rsidRPr="003156DA">
        <w:rPr>
          <w:rFonts w:ascii="Times New Roman" w:eastAsia="SimSun" w:hAnsi="Times New Roman" w:cs="Times New Roman"/>
          <w:sz w:val="24"/>
          <w:szCs w:val="24"/>
          <w:lang w:val="lt-LT"/>
        </w:rPr>
        <w:t>)</w:t>
      </w:r>
    </w:p>
    <w:p w:rsidR="00CD1CBE" w:rsidRPr="003156DA" w:rsidRDefault="00CD1CBE" w:rsidP="00665AFE">
      <w:pPr>
        <w:tabs>
          <w:tab w:val="left" w:pos="5595"/>
        </w:tabs>
        <w:spacing w:after="0" w:line="360" w:lineRule="auto"/>
        <w:ind w:firstLine="1247"/>
        <w:jc w:val="both"/>
        <w:rPr>
          <w:rFonts w:ascii="Times New Roman" w:eastAsia="SimSun" w:hAnsi="Times New Roman" w:cs="Times New Roman"/>
          <w:spacing w:val="3"/>
          <w:sz w:val="24"/>
          <w:szCs w:val="24"/>
          <w:lang w:val="lt-LT"/>
        </w:rPr>
      </w:pPr>
    </w:p>
    <w:p w:rsidR="00CD1CBE" w:rsidRPr="003156DA" w:rsidRDefault="00DF4228" w:rsidP="00771B6B">
      <w:pPr>
        <w:tabs>
          <w:tab w:val="left" w:pos="5595"/>
        </w:tabs>
        <w:spacing w:after="0" w:line="360" w:lineRule="auto"/>
        <w:ind w:firstLine="1247"/>
        <w:rPr>
          <w:rFonts w:ascii="Times New Roman" w:eastAsia="SimSun" w:hAnsi="Times New Roman" w:cs="Times New Roman"/>
          <w:spacing w:val="3"/>
          <w:sz w:val="24"/>
          <w:szCs w:val="24"/>
          <w:lang w:val="lt-LT"/>
        </w:rPr>
      </w:pPr>
      <w:r w:rsidRPr="003156DA">
        <w:rPr>
          <w:rFonts w:ascii="Times New Roman" w:eastAsia="SimSun" w:hAnsi="Times New Roman" w:cs="Times New Roman"/>
          <w:spacing w:val="3"/>
          <w:sz w:val="24"/>
          <w:szCs w:val="24"/>
          <w:lang w:val="lt-LT"/>
        </w:rPr>
        <w:t xml:space="preserve">čia:  </w:t>
      </w:r>
      <w:r w:rsidRPr="003156DA">
        <w:rPr>
          <w:rFonts w:ascii="Times New Roman" w:eastAsia="SimSun" w:hAnsi="Times New Roman" w:cs="Times New Roman"/>
          <w:i/>
          <w:spacing w:val="3"/>
          <w:sz w:val="24"/>
          <w:szCs w:val="24"/>
          <w:lang w:val="lt-LT"/>
        </w:rPr>
        <w:t xml:space="preserve">p </w:t>
      </w:r>
      <w:r w:rsidRPr="003156DA">
        <w:rPr>
          <w:rFonts w:ascii="Times New Roman" w:eastAsia="SimSun" w:hAnsi="Times New Roman" w:cs="Times New Roman"/>
          <w:spacing w:val="3"/>
          <w:sz w:val="24"/>
          <w:szCs w:val="24"/>
          <w:lang w:val="lt-LT"/>
        </w:rPr>
        <w:t>– virš skysčio esančio parcialinis slėgis Paskaliais,</w:t>
      </w:r>
    </w:p>
    <w:p w:rsidR="00DF4228" w:rsidRPr="003156DA" w:rsidRDefault="00DF4228" w:rsidP="00771B6B">
      <w:pPr>
        <w:tabs>
          <w:tab w:val="left" w:pos="5595"/>
        </w:tabs>
        <w:spacing w:after="0" w:line="360" w:lineRule="auto"/>
        <w:ind w:firstLine="1247"/>
        <w:rPr>
          <w:rFonts w:ascii="Times New Roman" w:eastAsia="SimSun" w:hAnsi="Times New Roman" w:cs="Times New Roman"/>
          <w:spacing w:val="3"/>
          <w:sz w:val="24"/>
          <w:szCs w:val="24"/>
          <w:lang w:val="lt-LT"/>
        </w:rPr>
      </w:pPr>
      <w:r w:rsidRPr="003156DA">
        <w:rPr>
          <w:rFonts w:ascii="Times New Roman" w:eastAsia="SimSun" w:hAnsi="Times New Roman" w:cs="Times New Roman"/>
          <w:spacing w:val="3"/>
          <w:sz w:val="24"/>
          <w:szCs w:val="24"/>
          <w:lang w:val="lt-LT"/>
        </w:rPr>
        <w:t xml:space="preserve">       </w:t>
      </w:r>
      <w:r w:rsidRPr="003156DA">
        <w:rPr>
          <w:rFonts w:ascii="Times New Roman" w:eastAsia="SimSun" w:hAnsi="Times New Roman" w:cs="Times New Roman"/>
          <w:i/>
          <w:spacing w:val="3"/>
          <w:sz w:val="24"/>
          <w:szCs w:val="24"/>
          <w:lang w:val="lt-LT"/>
        </w:rPr>
        <w:t>c</w:t>
      </w:r>
      <w:r w:rsidRPr="003156DA">
        <w:rPr>
          <w:rFonts w:ascii="Times New Roman" w:eastAsia="SimSun" w:hAnsi="Times New Roman" w:cs="Times New Roman"/>
          <w:spacing w:val="3"/>
          <w:sz w:val="24"/>
          <w:szCs w:val="24"/>
          <w:lang w:val="lt-LT"/>
        </w:rPr>
        <w:t xml:space="preserve"> – ištirpusių dujų koncentracija tirpale,</w:t>
      </w:r>
    </w:p>
    <w:p w:rsidR="00DF4228" w:rsidRPr="003156DA" w:rsidRDefault="00DF4228" w:rsidP="00771B6B">
      <w:pPr>
        <w:tabs>
          <w:tab w:val="left" w:pos="5595"/>
        </w:tabs>
        <w:spacing w:after="0" w:line="360" w:lineRule="auto"/>
        <w:ind w:firstLine="1247"/>
        <w:rPr>
          <w:rFonts w:ascii="Times New Roman" w:eastAsia="SimSun" w:hAnsi="Times New Roman" w:cs="Times New Roman"/>
          <w:spacing w:val="3"/>
          <w:sz w:val="24"/>
          <w:szCs w:val="24"/>
          <w:lang w:val="lt-LT"/>
        </w:rPr>
      </w:pPr>
      <w:r w:rsidRPr="003156DA">
        <w:rPr>
          <w:rFonts w:ascii="Times New Roman" w:eastAsia="SimSun" w:hAnsi="Times New Roman" w:cs="Times New Roman"/>
          <w:spacing w:val="3"/>
          <w:sz w:val="24"/>
          <w:szCs w:val="24"/>
          <w:lang w:val="lt-LT"/>
        </w:rPr>
        <w:t xml:space="preserve">       </w:t>
      </w:r>
      <w:r w:rsidRPr="003156DA">
        <w:rPr>
          <w:rFonts w:ascii="Times New Roman" w:eastAsia="SimSun" w:hAnsi="Times New Roman" w:cs="Times New Roman"/>
          <w:i/>
          <w:spacing w:val="3"/>
          <w:sz w:val="24"/>
          <w:szCs w:val="24"/>
          <w:lang w:val="lt-LT"/>
        </w:rPr>
        <w:t>k</w:t>
      </w:r>
      <w:r w:rsidRPr="003156DA">
        <w:rPr>
          <w:rFonts w:ascii="Times New Roman" w:eastAsia="SimSun" w:hAnsi="Times New Roman" w:cs="Times New Roman"/>
          <w:spacing w:val="3"/>
          <w:sz w:val="24"/>
          <w:szCs w:val="24"/>
          <w:lang w:val="lt-LT"/>
        </w:rPr>
        <w:t xml:space="preserve"> – proporcingumo koeficientas.</w:t>
      </w:r>
    </w:p>
    <w:p w:rsidR="00151D72" w:rsidRPr="003156DA" w:rsidRDefault="00DF4228" w:rsidP="00151D72">
      <w:pPr>
        <w:shd w:val="clear" w:color="auto" w:fill="FFFFFF"/>
        <w:spacing w:after="0" w:line="422" w:lineRule="exact"/>
        <w:ind w:left="499" w:right="384" w:firstLine="720"/>
        <w:jc w:val="both"/>
        <w:rPr>
          <w:rFonts w:ascii="Times New Roman" w:hAnsi="Times New Roman" w:cs="Times New Roman"/>
          <w:spacing w:val="-5"/>
          <w:sz w:val="24"/>
          <w:szCs w:val="24"/>
          <w:lang w:val="lt-LT"/>
        </w:rPr>
      </w:pPr>
      <w:r w:rsidRPr="003156DA">
        <w:rPr>
          <w:rFonts w:ascii="Times New Roman" w:hAnsi="Times New Roman" w:cs="Times New Roman"/>
          <w:spacing w:val="-5"/>
          <w:sz w:val="24"/>
          <w:szCs w:val="24"/>
          <w:lang w:val="lt-LT"/>
        </w:rPr>
        <w:t xml:space="preserve">Ši Henrio dėsnio lygtis taikoma tada, kai nusistovi pusiausvyra tarp skysčio, kuriame </w:t>
      </w:r>
    </w:p>
    <w:p w:rsidR="00151D72" w:rsidRPr="003156DA" w:rsidRDefault="00DF4228" w:rsidP="00151D72">
      <w:pPr>
        <w:shd w:val="clear" w:color="auto" w:fill="FFFFFF"/>
        <w:spacing w:after="0" w:line="422" w:lineRule="exact"/>
        <w:ind w:right="384"/>
        <w:jc w:val="both"/>
        <w:rPr>
          <w:rFonts w:ascii="Times New Roman" w:hAnsi="Times New Roman" w:cs="Times New Roman"/>
          <w:spacing w:val="-3"/>
          <w:sz w:val="24"/>
          <w:szCs w:val="24"/>
          <w:lang w:val="lt-LT"/>
        </w:rPr>
      </w:pPr>
      <w:r w:rsidRPr="003156DA">
        <w:rPr>
          <w:rFonts w:ascii="Times New Roman" w:hAnsi="Times New Roman" w:cs="Times New Roman"/>
          <w:spacing w:val="-2"/>
          <w:sz w:val="24"/>
          <w:szCs w:val="24"/>
          <w:lang w:val="lt-LT"/>
        </w:rPr>
        <w:lastRenderedPageBreak/>
        <w:t xml:space="preserve">ištirpusių dujų koncentracija yra </w:t>
      </w:r>
      <w:r w:rsidRPr="003156DA">
        <w:rPr>
          <w:rFonts w:ascii="Times New Roman" w:hAnsi="Times New Roman" w:cs="Times New Roman"/>
          <w:i/>
          <w:iCs/>
          <w:spacing w:val="-2"/>
          <w:sz w:val="24"/>
          <w:szCs w:val="24"/>
          <w:lang w:val="lt-LT"/>
        </w:rPr>
        <w:t xml:space="preserve">x </w:t>
      </w:r>
      <w:r w:rsidRPr="003156DA">
        <w:rPr>
          <w:rFonts w:ascii="Times New Roman" w:hAnsi="Times New Roman" w:cs="Times New Roman"/>
          <w:spacing w:val="-2"/>
          <w:sz w:val="24"/>
          <w:szCs w:val="24"/>
          <w:lang w:val="lt-LT"/>
        </w:rPr>
        <w:t xml:space="preserve">(arba </w:t>
      </w:r>
      <w:r w:rsidRPr="003156DA">
        <w:rPr>
          <w:rFonts w:ascii="Times New Roman" w:hAnsi="Times New Roman" w:cs="Times New Roman"/>
          <w:i/>
          <w:iCs/>
          <w:spacing w:val="-2"/>
          <w:sz w:val="24"/>
          <w:szCs w:val="24"/>
          <w:lang w:val="lt-LT"/>
        </w:rPr>
        <w:t xml:space="preserve">c), </w:t>
      </w:r>
      <w:r w:rsidRPr="003156DA">
        <w:rPr>
          <w:rFonts w:ascii="Times New Roman" w:hAnsi="Times New Roman" w:cs="Times New Roman"/>
          <w:spacing w:val="-2"/>
          <w:sz w:val="24"/>
          <w:szCs w:val="24"/>
          <w:lang w:val="lt-LT"/>
        </w:rPr>
        <w:t xml:space="preserve">ir virš šio skysčio esančių dujų (garų), kurių </w:t>
      </w:r>
      <w:r w:rsidRPr="003156DA">
        <w:rPr>
          <w:rFonts w:ascii="Times New Roman" w:hAnsi="Times New Roman" w:cs="Times New Roman"/>
          <w:spacing w:val="-5"/>
          <w:sz w:val="24"/>
          <w:szCs w:val="24"/>
          <w:lang w:val="lt-LT"/>
        </w:rPr>
        <w:t xml:space="preserve">parcialinis slėgis lygus </w:t>
      </w:r>
      <w:r w:rsidRPr="003156DA">
        <w:rPr>
          <w:rFonts w:ascii="Times New Roman" w:hAnsi="Times New Roman" w:cs="Times New Roman"/>
          <w:i/>
          <w:iCs/>
          <w:spacing w:val="-5"/>
          <w:sz w:val="24"/>
          <w:szCs w:val="24"/>
          <w:lang w:val="lt-LT"/>
        </w:rPr>
        <w:t xml:space="preserve">p </w:t>
      </w:r>
      <w:r w:rsidR="00505371">
        <w:rPr>
          <w:rFonts w:ascii="Times New Roman" w:hAnsi="Times New Roman" w:cs="Times New Roman"/>
          <w:spacing w:val="-5"/>
          <w:sz w:val="24"/>
          <w:szCs w:val="24"/>
          <w:lang w:val="lt-LT"/>
        </w:rPr>
        <w:t>[13</w:t>
      </w:r>
      <w:r w:rsidRPr="003156DA">
        <w:rPr>
          <w:rFonts w:ascii="Times New Roman" w:hAnsi="Times New Roman" w:cs="Times New Roman"/>
          <w:spacing w:val="-5"/>
          <w:sz w:val="24"/>
          <w:szCs w:val="24"/>
          <w:lang w:val="lt-LT"/>
        </w:rPr>
        <w:t>].</w:t>
      </w:r>
      <w:r w:rsidR="00151D72" w:rsidRPr="003156DA">
        <w:rPr>
          <w:rFonts w:ascii="Times New Roman" w:hAnsi="Times New Roman" w:cs="Times New Roman"/>
          <w:spacing w:val="-5"/>
          <w:sz w:val="24"/>
          <w:szCs w:val="24"/>
          <w:lang w:val="lt-LT"/>
        </w:rPr>
        <w:t xml:space="preserve"> Lygtis nusako ryšį tarp absorbuojamosios medžiagos - absorbtyvo - pusiausvirųjų </w:t>
      </w:r>
      <w:r w:rsidR="00151D72" w:rsidRPr="003156DA">
        <w:rPr>
          <w:rFonts w:ascii="Times New Roman" w:hAnsi="Times New Roman" w:cs="Times New Roman"/>
          <w:spacing w:val="-3"/>
          <w:sz w:val="24"/>
          <w:szCs w:val="24"/>
          <w:lang w:val="lt-LT"/>
        </w:rPr>
        <w:t>-koncentracijų dujų (y) ir skysčio (x) fazėse.</w:t>
      </w:r>
    </w:p>
    <w:p w:rsidR="00151D72" w:rsidRPr="003156DA" w:rsidRDefault="00151D72" w:rsidP="00151D72">
      <w:pPr>
        <w:shd w:val="clear" w:color="auto" w:fill="FFFFFF"/>
        <w:spacing w:after="0" w:line="442" w:lineRule="exact"/>
        <w:ind w:left="494" w:right="384" w:firstLine="787"/>
        <w:jc w:val="both"/>
        <w:rPr>
          <w:rFonts w:ascii="Times New Roman" w:hAnsi="Times New Roman" w:cs="Times New Roman"/>
          <w:sz w:val="24"/>
          <w:szCs w:val="24"/>
          <w:lang w:val="lt-LT"/>
        </w:rPr>
      </w:pPr>
      <w:r w:rsidRPr="003156DA">
        <w:rPr>
          <w:rFonts w:ascii="Times New Roman" w:hAnsi="Times New Roman" w:cs="Times New Roman"/>
          <w:sz w:val="24"/>
          <w:szCs w:val="24"/>
          <w:lang w:val="lt-LT"/>
        </w:rPr>
        <w:t xml:space="preserve">Absorbcijos procesų skaičiavimuose absorbtyvo koncentraciją patogiau reikšti ne </w:t>
      </w:r>
    </w:p>
    <w:p w:rsidR="00151D72" w:rsidRPr="003156DA" w:rsidRDefault="00151D72" w:rsidP="00151D72">
      <w:pPr>
        <w:shd w:val="clear" w:color="auto" w:fill="FFFFFF"/>
        <w:spacing w:after="0" w:line="442" w:lineRule="exact"/>
        <w:ind w:right="384"/>
        <w:jc w:val="both"/>
        <w:rPr>
          <w:rFonts w:ascii="Times New Roman" w:hAnsi="Times New Roman" w:cs="Times New Roman"/>
          <w:spacing w:val="-2"/>
          <w:sz w:val="24"/>
          <w:szCs w:val="24"/>
          <w:lang w:val="lt-LT"/>
        </w:rPr>
      </w:pPr>
      <w:r w:rsidRPr="003156DA">
        <w:rPr>
          <w:rFonts w:ascii="Times New Roman" w:hAnsi="Times New Roman" w:cs="Times New Roman"/>
          <w:spacing w:val="-1"/>
          <w:sz w:val="24"/>
          <w:szCs w:val="24"/>
          <w:lang w:val="lt-LT"/>
        </w:rPr>
        <w:t xml:space="preserve">masės arba molio dalimis, o santykiniais dydžiais </w:t>
      </w:r>
      <w:r w:rsidRPr="003156DA">
        <w:rPr>
          <w:rFonts w:ascii="Times New Roman" w:hAnsi="Times New Roman" w:cs="Times New Roman"/>
          <w:i/>
          <w:iCs/>
          <w:spacing w:val="-1"/>
          <w:sz w:val="24"/>
          <w:szCs w:val="24"/>
          <w:lang w:val="lt-LT"/>
        </w:rPr>
        <w:t xml:space="preserve">-X, Y.  </w:t>
      </w:r>
      <w:r w:rsidRPr="003156DA">
        <w:rPr>
          <w:rFonts w:ascii="Times New Roman" w:hAnsi="Times New Roman" w:cs="Times New Roman"/>
          <w:sz w:val="24"/>
          <w:szCs w:val="24"/>
          <w:lang w:val="lt-LT"/>
        </w:rPr>
        <w:t xml:space="preserve">Daugeliu atvejų, ypač kai nagrinėjamos gerai tirpstančios skystyje dujos, Henrio </w:t>
      </w:r>
      <w:r w:rsidRPr="003156DA">
        <w:rPr>
          <w:rFonts w:ascii="Times New Roman" w:hAnsi="Times New Roman" w:cs="Times New Roman"/>
          <w:spacing w:val="5"/>
          <w:sz w:val="24"/>
          <w:szCs w:val="24"/>
          <w:lang w:val="lt-LT"/>
        </w:rPr>
        <w:t xml:space="preserve">dėsnio griežtai taikyti negalime. Tačiau, jei skystyje dujų (net ir gerai tirpstančių) </w:t>
      </w:r>
      <w:r w:rsidRPr="003156DA">
        <w:rPr>
          <w:rFonts w:ascii="Times New Roman" w:hAnsi="Times New Roman" w:cs="Times New Roman"/>
          <w:spacing w:val="-2"/>
          <w:sz w:val="24"/>
          <w:szCs w:val="24"/>
          <w:lang w:val="lt-LT"/>
        </w:rPr>
        <w:t>koncentracija yra nedidelė, Henrio dėsnis gali būti taikomas [</w:t>
      </w:r>
      <w:r w:rsidR="00B637CD">
        <w:rPr>
          <w:rFonts w:ascii="Times New Roman" w:hAnsi="Times New Roman" w:cs="Times New Roman"/>
          <w:spacing w:val="-2"/>
          <w:sz w:val="24"/>
          <w:szCs w:val="24"/>
          <w:lang w:val="lt-LT"/>
        </w:rPr>
        <w:t>16</w:t>
      </w:r>
      <w:r w:rsidRPr="003156DA">
        <w:rPr>
          <w:rFonts w:ascii="Times New Roman" w:hAnsi="Times New Roman" w:cs="Times New Roman"/>
          <w:spacing w:val="-2"/>
          <w:sz w:val="24"/>
          <w:szCs w:val="24"/>
          <w:lang w:val="lt-LT"/>
        </w:rPr>
        <w:t>].</w:t>
      </w:r>
    </w:p>
    <w:p w:rsidR="00CF4195" w:rsidRPr="003156DA" w:rsidRDefault="00CF4195" w:rsidP="00151D72">
      <w:pPr>
        <w:shd w:val="clear" w:color="auto" w:fill="FFFFFF"/>
        <w:spacing w:after="0" w:line="442" w:lineRule="exact"/>
        <w:ind w:right="384"/>
        <w:jc w:val="both"/>
        <w:rPr>
          <w:rFonts w:ascii="Times New Roman" w:hAnsi="Times New Roman" w:cs="Times New Roman"/>
          <w:spacing w:val="-2"/>
          <w:sz w:val="24"/>
          <w:szCs w:val="24"/>
          <w:lang w:val="lt-LT"/>
        </w:rPr>
      </w:pPr>
      <w:r w:rsidRPr="003156DA">
        <w:rPr>
          <w:rFonts w:ascii="Times New Roman" w:hAnsi="Times New Roman" w:cs="Times New Roman"/>
          <w:spacing w:val="-2"/>
          <w:sz w:val="24"/>
          <w:szCs w:val="24"/>
          <w:lang w:val="lt-LT"/>
        </w:rPr>
        <w:tab/>
        <w:t xml:space="preserve">Dažniausiai absorberiuose sąveikaujant skysčiui ir dujoms susidaro trečia fazė – putos. Todėl </w:t>
      </w:r>
      <w:r w:rsidR="00CE4FBB" w:rsidRPr="003156DA">
        <w:rPr>
          <w:rFonts w:ascii="Times New Roman" w:hAnsi="Times New Roman" w:cs="Times New Roman"/>
          <w:spacing w:val="-2"/>
          <w:sz w:val="24"/>
          <w:szCs w:val="24"/>
          <w:lang w:val="lt-LT"/>
        </w:rPr>
        <w:t xml:space="preserve">absorberyje dominuoja trifazis tirpalas. Putos atsiranda disperguojant dujas skystyje. </w:t>
      </w:r>
    </w:p>
    <w:p w:rsidR="00CE4FBB" w:rsidRPr="003156DA" w:rsidRDefault="00CE4FBB" w:rsidP="000019F5">
      <w:pPr>
        <w:pStyle w:val="ListParagraph"/>
        <w:numPr>
          <w:ilvl w:val="2"/>
          <w:numId w:val="2"/>
        </w:numPr>
        <w:shd w:val="clear" w:color="auto" w:fill="FFFFFF"/>
        <w:spacing w:before="240" w:line="360" w:lineRule="auto"/>
        <w:ind w:right="384"/>
        <w:jc w:val="both"/>
        <w:outlineLvl w:val="2"/>
        <w:rPr>
          <w:rFonts w:ascii="Times New Roman" w:hAnsi="Times New Roman" w:cs="Times New Roman"/>
          <w:b/>
          <w:sz w:val="24"/>
          <w:szCs w:val="24"/>
          <w:lang w:val="lt-LT"/>
        </w:rPr>
      </w:pPr>
      <w:bookmarkStart w:id="16" w:name="_Toc294464933"/>
      <w:r w:rsidRPr="003156DA">
        <w:rPr>
          <w:rFonts w:ascii="Times New Roman" w:hAnsi="Times New Roman" w:cs="Times New Roman"/>
          <w:b/>
          <w:sz w:val="24"/>
          <w:szCs w:val="24"/>
          <w:lang w:val="lt-LT"/>
        </w:rPr>
        <w:t>Dujų ir skysčio masės kaita</w:t>
      </w:r>
      <w:bookmarkEnd w:id="16"/>
    </w:p>
    <w:p w:rsidR="00CE4FBB" w:rsidRPr="003156DA" w:rsidRDefault="00CE4FBB" w:rsidP="00CE4FBB">
      <w:pPr>
        <w:shd w:val="clear" w:color="auto" w:fill="FFFFFF"/>
        <w:spacing w:before="240" w:after="0" w:line="360" w:lineRule="auto"/>
        <w:ind w:right="384" w:firstLine="1247"/>
        <w:jc w:val="both"/>
        <w:rPr>
          <w:rFonts w:ascii="Times New Roman" w:hAnsi="Times New Roman" w:cs="Times New Roman"/>
          <w:sz w:val="24"/>
          <w:szCs w:val="24"/>
          <w:lang w:val="lt-LT"/>
        </w:rPr>
      </w:pPr>
      <w:r w:rsidRPr="003156DA">
        <w:rPr>
          <w:rFonts w:ascii="Times New Roman" w:hAnsi="Times New Roman" w:cs="Times New Roman"/>
          <w:sz w:val="24"/>
          <w:szCs w:val="24"/>
          <w:lang w:val="lt-LT"/>
        </w:rPr>
        <w:t xml:space="preserve">Masės perdavimo rūšys yra dvi: </w:t>
      </w:r>
    </w:p>
    <w:p w:rsidR="00CE4FBB" w:rsidRPr="003156DA" w:rsidRDefault="00CE4FBB" w:rsidP="00CE4FBB">
      <w:pPr>
        <w:pStyle w:val="ListParagraph"/>
        <w:numPr>
          <w:ilvl w:val="0"/>
          <w:numId w:val="9"/>
        </w:numPr>
        <w:shd w:val="clear" w:color="auto" w:fill="FFFFFF"/>
        <w:spacing w:after="0" w:line="360" w:lineRule="auto"/>
        <w:ind w:right="384"/>
        <w:jc w:val="both"/>
        <w:rPr>
          <w:rFonts w:ascii="Times New Roman" w:hAnsi="Times New Roman" w:cs="Times New Roman"/>
          <w:sz w:val="24"/>
          <w:szCs w:val="24"/>
          <w:lang w:val="lt-LT"/>
        </w:rPr>
      </w:pPr>
      <w:r w:rsidRPr="003156DA">
        <w:rPr>
          <w:rFonts w:ascii="Times New Roman" w:hAnsi="Times New Roman" w:cs="Times New Roman"/>
          <w:sz w:val="24"/>
          <w:szCs w:val="24"/>
          <w:lang w:val="lt-LT"/>
        </w:rPr>
        <w:t>Masės kaita tarp skysčio ir dujų;</w:t>
      </w:r>
    </w:p>
    <w:p w:rsidR="00CE4FBB" w:rsidRPr="003156DA" w:rsidRDefault="00CE4FBB" w:rsidP="00CE4FBB">
      <w:pPr>
        <w:pStyle w:val="ListParagraph"/>
        <w:numPr>
          <w:ilvl w:val="0"/>
          <w:numId w:val="9"/>
        </w:numPr>
        <w:shd w:val="clear" w:color="auto" w:fill="FFFFFF"/>
        <w:spacing w:after="0" w:line="360" w:lineRule="auto"/>
        <w:ind w:right="384"/>
        <w:jc w:val="both"/>
        <w:rPr>
          <w:rFonts w:ascii="Times New Roman" w:hAnsi="Times New Roman" w:cs="Times New Roman"/>
          <w:sz w:val="24"/>
          <w:szCs w:val="24"/>
          <w:lang w:val="lt-LT"/>
        </w:rPr>
      </w:pPr>
      <w:r w:rsidRPr="003156DA">
        <w:rPr>
          <w:rFonts w:ascii="Times New Roman" w:hAnsi="Times New Roman" w:cs="Times New Roman"/>
          <w:sz w:val="24"/>
          <w:szCs w:val="24"/>
          <w:lang w:val="lt-LT"/>
        </w:rPr>
        <w:t>Masės kaita tarp kietos medžiagos ir dujų.</w:t>
      </w:r>
    </w:p>
    <w:p w:rsidR="00CE4FBB" w:rsidRPr="003156DA" w:rsidRDefault="00CE4FBB" w:rsidP="00CE4FBB">
      <w:pPr>
        <w:shd w:val="clear" w:color="auto" w:fill="FFFFFF"/>
        <w:spacing w:after="0" w:line="360" w:lineRule="auto"/>
        <w:ind w:left="1247" w:right="384"/>
        <w:jc w:val="both"/>
        <w:rPr>
          <w:rFonts w:ascii="Times New Roman" w:hAnsi="Times New Roman" w:cs="Times New Roman"/>
          <w:sz w:val="24"/>
          <w:szCs w:val="24"/>
          <w:lang w:val="lt-LT"/>
        </w:rPr>
      </w:pPr>
      <w:r w:rsidRPr="003156DA">
        <w:rPr>
          <w:rFonts w:ascii="Times New Roman" w:hAnsi="Times New Roman" w:cs="Times New Roman"/>
          <w:sz w:val="24"/>
          <w:szCs w:val="24"/>
          <w:lang w:val="lt-LT"/>
        </w:rPr>
        <w:t xml:space="preserve">Pirmo atvejo masės perdavimas supaprastintai pavaizduotas 3 paveiksle. </w:t>
      </w:r>
      <w:r w:rsidR="008B037D" w:rsidRPr="003156DA">
        <w:rPr>
          <w:rFonts w:ascii="Times New Roman" w:hAnsi="Times New Roman" w:cs="Times New Roman"/>
          <w:sz w:val="24"/>
          <w:szCs w:val="24"/>
          <w:lang w:val="lt-LT"/>
        </w:rPr>
        <w:t>Sakykime,</w:t>
      </w:r>
    </w:p>
    <w:p w:rsidR="00A44A7D" w:rsidRPr="003156DA" w:rsidRDefault="008B037D" w:rsidP="008B037D">
      <w:pPr>
        <w:shd w:val="clear" w:color="auto" w:fill="FFFFFF"/>
        <w:spacing w:after="0" w:line="360" w:lineRule="auto"/>
        <w:ind w:right="384"/>
        <w:jc w:val="both"/>
        <w:rPr>
          <w:rFonts w:ascii="Times New Roman" w:hAnsi="Times New Roman" w:cs="Times New Roman"/>
          <w:sz w:val="24"/>
          <w:szCs w:val="24"/>
          <w:lang w:val="lt-LT"/>
        </w:rPr>
      </w:pPr>
      <w:r w:rsidRPr="003156DA">
        <w:rPr>
          <w:rFonts w:ascii="Times New Roman" w:hAnsi="Times New Roman" w:cs="Times New Roman"/>
          <w:sz w:val="24"/>
          <w:szCs w:val="24"/>
          <w:lang w:val="lt-LT"/>
        </w:rPr>
        <w:t xml:space="preserve">kad masės kaitoje dalyvaujančios medžiagos koncentracija </w:t>
      </w:r>
      <w:r w:rsidRPr="003156DA">
        <w:rPr>
          <w:rFonts w:ascii="Times New Roman" w:hAnsi="Times New Roman" w:cs="Times New Roman"/>
          <w:i/>
          <w:sz w:val="24"/>
          <w:szCs w:val="24"/>
          <w:lang w:val="lt-LT"/>
        </w:rPr>
        <w:t>V</w:t>
      </w:r>
      <w:r w:rsidRPr="003156DA">
        <w:rPr>
          <w:rFonts w:ascii="Times New Roman" w:hAnsi="Times New Roman" w:cs="Times New Roman"/>
          <w:sz w:val="24"/>
          <w:szCs w:val="24"/>
          <w:lang w:val="lt-LT"/>
        </w:rPr>
        <w:t xml:space="preserve"> fazėje didesnė nei pusiausvyros sąlygomis (t.y. Y&gt;Y*), todėl ši medžiaga pereina iš </w:t>
      </w:r>
      <w:r w:rsidRPr="003156DA">
        <w:rPr>
          <w:rFonts w:ascii="Times New Roman" w:hAnsi="Times New Roman" w:cs="Times New Roman"/>
          <w:i/>
          <w:sz w:val="24"/>
          <w:szCs w:val="24"/>
          <w:lang w:val="lt-LT"/>
        </w:rPr>
        <w:t>V</w:t>
      </w:r>
      <w:r w:rsidRPr="003156DA">
        <w:rPr>
          <w:rFonts w:ascii="Times New Roman" w:hAnsi="Times New Roman" w:cs="Times New Roman"/>
          <w:sz w:val="24"/>
          <w:szCs w:val="24"/>
          <w:lang w:val="lt-LT"/>
        </w:rPr>
        <w:t xml:space="preserve"> fazės į </w:t>
      </w:r>
      <w:r w:rsidRPr="003156DA">
        <w:rPr>
          <w:rFonts w:ascii="Times New Roman" w:hAnsi="Times New Roman" w:cs="Times New Roman"/>
          <w:i/>
          <w:sz w:val="24"/>
          <w:szCs w:val="24"/>
          <w:lang w:val="lt-LT"/>
        </w:rPr>
        <w:t>L</w:t>
      </w:r>
      <w:r w:rsidRPr="003156DA">
        <w:rPr>
          <w:rFonts w:ascii="Times New Roman" w:hAnsi="Times New Roman" w:cs="Times New Roman"/>
          <w:sz w:val="24"/>
          <w:szCs w:val="24"/>
          <w:lang w:val="lt-LT"/>
        </w:rPr>
        <w:t xml:space="preserve"> fazę. Masės perdavimo procesas buvo paaiškintas 1924 metais </w:t>
      </w:r>
      <w:r w:rsidRPr="003156DA">
        <w:rPr>
          <w:rFonts w:ascii="Times New Roman" w:hAnsi="Times New Roman" w:cs="Times New Roman"/>
          <w:i/>
          <w:sz w:val="24"/>
          <w:szCs w:val="24"/>
          <w:lang w:val="lt-LT"/>
        </w:rPr>
        <w:t xml:space="preserve">dviejų plėvelių hipoteze. </w:t>
      </w:r>
      <w:r w:rsidRPr="003156DA">
        <w:rPr>
          <w:rFonts w:ascii="Times New Roman" w:hAnsi="Times New Roman" w:cs="Times New Roman"/>
          <w:sz w:val="24"/>
          <w:szCs w:val="24"/>
          <w:lang w:val="lt-LT"/>
        </w:rPr>
        <w:t xml:space="preserve">Joje sakoma, kad medžiaga pereidama iš dujų fazės į skysčio fazę, turi nugalėti dviejų sluoksnių pasipriešinimą, susikoncentravusius dujų ir skysčio fazių sąlyčio vietoje: iš dujų pusės – dujų sluoksnio, iš skysčio pusės – skysčio sluoksnio. </w:t>
      </w:r>
    </w:p>
    <w:p w:rsidR="00A44A7D" w:rsidRPr="003156DA" w:rsidRDefault="00F909C5" w:rsidP="00A44A7D">
      <w:pPr>
        <w:shd w:val="clear" w:color="auto" w:fill="FFFFFF"/>
        <w:spacing w:after="0" w:line="360" w:lineRule="auto"/>
        <w:ind w:right="384"/>
        <w:jc w:val="center"/>
        <w:rPr>
          <w:rFonts w:ascii="Times New Roman" w:hAnsi="Times New Roman" w:cs="Times New Roman"/>
          <w:sz w:val="24"/>
          <w:szCs w:val="24"/>
          <w:lang w:val="lt-LT"/>
        </w:rPr>
      </w:pPr>
      <w:r>
        <w:rPr>
          <w:rFonts w:ascii="Times New Roman" w:hAnsi="Times New Roman" w:cs="Times New Roman"/>
          <w:noProof/>
          <w:sz w:val="24"/>
          <w:szCs w:val="24"/>
          <w:lang w:val="lt-LT" w:eastAsia="lt-LT"/>
        </w:rPr>
        <w:drawing>
          <wp:inline distT="0" distB="0" distL="0" distR="0">
            <wp:extent cx="4348231" cy="2143125"/>
            <wp:effectExtent l="19050" t="0" r="0" b="0"/>
            <wp:docPr id="20" name="Picture 13" descr="C:\Users\user\Desktop\burbuliavim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Desktop\burbuliavimas.jpg"/>
                    <pic:cNvPicPr>
                      <a:picLocks noChangeAspect="1" noChangeArrowheads="1"/>
                    </pic:cNvPicPr>
                  </pic:nvPicPr>
                  <pic:blipFill>
                    <a:blip r:embed="rId14" cstate="print"/>
                    <a:srcRect r="65291" b="73872"/>
                    <a:stretch>
                      <a:fillRect/>
                    </a:stretch>
                  </pic:blipFill>
                  <pic:spPr bwMode="auto">
                    <a:xfrm>
                      <a:off x="0" y="0"/>
                      <a:ext cx="4348231" cy="2143125"/>
                    </a:xfrm>
                    <a:prstGeom prst="rect">
                      <a:avLst/>
                    </a:prstGeom>
                    <a:noFill/>
                    <a:ln w="9525">
                      <a:noFill/>
                      <a:miter lim="800000"/>
                      <a:headEnd/>
                      <a:tailEnd/>
                    </a:ln>
                  </pic:spPr>
                </pic:pic>
              </a:graphicData>
            </a:graphic>
          </wp:inline>
        </w:drawing>
      </w:r>
    </w:p>
    <w:p w:rsidR="00A44A7D" w:rsidRPr="009A538F" w:rsidRDefault="00A44A7D" w:rsidP="009A538F">
      <w:pPr>
        <w:shd w:val="clear" w:color="auto" w:fill="FFFFFF"/>
        <w:spacing w:after="0"/>
        <w:ind w:right="384"/>
        <w:jc w:val="center"/>
        <w:rPr>
          <w:rFonts w:ascii="Times New Roman" w:hAnsi="Times New Roman" w:cs="Times New Roman"/>
          <w:lang w:val="lt-LT"/>
        </w:rPr>
      </w:pPr>
      <w:r w:rsidRPr="009A538F">
        <w:rPr>
          <w:rFonts w:ascii="Times New Roman" w:hAnsi="Times New Roman" w:cs="Times New Roman"/>
          <w:spacing w:val="-6"/>
          <w:lang w:val="lt-LT"/>
        </w:rPr>
        <w:t xml:space="preserve">3 pav. Masės kaitos tarp skysčio ir dujų (a) ir srauto struktūros </w:t>
      </w:r>
      <w:r w:rsidRPr="009A538F">
        <w:rPr>
          <w:rFonts w:ascii="Times New Roman" w:hAnsi="Times New Roman" w:cs="Times New Roman"/>
          <w:spacing w:val="-4"/>
          <w:lang w:val="lt-LT"/>
        </w:rPr>
        <w:t>bei koncentracijos profilio skystoje fazėje (b) schemos</w:t>
      </w:r>
    </w:p>
    <w:p w:rsidR="00A44A7D" w:rsidRPr="003156DA" w:rsidRDefault="00A44A7D" w:rsidP="00A44A7D">
      <w:pPr>
        <w:shd w:val="clear" w:color="auto" w:fill="FFFFFF"/>
        <w:spacing w:after="0" w:line="360" w:lineRule="auto"/>
        <w:ind w:right="384"/>
        <w:jc w:val="center"/>
        <w:rPr>
          <w:rFonts w:ascii="Times New Roman" w:hAnsi="Times New Roman" w:cs="Times New Roman"/>
          <w:sz w:val="24"/>
          <w:szCs w:val="24"/>
          <w:lang w:val="lt-LT"/>
        </w:rPr>
      </w:pPr>
    </w:p>
    <w:p w:rsidR="008B037D" w:rsidRPr="003156DA" w:rsidRDefault="008B037D" w:rsidP="00A44A7D">
      <w:pPr>
        <w:shd w:val="clear" w:color="auto" w:fill="FFFFFF"/>
        <w:spacing w:after="0" w:line="360" w:lineRule="auto"/>
        <w:ind w:right="384" w:firstLine="1247"/>
        <w:jc w:val="both"/>
        <w:rPr>
          <w:rFonts w:ascii="Times New Roman" w:hAnsi="Times New Roman" w:cs="Times New Roman"/>
          <w:sz w:val="24"/>
          <w:szCs w:val="24"/>
          <w:lang w:val="lt-LT"/>
        </w:rPr>
      </w:pPr>
      <w:r w:rsidRPr="003156DA">
        <w:rPr>
          <w:rFonts w:ascii="Times New Roman" w:hAnsi="Times New Roman" w:cs="Times New Roman"/>
          <w:sz w:val="24"/>
          <w:szCs w:val="24"/>
          <w:lang w:val="lt-LT"/>
        </w:rPr>
        <w:t xml:space="preserve">Taip pat teigiama, kad šiuose fazių sąlyčio sluoksniuose – plėvelėse – masė perduodama tik molekulinės difuzijos metu, o dujų ir skysčio masėse medžiagų kaita vyksta ne tik dėl molekulinės, bet ir dėl konvekcinės difuzijos. Dėl to masės kaitoje dalyvaujančių </w:t>
      </w:r>
      <w:r w:rsidRPr="003156DA">
        <w:rPr>
          <w:rFonts w:ascii="Times New Roman" w:hAnsi="Times New Roman" w:cs="Times New Roman"/>
          <w:sz w:val="24"/>
          <w:szCs w:val="24"/>
          <w:lang w:val="lt-LT"/>
        </w:rPr>
        <w:lastRenderedPageBreak/>
        <w:t>medžiagų koncentracija beveik nesikeičia, bet šių fazių sąlyčio vietose tariamose plėvelėse yra dideli koncentracijos gradientai, nuo kurių ir priklauso medžiagos perdavimo iš vienos fazės į kitą greitis, ir visas masės kaitos procesas. [</w:t>
      </w:r>
      <w:r w:rsidR="00CB36D7" w:rsidRPr="00041B13">
        <w:rPr>
          <w:rFonts w:ascii="Times New Roman" w:hAnsi="Times New Roman" w:cs="Times New Roman"/>
          <w:sz w:val="24"/>
          <w:szCs w:val="24"/>
          <w:lang w:val="lt-LT"/>
        </w:rPr>
        <w:t>13</w:t>
      </w:r>
      <w:r w:rsidRPr="003156DA">
        <w:rPr>
          <w:rFonts w:ascii="Times New Roman" w:hAnsi="Times New Roman" w:cs="Times New Roman"/>
          <w:sz w:val="24"/>
          <w:szCs w:val="24"/>
          <w:lang w:val="lt-LT"/>
        </w:rPr>
        <w:t>]</w:t>
      </w:r>
    </w:p>
    <w:p w:rsidR="00A44A7D" w:rsidRPr="003156DA" w:rsidRDefault="00A44A7D" w:rsidP="00A44A7D">
      <w:pPr>
        <w:shd w:val="clear" w:color="auto" w:fill="FFFFFF"/>
        <w:spacing w:after="0" w:line="360" w:lineRule="auto"/>
        <w:ind w:right="384" w:firstLine="1247"/>
        <w:jc w:val="both"/>
        <w:rPr>
          <w:rFonts w:ascii="Times New Roman" w:hAnsi="Times New Roman" w:cs="Times New Roman"/>
          <w:spacing w:val="2"/>
          <w:sz w:val="24"/>
          <w:szCs w:val="24"/>
          <w:lang w:val="lt-LT"/>
        </w:rPr>
      </w:pPr>
      <w:r w:rsidRPr="003156DA">
        <w:rPr>
          <w:rFonts w:ascii="Times New Roman" w:hAnsi="Times New Roman" w:cs="Times New Roman"/>
          <w:spacing w:val="2"/>
          <w:sz w:val="24"/>
          <w:szCs w:val="24"/>
          <w:lang w:val="lt-LT"/>
        </w:rPr>
        <w:t xml:space="preserve">Taigi masės kaitoje dalyvaujančios medžiagos koncentracija sumažėja nuo </w:t>
      </w:r>
    </w:p>
    <w:p w:rsidR="00CE4FBB" w:rsidRDefault="00A44A7D" w:rsidP="00A44A7D">
      <w:pPr>
        <w:shd w:val="clear" w:color="auto" w:fill="FFFFFF"/>
        <w:spacing w:after="0" w:line="360" w:lineRule="auto"/>
        <w:ind w:right="384"/>
        <w:jc w:val="both"/>
        <w:rPr>
          <w:rFonts w:ascii="Times New Roman" w:hAnsi="Times New Roman" w:cs="Times New Roman"/>
          <w:spacing w:val="-4"/>
          <w:sz w:val="24"/>
          <w:szCs w:val="24"/>
          <w:lang w:val="lt-LT"/>
        </w:rPr>
      </w:pPr>
      <w:r w:rsidRPr="003156DA">
        <w:rPr>
          <w:rFonts w:ascii="Times New Roman" w:hAnsi="Times New Roman" w:cs="Times New Roman"/>
          <w:spacing w:val="-2"/>
          <w:sz w:val="24"/>
          <w:szCs w:val="24"/>
          <w:lang w:val="lt-LT"/>
        </w:rPr>
        <w:t>koncentracijos visame dujų tūryje Y iki koncentracijos fazių sąlyčio vietose Y</w:t>
      </w:r>
      <w:r w:rsidRPr="003156DA">
        <w:rPr>
          <w:rFonts w:ascii="Times New Roman" w:hAnsi="Times New Roman" w:cs="Times New Roman"/>
          <w:spacing w:val="-2"/>
          <w:sz w:val="24"/>
          <w:szCs w:val="24"/>
          <w:vertAlign w:val="subscript"/>
          <w:lang w:val="lt-LT"/>
        </w:rPr>
        <w:t>s</w:t>
      </w:r>
      <w:r w:rsidRPr="003156DA">
        <w:rPr>
          <w:rFonts w:ascii="Times New Roman" w:hAnsi="Times New Roman" w:cs="Times New Roman"/>
          <w:spacing w:val="-2"/>
          <w:sz w:val="24"/>
          <w:szCs w:val="24"/>
          <w:lang w:val="lt-LT"/>
        </w:rPr>
        <w:t xml:space="preserve">. L fazėje šios </w:t>
      </w:r>
      <w:r w:rsidRPr="003156DA">
        <w:rPr>
          <w:rFonts w:ascii="Times New Roman" w:hAnsi="Times New Roman" w:cs="Times New Roman"/>
          <w:spacing w:val="1"/>
          <w:sz w:val="24"/>
          <w:szCs w:val="24"/>
          <w:lang w:val="lt-LT"/>
        </w:rPr>
        <w:t>medžiagos koncentracija taip pat sumažėja nuo koncentracijos fazių sąlyčio vietoje X</w:t>
      </w:r>
      <w:r w:rsidRPr="003156DA">
        <w:rPr>
          <w:rFonts w:ascii="Times New Roman" w:hAnsi="Times New Roman" w:cs="Times New Roman"/>
          <w:spacing w:val="1"/>
          <w:sz w:val="24"/>
          <w:szCs w:val="24"/>
          <w:vertAlign w:val="subscript"/>
          <w:lang w:val="lt-LT"/>
        </w:rPr>
        <w:t>s</w:t>
      </w:r>
      <w:r w:rsidRPr="003156DA">
        <w:rPr>
          <w:rFonts w:ascii="Times New Roman" w:hAnsi="Times New Roman" w:cs="Times New Roman"/>
          <w:spacing w:val="1"/>
          <w:sz w:val="24"/>
          <w:szCs w:val="24"/>
          <w:lang w:val="lt-LT"/>
        </w:rPr>
        <w:t xml:space="preserve"> iki </w:t>
      </w:r>
      <w:r w:rsidRPr="003156DA">
        <w:rPr>
          <w:rFonts w:ascii="Times New Roman" w:hAnsi="Times New Roman" w:cs="Times New Roman"/>
          <w:spacing w:val="2"/>
          <w:sz w:val="24"/>
          <w:szCs w:val="24"/>
          <w:lang w:val="lt-LT"/>
        </w:rPr>
        <w:t xml:space="preserve">koncentracijos visoje skysčio fazės masėje X. Esant nusistovėjusiam procesui, medžiagų </w:t>
      </w:r>
      <w:r w:rsidRPr="003156DA">
        <w:rPr>
          <w:rFonts w:ascii="Times New Roman" w:hAnsi="Times New Roman" w:cs="Times New Roman"/>
          <w:spacing w:val="-4"/>
          <w:sz w:val="24"/>
          <w:szCs w:val="24"/>
          <w:lang w:val="lt-LT"/>
        </w:rPr>
        <w:t>koncentracija fazių sąlyčio vietose (X</w:t>
      </w:r>
      <w:r w:rsidRPr="003156DA">
        <w:rPr>
          <w:rFonts w:ascii="Times New Roman" w:hAnsi="Times New Roman" w:cs="Times New Roman"/>
          <w:spacing w:val="-4"/>
          <w:sz w:val="24"/>
          <w:szCs w:val="24"/>
          <w:vertAlign w:val="subscript"/>
          <w:lang w:val="lt-LT"/>
        </w:rPr>
        <w:t>s</w:t>
      </w:r>
      <w:r w:rsidRPr="003156DA">
        <w:rPr>
          <w:rFonts w:ascii="Times New Roman" w:hAnsi="Times New Roman" w:cs="Times New Roman"/>
          <w:spacing w:val="-4"/>
          <w:sz w:val="24"/>
          <w:szCs w:val="24"/>
          <w:lang w:val="lt-LT"/>
        </w:rPr>
        <w:t>, Y</w:t>
      </w:r>
      <w:r w:rsidRPr="003156DA">
        <w:rPr>
          <w:rFonts w:ascii="Times New Roman" w:hAnsi="Times New Roman" w:cs="Times New Roman"/>
          <w:spacing w:val="-4"/>
          <w:sz w:val="24"/>
          <w:szCs w:val="24"/>
          <w:vertAlign w:val="subscript"/>
          <w:lang w:val="lt-LT"/>
        </w:rPr>
        <w:t>s</w:t>
      </w:r>
      <w:r w:rsidRPr="003156DA">
        <w:rPr>
          <w:rFonts w:ascii="Times New Roman" w:hAnsi="Times New Roman" w:cs="Times New Roman"/>
          <w:spacing w:val="-4"/>
          <w:sz w:val="24"/>
          <w:szCs w:val="24"/>
          <w:lang w:val="lt-LT"/>
        </w:rPr>
        <w:t>) yra pusiausv</w:t>
      </w:r>
      <w:r w:rsidR="00CB36D7">
        <w:rPr>
          <w:rFonts w:ascii="Times New Roman" w:hAnsi="Times New Roman" w:cs="Times New Roman"/>
          <w:spacing w:val="-4"/>
          <w:sz w:val="24"/>
          <w:szCs w:val="24"/>
          <w:lang w:val="lt-LT"/>
        </w:rPr>
        <w:t>y</w:t>
      </w:r>
      <w:r w:rsidRPr="003156DA">
        <w:rPr>
          <w:rFonts w:ascii="Times New Roman" w:hAnsi="Times New Roman" w:cs="Times New Roman"/>
          <w:spacing w:val="-4"/>
          <w:sz w:val="24"/>
          <w:szCs w:val="24"/>
          <w:lang w:val="lt-LT"/>
        </w:rPr>
        <w:t>ra.</w:t>
      </w:r>
    </w:p>
    <w:p w:rsidR="005972C6" w:rsidRDefault="005972C6" w:rsidP="00A44A7D">
      <w:pPr>
        <w:shd w:val="clear" w:color="auto" w:fill="FFFFFF"/>
        <w:spacing w:after="0" w:line="360" w:lineRule="auto"/>
        <w:ind w:right="384"/>
        <w:jc w:val="both"/>
        <w:rPr>
          <w:rFonts w:ascii="Times New Roman" w:hAnsi="Times New Roman" w:cs="Times New Roman"/>
          <w:spacing w:val="-4"/>
          <w:sz w:val="24"/>
          <w:szCs w:val="24"/>
          <w:lang w:val="lt-LT"/>
        </w:rPr>
      </w:pPr>
    </w:p>
    <w:p w:rsidR="005972C6" w:rsidRPr="00814575" w:rsidRDefault="005972C6" w:rsidP="000019F5">
      <w:pPr>
        <w:pStyle w:val="ListParagraph"/>
        <w:numPr>
          <w:ilvl w:val="2"/>
          <w:numId w:val="2"/>
        </w:numPr>
        <w:shd w:val="clear" w:color="auto" w:fill="FFFFFF"/>
        <w:spacing w:after="0" w:line="360" w:lineRule="auto"/>
        <w:ind w:right="384"/>
        <w:jc w:val="both"/>
        <w:outlineLvl w:val="2"/>
        <w:rPr>
          <w:rFonts w:ascii="Times New Roman" w:hAnsi="Times New Roman" w:cs="Times New Roman"/>
          <w:b/>
          <w:spacing w:val="-4"/>
          <w:sz w:val="24"/>
          <w:szCs w:val="24"/>
        </w:rPr>
      </w:pPr>
      <w:bookmarkStart w:id="17" w:name="_Toc294464934"/>
      <w:r w:rsidRPr="005972C6">
        <w:rPr>
          <w:rFonts w:ascii="Times New Roman" w:hAnsi="Times New Roman" w:cs="Times New Roman"/>
          <w:b/>
          <w:sz w:val="24"/>
          <w:szCs w:val="24"/>
          <w:lang w:val="lt-LT"/>
        </w:rPr>
        <w:t>Mas</w:t>
      </w:r>
      <w:r>
        <w:rPr>
          <w:rFonts w:ascii="Times New Roman" w:hAnsi="Times New Roman" w:cs="Times New Roman"/>
          <w:b/>
          <w:sz w:val="24"/>
          <w:szCs w:val="24"/>
          <w:lang w:val="lt-LT"/>
        </w:rPr>
        <w:t>ė</w:t>
      </w:r>
      <w:r w:rsidRPr="005972C6">
        <w:rPr>
          <w:rFonts w:ascii="Times New Roman" w:hAnsi="Times New Roman" w:cs="Times New Roman"/>
          <w:b/>
          <w:sz w:val="24"/>
          <w:szCs w:val="24"/>
          <w:lang w:val="lt-LT"/>
        </w:rPr>
        <w:t>s main</w:t>
      </w:r>
      <w:r>
        <w:rPr>
          <w:rFonts w:ascii="Times New Roman" w:hAnsi="Times New Roman" w:cs="Times New Roman"/>
          <w:b/>
          <w:sz w:val="24"/>
          <w:szCs w:val="24"/>
          <w:lang w:val="lt-LT"/>
        </w:rPr>
        <w:t>ų</w:t>
      </w:r>
      <w:r w:rsidRPr="005972C6">
        <w:rPr>
          <w:rFonts w:ascii="Times New Roman" w:hAnsi="Times New Roman" w:cs="Times New Roman"/>
          <w:b/>
          <w:sz w:val="24"/>
          <w:szCs w:val="24"/>
          <w:lang w:val="lt-LT"/>
        </w:rPr>
        <w:t xml:space="preserve"> proces</w:t>
      </w:r>
      <w:r>
        <w:rPr>
          <w:rFonts w:ascii="Times New Roman" w:hAnsi="Times New Roman" w:cs="Times New Roman"/>
          <w:b/>
          <w:sz w:val="24"/>
          <w:szCs w:val="24"/>
          <w:lang w:val="lt-LT"/>
        </w:rPr>
        <w:t>ų</w:t>
      </w:r>
      <w:r w:rsidRPr="005972C6">
        <w:rPr>
          <w:rFonts w:ascii="Times New Roman" w:hAnsi="Times New Roman" w:cs="Times New Roman"/>
          <w:b/>
          <w:sz w:val="24"/>
          <w:szCs w:val="24"/>
          <w:lang w:val="lt-LT"/>
        </w:rPr>
        <w:t xml:space="preserve"> fizikiniai pagrindai ir d</w:t>
      </w:r>
      <w:r>
        <w:rPr>
          <w:rFonts w:ascii="Times New Roman" w:hAnsi="Times New Roman" w:cs="Times New Roman"/>
          <w:b/>
          <w:sz w:val="24"/>
          <w:szCs w:val="24"/>
          <w:lang w:val="lt-LT"/>
        </w:rPr>
        <w:t>ė</w:t>
      </w:r>
      <w:r w:rsidRPr="005972C6">
        <w:rPr>
          <w:rFonts w:ascii="Times New Roman" w:hAnsi="Times New Roman" w:cs="Times New Roman"/>
          <w:b/>
          <w:sz w:val="24"/>
          <w:szCs w:val="24"/>
          <w:lang w:val="lt-LT"/>
        </w:rPr>
        <w:t>sniai</w:t>
      </w:r>
      <w:bookmarkEnd w:id="17"/>
    </w:p>
    <w:p w:rsidR="00814575" w:rsidRDefault="00814575" w:rsidP="00814575">
      <w:pPr>
        <w:shd w:val="clear" w:color="auto" w:fill="FFFFFF"/>
        <w:spacing w:after="0" w:line="360" w:lineRule="auto"/>
        <w:ind w:right="384"/>
        <w:jc w:val="both"/>
        <w:rPr>
          <w:rFonts w:ascii="Times New Roman" w:hAnsi="Times New Roman" w:cs="Times New Roman"/>
          <w:b/>
          <w:spacing w:val="-4"/>
          <w:sz w:val="24"/>
          <w:szCs w:val="24"/>
        </w:rPr>
      </w:pPr>
    </w:p>
    <w:p w:rsidR="00814575" w:rsidRPr="00D75151" w:rsidRDefault="00814575" w:rsidP="00D75151">
      <w:pPr>
        <w:autoSpaceDE w:val="0"/>
        <w:autoSpaceDN w:val="0"/>
        <w:adjustRightInd w:val="0"/>
        <w:spacing w:after="0" w:line="360" w:lineRule="auto"/>
        <w:ind w:firstLine="1247"/>
        <w:jc w:val="both"/>
        <w:rPr>
          <w:rFonts w:ascii="Times New Roman" w:hAnsi="Times New Roman" w:cs="Times New Roman"/>
          <w:sz w:val="24"/>
          <w:szCs w:val="24"/>
          <w:lang w:val="lt-LT"/>
        </w:rPr>
      </w:pPr>
      <w:r w:rsidRPr="00D75151">
        <w:rPr>
          <w:rFonts w:ascii="Times New Roman" w:hAnsi="Times New Roman" w:cs="Times New Roman"/>
          <w:sz w:val="24"/>
          <w:szCs w:val="24"/>
          <w:lang w:val="lt-LT"/>
        </w:rPr>
        <w:t>Skiriama proceso statika ir proceso kinetika. Statika nagrinėja fazių pusiausvyrą ir medžiagų balansą, kinetika - masės mainų procesų greitis, kuris nusakomas proceso vidutine varos jėga (potencialu) ir masės kaitos procesų greičio koeficientais [</w:t>
      </w:r>
      <w:r w:rsidR="00505371">
        <w:rPr>
          <w:rFonts w:ascii="Times New Roman" w:hAnsi="Times New Roman" w:cs="Times New Roman"/>
          <w:sz w:val="24"/>
          <w:szCs w:val="24"/>
          <w:lang w:val="lt-LT"/>
        </w:rPr>
        <w:t>13</w:t>
      </w:r>
      <w:r w:rsidRPr="00D75151">
        <w:rPr>
          <w:rFonts w:ascii="Times New Roman" w:hAnsi="Times New Roman" w:cs="Times New Roman"/>
          <w:sz w:val="24"/>
          <w:szCs w:val="24"/>
          <w:lang w:val="lt-LT"/>
        </w:rPr>
        <w:t>].</w:t>
      </w:r>
    </w:p>
    <w:p w:rsidR="00814575" w:rsidRPr="00D75151" w:rsidRDefault="00814575" w:rsidP="00D75151">
      <w:pPr>
        <w:autoSpaceDE w:val="0"/>
        <w:autoSpaceDN w:val="0"/>
        <w:adjustRightInd w:val="0"/>
        <w:spacing w:after="0" w:line="360" w:lineRule="auto"/>
        <w:ind w:firstLine="1247"/>
        <w:jc w:val="both"/>
        <w:rPr>
          <w:rFonts w:ascii="Times New Roman" w:hAnsi="Times New Roman" w:cs="Times New Roman"/>
          <w:b/>
          <w:spacing w:val="-4"/>
          <w:sz w:val="24"/>
          <w:szCs w:val="24"/>
        </w:rPr>
      </w:pPr>
      <w:r w:rsidRPr="00D75151">
        <w:rPr>
          <w:rFonts w:ascii="Times New Roman" w:hAnsi="Times New Roman" w:cs="Times New Roman"/>
          <w:sz w:val="24"/>
          <w:szCs w:val="24"/>
          <w:lang w:val="lt-LT"/>
        </w:rPr>
        <w:t>Fazių pusiausvyra. Kaip rašyta, masės mainų procesuose nurodyta medžiaga pereina iš vienos fazės į kitą tol, kol medžiagos perėjimo iš fazės V į fazę L greitis tampa lygus medžiagos perėjimo iš fazės L į fazę V greičiui. Tuomet masės mainų tarp fazių procesas nebevyksta - pasiekiama fazių pusiausvyra.</w:t>
      </w:r>
    </w:p>
    <w:p w:rsidR="008B61DD" w:rsidRPr="00D75151" w:rsidRDefault="00814575" w:rsidP="00D75151">
      <w:pPr>
        <w:autoSpaceDE w:val="0"/>
        <w:autoSpaceDN w:val="0"/>
        <w:adjustRightInd w:val="0"/>
        <w:spacing w:after="0" w:line="360" w:lineRule="auto"/>
        <w:jc w:val="both"/>
        <w:rPr>
          <w:rFonts w:ascii="Times New Roman" w:hAnsi="Times New Roman" w:cs="Times New Roman"/>
          <w:sz w:val="24"/>
          <w:szCs w:val="24"/>
          <w:lang w:val="lt-LT"/>
        </w:rPr>
      </w:pPr>
      <w:r w:rsidRPr="00D75151">
        <w:rPr>
          <w:rFonts w:ascii="Times New Roman" w:hAnsi="Times New Roman" w:cs="Times New Roman"/>
          <w:spacing w:val="-4"/>
          <w:sz w:val="24"/>
          <w:szCs w:val="24"/>
          <w:lang w:val="lt-LT"/>
        </w:rPr>
        <w:tab/>
      </w:r>
      <w:r w:rsidRPr="00D75151">
        <w:rPr>
          <w:rFonts w:ascii="Times New Roman" w:hAnsi="Times New Roman" w:cs="Times New Roman"/>
          <w:sz w:val="24"/>
          <w:szCs w:val="24"/>
          <w:lang w:val="lt-LT"/>
        </w:rPr>
        <w:t>Procesų kinetika. Masės perdavimo lygtis. Dviejų fazių, pavyzdžiui, V ir L, kurios turi tam tikrą trečiosios medžiagos M kiekį, sąlyčio vietoje medžiagos koncentracija visuomet keičiasi tol, kol tarp abiejų fazių susidaro pusiausvyrą atitinkanti koncentracija.</w:t>
      </w:r>
    </w:p>
    <w:p w:rsidR="00814575" w:rsidRDefault="00814575" w:rsidP="00D75151">
      <w:pPr>
        <w:autoSpaceDE w:val="0"/>
        <w:autoSpaceDN w:val="0"/>
        <w:adjustRightInd w:val="0"/>
        <w:spacing w:after="0" w:line="360" w:lineRule="auto"/>
        <w:jc w:val="both"/>
        <w:rPr>
          <w:rFonts w:ascii="MSTT31c41f" w:hAnsi="MSTT31c41f" w:cs="MSTT31c41f"/>
          <w:lang w:val="lt-LT"/>
        </w:rPr>
      </w:pPr>
      <w:r w:rsidRPr="00D75151">
        <w:rPr>
          <w:rFonts w:ascii="Times New Roman" w:hAnsi="Times New Roman" w:cs="Times New Roman"/>
          <w:sz w:val="24"/>
          <w:szCs w:val="24"/>
          <w:lang w:val="lt-LT"/>
        </w:rPr>
        <w:tab/>
        <w:t>Medžiagos perėjimo iš vienos fazės į kitą greitis yra proporcingas nuokrypio nuo pusiausvyros laipsniui, kuris nusakomas pusiausvirosios ir darbin</w:t>
      </w:r>
      <w:r w:rsidR="00315EC9" w:rsidRPr="00D75151">
        <w:rPr>
          <w:rFonts w:ascii="Times New Roman" w:hAnsi="Times New Roman" w:cs="Times New Roman"/>
          <w:sz w:val="24"/>
          <w:szCs w:val="24"/>
          <w:lang w:val="lt-LT"/>
        </w:rPr>
        <w:t>ė</w:t>
      </w:r>
      <w:r w:rsidRPr="00D75151">
        <w:rPr>
          <w:rFonts w:ascii="Times New Roman" w:hAnsi="Times New Roman" w:cs="Times New Roman"/>
          <w:sz w:val="24"/>
          <w:szCs w:val="24"/>
          <w:lang w:val="lt-LT"/>
        </w:rPr>
        <w:t>s, arba atvirk</w:t>
      </w:r>
      <w:r w:rsidR="00315EC9" w:rsidRPr="00D75151">
        <w:rPr>
          <w:rFonts w:ascii="Times New Roman" w:hAnsi="Times New Roman" w:cs="Times New Roman"/>
          <w:sz w:val="24"/>
          <w:szCs w:val="24"/>
          <w:lang w:val="lt-LT"/>
        </w:rPr>
        <w:t>šč</w:t>
      </w:r>
      <w:r w:rsidRPr="00D75151">
        <w:rPr>
          <w:rFonts w:ascii="Times New Roman" w:hAnsi="Times New Roman" w:cs="Times New Roman"/>
          <w:sz w:val="24"/>
          <w:szCs w:val="24"/>
          <w:lang w:val="lt-LT"/>
        </w:rPr>
        <w:t>iai (svarbu, kuri i</w:t>
      </w:r>
      <w:r w:rsidR="00315EC9" w:rsidRPr="00D75151">
        <w:rPr>
          <w:rFonts w:ascii="Times New Roman" w:hAnsi="Times New Roman" w:cs="Times New Roman"/>
          <w:sz w:val="24"/>
          <w:szCs w:val="24"/>
          <w:lang w:val="lt-LT"/>
        </w:rPr>
        <w:t>š</w:t>
      </w:r>
      <w:r w:rsidRPr="00D75151">
        <w:rPr>
          <w:rFonts w:ascii="Times New Roman" w:hAnsi="Times New Roman" w:cs="Times New Roman"/>
          <w:sz w:val="24"/>
          <w:szCs w:val="24"/>
          <w:lang w:val="lt-LT"/>
        </w:rPr>
        <w:t xml:space="preserve"> j</w:t>
      </w:r>
      <w:r w:rsidR="00315EC9" w:rsidRPr="00D75151">
        <w:rPr>
          <w:rFonts w:ascii="Times New Roman" w:hAnsi="Times New Roman" w:cs="Times New Roman"/>
          <w:sz w:val="24"/>
          <w:szCs w:val="24"/>
          <w:lang w:val="lt-LT"/>
        </w:rPr>
        <w:t>ų</w:t>
      </w:r>
      <w:r w:rsidRPr="00D75151">
        <w:rPr>
          <w:rFonts w:ascii="Times New Roman" w:hAnsi="Times New Roman" w:cs="Times New Roman"/>
          <w:sz w:val="24"/>
          <w:szCs w:val="24"/>
          <w:lang w:val="lt-LT"/>
        </w:rPr>
        <w:t xml:space="preserve"> didesn</w:t>
      </w:r>
      <w:r w:rsidR="00315EC9" w:rsidRPr="00D75151">
        <w:rPr>
          <w:rFonts w:ascii="Times New Roman" w:hAnsi="Times New Roman" w:cs="Times New Roman"/>
          <w:sz w:val="24"/>
          <w:szCs w:val="24"/>
          <w:lang w:val="lt-LT"/>
        </w:rPr>
        <w:t>ė</w:t>
      </w:r>
      <w:r w:rsidRPr="00D75151">
        <w:rPr>
          <w:rFonts w:ascii="Times New Roman" w:hAnsi="Times New Roman" w:cs="Times New Roman"/>
          <w:sz w:val="24"/>
          <w:szCs w:val="24"/>
          <w:lang w:val="lt-LT"/>
        </w:rPr>
        <w:t>), med</w:t>
      </w:r>
      <w:r w:rsidR="00315EC9" w:rsidRPr="00D75151">
        <w:rPr>
          <w:rFonts w:ascii="Times New Roman" w:hAnsi="Times New Roman" w:cs="Times New Roman"/>
          <w:sz w:val="24"/>
          <w:szCs w:val="24"/>
          <w:lang w:val="lt-LT"/>
        </w:rPr>
        <w:t>ž</w:t>
      </w:r>
      <w:r w:rsidRPr="00D75151">
        <w:rPr>
          <w:rFonts w:ascii="Times New Roman" w:hAnsi="Times New Roman" w:cs="Times New Roman"/>
          <w:sz w:val="24"/>
          <w:szCs w:val="24"/>
          <w:lang w:val="lt-LT"/>
        </w:rPr>
        <w:t>iag</w:t>
      </w:r>
      <w:r w:rsidR="00315EC9" w:rsidRPr="00D75151">
        <w:rPr>
          <w:rFonts w:ascii="Times New Roman" w:hAnsi="Times New Roman" w:cs="Times New Roman"/>
          <w:sz w:val="24"/>
          <w:szCs w:val="24"/>
          <w:lang w:val="lt-LT"/>
        </w:rPr>
        <w:t>ų</w:t>
      </w:r>
      <w:r w:rsidRPr="00D75151">
        <w:rPr>
          <w:rFonts w:ascii="Times New Roman" w:hAnsi="Times New Roman" w:cs="Times New Roman"/>
          <w:sz w:val="24"/>
          <w:szCs w:val="24"/>
          <w:lang w:val="lt-LT"/>
        </w:rPr>
        <w:t xml:space="preserve"> koncentracij</w:t>
      </w:r>
      <w:r w:rsidR="00315EC9" w:rsidRPr="00D75151">
        <w:rPr>
          <w:rFonts w:ascii="Times New Roman" w:hAnsi="Times New Roman" w:cs="Times New Roman"/>
          <w:sz w:val="24"/>
          <w:szCs w:val="24"/>
          <w:lang w:val="lt-LT"/>
        </w:rPr>
        <w:t>ų</w:t>
      </w:r>
      <w:r w:rsidRPr="00D75151">
        <w:rPr>
          <w:rFonts w:ascii="Times New Roman" w:hAnsi="Times New Roman" w:cs="Times New Roman"/>
          <w:sz w:val="24"/>
          <w:szCs w:val="24"/>
          <w:lang w:val="lt-LT"/>
        </w:rPr>
        <w:t xml:space="preserve"> skirtumu.</w:t>
      </w:r>
      <w:r w:rsidR="00315EC9" w:rsidRPr="00D75151">
        <w:rPr>
          <w:rFonts w:ascii="Times New Roman" w:hAnsi="Times New Roman" w:cs="Times New Roman"/>
          <w:sz w:val="24"/>
          <w:szCs w:val="24"/>
          <w:lang w:val="lt-LT"/>
        </w:rPr>
        <w:t xml:space="preserve"> </w:t>
      </w:r>
      <w:r>
        <w:rPr>
          <w:rFonts w:ascii="MSTT31c41f" w:hAnsi="MSTT31c41f" w:cs="MSTT31c41f"/>
          <w:lang w:val="lt-LT"/>
        </w:rPr>
        <w:tab/>
      </w:r>
      <w:r w:rsidR="00315EC9">
        <w:rPr>
          <w:rFonts w:ascii="MSTT31c41f" w:hAnsi="MSTT31c41f" w:cs="MSTT31c41f"/>
          <w:lang w:val="lt-LT"/>
        </w:rPr>
        <w:t xml:space="preserve"> </w:t>
      </w:r>
    </w:p>
    <w:p w:rsidR="00D75151" w:rsidRDefault="001F5AC4" w:rsidP="001F5AC4">
      <w:pPr>
        <w:autoSpaceDE w:val="0"/>
        <w:autoSpaceDN w:val="0"/>
        <w:adjustRightInd w:val="0"/>
        <w:spacing w:after="0" w:line="240" w:lineRule="auto"/>
        <w:jc w:val="center"/>
        <w:rPr>
          <w:rFonts w:ascii="MSTT31c41f" w:hAnsi="MSTT31c41f" w:cs="MSTT31c41f"/>
          <w:lang w:val="lt-LT"/>
        </w:rPr>
      </w:pPr>
      <w:r>
        <w:rPr>
          <w:rFonts w:ascii="MSTT31c41f" w:hAnsi="MSTT31c41f" w:cs="MSTT31c41f"/>
          <w:noProof/>
          <w:lang w:val="lt-LT" w:eastAsia="lt-LT"/>
        </w:rPr>
        <w:drawing>
          <wp:inline distT="0" distB="0" distL="0" distR="0">
            <wp:extent cx="3410108" cy="2657475"/>
            <wp:effectExtent l="19050" t="0" r="0" b="0"/>
            <wp:docPr id="1" name="Picture 6" descr="C:\Users\user\Desktop\mases maina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mases mainai.jpg"/>
                    <pic:cNvPicPr>
                      <a:picLocks noChangeAspect="1" noChangeArrowheads="1"/>
                    </pic:cNvPicPr>
                  </pic:nvPicPr>
                  <pic:blipFill>
                    <a:blip r:embed="rId15" cstate="print"/>
                    <a:srcRect r="68868" b="62945"/>
                    <a:stretch>
                      <a:fillRect/>
                    </a:stretch>
                  </pic:blipFill>
                  <pic:spPr bwMode="auto">
                    <a:xfrm>
                      <a:off x="0" y="0"/>
                      <a:ext cx="3413199" cy="2659884"/>
                    </a:xfrm>
                    <a:prstGeom prst="rect">
                      <a:avLst/>
                    </a:prstGeom>
                    <a:noFill/>
                    <a:ln w="9525">
                      <a:noFill/>
                      <a:miter lim="800000"/>
                      <a:headEnd/>
                      <a:tailEnd/>
                    </a:ln>
                  </pic:spPr>
                </pic:pic>
              </a:graphicData>
            </a:graphic>
          </wp:inline>
        </w:drawing>
      </w:r>
    </w:p>
    <w:p w:rsidR="001F5AC4" w:rsidRDefault="001F5AC4" w:rsidP="001F5AC4">
      <w:pPr>
        <w:autoSpaceDE w:val="0"/>
        <w:autoSpaceDN w:val="0"/>
        <w:adjustRightInd w:val="0"/>
        <w:spacing w:after="0" w:line="240" w:lineRule="auto"/>
        <w:jc w:val="center"/>
        <w:rPr>
          <w:rFonts w:ascii="MSTT31c43a" w:hAnsi="MSTT31c43a" w:cs="MSTT31c43a"/>
          <w:lang w:val="lt-LT"/>
        </w:rPr>
      </w:pPr>
      <w:r>
        <w:rPr>
          <w:rFonts w:ascii="Times New Roman" w:hAnsi="Times New Roman" w:cs="Times New Roman"/>
        </w:rPr>
        <w:t xml:space="preserve">4 pav. </w:t>
      </w:r>
      <w:r>
        <w:rPr>
          <w:rFonts w:ascii="MSTT31c43a" w:hAnsi="MSTT31c43a" w:cs="MSTT31c43a"/>
          <w:lang w:val="lt-LT"/>
        </w:rPr>
        <w:t>Mas</w:t>
      </w:r>
      <w:r>
        <w:rPr>
          <w:rFonts w:cs="MSTT31c43a"/>
          <w:lang w:val="lt-LT"/>
        </w:rPr>
        <w:t>ė</w:t>
      </w:r>
      <w:r>
        <w:rPr>
          <w:rFonts w:ascii="MSTT31c43a" w:hAnsi="MSTT31c43a" w:cs="MSTT31c43a"/>
          <w:lang w:val="lt-LT"/>
        </w:rPr>
        <w:t>s mainų proceso varos jėgos nustatymas grafiškai</w:t>
      </w:r>
    </w:p>
    <w:p w:rsidR="009A538F" w:rsidRPr="001F5AC4" w:rsidRDefault="009A538F" w:rsidP="001F5AC4">
      <w:pPr>
        <w:autoSpaceDE w:val="0"/>
        <w:autoSpaceDN w:val="0"/>
        <w:adjustRightInd w:val="0"/>
        <w:spacing w:after="0" w:line="240" w:lineRule="auto"/>
        <w:jc w:val="center"/>
        <w:rPr>
          <w:rFonts w:ascii="Times New Roman" w:hAnsi="Times New Roman" w:cs="Times New Roman"/>
        </w:rPr>
      </w:pPr>
    </w:p>
    <w:p w:rsidR="001F5AC4" w:rsidRDefault="001F5AC4" w:rsidP="001F5AC4">
      <w:pPr>
        <w:autoSpaceDE w:val="0"/>
        <w:autoSpaceDN w:val="0"/>
        <w:adjustRightInd w:val="0"/>
        <w:spacing w:after="0" w:line="240" w:lineRule="auto"/>
        <w:jc w:val="center"/>
        <w:rPr>
          <w:rFonts w:ascii="MSTT31c41f" w:hAnsi="MSTT31c41f" w:cs="MSTT31c41f"/>
          <w:lang w:val="lt-LT"/>
        </w:rPr>
      </w:pPr>
    </w:p>
    <w:p w:rsidR="00D75151" w:rsidRPr="001F5AC4" w:rsidRDefault="00D75151" w:rsidP="009A538F">
      <w:pPr>
        <w:autoSpaceDE w:val="0"/>
        <w:autoSpaceDN w:val="0"/>
        <w:adjustRightInd w:val="0"/>
        <w:spacing w:after="0" w:line="360" w:lineRule="auto"/>
        <w:ind w:firstLine="1247"/>
        <w:jc w:val="both"/>
        <w:rPr>
          <w:rFonts w:ascii="Times New Roman" w:hAnsi="Times New Roman" w:cs="Times New Roman"/>
          <w:sz w:val="24"/>
          <w:szCs w:val="24"/>
          <w:lang w:val="lt-LT"/>
        </w:rPr>
      </w:pPr>
      <w:r w:rsidRPr="001F5AC4">
        <w:rPr>
          <w:rFonts w:ascii="Times New Roman" w:hAnsi="Times New Roman" w:cs="Times New Roman"/>
          <w:sz w:val="24"/>
          <w:szCs w:val="24"/>
          <w:lang w:val="lt-LT"/>
        </w:rPr>
        <w:t xml:space="preserve">Fizikine prasme atitinkantį masės perdavimo proceso varos jėgą, simboliu </w:t>
      </w:r>
      <w:r w:rsidR="00567B3A">
        <w:rPr>
          <w:rFonts w:ascii="Times New Roman" w:hAnsi="Times New Roman" w:cs="Times New Roman"/>
          <w:sz w:val="24"/>
          <w:szCs w:val="24"/>
          <w:lang w:val="lt-LT"/>
        </w:rPr>
        <w:t>∆</w:t>
      </w:r>
      <w:r w:rsidRPr="001F5AC4">
        <w:rPr>
          <w:rFonts w:ascii="Times New Roman" w:hAnsi="Times New Roman" w:cs="Times New Roman"/>
          <w:sz w:val="24"/>
          <w:szCs w:val="24"/>
          <w:lang w:val="lt-LT"/>
        </w:rPr>
        <w:t>, galima parašyti šitokias priklausomybes (žr. 4 pav.):</w:t>
      </w:r>
    </w:p>
    <w:p w:rsidR="00814575" w:rsidRPr="001F5AC4" w:rsidRDefault="00567B3A" w:rsidP="001F5AC4">
      <w:pPr>
        <w:autoSpaceDE w:val="0"/>
        <w:autoSpaceDN w:val="0"/>
        <w:adjustRightInd w:val="0"/>
        <w:spacing w:after="0" w:line="360" w:lineRule="auto"/>
        <w:ind w:firstLine="1247"/>
        <w:rPr>
          <w:rFonts w:ascii="Times New Roman" w:hAnsi="Times New Roman" w:cs="Times New Roman"/>
          <w:sz w:val="24"/>
          <w:szCs w:val="24"/>
          <w:lang w:val="lt-LT"/>
        </w:rPr>
      </w:pPr>
      <w:r>
        <w:rPr>
          <w:rFonts w:ascii="Times New Roman" w:hAnsi="Times New Roman" w:cs="Times New Roman"/>
          <w:sz w:val="24"/>
          <w:szCs w:val="24"/>
          <w:lang w:val="lt-LT"/>
        </w:rPr>
        <w:t>∆</w:t>
      </w:r>
      <w:r w:rsidR="00D75151" w:rsidRPr="001F5AC4">
        <w:rPr>
          <w:rFonts w:ascii="Times New Roman" w:hAnsi="Times New Roman" w:cs="Times New Roman"/>
          <w:i/>
          <w:iCs/>
          <w:sz w:val="24"/>
          <w:szCs w:val="24"/>
          <w:lang w:val="lt-LT"/>
        </w:rPr>
        <w:t xml:space="preserve">X </w:t>
      </w:r>
      <w:r w:rsidR="00D75151" w:rsidRPr="001F5AC4">
        <w:rPr>
          <w:rFonts w:ascii="Times New Roman" w:hAnsi="Times New Roman" w:cs="Times New Roman"/>
          <w:sz w:val="24"/>
          <w:szCs w:val="24"/>
          <w:lang w:val="lt-LT"/>
        </w:rPr>
        <w:t xml:space="preserve">= </w:t>
      </w:r>
      <w:r w:rsidR="00D75151" w:rsidRPr="001F5AC4">
        <w:rPr>
          <w:rFonts w:ascii="Times New Roman" w:hAnsi="Times New Roman" w:cs="Times New Roman"/>
          <w:i/>
          <w:iCs/>
          <w:sz w:val="24"/>
          <w:szCs w:val="24"/>
          <w:lang w:val="lt-LT"/>
        </w:rPr>
        <w:t xml:space="preserve">X </w:t>
      </w:r>
      <w:r w:rsidR="00D75151" w:rsidRPr="001F5AC4">
        <w:rPr>
          <w:rFonts w:ascii="Times New Roman" w:hAnsi="Times New Roman" w:cs="Times New Roman"/>
          <w:sz w:val="24"/>
          <w:szCs w:val="24"/>
          <w:lang w:val="lt-LT"/>
        </w:rPr>
        <w:t>*-</w:t>
      </w:r>
      <w:r w:rsidR="00D75151" w:rsidRPr="001F5AC4">
        <w:rPr>
          <w:rFonts w:ascii="Times New Roman" w:hAnsi="Times New Roman" w:cs="Times New Roman"/>
          <w:i/>
          <w:iCs/>
          <w:sz w:val="24"/>
          <w:szCs w:val="24"/>
          <w:lang w:val="lt-LT"/>
        </w:rPr>
        <w:t xml:space="preserve">X </w:t>
      </w:r>
      <w:r w:rsidR="00D75151" w:rsidRPr="001F5AC4">
        <w:rPr>
          <w:rFonts w:ascii="Times New Roman" w:hAnsi="Times New Roman" w:cs="Times New Roman"/>
          <w:sz w:val="24"/>
          <w:szCs w:val="24"/>
          <w:lang w:val="lt-LT"/>
        </w:rPr>
        <w:t>(kai Y&gt;Y*),</w:t>
      </w:r>
    </w:p>
    <w:p w:rsidR="00D75151" w:rsidRPr="001F5AC4" w:rsidRDefault="00567B3A" w:rsidP="001F5AC4">
      <w:pPr>
        <w:autoSpaceDE w:val="0"/>
        <w:autoSpaceDN w:val="0"/>
        <w:adjustRightInd w:val="0"/>
        <w:spacing w:after="0" w:line="360" w:lineRule="auto"/>
        <w:ind w:firstLine="1247"/>
        <w:rPr>
          <w:rFonts w:ascii="Times New Roman" w:hAnsi="Times New Roman" w:cs="Times New Roman"/>
          <w:sz w:val="24"/>
          <w:szCs w:val="24"/>
          <w:lang w:val="lt-LT"/>
        </w:rPr>
      </w:pPr>
      <w:r>
        <w:rPr>
          <w:rFonts w:ascii="Times New Roman" w:hAnsi="Times New Roman" w:cs="Times New Roman"/>
          <w:sz w:val="24"/>
          <w:szCs w:val="24"/>
          <w:lang w:val="lt-LT"/>
        </w:rPr>
        <w:t>∆</w:t>
      </w:r>
      <w:r w:rsidR="00D75151" w:rsidRPr="001F5AC4">
        <w:rPr>
          <w:rFonts w:ascii="Times New Roman" w:hAnsi="Times New Roman" w:cs="Times New Roman"/>
          <w:i/>
          <w:iCs/>
          <w:sz w:val="24"/>
          <w:szCs w:val="24"/>
          <w:lang w:val="lt-LT"/>
        </w:rPr>
        <w:t xml:space="preserve">X </w:t>
      </w:r>
      <w:r w:rsidR="00D75151" w:rsidRPr="001F5AC4">
        <w:rPr>
          <w:rFonts w:ascii="Times New Roman" w:hAnsi="Times New Roman" w:cs="Times New Roman"/>
          <w:sz w:val="24"/>
          <w:szCs w:val="24"/>
          <w:lang w:val="lt-LT"/>
        </w:rPr>
        <w:t xml:space="preserve">= </w:t>
      </w:r>
      <w:r w:rsidR="00D75151" w:rsidRPr="001F5AC4">
        <w:rPr>
          <w:rFonts w:ascii="Times New Roman" w:hAnsi="Times New Roman" w:cs="Times New Roman"/>
          <w:i/>
          <w:iCs/>
          <w:sz w:val="24"/>
          <w:szCs w:val="24"/>
          <w:lang w:val="lt-LT"/>
        </w:rPr>
        <w:t xml:space="preserve">X </w:t>
      </w:r>
      <w:r w:rsidR="00D75151" w:rsidRPr="001F5AC4">
        <w:rPr>
          <w:rFonts w:ascii="Times New Roman" w:hAnsi="Times New Roman" w:cs="Times New Roman"/>
          <w:sz w:val="24"/>
          <w:szCs w:val="24"/>
          <w:lang w:val="lt-LT"/>
        </w:rPr>
        <w:t xml:space="preserve">- </w:t>
      </w:r>
      <w:r w:rsidR="00D75151" w:rsidRPr="001F5AC4">
        <w:rPr>
          <w:rFonts w:ascii="Times New Roman" w:hAnsi="Times New Roman" w:cs="Times New Roman"/>
          <w:i/>
          <w:iCs/>
          <w:sz w:val="24"/>
          <w:szCs w:val="24"/>
          <w:lang w:val="lt-LT"/>
        </w:rPr>
        <w:t xml:space="preserve">X </w:t>
      </w:r>
      <w:r w:rsidR="00D75151" w:rsidRPr="001F5AC4">
        <w:rPr>
          <w:rFonts w:ascii="Times New Roman" w:hAnsi="Times New Roman" w:cs="Times New Roman"/>
          <w:sz w:val="24"/>
          <w:szCs w:val="24"/>
          <w:lang w:val="lt-LT"/>
        </w:rPr>
        <w:t>* (kai Y&lt;Y*).</w:t>
      </w:r>
    </w:p>
    <w:p w:rsidR="00D75151" w:rsidRPr="001F5AC4" w:rsidRDefault="00D75151" w:rsidP="009A538F">
      <w:pPr>
        <w:autoSpaceDE w:val="0"/>
        <w:autoSpaceDN w:val="0"/>
        <w:adjustRightInd w:val="0"/>
        <w:spacing w:after="0" w:line="360" w:lineRule="auto"/>
        <w:ind w:firstLine="1247"/>
        <w:jc w:val="both"/>
        <w:rPr>
          <w:rFonts w:ascii="Times New Roman" w:hAnsi="Times New Roman" w:cs="Times New Roman"/>
          <w:sz w:val="24"/>
          <w:szCs w:val="24"/>
          <w:lang w:val="lt-LT"/>
        </w:rPr>
      </w:pPr>
      <w:r w:rsidRPr="001F5AC4">
        <w:rPr>
          <w:rFonts w:ascii="Times New Roman" w:hAnsi="Times New Roman" w:cs="Times New Roman"/>
          <w:sz w:val="24"/>
          <w:szCs w:val="24"/>
          <w:lang w:val="lt-LT"/>
        </w:rPr>
        <w:t>Per laiko vienetą praėjusios iš vienos fazės į kitą medžiagos kiekis (M kg/s) yra proporcingas fazių sąlyčio paviršiui (F m2) ir proceso varos jėgai (</w:t>
      </w:r>
      <w:r w:rsidR="001F5AC4">
        <w:rPr>
          <w:rFonts w:ascii="Times New Roman" w:hAnsi="Times New Roman" w:cs="Times New Roman"/>
          <w:sz w:val="24"/>
          <w:szCs w:val="24"/>
          <w:lang w:val="lt-LT"/>
        </w:rPr>
        <w:t>∆</w:t>
      </w:r>
      <w:r w:rsidRPr="001F5AC4">
        <w:rPr>
          <w:rFonts w:ascii="Times New Roman" w:hAnsi="Times New Roman" w:cs="Times New Roman"/>
          <w:sz w:val="24"/>
          <w:szCs w:val="24"/>
          <w:lang w:val="lt-LT"/>
        </w:rPr>
        <w:t>):</w:t>
      </w:r>
    </w:p>
    <w:p w:rsidR="00D75151" w:rsidRDefault="006558AE" w:rsidP="006558AE">
      <w:pPr>
        <w:autoSpaceDE w:val="0"/>
        <w:autoSpaceDN w:val="0"/>
        <w:adjustRightInd w:val="0"/>
        <w:spacing w:after="0" w:line="360" w:lineRule="auto"/>
        <w:ind w:firstLine="1247"/>
        <w:jc w:val="center"/>
        <w:rPr>
          <w:rFonts w:ascii="Times New Roman" w:hAnsi="Times New Roman" w:cs="Times New Roman"/>
          <w:sz w:val="24"/>
          <w:szCs w:val="24"/>
          <w:lang w:val="lt-LT"/>
        </w:rPr>
      </w:pPr>
      <w:r>
        <w:rPr>
          <w:rFonts w:ascii="Times New Roman" w:hAnsi="Times New Roman" w:cs="Times New Roman"/>
          <w:i/>
          <w:iCs/>
          <w:sz w:val="24"/>
          <w:szCs w:val="24"/>
          <w:lang w:val="lt-LT"/>
        </w:rPr>
        <w:t xml:space="preserve">                                           </w:t>
      </w:r>
      <w:r w:rsidR="00D75151" w:rsidRPr="001F5AC4">
        <w:rPr>
          <w:rFonts w:ascii="Times New Roman" w:hAnsi="Times New Roman" w:cs="Times New Roman"/>
          <w:i/>
          <w:iCs/>
          <w:sz w:val="24"/>
          <w:szCs w:val="24"/>
          <w:lang w:val="lt-LT"/>
        </w:rPr>
        <w:t xml:space="preserve">M </w:t>
      </w:r>
      <w:r w:rsidR="00D75151" w:rsidRPr="001F5AC4">
        <w:rPr>
          <w:rFonts w:ascii="Times New Roman" w:hAnsi="Times New Roman" w:cs="Times New Roman"/>
          <w:sz w:val="24"/>
          <w:szCs w:val="24"/>
          <w:lang w:val="lt-LT"/>
        </w:rPr>
        <w:t xml:space="preserve">= </w:t>
      </w:r>
      <w:r w:rsidR="00D75151" w:rsidRPr="001F5AC4">
        <w:rPr>
          <w:rFonts w:ascii="Times New Roman" w:hAnsi="Times New Roman" w:cs="Times New Roman"/>
          <w:i/>
          <w:iCs/>
          <w:sz w:val="24"/>
          <w:szCs w:val="24"/>
          <w:lang w:val="lt-LT"/>
        </w:rPr>
        <w:t xml:space="preserve">K </w:t>
      </w:r>
      <w:r w:rsidR="00D75151" w:rsidRPr="001F5AC4">
        <w:rPr>
          <w:rFonts w:ascii="Times New Roman" w:hAnsi="Times New Roman" w:cs="Times New Roman"/>
          <w:sz w:val="24"/>
          <w:szCs w:val="24"/>
          <w:lang w:val="lt-LT"/>
        </w:rPr>
        <w:t xml:space="preserve">× </w:t>
      </w:r>
      <w:r w:rsidR="00D75151" w:rsidRPr="001F5AC4">
        <w:rPr>
          <w:rFonts w:ascii="Times New Roman" w:hAnsi="Times New Roman" w:cs="Times New Roman"/>
          <w:i/>
          <w:iCs/>
          <w:sz w:val="24"/>
          <w:szCs w:val="24"/>
          <w:lang w:val="lt-LT"/>
        </w:rPr>
        <w:t xml:space="preserve">F </w:t>
      </w:r>
      <w:r w:rsidR="00D75151" w:rsidRPr="001F5AC4">
        <w:rPr>
          <w:rFonts w:ascii="Times New Roman" w:hAnsi="Times New Roman" w:cs="Times New Roman"/>
          <w:sz w:val="24"/>
          <w:szCs w:val="24"/>
          <w:lang w:val="lt-LT"/>
        </w:rPr>
        <w:t>×</w:t>
      </w:r>
      <w:r w:rsidR="001F5AC4">
        <w:rPr>
          <w:rFonts w:ascii="Times New Roman" w:hAnsi="Times New Roman" w:cs="Times New Roman"/>
          <w:sz w:val="24"/>
          <w:szCs w:val="24"/>
          <w:lang w:val="lt-LT"/>
        </w:rPr>
        <w:t>∆</w:t>
      </w:r>
      <w:r w:rsidR="001F5AC4" w:rsidRPr="001F5AC4">
        <w:rPr>
          <w:rFonts w:ascii="Times New Roman" w:hAnsi="Times New Roman" w:cs="Times New Roman"/>
          <w:sz w:val="24"/>
          <w:szCs w:val="24"/>
          <w:lang w:val="lt-LT"/>
        </w:rPr>
        <w:t>;</w:t>
      </w:r>
      <w:r>
        <w:rPr>
          <w:rFonts w:ascii="Times New Roman" w:hAnsi="Times New Roman" w:cs="Times New Roman"/>
          <w:sz w:val="24"/>
          <w:szCs w:val="24"/>
          <w:lang w:val="lt-LT"/>
        </w:rPr>
        <w:t xml:space="preserve">                                                                  (3)</w:t>
      </w:r>
    </w:p>
    <w:p w:rsidR="001F5AC4" w:rsidRPr="001F5AC4" w:rsidRDefault="001F5AC4" w:rsidP="001F5AC4">
      <w:pPr>
        <w:autoSpaceDE w:val="0"/>
        <w:autoSpaceDN w:val="0"/>
        <w:adjustRightInd w:val="0"/>
        <w:spacing w:after="0" w:line="360" w:lineRule="auto"/>
        <w:rPr>
          <w:rFonts w:ascii="Times New Roman" w:hAnsi="Times New Roman" w:cs="Times New Roman"/>
          <w:sz w:val="24"/>
          <w:szCs w:val="24"/>
          <w:lang w:val="lt-LT"/>
        </w:rPr>
      </w:pPr>
      <w:r>
        <w:rPr>
          <w:rFonts w:ascii="Times New Roman" w:hAnsi="Times New Roman" w:cs="Times New Roman"/>
          <w:sz w:val="24"/>
          <w:szCs w:val="24"/>
          <w:lang w:val="lt-LT"/>
        </w:rPr>
        <w:t xml:space="preserve">   </w:t>
      </w:r>
      <w:r w:rsidRPr="001F5AC4">
        <w:rPr>
          <w:rFonts w:ascii="Times New Roman" w:hAnsi="Times New Roman" w:cs="Times New Roman"/>
          <w:sz w:val="24"/>
          <w:szCs w:val="24"/>
          <w:lang w:val="lt-LT"/>
        </w:rPr>
        <w:t>čia: K - proporcingumo koeficientas, tiksliau vadinamas masės perdavimo koeficientu.</w:t>
      </w:r>
    </w:p>
    <w:p w:rsidR="001F5AC4" w:rsidRDefault="001F5AC4" w:rsidP="009A538F">
      <w:pPr>
        <w:autoSpaceDE w:val="0"/>
        <w:autoSpaceDN w:val="0"/>
        <w:adjustRightInd w:val="0"/>
        <w:spacing w:after="0" w:line="360" w:lineRule="auto"/>
        <w:ind w:firstLine="1247"/>
        <w:jc w:val="both"/>
        <w:rPr>
          <w:rFonts w:ascii="Times New Roman" w:hAnsi="Times New Roman" w:cs="Times New Roman"/>
          <w:sz w:val="24"/>
          <w:szCs w:val="24"/>
          <w:lang w:val="lt-LT"/>
        </w:rPr>
      </w:pPr>
      <w:r w:rsidRPr="001F5AC4">
        <w:rPr>
          <w:rFonts w:ascii="Times New Roman" w:hAnsi="Times New Roman" w:cs="Times New Roman"/>
          <w:sz w:val="24"/>
          <w:szCs w:val="24"/>
          <w:lang w:val="lt-LT"/>
        </w:rPr>
        <w:t xml:space="preserve">Masės perdavimo proceso varos jėga </w:t>
      </w:r>
      <w:r>
        <w:rPr>
          <w:rFonts w:ascii="Times New Roman" w:hAnsi="Times New Roman" w:cs="Times New Roman"/>
          <w:sz w:val="24"/>
          <w:szCs w:val="24"/>
          <w:lang w:val="lt-LT"/>
        </w:rPr>
        <w:t>∆</w:t>
      </w:r>
      <w:r w:rsidRPr="001F5AC4">
        <w:rPr>
          <w:rFonts w:ascii="Times New Roman" w:hAnsi="Times New Roman" w:cs="Times New Roman"/>
          <w:sz w:val="24"/>
          <w:szCs w:val="24"/>
          <w:lang w:val="lt-LT"/>
        </w:rPr>
        <w:t xml:space="preserve"> gali būti išreikšta bet kuriais medžiagos koncentraciją nusakančiais matavimo vienetais, todėl masės perdavimo koeficientas K gali būti išreikštas tam tikrais vienetais:</w:t>
      </w:r>
    </w:p>
    <w:p w:rsidR="001F5AC4" w:rsidRDefault="001F5AC4" w:rsidP="001F5AC4">
      <w:pPr>
        <w:autoSpaceDE w:val="0"/>
        <w:autoSpaceDN w:val="0"/>
        <w:adjustRightInd w:val="0"/>
        <w:spacing w:after="0" w:line="360" w:lineRule="auto"/>
        <w:ind w:firstLine="1247"/>
        <w:rPr>
          <w:rFonts w:ascii="MSTT31c41f" w:hAnsi="MSTT31c41f" w:cs="MSTT31c41f"/>
          <w:lang w:val="lt-LT"/>
        </w:rPr>
      </w:pPr>
    </w:p>
    <w:p w:rsidR="001F5AC4" w:rsidRPr="00041B13" w:rsidRDefault="001F5AC4" w:rsidP="00505371">
      <w:pPr>
        <w:autoSpaceDE w:val="0"/>
        <w:autoSpaceDN w:val="0"/>
        <w:adjustRightInd w:val="0"/>
        <w:spacing w:after="0" w:line="240" w:lineRule="auto"/>
        <w:jc w:val="center"/>
        <w:rPr>
          <w:rFonts w:ascii="Times New Roman" w:hAnsi="Times New Roman" w:cs="Times New Roman"/>
          <w:spacing w:val="-4"/>
          <w:sz w:val="28"/>
          <w:szCs w:val="28"/>
          <w:lang w:val="lt-LT"/>
        </w:rPr>
      </w:pPr>
      <w:r w:rsidRPr="00505371">
        <w:rPr>
          <w:rFonts w:ascii="Times New Roman" w:hAnsi="Times New Roman" w:cs="Times New Roman"/>
          <w:spacing w:val="-4"/>
          <w:sz w:val="28"/>
          <w:szCs w:val="28"/>
          <w:lang w:val="lt-LT"/>
        </w:rPr>
        <w:t>[K]</w:t>
      </w:r>
      <w:r w:rsidRPr="00041B13">
        <w:rPr>
          <w:rFonts w:ascii="Times New Roman" w:hAnsi="Times New Roman" w:cs="Times New Roman"/>
          <w:spacing w:val="-4"/>
          <w:sz w:val="28"/>
          <w:szCs w:val="28"/>
          <w:lang w:val="lt-LT"/>
        </w:rPr>
        <w:t>=</w:t>
      </w:r>
      <m:oMath>
        <m:d>
          <m:dPr>
            <m:begChr m:val="["/>
            <m:endChr m:val="]"/>
            <m:ctrlPr>
              <w:rPr>
                <w:rFonts w:ascii="Cambria Math" w:hAnsi="Cambria Math" w:cs="Times New Roman"/>
                <w:i/>
                <w:spacing w:val="-4"/>
                <w:sz w:val="28"/>
                <w:szCs w:val="28"/>
              </w:rPr>
            </m:ctrlPr>
          </m:dPr>
          <m:e>
            <m:f>
              <m:fPr>
                <m:ctrlPr>
                  <w:rPr>
                    <w:rFonts w:ascii="Cambria Math" w:hAnsi="Cambria Math" w:cs="Times New Roman"/>
                    <w:i/>
                    <w:spacing w:val="-4"/>
                    <w:sz w:val="28"/>
                    <w:szCs w:val="28"/>
                  </w:rPr>
                </m:ctrlPr>
              </m:fPr>
              <m:num>
                <m:r>
                  <w:rPr>
                    <w:rFonts w:ascii="Cambria Math" w:hAnsi="Cambria Math" w:cs="Times New Roman"/>
                    <w:spacing w:val="-4"/>
                    <w:sz w:val="28"/>
                    <w:szCs w:val="28"/>
                    <w:lang w:val="lt-LT"/>
                  </w:rPr>
                  <m:t>M</m:t>
                </m:r>
              </m:num>
              <m:den>
                <m:r>
                  <w:rPr>
                    <w:rFonts w:ascii="Cambria Math" w:hAnsi="Cambria Math" w:cs="Times New Roman"/>
                    <w:spacing w:val="-4"/>
                    <w:sz w:val="28"/>
                    <w:szCs w:val="28"/>
                    <w:lang w:val="lt-LT"/>
                  </w:rPr>
                  <m:t>F∙∆</m:t>
                </m:r>
              </m:den>
            </m:f>
          </m:e>
        </m:d>
      </m:oMath>
      <w:r w:rsidRPr="00041B13">
        <w:rPr>
          <w:rFonts w:ascii="Times New Roman" w:hAnsi="Times New Roman" w:cs="Times New Roman"/>
          <w:spacing w:val="-4"/>
          <w:sz w:val="28"/>
          <w:szCs w:val="28"/>
          <w:lang w:val="lt-LT"/>
        </w:rPr>
        <w:t>;</w:t>
      </w:r>
    </w:p>
    <w:p w:rsidR="001F5AC4" w:rsidRPr="00041B13" w:rsidRDefault="001F5AC4" w:rsidP="001F5AC4">
      <w:pPr>
        <w:autoSpaceDE w:val="0"/>
        <w:autoSpaceDN w:val="0"/>
        <w:adjustRightInd w:val="0"/>
        <w:spacing w:after="0" w:line="240" w:lineRule="auto"/>
        <w:ind w:firstLine="1247"/>
        <w:rPr>
          <w:rFonts w:ascii="Times New Roman" w:hAnsi="Times New Roman" w:cs="Times New Roman"/>
          <w:spacing w:val="-4"/>
          <w:sz w:val="28"/>
          <w:szCs w:val="28"/>
          <w:lang w:val="lt-LT"/>
        </w:rPr>
      </w:pPr>
    </w:p>
    <w:p w:rsidR="001F5AC4" w:rsidRDefault="001F5AC4" w:rsidP="009A538F">
      <w:pPr>
        <w:autoSpaceDE w:val="0"/>
        <w:autoSpaceDN w:val="0"/>
        <w:adjustRightInd w:val="0"/>
        <w:spacing w:after="0" w:line="360" w:lineRule="auto"/>
        <w:ind w:firstLine="1247"/>
        <w:jc w:val="both"/>
        <w:rPr>
          <w:rFonts w:ascii="Times New Roman" w:hAnsi="Times New Roman" w:cs="Times New Roman"/>
          <w:sz w:val="24"/>
          <w:szCs w:val="24"/>
          <w:lang w:val="lt-LT"/>
        </w:rPr>
      </w:pPr>
      <w:r w:rsidRPr="001F5AC4">
        <w:rPr>
          <w:rFonts w:ascii="Times New Roman" w:hAnsi="Times New Roman" w:cs="Times New Roman"/>
          <w:sz w:val="24"/>
          <w:szCs w:val="24"/>
          <w:lang w:val="lt-LT"/>
        </w:rPr>
        <w:t>Taigi masės perdavimo koeficientas rodo, kiek medžiagos per laiko vienetą pereina iš vienos fazės į kitą per fazių sąlyčio ploto vienetą, kai proceso varos jėga lygi vienetui.</w:t>
      </w:r>
    </w:p>
    <w:p w:rsidR="009A538F" w:rsidRDefault="00505371" w:rsidP="009A538F">
      <w:pPr>
        <w:autoSpaceDE w:val="0"/>
        <w:autoSpaceDN w:val="0"/>
        <w:adjustRightInd w:val="0"/>
        <w:spacing w:after="0" w:line="360" w:lineRule="auto"/>
        <w:ind w:firstLine="1247"/>
        <w:jc w:val="both"/>
        <w:rPr>
          <w:rFonts w:ascii="Times New Roman" w:hAnsi="Times New Roman" w:cs="Times New Roman"/>
          <w:sz w:val="24"/>
          <w:szCs w:val="24"/>
          <w:lang w:val="lt-LT"/>
        </w:rPr>
      </w:pPr>
      <w:r w:rsidRPr="009A538F">
        <w:rPr>
          <w:rFonts w:ascii="Times New Roman" w:hAnsi="Times New Roman" w:cs="Times New Roman"/>
          <w:sz w:val="24"/>
          <w:szCs w:val="24"/>
          <w:lang w:val="lt-LT"/>
        </w:rPr>
        <w:t>Grafiniu arba analitiniu būdu galima nustatyti masės perdavimo vienetų skaičių n</w:t>
      </w:r>
      <w:r w:rsidRPr="009A538F">
        <w:rPr>
          <w:rFonts w:ascii="Times New Roman" w:hAnsi="Times New Roman" w:cs="Times New Roman"/>
          <w:sz w:val="24"/>
          <w:szCs w:val="24"/>
          <w:vertAlign w:val="subscript"/>
          <w:lang w:val="lt-LT"/>
        </w:rPr>
        <w:t>L</w:t>
      </w:r>
      <w:r w:rsidRPr="009A538F">
        <w:rPr>
          <w:rFonts w:ascii="Times New Roman" w:hAnsi="Times New Roman" w:cs="Times New Roman"/>
          <w:sz w:val="24"/>
          <w:szCs w:val="24"/>
          <w:lang w:val="lt-LT"/>
        </w:rPr>
        <w:t xml:space="preserve"> </w:t>
      </w:r>
    </w:p>
    <w:p w:rsidR="00505371" w:rsidRDefault="00505371" w:rsidP="009A538F">
      <w:pPr>
        <w:autoSpaceDE w:val="0"/>
        <w:autoSpaceDN w:val="0"/>
        <w:adjustRightInd w:val="0"/>
        <w:spacing w:after="0" w:line="360" w:lineRule="auto"/>
        <w:jc w:val="both"/>
        <w:rPr>
          <w:rFonts w:ascii="Times New Roman" w:hAnsi="Times New Roman" w:cs="Times New Roman"/>
          <w:sz w:val="24"/>
          <w:szCs w:val="24"/>
          <w:lang w:val="lt-LT"/>
        </w:rPr>
      </w:pPr>
      <w:r w:rsidRPr="009A538F">
        <w:rPr>
          <w:rFonts w:ascii="Times New Roman" w:hAnsi="Times New Roman" w:cs="Times New Roman"/>
          <w:sz w:val="24"/>
          <w:szCs w:val="24"/>
          <w:lang w:val="lt-LT"/>
        </w:rPr>
        <w:t>(</w:t>
      </w:r>
      <w:r w:rsidRPr="009A538F">
        <w:rPr>
          <w:rFonts w:ascii="Times New Roman" w:hAnsi="Times New Roman" w:cs="Times New Roman"/>
          <w:sz w:val="24"/>
          <w:szCs w:val="24"/>
        </w:rPr>
        <w:t xml:space="preserve">5 pav.). </w:t>
      </w:r>
      <w:r w:rsidRPr="009A538F">
        <w:rPr>
          <w:rFonts w:ascii="Times New Roman" w:hAnsi="Times New Roman" w:cs="Times New Roman"/>
          <w:sz w:val="24"/>
          <w:szCs w:val="24"/>
          <w:lang w:val="lt-LT"/>
        </w:rPr>
        <w:t>Mas</w:t>
      </w:r>
      <w:r w:rsidR="009A538F" w:rsidRPr="009A538F">
        <w:rPr>
          <w:rFonts w:ascii="Times New Roman" w:hAnsi="Times New Roman" w:cs="Times New Roman"/>
          <w:sz w:val="24"/>
          <w:szCs w:val="24"/>
          <w:lang w:val="lt-LT"/>
        </w:rPr>
        <w:t>ė</w:t>
      </w:r>
      <w:r w:rsidRPr="009A538F">
        <w:rPr>
          <w:rFonts w:ascii="Times New Roman" w:hAnsi="Times New Roman" w:cs="Times New Roman"/>
          <w:sz w:val="24"/>
          <w:szCs w:val="24"/>
          <w:lang w:val="lt-LT"/>
        </w:rPr>
        <w:t>s perdavimo vienet</w:t>
      </w:r>
      <w:r w:rsidR="009A538F" w:rsidRPr="009A538F">
        <w:rPr>
          <w:rFonts w:ascii="Times New Roman" w:hAnsi="Times New Roman" w:cs="Times New Roman"/>
          <w:sz w:val="24"/>
          <w:szCs w:val="24"/>
          <w:lang w:val="lt-LT"/>
        </w:rPr>
        <w:t>ų</w:t>
      </w:r>
      <w:r w:rsidRPr="009A538F">
        <w:rPr>
          <w:rFonts w:ascii="Times New Roman" w:hAnsi="Times New Roman" w:cs="Times New Roman"/>
          <w:sz w:val="24"/>
          <w:szCs w:val="24"/>
          <w:lang w:val="lt-LT"/>
        </w:rPr>
        <w:t xml:space="preserve"> skai</w:t>
      </w:r>
      <w:r w:rsidR="009A538F" w:rsidRPr="009A538F">
        <w:rPr>
          <w:rFonts w:ascii="Times New Roman" w:hAnsi="Times New Roman" w:cs="Times New Roman"/>
          <w:sz w:val="24"/>
          <w:szCs w:val="24"/>
          <w:lang w:val="lt-LT"/>
        </w:rPr>
        <w:t>č</w:t>
      </w:r>
      <w:r w:rsidRPr="009A538F">
        <w:rPr>
          <w:rFonts w:ascii="Times New Roman" w:hAnsi="Times New Roman" w:cs="Times New Roman"/>
          <w:sz w:val="24"/>
          <w:szCs w:val="24"/>
          <w:lang w:val="lt-LT"/>
        </w:rPr>
        <w:t xml:space="preserve">ius </w:t>
      </w:r>
      <w:r w:rsidR="009A538F" w:rsidRPr="009A538F">
        <w:rPr>
          <w:rFonts w:ascii="Times New Roman" w:hAnsi="Times New Roman" w:cs="Times New Roman"/>
          <w:sz w:val="24"/>
          <w:szCs w:val="24"/>
          <w:lang w:val="lt-LT"/>
        </w:rPr>
        <w:t>pa</w:t>
      </w:r>
      <w:r w:rsidRPr="009A538F">
        <w:rPr>
          <w:rFonts w:ascii="Times New Roman" w:hAnsi="Times New Roman" w:cs="Times New Roman"/>
          <w:sz w:val="24"/>
          <w:szCs w:val="24"/>
          <w:lang w:val="lt-LT"/>
        </w:rPr>
        <w:t>rodo, kiek kart</w:t>
      </w:r>
      <w:r w:rsidR="009A538F" w:rsidRPr="009A538F">
        <w:rPr>
          <w:rFonts w:ascii="Times New Roman" w:hAnsi="Times New Roman" w:cs="Times New Roman"/>
          <w:sz w:val="24"/>
          <w:szCs w:val="24"/>
          <w:lang w:val="lt-LT"/>
        </w:rPr>
        <w:t>ų</w:t>
      </w:r>
      <w:r w:rsidRPr="009A538F">
        <w:rPr>
          <w:rFonts w:ascii="Times New Roman" w:hAnsi="Times New Roman" w:cs="Times New Roman"/>
          <w:sz w:val="24"/>
          <w:szCs w:val="24"/>
          <w:lang w:val="lt-LT"/>
        </w:rPr>
        <w:t xml:space="preserve"> koncentracijos pokytis aparate yra didesnis u</w:t>
      </w:r>
      <w:r w:rsidR="009A538F" w:rsidRPr="009A538F">
        <w:rPr>
          <w:rFonts w:ascii="Times New Roman" w:hAnsi="Times New Roman" w:cs="Times New Roman"/>
          <w:sz w:val="24"/>
          <w:szCs w:val="24"/>
          <w:lang w:val="lt-LT"/>
        </w:rPr>
        <w:t xml:space="preserve">ž </w:t>
      </w:r>
      <w:r w:rsidRPr="009A538F">
        <w:rPr>
          <w:rFonts w:ascii="Times New Roman" w:hAnsi="Times New Roman" w:cs="Times New Roman"/>
          <w:sz w:val="24"/>
          <w:szCs w:val="24"/>
          <w:lang w:val="lt-LT"/>
        </w:rPr>
        <w:t>proceso varos j</w:t>
      </w:r>
      <w:r w:rsidR="009A538F" w:rsidRPr="009A538F">
        <w:rPr>
          <w:rFonts w:ascii="Times New Roman" w:hAnsi="Times New Roman" w:cs="Times New Roman"/>
          <w:sz w:val="24"/>
          <w:szCs w:val="24"/>
          <w:lang w:val="lt-LT"/>
        </w:rPr>
        <w:t>ė</w:t>
      </w:r>
      <w:r w:rsidRPr="009A538F">
        <w:rPr>
          <w:rFonts w:ascii="Times New Roman" w:hAnsi="Times New Roman" w:cs="Times New Roman"/>
          <w:sz w:val="24"/>
          <w:szCs w:val="24"/>
          <w:lang w:val="lt-LT"/>
        </w:rPr>
        <w:t>g</w:t>
      </w:r>
      <w:r w:rsidR="009A538F" w:rsidRPr="009A538F">
        <w:rPr>
          <w:rFonts w:ascii="Times New Roman" w:hAnsi="Times New Roman" w:cs="Times New Roman"/>
          <w:sz w:val="24"/>
          <w:szCs w:val="24"/>
          <w:lang w:val="lt-LT"/>
        </w:rPr>
        <w:t>ą</w:t>
      </w:r>
      <w:r w:rsidRPr="009A538F">
        <w:rPr>
          <w:rFonts w:ascii="Times New Roman" w:hAnsi="Times New Roman" w:cs="Times New Roman"/>
          <w:sz w:val="24"/>
          <w:szCs w:val="24"/>
          <w:lang w:val="lt-LT"/>
        </w:rPr>
        <w:t>.</w:t>
      </w:r>
    </w:p>
    <w:p w:rsidR="009A538F" w:rsidRDefault="009A538F" w:rsidP="009A538F">
      <w:pPr>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noProof/>
          <w:sz w:val="24"/>
          <w:szCs w:val="24"/>
          <w:lang w:val="lt-LT" w:eastAsia="lt-LT"/>
        </w:rPr>
        <w:drawing>
          <wp:inline distT="0" distB="0" distL="0" distR="0">
            <wp:extent cx="2103516" cy="1524000"/>
            <wp:effectExtent l="19050" t="0" r="0" b="0"/>
            <wp:docPr id="2" name="Picture 7" descr="C:\Users\user\Desktop\mases perdavimo sk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esktop\mases perdavimo skc.jpg"/>
                    <pic:cNvPicPr>
                      <a:picLocks noChangeAspect="1" noChangeArrowheads="1"/>
                    </pic:cNvPicPr>
                  </pic:nvPicPr>
                  <pic:blipFill>
                    <a:blip r:embed="rId16" cstate="print"/>
                    <a:srcRect r="82398" b="80523"/>
                    <a:stretch>
                      <a:fillRect/>
                    </a:stretch>
                  </pic:blipFill>
                  <pic:spPr bwMode="auto">
                    <a:xfrm>
                      <a:off x="0" y="0"/>
                      <a:ext cx="2103516" cy="1524000"/>
                    </a:xfrm>
                    <a:prstGeom prst="rect">
                      <a:avLst/>
                    </a:prstGeom>
                    <a:noFill/>
                    <a:ln w="9525">
                      <a:noFill/>
                      <a:miter lim="800000"/>
                      <a:headEnd/>
                      <a:tailEnd/>
                    </a:ln>
                  </pic:spPr>
                </pic:pic>
              </a:graphicData>
            </a:graphic>
          </wp:inline>
        </w:drawing>
      </w:r>
    </w:p>
    <w:p w:rsidR="009A538F" w:rsidRPr="009A538F" w:rsidRDefault="009A538F" w:rsidP="009A538F">
      <w:pPr>
        <w:autoSpaceDE w:val="0"/>
        <w:autoSpaceDN w:val="0"/>
        <w:adjustRightInd w:val="0"/>
        <w:spacing w:after="0" w:line="360" w:lineRule="auto"/>
        <w:jc w:val="center"/>
        <w:rPr>
          <w:rFonts w:ascii="Times New Roman" w:hAnsi="Times New Roman" w:cs="Times New Roman"/>
          <w:lang w:val="lt-LT"/>
        </w:rPr>
      </w:pPr>
      <w:r>
        <w:rPr>
          <w:rFonts w:ascii="Times New Roman" w:hAnsi="Times New Roman" w:cs="Times New Roman"/>
        </w:rPr>
        <w:t>5</w:t>
      </w:r>
      <w:r>
        <w:rPr>
          <w:rFonts w:ascii="Times New Roman" w:hAnsi="Times New Roman" w:cs="Times New Roman"/>
          <w:lang w:val="lt-LT"/>
        </w:rPr>
        <w:t xml:space="preserve"> pav. Masės perdavimo vieneto skaičiaus n</w:t>
      </w:r>
      <w:r>
        <w:rPr>
          <w:rFonts w:ascii="Times New Roman" w:hAnsi="Times New Roman" w:cs="Times New Roman"/>
          <w:vertAlign w:val="subscript"/>
          <w:lang w:val="lt-LT"/>
        </w:rPr>
        <w:t>L</w:t>
      </w:r>
      <w:r>
        <w:rPr>
          <w:rFonts w:ascii="Times New Roman" w:hAnsi="Times New Roman" w:cs="Times New Roman"/>
          <w:lang w:val="lt-LT"/>
        </w:rPr>
        <w:t xml:space="preserve"> nustatymas grafiniu būdu</w:t>
      </w:r>
    </w:p>
    <w:p w:rsidR="00567B3A" w:rsidRPr="001F5AC4" w:rsidRDefault="00567B3A" w:rsidP="001F5AC4">
      <w:pPr>
        <w:autoSpaceDE w:val="0"/>
        <w:autoSpaceDN w:val="0"/>
        <w:adjustRightInd w:val="0"/>
        <w:spacing w:after="0" w:line="360" w:lineRule="auto"/>
        <w:ind w:firstLine="1247"/>
        <w:rPr>
          <w:rFonts w:ascii="Times New Roman" w:hAnsi="Times New Roman" w:cs="Times New Roman"/>
          <w:spacing w:val="-4"/>
          <w:sz w:val="24"/>
          <w:szCs w:val="24"/>
        </w:rPr>
      </w:pPr>
    </w:p>
    <w:p w:rsidR="008B61DD" w:rsidRPr="00303403" w:rsidRDefault="008B61DD" w:rsidP="000019F5">
      <w:pPr>
        <w:pStyle w:val="ListParagraph"/>
        <w:numPr>
          <w:ilvl w:val="2"/>
          <w:numId w:val="2"/>
        </w:numPr>
        <w:shd w:val="clear" w:color="auto" w:fill="FFFFFF"/>
        <w:spacing w:after="0" w:line="360" w:lineRule="auto"/>
        <w:ind w:right="384"/>
        <w:jc w:val="both"/>
        <w:outlineLvl w:val="2"/>
        <w:rPr>
          <w:rFonts w:ascii="Times New Roman" w:hAnsi="Times New Roman" w:cs="Times New Roman"/>
          <w:b/>
          <w:spacing w:val="-4"/>
          <w:sz w:val="24"/>
          <w:szCs w:val="24"/>
        </w:rPr>
      </w:pPr>
      <w:bookmarkStart w:id="18" w:name="_Toc294464935"/>
      <w:r>
        <w:rPr>
          <w:rFonts w:ascii="Times New Roman" w:hAnsi="Times New Roman" w:cs="Times New Roman"/>
          <w:b/>
          <w:spacing w:val="-4"/>
          <w:sz w:val="24"/>
          <w:szCs w:val="24"/>
        </w:rPr>
        <w:t>Med</w:t>
      </w:r>
      <w:r>
        <w:rPr>
          <w:rFonts w:ascii="Times New Roman" w:hAnsi="Times New Roman" w:cs="Times New Roman"/>
          <w:b/>
          <w:spacing w:val="-4"/>
          <w:sz w:val="24"/>
          <w:szCs w:val="24"/>
          <w:lang w:val="lt-LT"/>
        </w:rPr>
        <w:t>žiagų balansas. Absorbcijos proceso darbo linijos Y – X diagramoje</w:t>
      </w:r>
      <w:bookmarkEnd w:id="18"/>
    </w:p>
    <w:p w:rsidR="00303403" w:rsidRDefault="00303403" w:rsidP="00303403">
      <w:pPr>
        <w:pStyle w:val="ListParagraph"/>
        <w:shd w:val="clear" w:color="auto" w:fill="FFFFFF"/>
        <w:spacing w:after="0" w:line="360" w:lineRule="auto"/>
        <w:ind w:left="1080" w:right="384"/>
        <w:jc w:val="both"/>
        <w:rPr>
          <w:rFonts w:ascii="Times New Roman" w:hAnsi="Times New Roman" w:cs="Times New Roman"/>
          <w:b/>
          <w:spacing w:val="-4"/>
          <w:sz w:val="24"/>
          <w:szCs w:val="24"/>
        </w:rPr>
      </w:pPr>
    </w:p>
    <w:p w:rsidR="008B61DD" w:rsidRDefault="008B61DD" w:rsidP="00303403">
      <w:pPr>
        <w:autoSpaceDE w:val="0"/>
        <w:autoSpaceDN w:val="0"/>
        <w:adjustRightInd w:val="0"/>
        <w:spacing w:after="0" w:line="360" w:lineRule="auto"/>
        <w:ind w:firstLine="1247"/>
        <w:jc w:val="both"/>
        <w:rPr>
          <w:rFonts w:ascii="Times New Roman" w:hAnsi="Times New Roman" w:cs="Times New Roman"/>
          <w:sz w:val="24"/>
          <w:szCs w:val="24"/>
          <w:lang w:val="lt-LT"/>
        </w:rPr>
      </w:pPr>
      <w:r w:rsidRPr="008B61DD">
        <w:rPr>
          <w:rFonts w:ascii="Times New Roman" w:hAnsi="Times New Roman" w:cs="Times New Roman"/>
          <w:sz w:val="24"/>
          <w:szCs w:val="24"/>
          <w:lang w:val="lt-LT"/>
        </w:rPr>
        <w:t>Apskai</w:t>
      </w:r>
      <w:r w:rsidR="004704A3">
        <w:rPr>
          <w:rFonts w:ascii="Times New Roman" w:hAnsi="Times New Roman" w:cs="Times New Roman"/>
          <w:sz w:val="24"/>
          <w:szCs w:val="24"/>
          <w:lang w:val="lt-LT"/>
        </w:rPr>
        <w:t>č</w:t>
      </w:r>
      <w:r w:rsidRPr="008B61DD">
        <w:rPr>
          <w:rFonts w:ascii="Times New Roman" w:hAnsi="Times New Roman" w:cs="Times New Roman"/>
          <w:sz w:val="24"/>
          <w:szCs w:val="24"/>
          <w:lang w:val="lt-LT"/>
        </w:rPr>
        <w:t>iavus med</w:t>
      </w:r>
      <w:r w:rsidR="004704A3">
        <w:rPr>
          <w:rFonts w:ascii="Times New Roman" w:hAnsi="Times New Roman" w:cs="Times New Roman"/>
          <w:sz w:val="24"/>
          <w:szCs w:val="24"/>
          <w:lang w:val="lt-LT"/>
        </w:rPr>
        <w:t>ž</w:t>
      </w:r>
      <w:r w:rsidRPr="008B61DD">
        <w:rPr>
          <w:rFonts w:ascii="Times New Roman" w:hAnsi="Times New Roman" w:cs="Times New Roman"/>
          <w:sz w:val="24"/>
          <w:szCs w:val="24"/>
          <w:lang w:val="lt-LT"/>
        </w:rPr>
        <w:t>iag</w:t>
      </w:r>
      <w:r w:rsidR="004704A3">
        <w:rPr>
          <w:rFonts w:ascii="Times New Roman" w:hAnsi="Times New Roman" w:cs="Times New Roman"/>
          <w:sz w:val="24"/>
          <w:szCs w:val="24"/>
          <w:lang w:val="lt-LT"/>
        </w:rPr>
        <w:t>ų</w:t>
      </w:r>
      <w:r w:rsidRPr="008B61DD">
        <w:rPr>
          <w:rFonts w:ascii="Times New Roman" w:hAnsi="Times New Roman" w:cs="Times New Roman"/>
          <w:sz w:val="24"/>
          <w:szCs w:val="24"/>
          <w:lang w:val="lt-LT"/>
        </w:rPr>
        <w:t xml:space="preserve"> balans</w:t>
      </w:r>
      <w:r w:rsidR="004704A3">
        <w:rPr>
          <w:rFonts w:ascii="Times New Roman" w:hAnsi="Times New Roman" w:cs="Times New Roman"/>
          <w:sz w:val="24"/>
          <w:szCs w:val="24"/>
          <w:lang w:val="lt-LT"/>
        </w:rPr>
        <w:t>ą</w:t>
      </w:r>
      <w:r w:rsidRPr="008B61DD">
        <w:rPr>
          <w:rFonts w:ascii="Times New Roman" w:hAnsi="Times New Roman" w:cs="Times New Roman"/>
          <w:sz w:val="24"/>
          <w:szCs w:val="24"/>
          <w:lang w:val="lt-LT"/>
        </w:rPr>
        <w:t>, nesunku rasti ry</w:t>
      </w:r>
      <w:r w:rsidR="004704A3">
        <w:rPr>
          <w:rFonts w:ascii="Times New Roman" w:hAnsi="Times New Roman" w:cs="Times New Roman"/>
          <w:sz w:val="24"/>
          <w:szCs w:val="24"/>
          <w:lang w:val="lt-LT"/>
        </w:rPr>
        <w:t>šį</w:t>
      </w:r>
      <w:r w:rsidRPr="008B61DD">
        <w:rPr>
          <w:rFonts w:ascii="Times New Roman" w:hAnsi="Times New Roman" w:cs="Times New Roman"/>
          <w:sz w:val="24"/>
          <w:szCs w:val="24"/>
          <w:lang w:val="lt-LT"/>
        </w:rPr>
        <w:t xml:space="preserve"> tarp fazi</w:t>
      </w:r>
      <w:r w:rsidR="004704A3">
        <w:rPr>
          <w:rFonts w:ascii="Times New Roman" w:hAnsi="Times New Roman" w:cs="Times New Roman"/>
          <w:sz w:val="24"/>
          <w:szCs w:val="24"/>
          <w:lang w:val="lt-LT"/>
        </w:rPr>
        <w:t>ų</w:t>
      </w:r>
      <w:r w:rsidRPr="008B61DD">
        <w:rPr>
          <w:rFonts w:ascii="Times New Roman" w:hAnsi="Times New Roman" w:cs="Times New Roman"/>
          <w:sz w:val="24"/>
          <w:szCs w:val="24"/>
          <w:lang w:val="lt-LT"/>
        </w:rPr>
        <w:t xml:space="preserve"> koncentracij</w:t>
      </w:r>
      <w:r w:rsidR="004704A3">
        <w:rPr>
          <w:rFonts w:ascii="Times New Roman" w:hAnsi="Times New Roman" w:cs="Times New Roman"/>
          <w:sz w:val="24"/>
          <w:szCs w:val="24"/>
          <w:lang w:val="lt-LT"/>
        </w:rPr>
        <w:t>ų</w:t>
      </w:r>
      <w:r w:rsidRPr="008B61DD">
        <w:rPr>
          <w:rFonts w:ascii="Times New Roman" w:hAnsi="Times New Roman" w:cs="Times New Roman"/>
          <w:sz w:val="24"/>
          <w:szCs w:val="24"/>
          <w:lang w:val="lt-LT"/>
        </w:rPr>
        <w:t xml:space="preserve"> (X, Y) bet kuriuo proceso momentu, t. y. nustatyti darbo linijos lygt</w:t>
      </w:r>
      <w:r w:rsidR="004704A3">
        <w:rPr>
          <w:rFonts w:ascii="Times New Roman" w:hAnsi="Times New Roman" w:cs="Times New Roman"/>
          <w:sz w:val="24"/>
          <w:szCs w:val="24"/>
          <w:lang w:val="lt-LT"/>
        </w:rPr>
        <w:t>į</w:t>
      </w:r>
      <w:r w:rsidRPr="008B61DD">
        <w:rPr>
          <w:rFonts w:ascii="Times New Roman" w:hAnsi="Times New Roman" w:cs="Times New Roman"/>
          <w:sz w:val="24"/>
          <w:szCs w:val="24"/>
          <w:lang w:val="lt-LT"/>
        </w:rPr>
        <w:t xml:space="preserve">. Absorbcijos proceso darbo linijos lygtis: </w:t>
      </w:r>
      <w:r w:rsidR="004704A3">
        <w:rPr>
          <w:rFonts w:ascii="Times New Roman" w:hAnsi="Times New Roman" w:cs="Times New Roman"/>
          <w:sz w:val="24"/>
          <w:szCs w:val="24"/>
          <w:lang w:val="lt-LT"/>
        </w:rPr>
        <w:t>Y</w:t>
      </w:r>
      <w:r w:rsidR="004704A3">
        <w:rPr>
          <w:rFonts w:ascii="Times New Roman" w:hAnsi="Times New Roman" w:cs="Times New Roman"/>
          <w:sz w:val="24"/>
          <w:szCs w:val="24"/>
        </w:rPr>
        <w:t>=Y</w:t>
      </w:r>
      <w:r w:rsidR="004704A3">
        <w:rPr>
          <w:rFonts w:ascii="Times New Roman" w:hAnsi="Times New Roman" w:cs="Times New Roman"/>
          <w:sz w:val="24"/>
          <w:szCs w:val="24"/>
          <w:vertAlign w:val="subscript"/>
        </w:rPr>
        <w:t>2</w:t>
      </w:r>
      <w:r w:rsidR="004704A3">
        <w:rPr>
          <w:rFonts w:ascii="Times New Roman" w:hAnsi="Times New Roman" w:cs="Times New Roman"/>
          <w:sz w:val="24"/>
          <w:szCs w:val="24"/>
        </w:rPr>
        <w:t>+l•(X-X</w:t>
      </w:r>
      <w:r w:rsidR="004704A3">
        <w:rPr>
          <w:rFonts w:ascii="Times New Roman" w:hAnsi="Times New Roman" w:cs="Times New Roman"/>
          <w:sz w:val="24"/>
          <w:szCs w:val="24"/>
          <w:vertAlign w:val="subscript"/>
        </w:rPr>
        <w:t>2</w:t>
      </w:r>
      <w:r w:rsidR="004704A3">
        <w:rPr>
          <w:rFonts w:ascii="Times New Roman" w:hAnsi="Times New Roman" w:cs="Times New Roman"/>
          <w:sz w:val="24"/>
          <w:szCs w:val="24"/>
        </w:rPr>
        <w:t>);</w:t>
      </w:r>
      <w:r w:rsidRPr="008B61DD">
        <w:rPr>
          <w:rFonts w:ascii="Times New Roman" w:hAnsi="Times New Roman" w:cs="Times New Roman"/>
          <w:sz w:val="24"/>
          <w:szCs w:val="24"/>
          <w:lang w:val="lt-LT"/>
        </w:rPr>
        <w:t xml:space="preserve"> </w:t>
      </w:r>
      <w:r w:rsidR="004704A3">
        <w:rPr>
          <w:rFonts w:ascii="Times New Roman" w:hAnsi="Times New Roman" w:cs="Times New Roman"/>
          <w:sz w:val="24"/>
          <w:szCs w:val="24"/>
          <w:lang w:val="lt-LT"/>
        </w:rPr>
        <w:t>č</w:t>
      </w:r>
      <w:r w:rsidRPr="008B61DD">
        <w:rPr>
          <w:rFonts w:ascii="Times New Roman" w:hAnsi="Times New Roman" w:cs="Times New Roman"/>
          <w:sz w:val="24"/>
          <w:szCs w:val="24"/>
          <w:lang w:val="lt-LT"/>
        </w:rPr>
        <w:t>ia santykis l = L/V vadinamas savituoju absorbento kiekiu ir matuojamas kg absorbento/kg inertini</w:t>
      </w:r>
      <w:r w:rsidR="004704A3">
        <w:rPr>
          <w:rFonts w:ascii="Times New Roman" w:hAnsi="Times New Roman" w:cs="Times New Roman"/>
          <w:sz w:val="24"/>
          <w:szCs w:val="24"/>
          <w:lang w:val="lt-LT"/>
        </w:rPr>
        <w:t>ų</w:t>
      </w:r>
      <w:r w:rsidRPr="008B61DD">
        <w:rPr>
          <w:rFonts w:ascii="Times New Roman" w:hAnsi="Times New Roman" w:cs="Times New Roman"/>
          <w:sz w:val="24"/>
          <w:szCs w:val="24"/>
          <w:lang w:val="lt-LT"/>
        </w:rPr>
        <w:t xml:space="preserve"> duj</w:t>
      </w:r>
      <w:r w:rsidR="004704A3">
        <w:rPr>
          <w:rFonts w:ascii="Times New Roman" w:hAnsi="Times New Roman" w:cs="Times New Roman"/>
          <w:sz w:val="24"/>
          <w:szCs w:val="24"/>
          <w:lang w:val="lt-LT"/>
        </w:rPr>
        <w:t>ų</w:t>
      </w:r>
      <w:r w:rsidRPr="008B61DD">
        <w:rPr>
          <w:rFonts w:ascii="Times New Roman" w:hAnsi="Times New Roman" w:cs="Times New Roman"/>
          <w:sz w:val="24"/>
          <w:szCs w:val="24"/>
          <w:lang w:val="lt-LT"/>
        </w:rPr>
        <w:t xml:space="preserve"> (oro)</w:t>
      </w:r>
      <w:r w:rsidR="004704A3">
        <w:rPr>
          <w:rFonts w:ascii="Times New Roman" w:hAnsi="Times New Roman" w:cs="Times New Roman"/>
          <w:sz w:val="24"/>
          <w:szCs w:val="24"/>
          <w:lang w:val="lt-LT"/>
        </w:rPr>
        <w:t>.</w:t>
      </w:r>
      <w:r w:rsidRPr="008B61DD">
        <w:rPr>
          <w:rFonts w:ascii="Times New Roman" w:hAnsi="Times New Roman" w:cs="Times New Roman"/>
          <w:sz w:val="24"/>
          <w:szCs w:val="24"/>
          <w:lang w:val="lt-LT"/>
        </w:rPr>
        <w:t xml:space="preserve"> Nubr</w:t>
      </w:r>
      <w:r w:rsidR="004704A3">
        <w:rPr>
          <w:rFonts w:ascii="Times New Roman" w:hAnsi="Times New Roman" w:cs="Times New Roman"/>
          <w:sz w:val="24"/>
          <w:szCs w:val="24"/>
          <w:lang w:val="lt-LT"/>
        </w:rPr>
        <w:t>ėžu</w:t>
      </w:r>
      <w:r w:rsidRPr="008B61DD">
        <w:rPr>
          <w:rFonts w:ascii="Times New Roman" w:hAnsi="Times New Roman" w:cs="Times New Roman"/>
          <w:sz w:val="24"/>
          <w:szCs w:val="24"/>
          <w:lang w:val="lt-LT"/>
        </w:rPr>
        <w:t>s Y</w:t>
      </w:r>
      <w:r w:rsidR="004704A3">
        <w:rPr>
          <w:rFonts w:ascii="Times New Roman" w:hAnsi="Times New Roman" w:cs="Times New Roman"/>
          <w:sz w:val="24"/>
          <w:szCs w:val="24"/>
          <w:lang w:val="lt-LT"/>
        </w:rPr>
        <w:t>-</w:t>
      </w:r>
      <w:r w:rsidRPr="008B61DD">
        <w:rPr>
          <w:rFonts w:ascii="Times New Roman" w:hAnsi="Times New Roman" w:cs="Times New Roman"/>
          <w:sz w:val="24"/>
          <w:szCs w:val="24"/>
          <w:lang w:val="lt-LT"/>
        </w:rPr>
        <w:t>X diagramoje darbo linij</w:t>
      </w:r>
      <w:r w:rsidR="004704A3">
        <w:rPr>
          <w:rFonts w:ascii="Times New Roman" w:hAnsi="Times New Roman" w:cs="Times New Roman"/>
          <w:sz w:val="24"/>
          <w:szCs w:val="24"/>
          <w:lang w:val="lt-LT"/>
        </w:rPr>
        <w:t>ą</w:t>
      </w:r>
      <w:r w:rsidRPr="008B61DD">
        <w:rPr>
          <w:rFonts w:ascii="Times New Roman" w:hAnsi="Times New Roman" w:cs="Times New Roman"/>
          <w:sz w:val="24"/>
          <w:szCs w:val="24"/>
          <w:lang w:val="lt-LT"/>
        </w:rPr>
        <w:t xml:space="preserve"> ir pusiausvyros kreiv</w:t>
      </w:r>
      <w:r w:rsidR="004704A3">
        <w:rPr>
          <w:rFonts w:ascii="Times New Roman" w:hAnsi="Times New Roman" w:cs="Times New Roman"/>
          <w:sz w:val="24"/>
          <w:szCs w:val="24"/>
          <w:lang w:val="lt-LT"/>
        </w:rPr>
        <w:t>ę</w:t>
      </w:r>
      <w:r w:rsidRPr="008B61DD">
        <w:rPr>
          <w:rFonts w:ascii="Times New Roman" w:hAnsi="Times New Roman" w:cs="Times New Roman"/>
          <w:sz w:val="24"/>
          <w:szCs w:val="24"/>
          <w:lang w:val="lt-LT"/>
        </w:rPr>
        <w:t xml:space="preserve"> galima atlikti reikiamus absorbcijos proceso skai</w:t>
      </w:r>
      <w:r w:rsidR="004704A3">
        <w:rPr>
          <w:rFonts w:ascii="Times New Roman" w:hAnsi="Times New Roman" w:cs="Times New Roman"/>
          <w:sz w:val="24"/>
          <w:szCs w:val="24"/>
          <w:lang w:val="lt-LT"/>
        </w:rPr>
        <w:t>č</w:t>
      </w:r>
      <w:r w:rsidR="00303403">
        <w:rPr>
          <w:rFonts w:ascii="Times New Roman" w:hAnsi="Times New Roman" w:cs="Times New Roman"/>
          <w:sz w:val="24"/>
          <w:szCs w:val="24"/>
          <w:lang w:val="lt-LT"/>
        </w:rPr>
        <w:t>iavimus [</w:t>
      </w:r>
      <w:r w:rsidR="00505371" w:rsidRPr="00041B13">
        <w:rPr>
          <w:rFonts w:ascii="Times New Roman" w:hAnsi="Times New Roman" w:cs="Times New Roman"/>
          <w:sz w:val="24"/>
          <w:szCs w:val="24"/>
          <w:lang w:val="lt-LT"/>
        </w:rPr>
        <w:t>13</w:t>
      </w:r>
      <w:r w:rsidR="00303403">
        <w:rPr>
          <w:rFonts w:ascii="Times New Roman" w:hAnsi="Times New Roman" w:cs="Times New Roman"/>
          <w:sz w:val="24"/>
          <w:szCs w:val="24"/>
          <w:lang w:val="lt-LT"/>
        </w:rPr>
        <w:t>].</w:t>
      </w:r>
    </w:p>
    <w:p w:rsidR="004704A3" w:rsidRPr="00041B13" w:rsidRDefault="004704A3" w:rsidP="00303403">
      <w:pPr>
        <w:autoSpaceDE w:val="0"/>
        <w:autoSpaceDN w:val="0"/>
        <w:adjustRightInd w:val="0"/>
        <w:spacing w:after="0" w:line="360" w:lineRule="auto"/>
        <w:ind w:firstLine="1247"/>
        <w:jc w:val="both"/>
        <w:rPr>
          <w:rFonts w:ascii="Times New Roman" w:hAnsi="Times New Roman" w:cs="Times New Roman"/>
          <w:b/>
          <w:spacing w:val="-4"/>
          <w:sz w:val="24"/>
          <w:szCs w:val="24"/>
          <w:lang w:val="lt-LT"/>
        </w:rPr>
      </w:pPr>
      <w:r>
        <w:rPr>
          <w:rFonts w:ascii="MSTT31c41f" w:hAnsi="MSTT31c41f" w:cs="MSTT31c41f"/>
          <w:lang w:val="lt-LT"/>
        </w:rPr>
        <w:lastRenderedPageBreak/>
        <w:t xml:space="preserve">Norint nubrėžti absorbcijos proceso darbo liniją, pakanka žinoti dujų ir </w:t>
      </w:r>
      <w:r>
        <w:rPr>
          <w:rFonts w:ascii="MSTT31c41f" w:hAnsi="MSTT31c41f" w:cs="MSTT31c41f" w:hint="eastAsia"/>
          <w:lang w:val="lt-LT"/>
        </w:rPr>
        <w:t>skys</w:t>
      </w:r>
      <w:r>
        <w:rPr>
          <w:rFonts w:ascii="MSTT31c41f" w:hAnsi="MSTT31c41f" w:cs="MSTT31c41f" w:hint="eastAsia"/>
          <w:lang w:val="lt-LT"/>
        </w:rPr>
        <w:t>č</w:t>
      </w:r>
      <w:r>
        <w:rPr>
          <w:rFonts w:ascii="MSTT31c41f" w:hAnsi="MSTT31c41f" w:cs="MSTT31c41f" w:hint="eastAsia"/>
          <w:lang w:val="lt-LT"/>
        </w:rPr>
        <w:t>io</w:t>
      </w:r>
      <w:r>
        <w:rPr>
          <w:rFonts w:ascii="MSTT31c41f" w:hAnsi="MSTT31c41f" w:cs="MSTT31c41f"/>
          <w:lang w:val="lt-LT"/>
        </w:rPr>
        <w:t xml:space="preserve"> fazių sudėtį jų srautams įtekant į absorberį ir ištekant iš jo. Remiantis šiais duomenimis, Y-X diagramoje pažymimi taškai A ir B - juos sujungus ir gaunama darbo linija ( </w:t>
      </w:r>
      <w:r w:rsidR="009A538F" w:rsidRPr="00041B13">
        <w:rPr>
          <w:rFonts w:ascii="MSTT31c41f" w:hAnsi="MSTT31c41f" w:cs="MSTT31c41f"/>
          <w:lang w:val="lt-LT"/>
        </w:rPr>
        <w:t>6</w:t>
      </w:r>
      <w:r>
        <w:rPr>
          <w:rFonts w:ascii="MSTT31c41f" w:hAnsi="MSTT31c41f" w:cs="MSTT31c41f"/>
          <w:lang w:val="lt-LT"/>
        </w:rPr>
        <w:t xml:space="preserve"> pav.). Realių procesų dažniausia žinomos Y, X reikšmės, srautams įtekant į aparatą, ir norimas pasiekti absorbcijos laipsnis </w:t>
      </w:r>
      <w:r>
        <w:rPr>
          <w:rFonts w:ascii="Symbol" w:hAnsi="Symbol" w:cs="Symbol"/>
          <w:lang w:val="lt-LT"/>
        </w:rPr>
        <w:t></w:t>
      </w:r>
      <w:r>
        <w:rPr>
          <w:rFonts w:ascii="MSTT31c41f" w:hAnsi="MSTT31c41f" w:cs="MSTT31c41f"/>
          <w:lang w:val="lt-LT"/>
        </w:rPr>
        <w:t>:</w:t>
      </w:r>
    </w:p>
    <w:p w:rsidR="008B61DD" w:rsidRPr="00041B13" w:rsidRDefault="00303403" w:rsidP="00303403">
      <w:pPr>
        <w:shd w:val="clear" w:color="auto" w:fill="FFFFFF"/>
        <w:spacing w:after="0" w:line="360" w:lineRule="auto"/>
        <w:ind w:right="384"/>
        <w:jc w:val="center"/>
        <w:rPr>
          <w:rFonts w:ascii="Times New Roman" w:hAnsi="Times New Roman" w:cs="Times New Roman"/>
          <w:sz w:val="24"/>
          <w:szCs w:val="24"/>
          <w:lang w:val="lt-LT"/>
        </w:rPr>
      </w:pPr>
      <w:r>
        <w:rPr>
          <w:rFonts w:ascii="Times New Roman" w:hAnsi="Times New Roman" w:cs="Times New Roman"/>
          <w:sz w:val="24"/>
          <w:szCs w:val="24"/>
          <w:lang w:val="lt-LT"/>
        </w:rPr>
        <w:t xml:space="preserve">                         </w:t>
      </w:r>
      <w:r w:rsidR="00EC0A5C">
        <w:rPr>
          <w:rFonts w:ascii="Times New Roman" w:hAnsi="Times New Roman" w:cs="Times New Roman"/>
          <w:sz w:val="24"/>
          <w:szCs w:val="24"/>
          <w:lang w:val="lt-LT"/>
        </w:rPr>
        <w:t xml:space="preserve">                            </w:t>
      </w:r>
      <w:r>
        <w:rPr>
          <w:rFonts w:ascii="Times New Roman" w:hAnsi="Times New Roman" w:cs="Times New Roman"/>
          <w:sz w:val="24"/>
          <w:szCs w:val="24"/>
          <w:lang w:val="lt-LT"/>
        </w:rPr>
        <w:t xml:space="preserve">  </w:t>
      </w:r>
      <m:oMath>
        <m:r>
          <w:rPr>
            <w:rFonts w:ascii="Cambria Math" w:hAnsi="Cambria Math" w:cs="Times New Roman"/>
            <w:sz w:val="28"/>
            <w:szCs w:val="28"/>
            <w:lang w:val="lt-LT"/>
          </w:rPr>
          <m:t>ε</m:t>
        </m:r>
        <m:r>
          <w:rPr>
            <w:rFonts w:ascii="Cambria Math" w:hAnsi="Times New Roman" w:cs="Times New Roman"/>
            <w:sz w:val="28"/>
            <w:szCs w:val="28"/>
            <w:lang w:val="lt-LT"/>
          </w:rPr>
          <m:t>=1</m:t>
        </m:r>
        <m:r>
          <w:rPr>
            <w:rFonts w:ascii="Cambria Math" w:hAnsi="Times New Roman" w:cs="Times New Roman"/>
            <w:sz w:val="28"/>
            <w:szCs w:val="28"/>
            <w:lang w:val="lt-LT"/>
          </w:rPr>
          <m:t>-</m:t>
        </m:r>
        <m:f>
          <m:fPr>
            <m:ctrlPr>
              <w:rPr>
                <w:rFonts w:ascii="Cambria Math" w:hAnsi="Times New Roman" w:cs="Times New Roman"/>
                <w:i/>
                <w:sz w:val="28"/>
                <w:szCs w:val="28"/>
              </w:rPr>
            </m:ctrlPr>
          </m:fPr>
          <m:num>
            <m:sSub>
              <m:sSubPr>
                <m:ctrlPr>
                  <w:rPr>
                    <w:rFonts w:ascii="Cambria Math" w:hAnsi="Times New Roman" w:cs="Times New Roman"/>
                    <w:i/>
                    <w:sz w:val="28"/>
                    <w:szCs w:val="28"/>
                  </w:rPr>
                </m:ctrlPr>
              </m:sSubPr>
              <m:e>
                <m:r>
                  <w:rPr>
                    <w:rFonts w:ascii="Cambria Math" w:hAnsi="Cambria Math" w:cs="Times New Roman"/>
                    <w:sz w:val="28"/>
                    <w:szCs w:val="28"/>
                    <w:lang w:val="lt-LT"/>
                  </w:rPr>
                  <m:t>Y</m:t>
                </m:r>
              </m:e>
              <m:sub>
                <m:r>
                  <w:rPr>
                    <w:rFonts w:ascii="Cambria Math" w:hAnsi="Times New Roman" w:cs="Times New Roman"/>
                    <w:sz w:val="28"/>
                    <w:szCs w:val="28"/>
                    <w:lang w:val="lt-LT"/>
                  </w:rPr>
                  <m:t>2</m:t>
                </m:r>
              </m:sub>
            </m:sSub>
          </m:num>
          <m:den>
            <m:sSub>
              <m:sSubPr>
                <m:ctrlPr>
                  <w:rPr>
                    <w:rFonts w:ascii="Cambria Math" w:hAnsi="Times New Roman" w:cs="Times New Roman"/>
                    <w:i/>
                    <w:sz w:val="28"/>
                    <w:szCs w:val="28"/>
                  </w:rPr>
                </m:ctrlPr>
              </m:sSubPr>
              <m:e>
                <m:r>
                  <w:rPr>
                    <w:rFonts w:ascii="Cambria Math" w:hAnsi="Cambria Math" w:cs="Times New Roman"/>
                    <w:sz w:val="28"/>
                    <w:szCs w:val="28"/>
                    <w:lang w:val="lt-LT"/>
                  </w:rPr>
                  <m:t>Y</m:t>
                </m:r>
              </m:e>
              <m:sub>
                <m:r>
                  <w:rPr>
                    <w:rFonts w:ascii="Cambria Math" w:hAnsi="Times New Roman" w:cs="Times New Roman"/>
                    <w:sz w:val="28"/>
                    <w:szCs w:val="28"/>
                    <w:lang w:val="lt-LT"/>
                  </w:rPr>
                  <m:t>1</m:t>
                </m:r>
              </m:sub>
            </m:sSub>
          </m:den>
        </m:f>
        <m:r>
          <w:rPr>
            <w:rFonts w:ascii="Cambria Math" w:hAnsi="Times New Roman" w:cs="Times New Roman"/>
            <w:sz w:val="28"/>
            <w:szCs w:val="28"/>
            <w:lang w:val="lt-LT"/>
          </w:rPr>
          <m:t>=</m:t>
        </m:r>
        <m:f>
          <m:fPr>
            <m:ctrlPr>
              <w:rPr>
                <w:rFonts w:ascii="Cambria Math" w:hAnsi="Times New Roman" w:cs="Times New Roman"/>
                <w:i/>
                <w:sz w:val="28"/>
                <w:szCs w:val="28"/>
              </w:rPr>
            </m:ctrlPr>
          </m:fPr>
          <m:num>
            <m:sSub>
              <m:sSubPr>
                <m:ctrlPr>
                  <w:rPr>
                    <w:rFonts w:ascii="Cambria Math" w:hAnsi="Times New Roman" w:cs="Times New Roman"/>
                    <w:i/>
                    <w:sz w:val="28"/>
                    <w:szCs w:val="28"/>
                  </w:rPr>
                </m:ctrlPr>
              </m:sSubPr>
              <m:e>
                <m:r>
                  <w:rPr>
                    <w:rFonts w:ascii="Cambria Math" w:hAnsi="Cambria Math" w:cs="Times New Roman"/>
                    <w:sz w:val="28"/>
                    <w:szCs w:val="28"/>
                    <w:lang w:val="lt-LT"/>
                  </w:rPr>
                  <m:t>Y</m:t>
                </m:r>
              </m:e>
              <m:sub>
                <m:r>
                  <w:rPr>
                    <w:rFonts w:ascii="Cambria Math" w:hAnsi="Times New Roman" w:cs="Times New Roman"/>
                    <w:sz w:val="28"/>
                    <w:szCs w:val="28"/>
                    <w:lang w:val="lt-LT"/>
                  </w:rPr>
                  <m:t>1</m:t>
                </m:r>
              </m:sub>
            </m:sSub>
            <m:r>
              <w:rPr>
                <w:rFonts w:ascii="Times New Roman" w:hAnsi="Times New Roman" w:cs="Times New Roman"/>
                <w:sz w:val="28"/>
                <w:szCs w:val="28"/>
                <w:lang w:val="lt-LT"/>
              </w:rPr>
              <m:t>-</m:t>
            </m:r>
            <m:sSub>
              <m:sSubPr>
                <m:ctrlPr>
                  <w:rPr>
                    <w:rFonts w:ascii="Cambria Math" w:hAnsi="Times New Roman" w:cs="Times New Roman"/>
                    <w:i/>
                    <w:sz w:val="28"/>
                    <w:szCs w:val="28"/>
                  </w:rPr>
                </m:ctrlPr>
              </m:sSubPr>
              <m:e>
                <m:r>
                  <w:rPr>
                    <w:rFonts w:ascii="Cambria Math" w:hAnsi="Cambria Math" w:cs="Times New Roman"/>
                    <w:sz w:val="28"/>
                    <w:szCs w:val="28"/>
                    <w:lang w:val="lt-LT"/>
                  </w:rPr>
                  <m:t>Y</m:t>
                </m:r>
              </m:e>
              <m:sub>
                <m:r>
                  <w:rPr>
                    <w:rFonts w:ascii="Cambria Math" w:hAnsi="Times New Roman" w:cs="Times New Roman"/>
                    <w:sz w:val="28"/>
                    <w:szCs w:val="28"/>
                    <w:lang w:val="lt-LT"/>
                  </w:rPr>
                  <m:t>2</m:t>
                </m:r>
              </m:sub>
            </m:sSub>
          </m:num>
          <m:den>
            <m:sSub>
              <m:sSubPr>
                <m:ctrlPr>
                  <w:rPr>
                    <w:rFonts w:ascii="Cambria Math" w:hAnsi="Times New Roman" w:cs="Times New Roman"/>
                    <w:i/>
                    <w:sz w:val="28"/>
                    <w:szCs w:val="28"/>
                  </w:rPr>
                </m:ctrlPr>
              </m:sSubPr>
              <m:e>
                <m:r>
                  <w:rPr>
                    <w:rFonts w:ascii="Cambria Math" w:hAnsi="Cambria Math" w:cs="Times New Roman"/>
                    <w:sz w:val="28"/>
                    <w:szCs w:val="28"/>
                    <w:lang w:val="lt-LT"/>
                  </w:rPr>
                  <m:t>Y</m:t>
                </m:r>
              </m:e>
              <m:sub>
                <m:r>
                  <w:rPr>
                    <w:rFonts w:ascii="Cambria Math" w:hAnsi="Times New Roman" w:cs="Times New Roman"/>
                    <w:sz w:val="28"/>
                    <w:szCs w:val="28"/>
                    <w:lang w:val="lt-LT"/>
                  </w:rPr>
                  <m:t>1</m:t>
                </m:r>
              </m:sub>
            </m:sSub>
          </m:den>
        </m:f>
      </m:oMath>
      <w:r w:rsidRPr="00041B13">
        <w:rPr>
          <w:rFonts w:ascii="Times New Roman" w:hAnsi="Times New Roman" w:cs="Times New Roman"/>
          <w:sz w:val="24"/>
          <w:szCs w:val="24"/>
          <w:lang w:val="lt-LT"/>
        </w:rPr>
        <w:t xml:space="preserve">                                                             (</w:t>
      </w:r>
      <w:r w:rsidR="006558AE" w:rsidRPr="00041B13">
        <w:rPr>
          <w:rFonts w:ascii="Times New Roman" w:hAnsi="Times New Roman" w:cs="Times New Roman"/>
          <w:sz w:val="24"/>
          <w:szCs w:val="24"/>
          <w:lang w:val="lt-LT"/>
        </w:rPr>
        <w:t>4</w:t>
      </w:r>
      <w:r w:rsidRPr="00041B13">
        <w:rPr>
          <w:rFonts w:ascii="Times New Roman" w:hAnsi="Times New Roman" w:cs="Times New Roman"/>
          <w:sz w:val="24"/>
          <w:szCs w:val="24"/>
          <w:lang w:val="lt-LT"/>
        </w:rPr>
        <w:t xml:space="preserve">)    </w:t>
      </w:r>
    </w:p>
    <w:p w:rsidR="004704A3" w:rsidRDefault="00303403" w:rsidP="00303403">
      <w:pPr>
        <w:autoSpaceDE w:val="0"/>
        <w:autoSpaceDN w:val="0"/>
        <w:adjustRightInd w:val="0"/>
        <w:spacing w:after="0" w:line="360" w:lineRule="auto"/>
        <w:ind w:firstLine="1247"/>
        <w:jc w:val="both"/>
        <w:rPr>
          <w:rFonts w:ascii="MSTT31c41f" w:hAnsi="MSTT31c41f" w:cs="MSTT31c41f"/>
          <w:lang w:val="lt-LT"/>
        </w:rPr>
      </w:pPr>
      <w:r>
        <w:rPr>
          <w:rFonts w:ascii="MSTT31c41f" w:hAnsi="MSTT31c41f" w:cs="MSTT31c41f"/>
          <w:lang w:val="lt-LT"/>
        </w:rPr>
        <w:t>Esant mažiausioms (minimalioms) absorbento sąnaudoms, proceso pusiausvyros ir darbo linijos liečiasi arba kertasi ( 5.15 a ir b pav.), t.y. proceso varos jėga lygi nuliui (absorbcija nevyksta). Tokiomis sąlygomis dirbti negalima, reikia didinti absorbento kiekį l. Daugėjant absorbento, l mažėja absorberio aukštis, ir atvirkščiai, todėl realių</w:t>
      </w:r>
    </w:p>
    <w:p w:rsidR="00303403" w:rsidRDefault="00303403" w:rsidP="00303403">
      <w:pPr>
        <w:autoSpaceDE w:val="0"/>
        <w:autoSpaceDN w:val="0"/>
        <w:adjustRightInd w:val="0"/>
        <w:spacing w:after="0" w:line="240" w:lineRule="auto"/>
        <w:jc w:val="center"/>
        <w:rPr>
          <w:rFonts w:ascii="MSTT31c41f" w:hAnsi="MSTT31c41f" w:cs="MSTT31c41f"/>
          <w:lang w:val="lt-LT"/>
        </w:rPr>
      </w:pPr>
      <w:r>
        <w:rPr>
          <w:rFonts w:ascii="MSTT31c41f" w:hAnsi="MSTT31c41f" w:cs="MSTT31c41f"/>
          <w:noProof/>
          <w:lang w:val="lt-LT" w:eastAsia="lt-LT"/>
        </w:rPr>
        <w:drawing>
          <wp:inline distT="0" distB="0" distL="0" distR="0">
            <wp:extent cx="3613150" cy="1600200"/>
            <wp:effectExtent l="19050" t="0" r="6350" b="0"/>
            <wp:docPr id="22" name="Picture 14" descr="C:\Users\user\Desktop\mainu proces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Desktop\mainu procesas.jpg"/>
                    <pic:cNvPicPr>
                      <a:picLocks noChangeAspect="1" noChangeArrowheads="1"/>
                    </pic:cNvPicPr>
                  </pic:nvPicPr>
                  <pic:blipFill>
                    <a:blip r:embed="rId17" cstate="print"/>
                    <a:srcRect r="72600" b="81465"/>
                    <a:stretch>
                      <a:fillRect/>
                    </a:stretch>
                  </pic:blipFill>
                  <pic:spPr bwMode="auto">
                    <a:xfrm>
                      <a:off x="0" y="0"/>
                      <a:ext cx="3613150" cy="1600200"/>
                    </a:xfrm>
                    <a:prstGeom prst="rect">
                      <a:avLst/>
                    </a:prstGeom>
                    <a:noFill/>
                    <a:ln w="9525">
                      <a:noFill/>
                      <a:miter lim="800000"/>
                      <a:headEnd/>
                      <a:tailEnd/>
                    </a:ln>
                  </pic:spPr>
                </pic:pic>
              </a:graphicData>
            </a:graphic>
          </wp:inline>
        </w:drawing>
      </w:r>
    </w:p>
    <w:p w:rsidR="00303403" w:rsidRPr="00303403" w:rsidRDefault="009A538F" w:rsidP="00303403">
      <w:pPr>
        <w:autoSpaceDE w:val="0"/>
        <w:autoSpaceDN w:val="0"/>
        <w:adjustRightInd w:val="0"/>
        <w:spacing w:after="0"/>
        <w:jc w:val="center"/>
        <w:rPr>
          <w:rFonts w:ascii="Times New Roman" w:hAnsi="Times New Roman" w:cs="Times New Roman"/>
          <w:lang w:val="lt-LT"/>
        </w:rPr>
      </w:pPr>
      <w:r>
        <w:rPr>
          <w:rFonts w:ascii="Times New Roman" w:hAnsi="Times New Roman" w:cs="Times New Roman"/>
          <w:lang w:val="lt-LT"/>
        </w:rPr>
        <w:t>6</w:t>
      </w:r>
      <w:r w:rsidR="00303403" w:rsidRPr="00303403">
        <w:rPr>
          <w:rFonts w:ascii="Times New Roman" w:hAnsi="Times New Roman" w:cs="Times New Roman"/>
          <w:lang w:val="lt-LT"/>
        </w:rPr>
        <w:t xml:space="preserve"> pav. </w:t>
      </w:r>
      <w:r w:rsidR="00041B13">
        <w:rPr>
          <w:rFonts w:ascii="Times New Roman" w:hAnsi="Times New Roman" w:cs="Times New Roman"/>
          <w:lang w:val="lt-LT"/>
        </w:rPr>
        <w:t xml:space="preserve">Absorbento mažiausio kiekio nustatymas: </w:t>
      </w:r>
      <w:r w:rsidR="00303403" w:rsidRPr="00303403">
        <w:rPr>
          <w:rFonts w:ascii="Times New Roman" w:hAnsi="Times New Roman" w:cs="Times New Roman"/>
          <w:lang w:val="lt-LT"/>
        </w:rPr>
        <w:t xml:space="preserve">a - pusiausvyros kreivė abscisių </w:t>
      </w:r>
      <w:r w:rsidR="00041B13">
        <w:rPr>
          <w:rFonts w:ascii="Times New Roman" w:hAnsi="Times New Roman" w:cs="Times New Roman"/>
          <w:lang w:val="lt-LT"/>
        </w:rPr>
        <w:t>ašies atžvilgiu yra įgaubta; b -</w:t>
      </w:r>
      <w:r w:rsidR="00303403" w:rsidRPr="00303403">
        <w:rPr>
          <w:rFonts w:ascii="Times New Roman" w:hAnsi="Times New Roman" w:cs="Times New Roman"/>
          <w:lang w:val="lt-LT"/>
        </w:rPr>
        <w:t xml:space="preserve"> pusiausvyros kreivė</w:t>
      </w:r>
      <w:r w:rsidR="00041B13">
        <w:rPr>
          <w:rFonts w:ascii="Times New Roman" w:hAnsi="Times New Roman" w:cs="Times New Roman"/>
          <w:lang w:val="lt-LT"/>
        </w:rPr>
        <w:t xml:space="preserve"> </w:t>
      </w:r>
      <w:r w:rsidR="00303403" w:rsidRPr="00303403">
        <w:rPr>
          <w:rFonts w:ascii="Times New Roman" w:hAnsi="Times New Roman" w:cs="Times New Roman"/>
          <w:lang w:val="lt-LT"/>
        </w:rPr>
        <w:t>abscisių ašies atžvilgiu yra išgaubta; OC - pusiausvyros kreivė; AB - darbo linija;</w:t>
      </w:r>
    </w:p>
    <w:p w:rsidR="00303403" w:rsidRPr="00303403" w:rsidRDefault="00505371" w:rsidP="00303403">
      <w:pPr>
        <w:autoSpaceDE w:val="0"/>
        <w:autoSpaceDN w:val="0"/>
        <w:adjustRightInd w:val="0"/>
        <w:spacing w:after="0"/>
        <w:jc w:val="center"/>
        <w:rPr>
          <w:rFonts w:ascii="Times New Roman" w:hAnsi="Times New Roman" w:cs="Times New Roman"/>
          <w:lang w:val="lt-LT"/>
        </w:rPr>
      </w:pPr>
      <w:r>
        <w:rPr>
          <w:rFonts w:ascii="Times New Roman" w:hAnsi="Times New Roman" w:cs="Times New Roman"/>
          <w:lang w:val="lt-LT"/>
        </w:rPr>
        <w:t>A</w:t>
      </w:r>
      <w:r w:rsidR="00303403" w:rsidRPr="00303403">
        <w:rPr>
          <w:rFonts w:ascii="Times New Roman" w:hAnsi="Times New Roman" w:cs="Times New Roman"/>
          <w:lang w:val="lt-LT"/>
        </w:rPr>
        <w:t>B - ribinė darbo linijos padėtis, atitinkanti mažiausią absorbento kiekį</w:t>
      </w:r>
    </w:p>
    <w:p w:rsidR="00303403" w:rsidRDefault="00303403" w:rsidP="00303403">
      <w:pPr>
        <w:autoSpaceDE w:val="0"/>
        <w:autoSpaceDN w:val="0"/>
        <w:adjustRightInd w:val="0"/>
        <w:spacing w:after="0" w:line="240" w:lineRule="auto"/>
        <w:jc w:val="center"/>
        <w:rPr>
          <w:rFonts w:ascii="MSTT31c41f" w:hAnsi="MSTT31c41f" w:cs="MSTT31c41f"/>
          <w:lang w:val="lt-LT"/>
        </w:rPr>
      </w:pPr>
    </w:p>
    <w:p w:rsidR="00303403" w:rsidRPr="003156DA" w:rsidRDefault="00303403" w:rsidP="00303403">
      <w:pPr>
        <w:autoSpaceDE w:val="0"/>
        <w:autoSpaceDN w:val="0"/>
        <w:adjustRightInd w:val="0"/>
        <w:spacing w:after="0" w:line="240" w:lineRule="auto"/>
        <w:rPr>
          <w:rFonts w:ascii="Times New Roman" w:hAnsi="Times New Roman" w:cs="Times New Roman"/>
          <w:sz w:val="24"/>
          <w:szCs w:val="24"/>
          <w:lang w:val="lt-LT"/>
        </w:rPr>
      </w:pPr>
      <w:r>
        <w:rPr>
          <w:rFonts w:ascii="MSTT31c41f" w:hAnsi="MSTT31c41f" w:cs="MSTT31c41f"/>
          <w:lang w:val="lt-LT"/>
        </w:rPr>
        <w:t>procesų metu palaikoma l</w:t>
      </w:r>
      <w:r>
        <w:rPr>
          <w:rFonts w:ascii="MSTT31c41f" w:hAnsi="MSTT31c41f" w:cs="MSTT31c41f"/>
          <w:sz w:val="13"/>
          <w:szCs w:val="13"/>
          <w:lang w:val="lt-LT"/>
        </w:rPr>
        <w:t>prak</w:t>
      </w:r>
      <w:r>
        <w:rPr>
          <w:rFonts w:ascii="MSTT31c41f" w:hAnsi="MSTT31c41f" w:cs="MSTT31c41f"/>
          <w:lang w:val="lt-LT"/>
        </w:rPr>
        <w:t>, kurio reikšmė nustatoma atlikus techninius-ekonominius skaičiavimus.</w:t>
      </w:r>
    </w:p>
    <w:p w:rsidR="00DF4228" w:rsidRPr="003156DA" w:rsidRDefault="002474C4" w:rsidP="000019F5">
      <w:pPr>
        <w:pStyle w:val="ListParagraph"/>
        <w:numPr>
          <w:ilvl w:val="2"/>
          <w:numId w:val="2"/>
        </w:numPr>
        <w:tabs>
          <w:tab w:val="left" w:pos="5595"/>
        </w:tabs>
        <w:spacing w:before="240" w:after="0" w:line="360" w:lineRule="auto"/>
        <w:jc w:val="both"/>
        <w:outlineLvl w:val="2"/>
        <w:rPr>
          <w:rFonts w:ascii="Times New Roman" w:eastAsia="SimSun" w:hAnsi="Times New Roman" w:cs="Times New Roman"/>
          <w:b/>
          <w:spacing w:val="3"/>
          <w:sz w:val="24"/>
          <w:szCs w:val="24"/>
          <w:lang w:val="lt-LT"/>
        </w:rPr>
      </w:pPr>
      <w:bookmarkStart w:id="19" w:name="_Toc294464936"/>
      <w:r w:rsidRPr="003156DA">
        <w:rPr>
          <w:rFonts w:ascii="Times New Roman" w:eastAsia="SimSun" w:hAnsi="Times New Roman" w:cs="Times New Roman"/>
          <w:b/>
          <w:spacing w:val="3"/>
          <w:sz w:val="24"/>
          <w:szCs w:val="24"/>
          <w:lang w:val="lt-LT"/>
        </w:rPr>
        <w:t>Absorbcijos proceso principinės schemos</w:t>
      </w:r>
      <w:bookmarkEnd w:id="19"/>
    </w:p>
    <w:p w:rsidR="002474C4" w:rsidRPr="003156DA" w:rsidRDefault="002474C4" w:rsidP="002474C4">
      <w:pPr>
        <w:tabs>
          <w:tab w:val="left" w:pos="5595"/>
        </w:tabs>
        <w:spacing w:before="240" w:after="0" w:line="360" w:lineRule="auto"/>
        <w:ind w:firstLine="1247"/>
        <w:jc w:val="both"/>
        <w:rPr>
          <w:rFonts w:ascii="Times New Roman" w:hAnsi="Times New Roman" w:cs="Times New Roman"/>
          <w:spacing w:val="1"/>
          <w:sz w:val="24"/>
          <w:szCs w:val="24"/>
          <w:lang w:val="lt-LT"/>
        </w:rPr>
      </w:pPr>
      <w:r w:rsidRPr="003156DA">
        <w:rPr>
          <w:rFonts w:ascii="Times New Roman" w:hAnsi="Times New Roman" w:cs="Times New Roman"/>
          <w:spacing w:val="4"/>
          <w:sz w:val="24"/>
          <w:szCs w:val="24"/>
          <w:lang w:val="lt-LT"/>
        </w:rPr>
        <w:t xml:space="preserve">Dažniausiai  taikomos  šios  absorbcijos proceso  principinės  schemos:  pasrovinė, </w:t>
      </w:r>
      <w:r w:rsidRPr="003156DA">
        <w:rPr>
          <w:rFonts w:ascii="Times New Roman" w:hAnsi="Times New Roman" w:cs="Times New Roman"/>
          <w:spacing w:val="3"/>
          <w:sz w:val="24"/>
          <w:szCs w:val="24"/>
          <w:lang w:val="lt-LT"/>
        </w:rPr>
        <w:t xml:space="preserve">priešpriešinė,   vienalaipsnė   absorbcija   su   recirkuliacija,   daugialaipsnė   absorbcija   su </w:t>
      </w:r>
      <w:r w:rsidRPr="003156DA">
        <w:rPr>
          <w:rFonts w:ascii="Times New Roman" w:hAnsi="Times New Roman" w:cs="Times New Roman"/>
          <w:spacing w:val="5"/>
          <w:sz w:val="24"/>
          <w:szCs w:val="24"/>
          <w:lang w:val="lt-LT"/>
        </w:rPr>
        <w:t xml:space="preserve">recirkuliacija. Recirkuliuoti, t.y. į absorbcijos procesą vėl grąžinti, galima tiek dujų, tiek ir </w:t>
      </w:r>
      <w:r w:rsidRPr="003156DA">
        <w:rPr>
          <w:rFonts w:ascii="Times New Roman" w:hAnsi="Times New Roman" w:cs="Times New Roman"/>
          <w:spacing w:val="1"/>
          <w:sz w:val="24"/>
          <w:szCs w:val="24"/>
          <w:lang w:val="lt-LT"/>
        </w:rPr>
        <w:t>skysčio srautus. Dažniausiai taikoma skysčio recirkuliacija [</w:t>
      </w:r>
      <w:r w:rsidR="00B637CD">
        <w:rPr>
          <w:rFonts w:ascii="Times New Roman" w:hAnsi="Times New Roman" w:cs="Times New Roman"/>
          <w:spacing w:val="1"/>
          <w:sz w:val="24"/>
          <w:szCs w:val="24"/>
          <w:lang w:val="lt-LT"/>
        </w:rPr>
        <w:t>13</w:t>
      </w:r>
      <w:r w:rsidRPr="003156DA">
        <w:rPr>
          <w:rFonts w:ascii="Times New Roman" w:hAnsi="Times New Roman" w:cs="Times New Roman"/>
          <w:spacing w:val="1"/>
          <w:sz w:val="24"/>
          <w:szCs w:val="24"/>
          <w:lang w:val="lt-LT"/>
        </w:rPr>
        <w:t>].</w:t>
      </w:r>
    </w:p>
    <w:p w:rsidR="002474C4" w:rsidRPr="00A81B21" w:rsidRDefault="002474C4" w:rsidP="002474C4">
      <w:pPr>
        <w:tabs>
          <w:tab w:val="left" w:pos="5595"/>
        </w:tabs>
        <w:spacing w:after="0" w:line="360" w:lineRule="auto"/>
        <w:ind w:firstLine="1247"/>
        <w:jc w:val="both"/>
        <w:rPr>
          <w:rFonts w:ascii="Times New Roman" w:hAnsi="Times New Roman" w:cs="Times New Roman"/>
          <w:bCs/>
          <w:spacing w:val="-2"/>
          <w:sz w:val="24"/>
          <w:szCs w:val="24"/>
          <w:lang w:val="lt-LT"/>
        </w:rPr>
      </w:pPr>
      <w:r w:rsidRPr="00A81B21">
        <w:rPr>
          <w:rFonts w:ascii="Times New Roman" w:hAnsi="Times New Roman" w:cs="Times New Roman"/>
          <w:iCs/>
          <w:spacing w:val="7"/>
          <w:sz w:val="24"/>
          <w:szCs w:val="24"/>
          <w:lang w:val="lt-LT"/>
        </w:rPr>
        <w:t>Pasrovinės</w:t>
      </w:r>
      <w:r w:rsidRPr="00A81B21">
        <w:rPr>
          <w:rFonts w:ascii="Times New Roman" w:hAnsi="Times New Roman" w:cs="Times New Roman"/>
          <w:i/>
          <w:iCs/>
          <w:spacing w:val="7"/>
          <w:sz w:val="24"/>
          <w:szCs w:val="24"/>
          <w:lang w:val="lt-LT"/>
        </w:rPr>
        <w:t xml:space="preserve">  </w:t>
      </w:r>
      <w:r w:rsidRPr="00A81B21">
        <w:rPr>
          <w:rFonts w:ascii="Times New Roman" w:hAnsi="Times New Roman" w:cs="Times New Roman"/>
          <w:spacing w:val="7"/>
          <w:sz w:val="24"/>
          <w:szCs w:val="24"/>
          <w:lang w:val="lt-LT"/>
        </w:rPr>
        <w:t xml:space="preserve">medžiagų sąveikos absorbcijos procesuose schema bei </w:t>
      </w:r>
      <w:r w:rsidRPr="00A81B21">
        <w:rPr>
          <w:rFonts w:ascii="Times New Roman" w:hAnsi="Times New Roman" w:cs="Times New Roman"/>
          <w:i/>
          <w:iCs/>
          <w:spacing w:val="7"/>
          <w:sz w:val="24"/>
          <w:szCs w:val="24"/>
          <w:lang w:val="lt-LT"/>
        </w:rPr>
        <w:t xml:space="preserve">Y-X </w:t>
      </w:r>
      <w:r w:rsidRPr="00A81B21">
        <w:rPr>
          <w:rFonts w:ascii="Times New Roman" w:hAnsi="Times New Roman" w:cs="Times New Roman"/>
          <w:spacing w:val="7"/>
          <w:sz w:val="24"/>
          <w:szCs w:val="24"/>
          <w:lang w:val="lt-LT"/>
        </w:rPr>
        <w:t xml:space="preserve">diagrama su </w:t>
      </w:r>
      <w:r w:rsidRPr="00A81B21">
        <w:rPr>
          <w:rFonts w:ascii="Times New Roman" w:hAnsi="Times New Roman" w:cs="Times New Roman"/>
          <w:spacing w:val="10"/>
          <w:sz w:val="24"/>
          <w:szCs w:val="24"/>
          <w:lang w:val="lt-LT"/>
        </w:rPr>
        <w:t xml:space="preserve">pusiausvyros kreive ir darbo linija pateikta </w:t>
      </w:r>
      <w:r w:rsidR="009A538F">
        <w:rPr>
          <w:rFonts w:ascii="Times New Roman" w:hAnsi="Times New Roman" w:cs="Times New Roman"/>
          <w:spacing w:val="10"/>
          <w:sz w:val="24"/>
          <w:szCs w:val="24"/>
          <w:lang w:val="lt-LT"/>
        </w:rPr>
        <w:t>7</w:t>
      </w:r>
      <w:r w:rsidRPr="00A81B21">
        <w:rPr>
          <w:rFonts w:ascii="Times New Roman" w:hAnsi="Times New Roman" w:cs="Times New Roman"/>
          <w:spacing w:val="10"/>
          <w:sz w:val="24"/>
          <w:szCs w:val="24"/>
          <w:lang w:val="lt-LT"/>
        </w:rPr>
        <w:t xml:space="preserve"> paveiksle </w:t>
      </w:r>
      <w:r w:rsidRPr="00A81B21">
        <w:rPr>
          <w:rFonts w:ascii="Times New Roman" w:hAnsi="Times New Roman" w:cs="Times New Roman"/>
          <w:i/>
          <w:iCs/>
          <w:spacing w:val="10"/>
          <w:sz w:val="24"/>
          <w:szCs w:val="24"/>
          <w:lang w:val="lt-LT"/>
        </w:rPr>
        <w:t xml:space="preserve">a </w:t>
      </w:r>
      <w:r w:rsidRPr="00A81B21">
        <w:rPr>
          <w:rFonts w:ascii="Times New Roman" w:hAnsi="Times New Roman" w:cs="Times New Roman"/>
          <w:spacing w:val="10"/>
          <w:sz w:val="24"/>
          <w:szCs w:val="24"/>
          <w:lang w:val="lt-LT"/>
        </w:rPr>
        <w:t xml:space="preserve">. Šiuo atveju skysčio ir dujų </w:t>
      </w:r>
      <w:r w:rsidRPr="00A81B21">
        <w:rPr>
          <w:rFonts w:ascii="Times New Roman" w:hAnsi="Times New Roman" w:cs="Times New Roman"/>
          <w:spacing w:val="5"/>
          <w:sz w:val="24"/>
          <w:szCs w:val="24"/>
          <w:lang w:val="lt-LT"/>
        </w:rPr>
        <w:t xml:space="preserve">srautai įrenginyje slenka viena kryptimi. Šitokia absorbcija retai taikoma, nes proceso varos jėgos </w:t>
      </w:r>
      <w:r w:rsidRPr="00A81B21">
        <w:rPr>
          <w:rFonts w:ascii="Times New Roman" w:hAnsi="Times New Roman" w:cs="Times New Roman"/>
          <w:spacing w:val="4"/>
          <w:sz w:val="24"/>
          <w:szCs w:val="24"/>
          <w:lang w:val="lt-LT"/>
        </w:rPr>
        <w:t xml:space="preserve">reikšmė toje vietoje, kur srautai patenka į koloną </w:t>
      </w:r>
      <m:oMath>
        <m:r>
          <w:rPr>
            <w:rFonts w:ascii="Cambria Math" w:hAnsi="Times New Roman" w:cs="Times New Roman"/>
            <w:spacing w:val="4"/>
            <w:sz w:val="24"/>
            <w:szCs w:val="24"/>
            <w:lang w:val="lt-LT"/>
          </w:rPr>
          <m:t>(</m:t>
        </m:r>
        <m:r>
          <w:rPr>
            <w:rFonts w:ascii="Cambria Math" w:hAnsi="Times New Roman" w:cs="Times New Roman"/>
            <w:spacing w:val="4"/>
            <w:sz w:val="24"/>
            <w:szCs w:val="24"/>
            <w:lang w:val="lt-LT"/>
          </w:rPr>
          <m:t>∆</m:t>
        </m:r>
        <m:sSub>
          <m:sSubPr>
            <m:ctrlPr>
              <w:rPr>
                <w:rFonts w:ascii="Cambria Math" w:hAnsi="Times New Roman" w:cs="Times New Roman"/>
                <w:i/>
                <w:spacing w:val="4"/>
                <w:sz w:val="24"/>
                <w:szCs w:val="24"/>
                <w:lang w:val="lt-LT"/>
              </w:rPr>
            </m:ctrlPr>
          </m:sSubPr>
          <m:e>
            <m:r>
              <w:rPr>
                <w:rFonts w:ascii="Cambria Math" w:hAnsi="Cambria Math" w:cs="Times New Roman"/>
                <w:spacing w:val="4"/>
                <w:sz w:val="24"/>
                <w:szCs w:val="24"/>
                <w:lang w:val="lt-LT"/>
              </w:rPr>
              <m:t>Y</m:t>
            </m:r>
          </m:e>
          <m:sub>
            <m:r>
              <w:rPr>
                <w:rFonts w:ascii="Cambria Math" w:hAnsi="Times New Roman" w:cs="Times New Roman"/>
                <w:spacing w:val="4"/>
                <w:sz w:val="24"/>
                <w:szCs w:val="24"/>
                <w:lang w:val="lt-LT"/>
              </w:rPr>
              <m:t>2</m:t>
            </m:r>
          </m:sub>
        </m:sSub>
        <m:r>
          <w:rPr>
            <w:rFonts w:ascii="Cambria Math" w:hAnsi="Times New Roman" w:cs="Times New Roman"/>
            <w:spacing w:val="4"/>
            <w:sz w:val="24"/>
            <w:szCs w:val="24"/>
            <w:lang w:val="lt-LT"/>
          </w:rPr>
          <m:t>=</m:t>
        </m:r>
        <m:sSub>
          <m:sSubPr>
            <m:ctrlPr>
              <w:rPr>
                <w:rFonts w:ascii="Cambria Math" w:hAnsi="Times New Roman" w:cs="Times New Roman"/>
                <w:i/>
                <w:spacing w:val="4"/>
                <w:sz w:val="24"/>
                <w:szCs w:val="24"/>
                <w:lang w:val="lt-LT"/>
              </w:rPr>
            </m:ctrlPr>
          </m:sSubPr>
          <m:e>
            <m:r>
              <w:rPr>
                <w:rFonts w:ascii="Cambria Math" w:hAnsi="Cambria Math" w:cs="Times New Roman"/>
                <w:spacing w:val="4"/>
                <w:sz w:val="24"/>
                <w:szCs w:val="24"/>
                <w:lang w:val="lt-LT"/>
              </w:rPr>
              <m:t>Y</m:t>
            </m:r>
          </m:e>
          <m:sub>
            <m:r>
              <w:rPr>
                <w:rFonts w:ascii="Cambria Math" w:hAnsi="Times New Roman" w:cs="Times New Roman"/>
                <w:spacing w:val="4"/>
                <w:sz w:val="24"/>
                <w:szCs w:val="24"/>
                <w:lang w:val="lt-LT"/>
              </w:rPr>
              <m:t>2</m:t>
            </m:r>
          </m:sub>
        </m:sSub>
        <m:r>
          <w:rPr>
            <w:rFonts w:ascii="Times New Roman" w:hAnsi="Times New Roman" w:cs="Times New Roman"/>
            <w:spacing w:val="4"/>
            <w:sz w:val="24"/>
            <w:szCs w:val="24"/>
            <w:lang w:val="lt-LT"/>
          </w:rPr>
          <m:t>-</m:t>
        </m:r>
        <m:sSubSup>
          <m:sSubSupPr>
            <m:ctrlPr>
              <w:rPr>
                <w:rFonts w:ascii="Cambria Math" w:hAnsi="Times New Roman" w:cs="Times New Roman"/>
                <w:i/>
                <w:spacing w:val="4"/>
                <w:sz w:val="24"/>
                <w:szCs w:val="24"/>
                <w:lang w:val="lt-LT"/>
              </w:rPr>
            </m:ctrlPr>
          </m:sSubSupPr>
          <m:e>
            <m:r>
              <w:rPr>
                <w:rFonts w:ascii="Cambria Math" w:hAnsi="Cambria Math" w:cs="Times New Roman"/>
                <w:spacing w:val="4"/>
                <w:sz w:val="24"/>
                <w:szCs w:val="24"/>
                <w:lang w:val="lt-LT"/>
              </w:rPr>
              <m:t>Y</m:t>
            </m:r>
          </m:e>
          <m:sub>
            <m:r>
              <w:rPr>
                <w:rFonts w:ascii="Cambria Math" w:hAnsi="Times New Roman" w:cs="Times New Roman"/>
                <w:spacing w:val="4"/>
                <w:sz w:val="24"/>
                <w:szCs w:val="24"/>
                <w:lang w:val="lt-LT"/>
              </w:rPr>
              <m:t>2</m:t>
            </m:r>
          </m:sub>
          <m:sup>
            <m:r>
              <w:rPr>
                <w:rFonts w:ascii="Times New Roman" w:hAnsi="Cambria Math" w:cs="Times New Roman"/>
                <w:spacing w:val="4"/>
                <w:sz w:val="24"/>
                <w:szCs w:val="24"/>
                <w:lang w:val="lt-LT"/>
              </w:rPr>
              <m:t>*</m:t>
            </m:r>
          </m:sup>
        </m:sSubSup>
      </m:oMath>
      <w:r w:rsidR="0070549B" w:rsidRPr="00A81B21">
        <w:rPr>
          <w:rFonts w:ascii="Times New Roman" w:hAnsi="Times New Roman" w:cs="Times New Roman"/>
          <w:spacing w:val="4"/>
          <w:sz w:val="24"/>
          <w:szCs w:val="24"/>
          <w:lang w:val="lt-LT"/>
        </w:rPr>
        <w:t>)</w:t>
      </w:r>
      <w:r w:rsidRPr="00A81B21">
        <w:rPr>
          <w:rFonts w:ascii="Times New Roman" w:hAnsi="Times New Roman" w:cs="Times New Roman"/>
          <w:i/>
          <w:iCs/>
          <w:spacing w:val="4"/>
          <w:sz w:val="24"/>
          <w:szCs w:val="24"/>
          <w:lang w:val="lt-LT"/>
        </w:rPr>
        <w:t xml:space="preserve"> </w:t>
      </w:r>
      <w:r w:rsidRPr="00A81B21">
        <w:rPr>
          <w:rFonts w:ascii="Times New Roman" w:hAnsi="Times New Roman" w:cs="Times New Roman"/>
          <w:spacing w:val="4"/>
          <w:sz w:val="24"/>
          <w:szCs w:val="24"/>
          <w:lang w:val="lt-LT"/>
        </w:rPr>
        <w:t xml:space="preserve">yra didelė, o ten, kur jie išeina </w:t>
      </w:r>
      <w:r w:rsidRPr="00A81B21">
        <w:rPr>
          <w:rFonts w:ascii="Times New Roman" w:hAnsi="Times New Roman" w:cs="Times New Roman"/>
          <w:iCs/>
          <w:spacing w:val="11"/>
          <w:sz w:val="24"/>
          <w:szCs w:val="24"/>
          <w:lang w:val="lt-LT"/>
        </w:rPr>
        <w:t>iš</w:t>
      </w:r>
      <w:r w:rsidRPr="00A81B21">
        <w:rPr>
          <w:rFonts w:ascii="Times New Roman" w:hAnsi="Times New Roman" w:cs="Times New Roman"/>
          <w:i/>
          <w:iCs/>
          <w:spacing w:val="11"/>
          <w:sz w:val="24"/>
          <w:szCs w:val="24"/>
          <w:lang w:val="lt-LT"/>
        </w:rPr>
        <w:t xml:space="preserve"> </w:t>
      </w:r>
      <w:r w:rsidRPr="00A81B21">
        <w:rPr>
          <w:rFonts w:ascii="Times New Roman" w:hAnsi="Times New Roman" w:cs="Times New Roman"/>
          <w:spacing w:val="11"/>
          <w:sz w:val="24"/>
          <w:szCs w:val="24"/>
          <w:lang w:val="lt-LT"/>
        </w:rPr>
        <w:t xml:space="preserve">kolonos, ši jėga </w:t>
      </w:r>
      <m:oMath>
        <m:r>
          <w:rPr>
            <w:rFonts w:ascii="Cambria Math" w:hAnsi="Times New Roman" w:cs="Times New Roman"/>
            <w:spacing w:val="4"/>
            <w:sz w:val="24"/>
            <w:szCs w:val="24"/>
            <w:lang w:val="lt-LT"/>
          </w:rPr>
          <m:t>(</m:t>
        </m:r>
        <m:r>
          <w:rPr>
            <w:rFonts w:ascii="Cambria Math" w:hAnsi="Times New Roman" w:cs="Times New Roman"/>
            <w:spacing w:val="4"/>
            <w:sz w:val="24"/>
            <w:szCs w:val="24"/>
            <w:lang w:val="lt-LT"/>
          </w:rPr>
          <m:t>∆</m:t>
        </m:r>
        <m:sSub>
          <m:sSubPr>
            <m:ctrlPr>
              <w:rPr>
                <w:rFonts w:ascii="Cambria Math" w:hAnsi="Times New Roman" w:cs="Times New Roman"/>
                <w:i/>
                <w:spacing w:val="4"/>
                <w:sz w:val="24"/>
                <w:szCs w:val="24"/>
                <w:lang w:val="lt-LT"/>
              </w:rPr>
            </m:ctrlPr>
          </m:sSubPr>
          <m:e>
            <m:r>
              <w:rPr>
                <w:rFonts w:ascii="Cambria Math" w:hAnsi="Cambria Math" w:cs="Times New Roman"/>
                <w:spacing w:val="4"/>
                <w:sz w:val="24"/>
                <w:szCs w:val="24"/>
                <w:lang w:val="lt-LT"/>
              </w:rPr>
              <m:t>Y</m:t>
            </m:r>
          </m:e>
          <m:sub>
            <m:r>
              <w:rPr>
                <w:rFonts w:ascii="Cambria Math" w:hAnsi="Times New Roman" w:cs="Times New Roman"/>
                <w:spacing w:val="4"/>
                <w:sz w:val="24"/>
                <w:szCs w:val="24"/>
                <w:lang w:val="lt-LT"/>
              </w:rPr>
              <m:t>1</m:t>
            </m:r>
          </m:sub>
        </m:sSub>
        <m:r>
          <w:rPr>
            <w:rFonts w:ascii="Cambria Math" w:hAnsi="Times New Roman" w:cs="Times New Roman"/>
            <w:spacing w:val="4"/>
            <w:sz w:val="24"/>
            <w:szCs w:val="24"/>
            <w:lang w:val="lt-LT"/>
          </w:rPr>
          <m:t>=</m:t>
        </m:r>
        <m:sSub>
          <m:sSubPr>
            <m:ctrlPr>
              <w:rPr>
                <w:rFonts w:ascii="Cambria Math" w:hAnsi="Times New Roman" w:cs="Times New Roman"/>
                <w:i/>
                <w:spacing w:val="4"/>
                <w:sz w:val="24"/>
                <w:szCs w:val="24"/>
                <w:lang w:val="lt-LT"/>
              </w:rPr>
            </m:ctrlPr>
          </m:sSubPr>
          <m:e>
            <m:r>
              <w:rPr>
                <w:rFonts w:ascii="Cambria Math" w:hAnsi="Cambria Math" w:cs="Times New Roman"/>
                <w:spacing w:val="4"/>
                <w:sz w:val="24"/>
                <w:szCs w:val="24"/>
                <w:lang w:val="lt-LT"/>
              </w:rPr>
              <m:t>Y</m:t>
            </m:r>
          </m:e>
          <m:sub>
            <m:r>
              <w:rPr>
                <w:rFonts w:ascii="Cambria Math" w:hAnsi="Times New Roman" w:cs="Times New Roman"/>
                <w:spacing w:val="4"/>
                <w:sz w:val="24"/>
                <w:szCs w:val="24"/>
                <w:lang w:val="lt-LT"/>
              </w:rPr>
              <m:t>1</m:t>
            </m:r>
          </m:sub>
        </m:sSub>
        <m:r>
          <w:rPr>
            <w:rFonts w:ascii="Times New Roman" w:hAnsi="Times New Roman" w:cs="Times New Roman"/>
            <w:spacing w:val="4"/>
            <w:sz w:val="24"/>
            <w:szCs w:val="24"/>
            <w:lang w:val="lt-LT"/>
          </w:rPr>
          <m:t>-</m:t>
        </m:r>
        <m:sSubSup>
          <m:sSubSupPr>
            <m:ctrlPr>
              <w:rPr>
                <w:rFonts w:ascii="Cambria Math" w:hAnsi="Times New Roman" w:cs="Times New Roman"/>
                <w:i/>
                <w:spacing w:val="4"/>
                <w:sz w:val="24"/>
                <w:szCs w:val="24"/>
                <w:lang w:val="lt-LT"/>
              </w:rPr>
            </m:ctrlPr>
          </m:sSubSupPr>
          <m:e>
            <m:r>
              <w:rPr>
                <w:rFonts w:ascii="Cambria Math" w:hAnsi="Cambria Math" w:cs="Times New Roman"/>
                <w:spacing w:val="4"/>
                <w:sz w:val="24"/>
                <w:szCs w:val="24"/>
                <w:lang w:val="lt-LT"/>
              </w:rPr>
              <m:t>Y</m:t>
            </m:r>
          </m:e>
          <m:sub>
            <m:r>
              <w:rPr>
                <w:rFonts w:ascii="Cambria Math" w:hAnsi="Times New Roman" w:cs="Times New Roman"/>
                <w:spacing w:val="4"/>
                <w:sz w:val="24"/>
                <w:szCs w:val="24"/>
                <w:lang w:val="lt-LT"/>
              </w:rPr>
              <m:t>1</m:t>
            </m:r>
          </m:sub>
          <m:sup>
            <m:r>
              <w:rPr>
                <w:rFonts w:ascii="Times New Roman" w:hAnsi="Cambria Math" w:cs="Times New Roman"/>
                <w:spacing w:val="4"/>
                <w:sz w:val="24"/>
                <w:szCs w:val="24"/>
                <w:lang w:val="lt-LT"/>
              </w:rPr>
              <m:t>*</m:t>
            </m:r>
          </m:sup>
        </m:sSubSup>
        <m:r>
          <w:rPr>
            <w:rFonts w:ascii="Cambria Math" w:hAnsi="Times New Roman" w:cs="Times New Roman"/>
            <w:spacing w:val="4"/>
            <w:sz w:val="24"/>
            <w:szCs w:val="24"/>
            <w:lang w:val="lt-LT"/>
          </w:rPr>
          <m:t>)</m:t>
        </m:r>
      </m:oMath>
      <w:r w:rsidRPr="00A81B21">
        <w:rPr>
          <w:rFonts w:ascii="Times New Roman" w:hAnsi="Times New Roman" w:cs="Times New Roman"/>
          <w:i/>
          <w:iCs/>
          <w:spacing w:val="11"/>
          <w:sz w:val="24"/>
          <w:szCs w:val="24"/>
          <w:lang w:val="lt-LT"/>
        </w:rPr>
        <w:t xml:space="preserve"> </w:t>
      </w:r>
      <w:r w:rsidRPr="00A81B21">
        <w:rPr>
          <w:rFonts w:ascii="Times New Roman" w:hAnsi="Times New Roman" w:cs="Times New Roman"/>
          <w:spacing w:val="11"/>
          <w:sz w:val="24"/>
          <w:szCs w:val="24"/>
          <w:lang w:val="lt-LT"/>
        </w:rPr>
        <w:t>yra gerokai mažesnė. Dėl to masės kaitos intensyvumas</w:t>
      </w:r>
      <w:r w:rsidR="0070549B" w:rsidRPr="00A81B21">
        <w:rPr>
          <w:rFonts w:ascii="Times New Roman" w:hAnsi="Times New Roman" w:cs="Times New Roman"/>
          <w:spacing w:val="11"/>
          <w:sz w:val="24"/>
          <w:szCs w:val="24"/>
          <w:lang w:val="lt-LT"/>
        </w:rPr>
        <w:t xml:space="preserve"> k</w:t>
      </w:r>
      <w:r w:rsidR="0070549B" w:rsidRPr="00A81B21">
        <w:rPr>
          <w:rFonts w:ascii="Times New Roman" w:hAnsi="Times New Roman" w:cs="Times New Roman"/>
          <w:bCs/>
          <w:spacing w:val="2"/>
          <w:sz w:val="24"/>
          <w:szCs w:val="24"/>
          <w:lang w:val="lt-LT"/>
        </w:rPr>
        <w:t xml:space="preserve">olonoje smarkiai kinta. Ties įėjimu į absorberį jis būna didžiausias, o ties išėjimu iš jo - </w:t>
      </w:r>
      <w:r w:rsidR="0070549B" w:rsidRPr="00A81B21">
        <w:rPr>
          <w:rFonts w:ascii="Times New Roman" w:hAnsi="Times New Roman" w:cs="Times New Roman"/>
          <w:bCs/>
          <w:spacing w:val="-2"/>
          <w:sz w:val="24"/>
          <w:szCs w:val="24"/>
          <w:lang w:val="lt-LT"/>
        </w:rPr>
        <w:t>mažiausias. Toks procesas netolygus, be to, nedidelis absorberio našumas.</w:t>
      </w:r>
    </w:p>
    <w:p w:rsidR="00942D51" w:rsidRPr="00F909C5" w:rsidRDefault="00F909C5" w:rsidP="009A538F">
      <w:pPr>
        <w:tabs>
          <w:tab w:val="left" w:pos="5595"/>
        </w:tabs>
        <w:spacing w:after="0"/>
        <w:rPr>
          <w:rFonts w:ascii="Times New Roman" w:eastAsia="SimSun" w:hAnsi="Times New Roman" w:cs="Times New Roman"/>
          <w:spacing w:val="3"/>
          <w:lang w:val="lt-LT"/>
        </w:rPr>
      </w:pPr>
      <w:r>
        <w:rPr>
          <w:rFonts w:ascii="Times New Roman" w:hAnsi="Times New Roman" w:cs="Times New Roman"/>
          <w:bCs/>
          <w:noProof/>
          <w:spacing w:val="-2"/>
          <w:sz w:val="24"/>
          <w:szCs w:val="24"/>
          <w:lang w:val="lt-LT" w:eastAsia="lt-LT"/>
        </w:rPr>
        <w:lastRenderedPageBreak/>
        <w:drawing>
          <wp:anchor distT="0" distB="0" distL="114300" distR="114300" simplePos="0" relativeHeight="251663360" behindDoc="0" locked="0" layoutInCell="1" allowOverlap="1">
            <wp:simplePos x="0" y="0"/>
            <wp:positionH relativeFrom="column">
              <wp:posOffset>739140</wp:posOffset>
            </wp:positionH>
            <wp:positionV relativeFrom="paragraph">
              <wp:posOffset>39370</wp:posOffset>
            </wp:positionV>
            <wp:extent cx="4812030" cy="2886075"/>
            <wp:effectExtent l="19050" t="0" r="7620" b="0"/>
            <wp:wrapSquare wrapText="bothSides"/>
            <wp:docPr id="18" name="Picture 11" descr="C:\Users\user\Desktop\schem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esktop\schemos.jpg"/>
                    <pic:cNvPicPr>
                      <a:picLocks noChangeAspect="1" noChangeArrowheads="1"/>
                    </pic:cNvPicPr>
                  </pic:nvPicPr>
                  <pic:blipFill>
                    <a:blip r:embed="rId18" cstate="print"/>
                    <a:srcRect r="63113" b="66208"/>
                    <a:stretch>
                      <a:fillRect/>
                    </a:stretch>
                  </pic:blipFill>
                  <pic:spPr bwMode="auto">
                    <a:xfrm>
                      <a:off x="0" y="0"/>
                      <a:ext cx="4812030" cy="2886075"/>
                    </a:xfrm>
                    <a:prstGeom prst="rect">
                      <a:avLst/>
                    </a:prstGeom>
                    <a:noFill/>
                    <a:ln w="9525">
                      <a:noFill/>
                      <a:miter lim="800000"/>
                      <a:headEnd/>
                      <a:tailEnd/>
                    </a:ln>
                  </pic:spPr>
                </pic:pic>
              </a:graphicData>
            </a:graphic>
          </wp:anchor>
        </w:drawing>
      </w:r>
      <w:r>
        <w:rPr>
          <w:rFonts w:ascii="Times New Roman" w:hAnsi="Times New Roman" w:cs="Times New Roman"/>
          <w:bCs/>
          <w:spacing w:val="-2"/>
          <w:sz w:val="24"/>
          <w:szCs w:val="24"/>
          <w:lang w:val="lt-LT"/>
        </w:rPr>
        <w:br w:type="textWrapping" w:clear="all"/>
      </w:r>
      <w:r w:rsidR="00942D51" w:rsidRPr="003156DA">
        <w:rPr>
          <w:rFonts w:ascii="Times New Roman" w:eastAsia="SimSun" w:hAnsi="Times New Roman" w:cs="Times New Roman"/>
          <w:spacing w:val="3"/>
          <w:sz w:val="24"/>
          <w:szCs w:val="24"/>
          <w:lang w:val="lt-LT"/>
        </w:rPr>
        <w:t xml:space="preserve">          </w:t>
      </w:r>
      <w:r w:rsidR="009A538F">
        <w:rPr>
          <w:rFonts w:ascii="Times New Roman" w:eastAsia="SimSun" w:hAnsi="Times New Roman" w:cs="Times New Roman"/>
          <w:spacing w:val="3"/>
          <w:lang w:val="lt-LT"/>
        </w:rPr>
        <w:t>7</w:t>
      </w:r>
      <w:r w:rsidR="00942D51" w:rsidRPr="00F909C5">
        <w:rPr>
          <w:rFonts w:ascii="Times New Roman" w:eastAsia="SimSun" w:hAnsi="Times New Roman" w:cs="Times New Roman"/>
          <w:spacing w:val="3"/>
          <w:lang w:val="lt-LT"/>
        </w:rPr>
        <w:t xml:space="preserve"> pav. Pasrovinės (a) ir priešpriešinės (b)        </w:t>
      </w:r>
      <w:r w:rsidR="009A538F">
        <w:rPr>
          <w:rFonts w:ascii="Times New Roman" w:eastAsia="SimSun" w:hAnsi="Times New Roman" w:cs="Times New Roman"/>
          <w:spacing w:val="3"/>
          <w:lang w:val="lt-LT"/>
        </w:rPr>
        <w:t>8</w:t>
      </w:r>
      <w:r w:rsidR="00942D51" w:rsidRPr="00F909C5">
        <w:rPr>
          <w:rFonts w:ascii="Times New Roman" w:eastAsia="SimSun" w:hAnsi="Times New Roman" w:cs="Times New Roman"/>
          <w:spacing w:val="3"/>
          <w:lang w:val="lt-LT"/>
        </w:rPr>
        <w:t xml:space="preserve"> pav. Absorbcijos schema su skysčio (a)</w:t>
      </w:r>
    </w:p>
    <w:p w:rsidR="00942D51" w:rsidRPr="00F909C5" w:rsidRDefault="00942D51" w:rsidP="009A538F">
      <w:pPr>
        <w:tabs>
          <w:tab w:val="left" w:pos="5595"/>
        </w:tabs>
        <w:spacing w:after="0"/>
        <w:rPr>
          <w:rFonts w:ascii="Times New Roman" w:eastAsia="SimSun" w:hAnsi="Times New Roman" w:cs="Times New Roman"/>
          <w:spacing w:val="3"/>
          <w:lang w:val="lt-LT"/>
        </w:rPr>
      </w:pPr>
      <w:r w:rsidRPr="00F909C5">
        <w:rPr>
          <w:rFonts w:ascii="Times New Roman" w:eastAsia="SimSun" w:hAnsi="Times New Roman" w:cs="Times New Roman"/>
          <w:spacing w:val="3"/>
          <w:lang w:val="lt-LT"/>
        </w:rPr>
        <w:t xml:space="preserve">                           absorbcijos schema                                 ir dujų (b) recirkuliacija</w:t>
      </w:r>
    </w:p>
    <w:p w:rsidR="00942D51" w:rsidRPr="003156DA" w:rsidRDefault="0041248B" w:rsidP="0041248B">
      <w:pPr>
        <w:tabs>
          <w:tab w:val="left" w:pos="5595"/>
        </w:tabs>
        <w:spacing w:before="240" w:after="0" w:line="360" w:lineRule="auto"/>
        <w:ind w:firstLine="1247"/>
        <w:jc w:val="both"/>
        <w:rPr>
          <w:rFonts w:ascii="Times New Roman" w:hAnsi="Times New Roman" w:cs="Times New Roman"/>
          <w:spacing w:val="-1"/>
          <w:sz w:val="24"/>
          <w:szCs w:val="24"/>
          <w:lang w:val="lt-LT"/>
        </w:rPr>
      </w:pPr>
      <w:r w:rsidRPr="003156DA">
        <w:rPr>
          <w:rFonts w:ascii="Times New Roman" w:hAnsi="Times New Roman" w:cs="Times New Roman"/>
          <w:iCs/>
          <w:spacing w:val="-1"/>
          <w:sz w:val="24"/>
          <w:szCs w:val="24"/>
          <w:lang w:val="lt-LT"/>
        </w:rPr>
        <w:t>Priešpriešinė</w:t>
      </w:r>
      <w:r w:rsidRPr="003156DA">
        <w:rPr>
          <w:rFonts w:ascii="Times New Roman" w:hAnsi="Times New Roman" w:cs="Times New Roman"/>
          <w:i/>
          <w:iCs/>
          <w:spacing w:val="-1"/>
          <w:sz w:val="24"/>
          <w:szCs w:val="24"/>
          <w:lang w:val="lt-LT"/>
        </w:rPr>
        <w:t xml:space="preserve"> </w:t>
      </w:r>
      <w:r w:rsidRPr="003156DA">
        <w:rPr>
          <w:rFonts w:ascii="Times New Roman" w:hAnsi="Times New Roman" w:cs="Times New Roman"/>
          <w:spacing w:val="-1"/>
          <w:sz w:val="24"/>
          <w:szCs w:val="24"/>
          <w:lang w:val="lt-LT"/>
        </w:rPr>
        <w:t xml:space="preserve">dujų ir skysčio srautų tekėjimo ir medžiagų sąveikos schema bei Y-X </w:t>
      </w:r>
      <w:r w:rsidRPr="003156DA">
        <w:rPr>
          <w:rFonts w:ascii="Times New Roman" w:hAnsi="Times New Roman" w:cs="Times New Roman"/>
          <w:spacing w:val="3"/>
          <w:sz w:val="24"/>
          <w:szCs w:val="24"/>
          <w:lang w:val="lt-LT"/>
        </w:rPr>
        <w:t xml:space="preserve">diagrama pavaizduota  </w:t>
      </w:r>
      <w:r w:rsidR="009A538F">
        <w:rPr>
          <w:rFonts w:ascii="Times New Roman" w:hAnsi="Times New Roman" w:cs="Times New Roman"/>
          <w:spacing w:val="3"/>
          <w:sz w:val="24"/>
          <w:szCs w:val="24"/>
          <w:lang w:val="lt-LT"/>
        </w:rPr>
        <w:t>7</w:t>
      </w:r>
      <w:r w:rsidRPr="003156DA">
        <w:rPr>
          <w:rFonts w:ascii="Times New Roman" w:hAnsi="Times New Roman" w:cs="Times New Roman"/>
          <w:spacing w:val="3"/>
          <w:sz w:val="24"/>
          <w:szCs w:val="24"/>
          <w:lang w:val="lt-LT"/>
        </w:rPr>
        <w:t xml:space="preserve">  paveiksle </w:t>
      </w:r>
      <w:r w:rsidRPr="003156DA">
        <w:rPr>
          <w:rFonts w:ascii="Times New Roman" w:hAnsi="Times New Roman" w:cs="Times New Roman"/>
          <w:iCs/>
          <w:spacing w:val="3"/>
          <w:sz w:val="24"/>
          <w:szCs w:val="24"/>
          <w:lang w:val="lt-LT"/>
        </w:rPr>
        <w:t>b</w:t>
      </w:r>
      <w:r w:rsidRPr="003156DA">
        <w:rPr>
          <w:rFonts w:ascii="Times New Roman" w:hAnsi="Times New Roman" w:cs="Times New Roman"/>
          <w:i/>
          <w:iCs/>
          <w:spacing w:val="3"/>
          <w:sz w:val="24"/>
          <w:szCs w:val="24"/>
          <w:lang w:val="lt-LT"/>
        </w:rPr>
        <w:t>.</w:t>
      </w:r>
      <w:r w:rsidRPr="003156DA">
        <w:rPr>
          <w:rFonts w:ascii="Times New Roman" w:hAnsi="Times New Roman" w:cs="Times New Roman"/>
          <w:spacing w:val="3"/>
          <w:sz w:val="24"/>
          <w:szCs w:val="24"/>
          <w:lang w:val="lt-LT"/>
        </w:rPr>
        <w:t xml:space="preserve">Taikant šią schemą, absorberyje  atsiranda </w:t>
      </w:r>
      <w:r w:rsidRPr="003156DA">
        <w:rPr>
          <w:rFonts w:ascii="Times New Roman" w:hAnsi="Times New Roman" w:cs="Times New Roman"/>
          <w:spacing w:val="5"/>
          <w:sz w:val="24"/>
          <w:szCs w:val="24"/>
          <w:lang w:val="lt-LT"/>
        </w:rPr>
        <w:t xml:space="preserve">vienodesnė intensyvumo masės kaita, be to, lyginant su pasrovine schema, efektyviau </w:t>
      </w:r>
      <w:r w:rsidRPr="003156DA">
        <w:rPr>
          <w:rFonts w:ascii="Times New Roman" w:hAnsi="Times New Roman" w:cs="Times New Roman"/>
          <w:spacing w:val="4"/>
          <w:sz w:val="24"/>
          <w:szCs w:val="24"/>
          <w:lang w:val="lt-LT"/>
        </w:rPr>
        <w:t xml:space="preserve">panaudojamas absorberis ir būna didesnis jo našumas. Siekiant kuo didesnio absorberio </w:t>
      </w:r>
      <w:r w:rsidRPr="003156DA">
        <w:rPr>
          <w:rFonts w:ascii="Times New Roman" w:hAnsi="Times New Roman" w:cs="Times New Roman"/>
          <w:spacing w:val="-2"/>
          <w:sz w:val="24"/>
          <w:szCs w:val="24"/>
          <w:lang w:val="lt-LT"/>
        </w:rPr>
        <w:t xml:space="preserve">našumo ir kuo intensyvesnio absorbcijos proceso, taikoma skysčio srauto recirkuliacija </w:t>
      </w:r>
      <w:r w:rsidRPr="003156DA">
        <w:rPr>
          <w:rFonts w:ascii="Times New Roman" w:hAnsi="Times New Roman" w:cs="Times New Roman"/>
          <w:spacing w:val="9"/>
          <w:sz w:val="24"/>
          <w:szCs w:val="24"/>
          <w:lang w:val="lt-LT"/>
        </w:rPr>
        <w:t>(</w:t>
      </w:r>
      <w:r w:rsidR="009A538F">
        <w:rPr>
          <w:rFonts w:ascii="Times New Roman" w:hAnsi="Times New Roman" w:cs="Times New Roman"/>
          <w:spacing w:val="9"/>
          <w:sz w:val="24"/>
          <w:szCs w:val="24"/>
          <w:lang w:val="lt-LT"/>
        </w:rPr>
        <w:t>8</w:t>
      </w:r>
      <w:r w:rsidRPr="003156DA">
        <w:rPr>
          <w:rFonts w:ascii="Times New Roman" w:hAnsi="Times New Roman" w:cs="Times New Roman"/>
          <w:spacing w:val="9"/>
          <w:sz w:val="24"/>
          <w:szCs w:val="24"/>
          <w:lang w:val="lt-LT"/>
        </w:rPr>
        <w:t xml:space="preserve"> </w:t>
      </w:r>
      <w:r w:rsidRPr="003156DA">
        <w:rPr>
          <w:rFonts w:ascii="Times New Roman" w:hAnsi="Times New Roman" w:cs="Times New Roman"/>
          <w:spacing w:val="5"/>
          <w:sz w:val="24"/>
          <w:szCs w:val="24"/>
          <w:lang w:val="lt-LT"/>
        </w:rPr>
        <w:t xml:space="preserve">pav., a; </w:t>
      </w:r>
      <w:r w:rsidR="00175E30">
        <w:rPr>
          <w:rFonts w:ascii="Times New Roman" w:hAnsi="Times New Roman" w:cs="Times New Roman"/>
          <w:spacing w:val="5"/>
          <w:sz w:val="24"/>
          <w:szCs w:val="24"/>
          <w:lang w:val="lt-LT"/>
        </w:rPr>
        <w:t>9</w:t>
      </w:r>
      <w:r w:rsidRPr="003156DA">
        <w:rPr>
          <w:rFonts w:ascii="Times New Roman" w:hAnsi="Times New Roman" w:cs="Times New Roman"/>
          <w:spacing w:val="5"/>
          <w:sz w:val="24"/>
          <w:szCs w:val="24"/>
          <w:lang w:val="lt-LT"/>
        </w:rPr>
        <w:t xml:space="preserve"> pav.). Tuomet galima sumažinti ir į absorberį paduodamo skysčio kiekį. Iš </w:t>
      </w:r>
      <w:r w:rsidRPr="003156DA">
        <w:rPr>
          <w:rFonts w:ascii="Times New Roman" w:hAnsi="Times New Roman" w:cs="Times New Roman"/>
          <w:spacing w:val="-2"/>
          <w:sz w:val="24"/>
          <w:szCs w:val="24"/>
          <w:lang w:val="lt-LT"/>
        </w:rPr>
        <w:t xml:space="preserve">neigiamų šios schemos savybių pažymėtinos: sumažėja proceso varos jėga, padidėja energijos </w:t>
      </w:r>
      <w:r w:rsidRPr="003156DA">
        <w:rPr>
          <w:rFonts w:ascii="Times New Roman" w:hAnsi="Times New Roman" w:cs="Times New Roman"/>
          <w:spacing w:val="6"/>
          <w:sz w:val="24"/>
          <w:szCs w:val="24"/>
          <w:lang w:val="lt-LT"/>
        </w:rPr>
        <w:t xml:space="preserve">sąnaudos dėl skysčio recirkuliacijos ir kt. Todėl dažniausiai į absorbcijos proceso ciklą </w:t>
      </w:r>
      <w:r w:rsidRPr="003156DA">
        <w:rPr>
          <w:rFonts w:ascii="Times New Roman" w:hAnsi="Times New Roman" w:cs="Times New Roman"/>
          <w:spacing w:val="-1"/>
          <w:sz w:val="24"/>
          <w:szCs w:val="24"/>
          <w:lang w:val="lt-LT"/>
        </w:rPr>
        <w:t>grąžinamas ne visas skysčio srautas, o tik jo dalis.  Likusioji dalis papildoma nauju skysčiu (absorbentu).</w:t>
      </w:r>
    </w:p>
    <w:p w:rsidR="0024220A" w:rsidRPr="003156DA" w:rsidRDefault="00F909C5" w:rsidP="0024220A">
      <w:pPr>
        <w:tabs>
          <w:tab w:val="left" w:pos="5595"/>
        </w:tabs>
        <w:spacing w:before="240" w:after="0" w:line="360" w:lineRule="auto"/>
        <w:jc w:val="center"/>
        <w:rPr>
          <w:rFonts w:ascii="Times New Roman" w:eastAsia="SimSun" w:hAnsi="Times New Roman" w:cs="Times New Roman"/>
          <w:spacing w:val="3"/>
          <w:sz w:val="24"/>
          <w:szCs w:val="24"/>
          <w:lang w:val="lt-LT"/>
        </w:rPr>
      </w:pPr>
      <w:r>
        <w:rPr>
          <w:rFonts w:ascii="Times New Roman" w:eastAsia="SimSun" w:hAnsi="Times New Roman" w:cs="Times New Roman"/>
          <w:noProof/>
          <w:spacing w:val="3"/>
          <w:sz w:val="24"/>
          <w:szCs w:val="24"/>
          <w:lang w:val="lt-LT" w:eastAsia="lt-LT"/>
        </w:rPr>
        <w:drawing>
          <wp:inline distT="0" distB="0" distL="0" distR="0">
            <wp:extent cx="3543738" cy="2133600"/>
            <wp:effectExtent l="19050" t="0" r="0" b="0"/>
            <wp:docPr id="19" name="Picture 12" descr="C:\Users\user\Desktop\daugialaips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esktop\daugialaipsne.jpg"/>
                    <pic:cNvPicPr>
                      <a:picLocks noChangeAspect="1" noChangeArrowheads="1"/>
                    </pic:cNvPicPr>
                  </pic:nvPicPr>
                  <pic:blipFill>
                    <a:blip r:embed="rId19" cstate="print"/>
                    <a:srcRect l="738" t="1240" r="77922" b="79153"/>
                    <a:stretch>
                      <a:fillRect/>
                    </a:stretch>
                  </pic:blipFill>
                  <pic:spPr bwMode="auto">
                    <a:xfrm>
                      <a:off x="0" y="0"/>
                      <a:ext cx="3543738" cy="2133600"/>
                    </a:xfrm>
                    <a:prstGeom prst="rect">
                      <a:avLst/>
                    </a:prstGeom>
                    <a:noFill/>
                    <a:ln w="9525">
                      <a:noFill/>
                      <a:miter lim="800000"/>
                      <a:headEnd/>
                      <a:tailEnd/>
                    </a:ln>
                  </pic:spPr>
                </pic:pic>
              </a:graphicData>
            </a:graphic>
          </wp:inline>
        </w:drawing>
      </w:r>
    </w:p>
    <w:p w:rsidR="00F909C5" w:rsidRDefault="00F909C5" w:rsidP="00F909C5">
      <w:pPr>
        <w:tabs>
          <w:tab w:val="left" w:pos="5595"/>
        </w:tabs>
        <w:spacing w:after="0" w:line="360" w:lineRule="auto"/>
        <w:jc w:val="center"/>
        <w:rPr>
          <w:rFonts w:ascii="Times New Roman" w:eastAsia="SimSun" w:hAnsi="Times New Roman" w:cs="Times New Roman"/>
          <w:spacing w:val="3"/>
          <w:sz w:val="24"/>
          <w:szCs w:val="24"/>
          <w:lang w:val="lt-LT"/>
        </w:rPr>
      </w:pPr>
    </w:p>
    <w:p w:rsidR="00F909C5" w:rsidRPr="00F909C5" w:rsidRDefault="00175E30" w:rsidP="00175E30">
      <w:pPr>
        <w:tabs>
          <w:tab w:val="left" w:pos="5595"/>
        </w:tabs>
        <w:spacing w:after="0"/>
        <w:jc w:val="center"/>
        <w:rPr>
          <w:rFonts w:ascii="Times New Roman" w:eastAsia="SimSun" w:hAnsi="Times New Roman" w:cs="Times New Roman"/>
          <w:spacing w:val="3"/>
        </w:rPr>
      </w:pPr>
      <w:r>
        <w:rPr>
          <w:rFonts w:ascii="Times New Roman" w:eastAsia="SimSun" w:hAnsi="Times New Roman" w:cs="Times New Roman"/>
          <w:spacing w:val="3"/>
          <w:lang w:val="lt-LT"/>
        </w:rPr>
        <w:t>9</w:t>
      </w:r>
      <w:r w:rsidR="0024220A" w:rsidRPr="00F909C5">
        <w:rPr>
          <w:rFonts w:ascii="Times New Roman" w:eastAsia="SimSun" w:hAnsi="Times New Roman" w:cs="Times New Roman"/>
          <w:spacing w:val="3"/>
          <w:lang w:val="lt-LT"/>
        </w:rPr>
        <w:t xml:space="preserve"> pav. Daugialaipsnė absorbcija su skysčio recirkuliacija</w:t>
      </w:r>
      <w:r w:rsidR="00F909C5" w:rsidRPr="00F909C5">
        <w:rPr>
          <w:rFonts w:ascii="Times New Roman" w:eastAsia="SimSun" w:hAnsi="Times New Roman" w:cs="Times New Roman"/>
          <w:spacing w:val="3"/>
          <w:lang w:val="lt-LT"/>
        </w:rPr>
        <w:t xml:space="preserve">: </w:t>
      </w:r>
      <w:r w:rsidR="00F909C5" w:rsidRPr="00F909C5">
        <w:rPr>
          <w:rFonts w:ascii="Times New Roman" w:eastAsia="SimSun" w:hAnsi="Times New Roman" w:cs="Times New Roman"/>
          <w:spacing w:val="3"/>
        </w:rPr>
        <w:t>1 – absorberis;</w:t>
      </w:r>
    </w:p>
    <w:p w:rsidR="00F909C5" w:rsidRPr="00F909C5" w:rsidRDefault="00F909C5" w:rsidP="00175E30">
      <w:pPr>
        <w:tabs>
          <w:tab w:val="left" w:pos="5595"/>
        </w:tabs>
        <w:spacing w:after="0"/>
        <w:jc w:val="center"/>
        <w:rPr>
          <w:rFonts w:ascii="Times New Roman" w:eastAsia="SimSun" w:hAnsi="Times New Roman" w:cs="Times New Roman"/>
          <w:spacing w:val="3"/>
          <w:lang w:val="lt-LT"/>
        </w:rPr>
      </w:pPr>
      <w:r w:rsidRPr="00F909C5">
        <w:rPr>
          <w:rFonts w:ascii="Times New Roman" w:eastAsia="SimSun" w:hAnsi="Times New Roman" w:cs="Times New Roman"/>
          <w:spacing w:val="3"/>
        </w:rPr>
        <w:t>2 – au</w:t>
      </w:r>
      <w:r w:rsidRPr="00F909C5">
        <w:rPr>
          <w:rFonts w:ascii="Times New Roman" w:eastAsia="SimSun" w:hAnsi="Times New Roman" w:cs="Times New Roman"/>
          <w:spacing w:val="3"/>
          <w:lang w:val="lt-LT"/>
        </w:rPr>
        <w:t xml:space="preserve">šintuvas; </w:t>
      </w:r>
      <w:r w:rsidRPr="00F909C5">
        <w:rPr>
          <w:rFonts w:ascii="Times New Roman" w:eastAsia="SimSun" w:hAnsi="Times New Roman" w:cs="Times New Roman"/>
          <w:spacing w:val="3"/>
        </w:rPr>
        <w:t>3</w:t>
      </w:r>
      <w:r w:rsidRPr="00F909C5">
        <w:rPr>
          <w:rFonts w:ascii="Times New Roman" w:eastAsia="SimSun" w:hAnsi="Times New Roman" w:cs="Times New Roman"/>
          <w:spacing w:val="3"/>
          <w:lang w:val="lt-LT"/>
        </w:rPr>
        <w:t xml:space="preserve"> – siurblys; 4 – rinktuvas  </w:t>
      </w:r>
    </w:p>
    <w:p w:rsidR="00F909C5" w:rsidRDefault="00F909C5" w:rsidP="0024220A">
      <w:pPr>
        <w:tabs>
          <w:tab w:val="left" w:pos="5595"/>
        </w:tabs>
        <w:spacing w:after="0" w:line="360" w:lineRule="auto"/>
        <w:ind w:firstLine="1247"/>
        <w:jc w:val="both"/>
        <w:rPr>
          <w:rFonts w:ascii="Times New Roman" w:hAnsi="Times New Roman" w:cs="Times New Roman"/>
          <w:spacing w:val="4"/>
          <w:sz w:val="24"/>
          <w:szCs w:val="24"/>
          <w:lang w:val="lt-LT"/>
        </w:rPr>
      </w:pPr>
    </w:p>
    <w:p w:rsidR="0024220A" w:rsidRPr="003156DA" w:rsidRDefault="0024220A" w:rsidP="0024220A">
      <w:pPr>
        <w:tabs>
          <w:tab w:val="left" w:pos="5595"/>
        </w:tabs>
        <w:spacing w:after="0" w:line="360" w:lineRule="auto"/>
        <w:ind w:firstLine="1247"/>
        <w:jc w:val="both"/>
        <w:rPr>
          <w:rFonts w:ascii="Times New Roman" w:eastAsia="SimSun" w:hAnsi="Times New Roman" w:cs="Times New Roman"/>
          <w:spacing w:val="3"/>
          <w:sz w:val="24"/>
          <w:szCs w:val="24"/>
          <w:lang w:val="lt-LT"/>
        </w:rPr>
      </w:pPr>
      <w:r w:rsidRPr="003156DA">
        <w:rPr>
          <w:rFonts w:ascii="Times New Roman" w:hAnsi="Times New Roman" w:cs="Times New Roman"/>
          <w:spacing w:val="4"/>
          <w:sz w:val="24"/>
          <w:szCs w:val="24"/>
          <w:lang w:val="lt-LT"/>
        </w:rPr>
        <w:lastRenderedPageBreak/>
        <w:t xml:space="preserve">Kai taikoma skysčio srauto recirkuliacija arba absorbuojama keliose nuosekliai </w:t>
      </w:r>
      <w:r w:rsidRPr="003156DA">
        <w:rPr>
          <w:rFonts w:ascii="Times New Roman" w:hAnsi="Times New Roman" w:cs="Times New Roman"/>
          <w:spacing w:val="-5"/>
          <w:sz w:val="24"/>
          <w:szCs w:val="24"/>
          <w:lang w:val="lt-LT"/>
        </w:rPr>
        <w:t xml:space="preserve">sujungtose įrenginiuose, išėjusį iš absorberio ir vėl į jį patenkantį skystį reikia ataušinti. Tai reikia </w:t>
      </w:r>
      <w:r w:rsidRPr="003156DA">
        <w:rPr>
          <w:rFonts w:ascii="Times New Roman" w:hAnsi="Times New Roman" w:cs="Times New Roman"/>
          <w:spacing w:val="2"/>
          <w:sz w:val="24"/>
          <w:szCs w:val="24"/>
          <w:lang w:val="lt-LT"/>
        </w:rPr>
        <w:t xml:space="preserve">daryti  todėl,  kad geriau absorbuojamos  žemesnės  temperatūros  dujos  </w:t>
      </w:r>
      <w:r w:rsidR="00175E30">
        <w:rPr>
          <w:rFonts w:ascii="Times New Roman" w:hAnsi="Times New Roman" w:cs="Times New Roman"/>
          <w:iCs/>
          <w:spacing w:val="2"/>
          <w:sz w:val="24"/>
          <w:szCs w:val="24"/>
          <w:lang w:val="lt-LT"/>
        </w:rPr>
        <w:t>(</w:t>
      </w:r>
      <w:r w:rsidRPr="003156DA">
        <w:rPr>
          <w:rFonts w:ascii="Times New Roman" w:hAnsi="Times New Roman" w:cs="Times New Roman"/>
          <w:iCs/>
          <w:spacing w:val="2"/>
          <w:sz w:val="24"/>
          <w:szCs w:val="24"/>
          <w:lang w:val="lt-LT"/>
        </w:rPr>
        <w:t xml:space="preserve">dujų tirpumas </w:t>
      </w:r>
      <w:r w:rsidRPr="003156DA">
        <w:rPr>
          <w:rFonts w:ascii="Times New Roman" w:hAnsi="Times New Roman" w:cs="Times New Roman"/>
          <w:iCs/>
          <w:spacing w:val="-5"/>
          <w:sz w:val="24"/>
          <w:szCs w:val="24"/>
          <w:lang w:val="lt-LT"/>
        </w:rPr>
        <w:t>skysčiuose paprastai didėja žemėjant temperatūrai)</w:t>
      </w:r>
      <w:r w:rsidRPr="003156DA">
        <w:rPr>
          <w:rFonts w:ascii="Times New Roman" w:hAnsi="Times New Roman" w:cs="Times New Roman"/>
          <w:spacing w:val="-5"/>
          <w:sz w:val="24"/>
          <w:szCs w:val="24"/>
          <w:lang w:val="lt-LT"/>
        </w:rPr>
        <w:t>.</w:t>
      </w:r>
      <w:r w:rsidRPr="003156DA">
        <w:rPr>
          <w:rFonts w:ascii="Times New Roman" w:eastAsia="SimSun" w:hAnsi="Times New Roman" w:cs="Times New Roman"/>
          <w:spacing w:val="3"/>
          <w:sz w:val="24"/>
          <w:szCs w:val="24"/>
          <w:lang w:val="lt-LT"/>
        </w:rPr>
        <w:t xml:space="preserve"> </w:t>
      </w:r>
    </w:p>
    <w:p w:rsidR="0024220A" w:rsidRDefault="0024220A" w:rsidP="0024220A">
      <w:pPr>
        <w:tabs>
          <w:tab w:val="left" w:pos="5595"/>
        </w:tabs>
        <w:spacing w:after="0" w:line="360" w:lineRule="auto"/>
        <w:ind w:firstLine="1247"/>
        <w:jc w:val="both"/>
        <w:rPr>
          <w:rFonts w:ascii="Times New Roman" w:hAnsi="Times New Roman" w:cs="Times New Roman"/>
          <w:sz w:val="24"/>
          <w:szCs w:val="24"/>
          <w:lang w:val="lt-LT"/>
        </w:rPr>
      </w:pPr>
      <w:r w:rsidRPr="003156DA">
        <w:rPr>
          <w:rFonts w:ascii="Times New Roman" w:hAnsi="Times New Roman" w:cs="Times New Roman"/>
          <w:spacing w:val="4"/>
          <w:sz w:val="24"/>
          <w:szCs w:val="24"/>
          <w:lang w:val="lt-LT"/>
        </w:rPr>
        <w:t xml:space="preserve">Tačiau  ir taikant  recirkuliacija viename absorberyje  dar  nepasiekiamas  didelis </w:t>
      </w:r>
      <w:r w:rsidRPr="003156DA">
        <w:rPr>
          <w:rFonts w:ascii="Times New Roman" w:hAnsi="Times New Roman" w:cs="Times New Roman"/>
          <w:sz w:val="24"/>
          <w:szCs w:val="24"/>
          <w:lang w:val="lt-LT"/>
        </w:rPr>
        <w:t xml:space="preserve">absorbcijos laipsnis ε, todėl reikia didinti absorberio aukštį, o tai ne visada įmanoma: žemos patalpos, susidaro didelės energijos sąnaudos, nes padidėja absorberio pasipriešinimas. Be to, </w:t>
      </w:r>
      <w:r w:rsidRPr="003156DA">
        <w:rPr>
          <w:rFonts w:ascii="Times New Roman" w:hAnsi="Times New Roman" w:cs="Times New Roman"/>
          <w:spacing w:val="7"/>
          <w:sz w:val="24"/>
          <w:szCs w:val="24"/>
          <w:lang w:val="lt-LT"/>
        </w:rPr>
        <w:t>aukšt</w:t>
      </w:r>
      <w:r w:rsidR="000F4CAE" w:rsidRPr="003156DA">
        <w:rPr>
          <w:rFonts w:ascii="Times New Roman" w:hAnsi="Times New Roman" w:cs="Times New Roman"/>
          <w:spacing w:val="7"/>
          <w:sz w:val="24"/>
          <w:szCs w:val="24"/>
          <w:lang w:val="lt-LT"/>
        </w:rPr>
        <w:t>ame</w:t>
      </w:r>
      <w:r w:rsidRPr="003156DA">
        <w:rPr>
          <w:rFonts w:ascii="Times New Roman" w:hAnsi="Times New Roman" w:cs="Times New Roman"/>
          <w:spacing w:val="7"/>
          <w:sz w:val="24"/>
          <w:szCs w:val="24"/>
          <w:lang w:val="lt-LT"/>
        </w:rPr>
        <w:t xml:space="preserve"> </w:t>
      </w:r>
      <w:r w:rsidR="000F4CAE" w:rsidRPr="003156DA">
        <w:rPr>
          <w:rFonts w:ascii="Times New Roman" w:hAnsi="Times New Roman" w:cs="Times New Roman"/>
          <w:spacing w:val="7"/>
          <w:sz w:val="24"/>
          <w:szCs w:val="24"/>
          <w:lang w:val="lt-LT"/>
        </w:rPr>
        <w:t xml:space="preserve">įrenginyje </w:t>
      </w:r>
      <w:r w:rsidRPr="003156DA">
        <w:rPr>
          <w:rFonts w:ascii="Times New Roman" w:hAnsi="Times New Roman" w:cs="Times New Roman"/>
          <w:spacing w:val="7"/>
          <w:sz w:val="24"/>
          <w:szCs w:val="24"/>
          <w:lang w:val="lt-LT"/>
        </w:rPr>
        <w:t>nevienodai pasiskirsto skystis</w:t>
      </w:r>
      <w:r w:rsidR="000F4CAE" w:rsidRPr="003156DA">
        <w:rPr>
          <w:rFonts w:ascii="Times New Roman" w:hAnsi="Times New Roman" w:cs="Times New Roman"/>
          <w:spacing w:val="7"/>
          <w:sz w:val="24"/>
          <w:szCs w:val="24"/>
          <w:lang w:val="lt-LT"/>
        </w:rPr>
        <w:t>(absorbentas)</w:t>
      </w:r>
      <w:r w:rsidRPr="003156DA">
        <w:rPr>
          <w:rFonts w:ascii="Times New Roman" w:hAnsi="Times New Roman" w:cs="Times New Roman"/>
          <w:spacing w:val="7"/>
          <w:sz w:val="24"/>
          <w:szCs w:val="24"/>
          <w:lang w:val="lt-LT"/>
        </w:rPr>
        <w:t xml:space="preserve">. Dėl to sumažėja dujų (garų) ir skysčio sąlyčio paviršius ir sutrinka masės kaitos procesas. Todėl dažnai taikoma daugialaipsnė </w:t>
      </w:r>
      <w:r w:rsidRPr="003156DA">
        <w:rPr>
          <w:rFonts w:ascii="Times New Roman" w:hAnsi="Times New Roman" w:cs="Times New Roman"/>
          <w:spacing w:val="4"/>
          <w:sz w:val="24"/>
          <w:szCs w:val="24"/>
          <w:lang w:val="lt-LT"/>
        </w:rPr>
        <w:t xml:space="preserve">absorbcija keliuose nuosekliai arba lygiagrečiai sujungtuose absorberiuose (su vieno kurio </w:t>
      </w:r>
      <w:r w:rsidRPr="003156DA">
        <w:rPr>
          <w:rFonts w:ascii="Times New Roman" w:hAnsi="Times New Roman" w:cs="Times New Roman"/>
          <w:spacing w:val="5"/>
          <w:sz w:val="24"/>
          <w:szCs w:val="24"/>
          <w:lang w:val="lt-LT"/>
        </w:rPr>
        <w:t xml:space="preserve">nors srauto arba net ir abiejų srautų recirkuliacija). Norint, kad absorbentas iš absorberio į </w:t>
      </w:r>
      <w:r w:rsidRPr="003156DA">
        <w:rPr>
          <w:rFonts w:ascii="Times New Roman" w:hAnsi="Times New Roman" w:cs="Times New Roman"/>
          <w:sz w:val="24"/>
          <w:szCs w:val="24"/>
          <w:lang w:val="lt-LT"/>
        </w:rPr>
        <w:t>absorberį tekėtų savitaka, kiekvienas absorberis turi būti įrengtas skirtingame aukštyje.</w:t>
      </w:r>
    </w:p>
    <w:p w:rsidR="00041B13" w:rsidRPr="003156DA" w:rsidRDefault="00041B13" w:rsidP="0024220A">
      <w:pPr>
        <w:tabs>
          <w:tab w:val="left" w:pos="5595"/>
        </w:tabs>
        <w:spacing w:after="0" w:line="360" w:lineRule="auto"/>
        <w:ind w:firstLine="1247"/>
        <w:jc w:val="both"/>
        <w:rPr>
          <w:rFonts w:ascii="Times New Roman" w:eastAsia="SimSun" w:hAnsi="Times New Roman" w:cs="Times New Roman"/>
          <w:spacing w:val="3"/>
          <w:sz w:val="24"/>
          <w:szCs w:val="24"/>
          <w:lang w:val="lt-LT"/>
        </w:rPr>
      </w:pPr>
    </w:p>
    <w:p w:rsidR="00EF597D" w:rsidRDefault="00EF597D" w:rsidP="000019F5">
      <w:pPr>
        <w:pStyle w:val="ListParagraph"/>
        <w:numPr>
          <w:ilvl w:val="1"/>
          <w:numId w:val="2"/>
        </w:numPr>
        <w:tabs>
          <w:tab w:val="left" w:pos="5595"/>
        </w:tabs>
        <w:spacing w:before="240" w:line="360" w:lineRule="auto"/>
        <w:outlineLvl w:val="1"/>
        <w:rPr>
          <w:rFonts w:ascii="Times New Roman" w:eastAsia="SimSun" w:hAnsi="Times New Roman" w:cs="Times New Roman"/>
          <w:b/>
          <w:spacing w:val="3"/>
          <w:sz w:val="28"/>
          <w:szCs w:val="28"/>
          <w:lang w:val="lt-LT"/>
        </w:rPr>
      </w:pPr>
      <w:bookmarkStart w:id="20" w:name="_Toc294464937"/>
      <w:r w:rsidRPr="003156DA">
        <w:rPr>
          <w:rFonts w:ascii="Times New Roman" w:eastAsia="SimSun" w:hAnsi="Times New Roman" w:cs="Times New Roman"/>
          <w:b/>
          <w:spacing w:val="3"/>
          <w:sz w:val="28"/>
          <w:szCs w:val="28"/>
          <w:lang w:val="lt-LT"/>
        </w:rPr>
        <w:t xml:space="preserve">Absorberių </w:t>
      </w:r>
      <w:r w:rsidR="00A44A7D" w:rsidRPr="003156DA">
        <w:rPr>
          <w:rFonts w:ascii="Times New Roman" w:eastAsia="SimSun" w:hAnsi="Times New Roman" w:cs="Times New Roman"/>
          <w:b/>
          <w:spacing w:val="3"/>
          <w:sz w:val="28"/>
          <w:szCs w:val="28"/>
          <w:lang w:val="lt-LT"/>
        </w:rPr>
        <w:t>konstruk</w:t>
      </w:r>
      <w:r w:rsidRPr="003156DA">
        <w:rPr>
          <w:rFonts w:ascii="Times New Roman" w:eastAsia="SimSun" w:hAnsi="Times New Roman" w:cs="Times New Roman"/>
          <w:b/>
          <w:spacing w:val="3"/>
          <w:sz w:val="28"/>
          <w:szCs w:val="28"/>
          <w:lang w:val="lt-LT"/>
        </w:rPr>
        <w:t>cijos</w:t>
      </w:r>
      <w:bookmarkEnd w:id="20"/>
    </w:p>
    <w:p w:rsidR="00FE1D58" w:rsidRPr="003156DA" w:rsidRDefault="00FE1D58" w:rsidP="00FE1D58">
      <w:pPr>
        <w:pStyle w:val="ListParagraph"/>
        <w:tabs>
          <w:tab w:val="left" w:pos="5595"/>
        </w:tabs>
        <w:spacing w:before="240" w:line="360" w:lineRule="auto"/>
        <w:ind w:left="1080"/>
        <w:outlineLvl w:val="1"/>
        <w:rPr>
          <w:rFonts w:ascii="Times New Roman" w:eastAsia="SimSun" w:hAnsi="Times New Roman" w:cs="Times New Roman"/>
          <w:b/>
          <w:spacing w:val="3"/>
          <w:sz w:val="28"/>
          <w:szCs w:val="28"/>
          <w:lang w:val="lt-LT"/>
        </w:rPr>
      </w:pPr>
    </w:p>
    <w:p w:rsidR="00EF597D" w:rsidRPr="003156DA" w:rsidRDefault="00EF597D" w:rsidP="000019F5">
      <w:pPr>
        <w:pStyle w:val="ListParagraph"/>
        <w:numPr>
          <w:ilvl w:val="2"/>
          <w:numId w:val="2"/>
        </w:numPr>
        <w:tabs>
          <w:tab w:val="left" w:pos="5595"/>
        </w:tabs>
        <w:spacing w:before="240" w:line="360" w:lineRule="auto"/>
        <w:outlineLvl w:val="2"/>
        <w:rPr>
          <w:rFonts w:ascii="Times New Roman" w:eastAsia="SimSun" w:hAnsi="Times New Roman" w:cs="Times New Roman"/>
          <w:b/>
          <w:spacing w:val="3"/>
          <w:sz w:val="24"/>
          <w:szCs w:val="24"/>
          <w:lang w:val="lt-LT"/>
        </w:rPr>
      </w:pPr>
      <w:bookmarkStart w:id="21" w:name="_Toc294464938"/>
      <w:r w:rsidRPr="003156DA">
        <w:rPr>
          <w:rFonts w:ascii="Times New Roman" w:eastAsia="SimSun" w:hAnsi="Times New Roman" w:cs="Times New Roman"/>
          <w:b/>
          <w:spacing w:val="3"/>
          <w:sz w:val="24"/>
          <w:szCs w:val="24"/>
          <w:lang w:val="lt-LT"/>
        </w:rPr>
        <w:t>Absorberiai su vientisu barbotažiniu sluoksniu</w:t>
      </w:r>
      <w:bookmarkEnd w:id="21"/>
    </w:p>
    <w:p w:rsidR="00EF597D" w:rsidRPr="003156DA" w:rsidRDefault="00EF597D" w:rsidP="00EF597D">
      <w:pPr>
        <w:spacing w:after="0" w:line="360" w:lineRule="auto"/>
        <w:ind w:firstLine="1247"/>
        <w:jc w:val="both"/>
        <w:rPr>
          <w:rStyle w:val="hps"/>
          <w:rFonts w:ascii="Times New Roman" w:hAnsi="Times New Roman" w:cs="Times New Roman"/>
          <w:sz w:val="24"/>
          <w:szCs w:val="24"/>
          <w:lang w:val="lt-LT"/>
        </w:rPr>
      </w:pPr>
      <w:r w:rsidRPr="003156DA">
        <w:rPr>
          <w:rStyle w:val="hps"/>
          <w:rFonts w:ascii="Times New Roman" w:hAnsi="Times New Roman" w:cs="Times New Roman"/>
          <w:sz w:val="24"/>
          <w:szCs w:val="24"/>
          <w:lang w:val="lt-LT"/>
        </w:rPr>
        <w:t>Šių absorberių</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apačioje</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yra</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porėtos</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sienos</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arba</w:t>
      </w:r>
      <w:r w:rsidRPr="003156DA">
        <w:rPr>
          <w:rFonts w:ascii="Times New Roman" w:hAnsi="Times New Roman" w:cs="Times New Roman"/>
          <w:sz w:val="24"/>
          <w:szCs w:val="24"/>
          <w:lang w:val="lt-LT"/>
        </w:rPr>
        <w:t xml:space="preserve"> pertvara </w:t>
      </w:r>
      <w:r w:rsidRPr="003156DA">
        <w:rPr>
          <w:rStyle w:val="hps"/>
          <w:rFonts w:ascii="Times New Roman" w:hAnsi="Times New Roman" w:cs="Times New Roman"/>
          <w:sz w:val="24"/>
          <w:szCs w:val="24"/>
          <w:lang w:val="lt-LT"/>
        </w:rPr>
        <w:t>su tam tikro dydžio skylėmis</w:t>
      </w:r>
      <w:r w:rsidRPr="003156DA">
        <w:rPr>
          <w:rFonts w:ascii="Times New Roman" w:hAnsi="Times New Roman" w:cs="Times New Roman"/>
          <w:sz w:val="24"/>
          <w:szCs w:val="24"/>
          <w:lang w:val="lt-LT"/>
        </w:rPr>
        <w:t xml:space="preserve"> , pro kurias </w:t>
      </w:r>
      <w:r w:rsidRPr="003156DA">
        <w:rPr>
          <w:rStyle w:val="hps"/>
          <w:rFonts w:ascii="Times New Roman" w:hAnsi="Times New Roman" w:cs="Times New Roman"/>
          <w:sz w:val="24"/>
          <w:szCs w:val="24"/>
          <w:lang w:val="lt-LT"/>
        </w:rPr>
        <w:t>dujos</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tiekiamos</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Keliaudamos dujos per</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skystą</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sluoksnį</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sudaro</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burbulus</w:t>
      </w:r>
      <w:r w:rsidR="00012C9A">
        <w:rPr>
          <w:rStyle w:val="hps"/>
          <w:rFonts w:ascii="Times New Roman" w:hAnsi="Times New Roman" w:cs="Times New Roman"/>
          <w:sz w:val="24"/>
          <w:szCs w:val="24"/>
          <w:lang w:val="lt-LT"/>
        </w:rPr>
        <w:t xml:space="preserve"> [25]</w:t>
      </w:r>
      <w:r w:rsidRPr="003156DA">
        <w:rPr>
          <w:rStyle w:val="hps"/>
          <w:rFonts w:ascii="Times New Roman" w:hAnsi="Times New Roman" w:cs="Times New Roman"/>
          <w:sz w:val="24"/>
          <w:szCs w:val="24"/>
          <w:lang w:val="lt-LT"/>
        </w:rPr>
        <w:t>. Skystis gali būti tiekiamas ir pro viršų ir pro apačią</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kaip</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parodyta</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pav</w:t>
      </w:r>
      <w:r w:rsidRPr="003156DA">
        <w:rPr>
          <w:rFonts w:ascii="Times New Roman" w:hAnsi="Times New Roman" w:cs="Times New Roman"/>
          <w:sz w:val="24"/>
          <w:szCs w:val="24"/>
          <w:lang w:val="lt-LT"/>
        </w:rPr>
        <w:t xml:space="preserve">. </w:t>
      </w:r>
      <w:r w:rsidR="00175E30">
        <w:rPr>
          <w:rStyle w:val="hps"/>
          <w:rFonts w:ascii="Times New Roman" w:hAnsi="Times New Roman" w:cs="Times New Roman"/>
          <w:sz w:val="24"/>
          <w:szCs w:val="24"/>
          <w:lang w:val="lt-LT"/>
        </w:rPr>
        <w:t>10</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bet skysčio padavimo padėtis nesudaro reikšmės valymo kokybei.</w:t>
      </w:r>
      <w:r w:rsidRPr="003156DA">
        <w:rPr>
          <w:rFonts w:ascii="Times New Roman" w:hAnsi="Times New Roman" w:cs="Times New Roman"/>
          <w:sz w:val="24"/>
          <w:szCs w:val="24"/>
          <w:lang w:val="lt-LT"/>
        </w:rPr>
        <w:t xml:space="preserve"> Skysčio lygis absorberyje nustatomas pagal formulę:</w:t>
      </w:r>
    </w:p>
    <w:p w:rsidR="00EF597D" w:rsidRPr="003156DA" w:rsidRDefault="00665AFE" w:rsidP="00665AFE">
      <w:pPr>
        <w:spacing w:line="360" w:lineRule="auto"/>
        <w:jc w:val="both"/>
        <w:rPr>
          <w:rFonts w:ascii="Times New Roman" w:hAnsi="Times New Roman" w:cs="Times New Roman"/>
          <w:sz w:val="24"/>
          <w:szCs w:val="24"/>
          <w:lang w:val="lt-LT"/>
        </w:rPr>
      </w:pPr>
      <w:r w:rsidRPr="003156DA">
        <w:rPr>
          <w:rFonts w:ascii="Times New Roman" w:hAnsi="Times New Roman" w:cs="Times New Roman"/>
          <w:sz w:val="24"/>
          <w:szCs w:val="24"/>
          <w:lang w:val="lt-LT"/>
        </w:rPr>
        <w:t xml:space="preserve">                                                              </w:t>
      </w:r>
      <w:r w:rsidR="00EF597D" w:rsidRPr="003156DA">
        <w:rPr>
          <w:rFonts w:ascii="Times New Roman" w:hAnsi="Times New Roman" w:cs="Times New Roman"/>
          <w:noProof/>
          <w:sz w:val="24"/>
          <w:szCs w:val="24"/>
          <w:lang w:val="lt-LT" w:eastAsia="lt-LT"/>
        </w:rPr>
        <w:drawing>
          <wp:inline distT="0" distB="0" distL="0" distR="0">
            <wp:extent cx="1123950" cy="438150"/>
            <wp:effectExtent l="1905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srcRect/>
                    <a:stretch>
                      <a:fillRect/>
                    </a:stretch>
                  </pic:blipFill>
                  <pic:spPr bwMode="auto">
                    <a:xfrm>
                      <a:off x="0" y="0"/>
                      <a:ext cx="1123950" cy="438150"/>
                    </a:xfrm>
                    <a:prstGeom prst="rect">
                      <a:avLst/>
                    </a:prstGeom>
                    <a:noFill/>
                    <a:ln w="9525">
                      <a:noFill/>
                      <a:miter lim="800000"/>
                      <a:headEnd/>
                      <a:tailEnd/>
                    </a:ln>
                  </pic:spPr>
                </pic:pic>
              </a:graphicData>
            </a:graphic>
          </wp:inline>
        </w:drawing>
      </w:r>
      <w:r w:rsidRPr="003156DA">
        <w:rPr>
          <w:rFonts w:ascii="Times New Roman" w:hAnsi="Times New Roman" w:cs="Times New Roman"/>
          <w:sz w:val="24"/>
          <w:szCs w:val="24"/>
          <w:lang w:val="lt-LT"/>
        </w:rPr>
        <w:t xml:space="preserve">                                                               (</w:t>
      </w:r>
      <w:r w:rsidR="006558AE">
        <w:rPr>
          <w:rFonts w:ascii="Times New Roman" w:hAnsi="Times New Roman" w:cs="Times New Roman"/>
          <w:sz w:val="24"/>
          <w:szCs w:val="24"/>
          <w:lang w:val="lt-LT"/>
        </w:rPr>
        <w:t>5</w:t>
      </w:r>
      <w:r w:rsidRPr="003156DA">
        <w:rPr>
          <w:rFonts w:ascii="Times New Roman" w:hAnsi="Times New Roman" w:cs="Times New Roman"/>
          <w:sz w:val="24"/>
          <w:szCs w:val="24"/>
          <w:lang w:val="lt-LT"/>
        </w:rPr>
        <w:t>)</w:t>
      </w:r>
    </w:p>
    <w:p w:rsidR="008918E4" w:rsidRPr="003156DA" w:rsidRDefault="00EF597D" w:rsidP="00EF597D">
      <w:pPr>
        <w:tabs>
          <w:tab w:val="left" w:pos="5595"/>
        </w:tabs>
        <w:spacing w:before="240" w:after="0" w:line="360" w:lineRule="auto"/>
        <w:jc w:val="both"/>
        <w:rPr>
          <w:rFonts w:ascii="Times New Roman" w:hAnsi="Times New Roman" w:cs="Times New Roman"/>
          <w:sz w:val="24"/>
          <w:szCs w:val="24"/>
          <w:lang w:val="lt-LT"/>
        </w:rPr>
      </w:pPr>
      <w:r w:rsidRPr="003156DA">
        <w:rPr>
          <w:rStyle w:val="hps"/>
          <w:rFonts w:ascii="Times New Roman" w:hAnsi="Times New Roman" w:cs="Times New Roman"/>
          <w:sz w:val="24"/>
          <w:szCs w:val="24"/>
          <w:lang w:val="lt-LT"/>
        </w:rPr>
        <w:t>Šio tipo absorberiai pramonėje</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daugiausia naudojami kaip</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reaktoriai</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reakcijoms</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tarp</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dujų ir skysčių</w:t>
      </w:r>
      <w:r w:rsidRPr="003156DA">
        <w:rPr>
          <w:rFonts w:ascii="Times New Roman" w:hAnsi="Times New Roman" w:cs="Times New Roman"/>
          <w:sz w:val="24"/>
          <w:szCs w:val="24"/>
          <w:lang w:val="lt-LT"/>
        </w:rPr>
        <w:t xml:space="preserve"> </w:t>
      </w:r>
      <w:r w:rsidRPr="003156DA">
        <w:rPr>
          <w:rStyle w:val="hpsatn"/>
          <w:rFonts w:ascii="Times New Roman" w:hAnsi="Times New Roman" w:cs="Times New Roman"/>
          <w:sz w:val="24"/>
          <w:szCs w:val="24"/>
          <w:lang w:val="lt-LT"/>
        </w:rPr>
        <w:t>(</w:t>
      </w:r>
      <w:r w:rsidRPr="003156DA">
        <w:rPr>
          <w:rFonts w:ascii="Times New Roman" w:hAnsi="Times New Roman" w:cs="Times New Roman"/>
          <w:sz w:val="24"/>
          <w:szCs w:val="24"/>
          <w:lang w:val="lt-LT"/>
        </w:rPr>
        <w:t xml:space="preserve">pvz., oksidacijos </w:t>
      </w:r>
      <w:r w:rsidRPr="003156DA">
        <w:rPr>
          <w:rStyle w:val="hps"/>
          <w:rFonts w:ascii="Times New Roman" w:hAnsi="Times New Roman" w:cs="Times New Roman"/>
          <w:sz w:val="24"/>
          <w:szCs w:val="24"/>
          <w:lang w:val="lt-LT"/>
        </w:rPr>
        <w:t>ar</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chloravimo</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organinės medžiagos)</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ir</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paprastai</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veikia</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esant žemiems</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dujų</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greičiams</w:t>
      </w:r>
      <w:r w:rsidRPr="003156DA">
        <w:rPr>
          <w:rFonts w:ascii="Times New Roman" w:hAnsi="Times New Roman" w:cs="Times New Roman"/>
          <w:sz w:val="24"/>
          <w:szCs w:val="24"/>
          <w:lang w:val="lt-LT"/>
        </w:rPr>
        <w:t xml:space="preserve"> </w:t>
      </w:r>
      <w:r w:rsidRPr="003156DA">
        <w:rPr>
          <w:rStyle w:val="hpsatn"/>
          <w:rFonts w:ascii="Times New Roman" w:hAnsi="Times New Roman" w:cs="Times New Roman"/>
          <w:sz w:val="24"/>
          <w:szCs w:val="24"/>
          <w:lang w:val="lt-LT"/>
        </w:rPr>
        <w:t>(</w:t>
      </w:r>
      <w:r w:rsidRPr="003156DA">
        <w:rPr>
          <w:rFonts w:ascii="Times New Roman" w:hAnsi="Times New Roman" w:cs="Times New Roman"/>
          <w:sz w:val="24"/>
          <w:szCs w:val="24"/>
          <w:lang w:val="lt-LT"/>
        </w:rPr>
        <w:t xml:space="preserve">iki 0,3 </w:t>
      </w:r>
      <w:r w:rsidRPr="003156DA">
        <w:rPr>
          <w:rStyle w:val="hps"/>
          <w:rFonts w:ascii="Times New Roman" w:hAnsi="Times New Roman" w:cs="Times New Roman"/>
          <w:sz w:val="24"/>
          <w:szCs w:val="24"/>
          <w:lang w:val="lt-LT"/>
        </w:rPr>
        <w:t>-</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0,4 m /</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s</w:t>
      </w:r>
      <w:r w:rsidRPr="003156DA">
        <w:rPr>
          <w:rFonts w:ascii="Times New Roman" w:hAnsi="Times New Roman" w:cs="Times New Roman"/>
          <w:sz w:val="24"/>
          <w:szCs w:val="24"/>
          <w:lang w:val="lt-LT"/>
        </w:rPr>
        <w:t>).</w:t>
      </w:r>
    </w:p>
    <w:p w:rsidR="008918E4" w:rsidRPr="003156DA" w:rsidRDefault="008918E4" w:rsidP="008918E4">
      <w:pPr>
        <w:tabs>
          <w:tab w:val="left" w:pos="5595"/>
        </w:tabs>
        <w:spacing w:after="0" w:line="360" w:lineRule="auto"/>
        <w:jc w:val="center"/>
        <w:rPr>
          <w:rFonts w:ascii="Times New Roman" w:hAnsi="Times New Roman" w:cs="Times New Roman"/>
          <w:sz w:val="24"/>
          <w:szCs w:val="24"/>
          <w:lang w:val="lt-LT"/>
        </w:rPr>
      </w:pPr>
      <w:r w:rsidRPr="003156DA">
        <w:rPr>
          <w:noProof/>
          <w:lang w:val="lt-LT" w:eastAsia="lt-LT"/>
        </w:rPr>
        <w:lastRenderedPageBreak/>
        <w:drawing>
          <wp:inline distT="0" distB="0" distL="0" distR="0">
            <wp:extent cx="3714750" cy="3516736"/>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srcRect/>
                    <a:stretch>
                      <a:fillRect/>
                    </a:stretch>
                  </pic:blipFill>
                  <pic:spPr bwMode="auto">
                    <a:xfrm>
                      <a:off x="0" y="0"/>
                      <a:ext cx="3714750" cy="3516736"/>
                    </a:xfrm>
                    <a:prstGeom prst="rect">
                      <a:avLst/>
                    </a:prstGeom>
                    <a:noFill/>
                    <a:ln w="9525">
                      <a:noFill/>
                      <a:miter lim="800000"/>
                      <a:headEnd/>
                      <a:tailEnd/>
                    </a:ln>
                  </pic:spPr>
                </pic:pic>
              </a:graphicData>
            </a:graphic>
          </wp:inline>
        </w:drawing>
      </w:r>
    </w:p>
    <w:p w:rsidR="008918E4" w:rsidRPr="00175E30" w:rsidRDefault="00175E30" w:rsidP="008918E4">
      <w:pPr>
        <w:jc w:val="center"/>
        <w:rPr>
          <w:rFonts w:ascii="Times New Roman" w:hAnsi="Times New Roman" w:cs="Times New Roman"/>
          <w:spacing w:val="-10"/>
          <w:lang w:val="lt-LT"/>
        </w:rPr>
      </w:pPr>
      <w:r w:rsidRPr="00175E30">
        <w:rPr>
          <w:rFonts w:ascii="Times New Roman" w:hAnsi="Times New Roman" w:cs="Times New Roman"/>
          <w:lang w:val="lt-LT"/>
        </w:rPr>
        <w:t>10</w:t>
      </w:r>
      <w:r w:rsidR="008918E4" w:rsidRPr="00175E30">
        <w:rPr>
          <w:rFonts w:ascii="Times New Roman" w:hAnsi="Times New Roman" w:cs="Times New Roman"/>
          <w:lang w:val="lt-LT"/>
        </w:rPr>
        <w:t xml:space="preserve"> pav. </w:t>
      </w:r>
      <w:r w:rsidR="008918E4" w:rsidRPr="00175E30">
        <w:rPr>
          <w:rFonts w:ascii="Times New Roman" w:hAnsi="Times New Roman" w:cs="Times New Roman"/>
          <w:spacing w:val="-10"/>
          <w:lang w:val="lt-LT"/>
        </w:rPr>
        <w:t>Absorberiai su vientisu barbotažiniu sluoksniu: 1 – pert</w:t>
      </w:r>
      <w:r w:rsidR="005B3CCC" w:rsidRPr="00175E30">
        <w:rPr>
          <w:rFonts w:ascii="Times New Roman" w:hAnsi="Times New Roman" w:cs="Times New Roman"/>
          <w:spacing w:val="-10"/>
          <w:lang w:val="lt-LT"/>
        </w:rPr>
        <w:t>vara; 2 – persipylimo vamzdelis</w:t>
      </w:r>
    </w:p>
    <w:p w:rsidR="008918E4" w:rsidRDefault="008918E4" w:rsidP="008918E4">
      <w:pPr>
        <w:tabs>
          <w:tab w:val="left" w:pos="5595"/>
        </w:tabs>
        <w:spacing w:after="0" w:line="360" w:lineRule="auto"/>
        <w:jc w:val="center"/>
        <w:rPr>
          <w:rFonts w:ascii="Times New Roman" w:hAnsi="Times New Roman" w:cs="Times New Roman"/>
          <w:sz w:val="24"/>
          <w:szCs w:val="24"/>
          <w:lang w:val="lt-LT"/>
        </w:rPr>
      </w:pPr>
    </w:p>
    <w:p w:rsidR="008918E4" w:rsidRPr="003156DA" w:rsidRDefault="008918E4" w:rsidP="000019F5">
      <w:pPr>
        <w:pStyle w:val="ListParagraph"/>
        <w:numPr>
          <w:ilvl w:val="2"/>
          <w:numId w:val="2"/>
        </w:numPr>
        <w:tabs>
          <w:tab w:val="left" w:pos="5595"/>
        </w:tabs>
        <w:spacing w:after="0" w:line="360" w:lineRule="auto"/>
        <w:jc w:val="both"/>
        <w:outlineLvl w:val="2"/>
        <w:rPr>
          <w:rFonts w:ascii="Times New Roman" w:hAnsi="Times New Roman" w:cs="Times New Roman"/>
          <w:b/>
          <w:sz w:val="24"/>
          <w:szCs w:val="24"/>
          <w:lang w:val="lt-LT"/>
        </w:rPr>
      </w:pPr>
      <w:bookmarkStart w:id="22" w:name="_Toc294464939"/>
      <w:r w:rsidRPr="003156DA">
        <w:rPr>
          <w:rFonts w:ascii="Times New Roman" w:hAnsi="Times New Roman" w:cs="Times New Roman"/>
          <w:b/>
          <w:sz w:val="24"/>
          <w:szCs w:val="24"/>
          <w:lang w:val="lt-LT"/>
        </w:rPr>
        <w:t>Lėkštiniai absorberiai</w:t>
      </w:r>
      <w:bookmarkEnd w:id="22"/>
    </w:p>
    <w:p w:rsidR="008918E4" w:rsidRPr="003156DA" w:rsidRDefault="008918E4" w:rsidP="008918E4">
      <w:pPr>
        <w:tabs>
          <w:tab w:val="left" w:pos="5595"/>
        </w:tabs>
        <w:adjustRightInd w:val="0"/>
        <w:spacing w:before="240" w:after="0" w:line="360" w:lineRule="auto"/>
        <w:ind w:firstLine="1247"/>
        <w:jc w:val="both"/>
        <w:rPr>
          <w:rStyle w:val="hps"/>
          <w:rFonts w:ascii="Times New Roman" w:hAnsi="Times New Roman" w:cs="Times New Roman"/>
          <w:sz w:val="24"/>
          <w:szCs w:val="24"/>
          <w:lang w:val="lt-LT"/>
        </w:rPr>
      </w:pPr>
      <w:r w:rsidRPr="003156DA">
        <w:rPr>
          <w:rStyle w:val="hps"/>
          <w:rFonts w:ascii="Times New Roman" w:hAnsi="Times New Roman" w:cs="Times New Roman"/>
          <w:sz w:val="24"/>
          <w:szCs w:val="24"/>
          <w:lang w:val="lt-LT"/>
        </w:rPr>
        <w:t>Šie</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absorberiai</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veikia palaipsniui</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dujos</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patenka pro apačią</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ir</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išeina</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į</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viršų</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skystis</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tiekiamas</w:t>
      </w:r>
      <w:r w:rsidRPr="003156DA">
        <w:rPr>
          <w:rFonts w:ascii="Times New Roman" w:hAnsi="Times New Roman" w:cs="Times New Roman"/>
          <w:sz w:val="24"/>
          <w:szCs w:val="24"/>
          <w:lang w:val="lt-LT"/>
        </w:rPr>
        <w:t xml:space="preserve">  iš </w:t>
      </w:r>
      <w:r w:rsidRPr="003156DA">
        <w:rPr>
          <w:rStyle w:val="hps"/>
          <w:rFonts w:ascii="Times New Roman" w:hAnsi="Times New Roman" w:cs="Times New Roman"/>
          <w:sz w:val="24"/>
          <w:szCs w:val="24"/>
          <w:lang w:val="lt-LT"/>
        </w:rPr>
        <w:t>viršaus</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ir</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krenta</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Kiekvienos</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plokštės</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priklausomai nuo</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jo</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konstrukcijos</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gali</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būti</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vienos ar kitos</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judėjimo</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krypties</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dažniausiai</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kryžminės</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srovės,</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arba</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visiško skysčio</w:t>
      </w:r>
      <w:r w:rsidRPr="003156DA">
        <w:rPr>
          <w:rFonts w:ascii="Times New Roman" w:hAnsi="Times New Roman" w:cs="Times New Roman"/>
          <w:sz w:val="24"/>
          <w:szCs w:val="24"/>
          <w:lang w:val="lt-LT"/>
        </w:rPr>
        <w:t xml:space="preserve"> </w:t>
      </w:r>
      <w:r w:rsidR="00B637CD">
        <w:rPr>
          <w:rStyle w:val="hps"/>
          <w:rFonts w:ascii="Times New Roman" w:hAnsi="Times New Roman" w:cs="Times New Roman"/>
          <w:sz w:val="24"/>
          <w:szCs w:val="24"/>
          <w:lang w:val="lt-LT"/>
        </w:rPr>
        <w:t>sumaišymo.[25</w:t>
      </w:r>
      <w:r w:rsidRPr="003156DA">
        <w:rPr>
          <w:rStyle w:val="hps"/>
          <w:rFonts w:ascii="Times New Roman" w:hAnsi="Times New Roman" w:cs="Times New Roman"/>
          <w:sz w:val="24"/>
          <w:szCs w:val="24"/>
          <w:lang w:val="lt-LT"/>
        </w:rPr>
        <w:t>]</w:t>
      </w:r>
    </w:p>
    <w:p w:rsidR="008918E4" w:rsidRPr="003156DA" w:rsidRDefault="008918E4" w:rsidP="008918E4">
      <w:pPr>
        <w:tabs>
          <w:tab w:val="left" w:pos="5595"/>
        </w:tabs>
        <w:adjustRightInd w:val="0"/>
        <w:spacing w:before="240" w:after="0" w:line="360" w:lineRule="auto"/>
        <w:jc w:val="center"/>
        <w:rPr>
          <w:rFonts w:ascii="Times New Roman" w:hAnsi="Times New Roman" w:cs="Times New Roman"/>
          <w:b/>
          <w:sz w:val="24"/>
          <w:szCs w:val="24"/>
          <w:lang w:val="lt-LT"/>
        </w:rPr>
      </w:pPr>
      <w:r w:rsidRPr="003156DA">
        <w:rPr>
          <w:b/>
          <w:noProof/>
          <w:sz w:val="28"/>
          <w:szCs w:val="28"/>
          <w:lang w:val="lt-LT" w:eastAsia="lt-LT"/>
        </w:rPr>
        <w:drawing>
          <wp:inline distT="0" distB="0" distL="0" distR="0">
            <wp:extent cx="4514850" cy="2980958"/>
            <wp:effectExtent l="1905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cstate="print"/>
                    <a:srcRect/>
                    <a:stretch>
                      <a:fillRect/>
                    </a:stretch>
                  </pic:blipFill>
                  <pic:spPr bwMode="auto">
                    <a:xfrm>
                      <a:off x="0" y="0"/>
                      <a:ext cx="4524893" cy="2987589"/>
                    </a:xfrm>
                    <a:prstGeom prst="rect">
                      <a:avLst/>
                    </a:prstGeom>
                    <a:noFill/>
                    <a:ln w="9525">
                      <a:noFill/>
                      <a:miter lim="800000"/>
                      <a:headEnd/>
                      <a:tailEnd/>
                    </a:ln>
                  </pic:spPr>
                </pic:pic>
              </a:graphicData>
            </a:graphic>
          </wp:inline>
        </w:drawing>
      </w:r>
    </w:p>
    <w:p w:rsidR="008918E4" w:rsidRPr="003548A3" w:rsidRDefault="00175E30" w:rsidP="00175E30">
      <w:pPr>
        <w:spacing w:after="0"/>
        <w:jc w:val="center"/>
        <w:rPr>
          <w:rStyle w:val="hps"/>
          <w:rFonts w:ascii="Times New Roman" w:hAnsi="Times New Roman" w:cs="Times New Roman"/>
          <w:lang w:val="lt-LT"/>
        </w:rPr>
      </w:pPr>
      <w:r>
        <w:rPr>
          <w:rStyle w:val="hps"/>
          <w:rFonts w:ascii="Times New Roman" w:hAnsi="Times New Roman" w:cs="Times New Roman"/>
          <w:lang w:val="lt-LT"/>
        </w:rPr>
        <w:t>11</w:t>
      </w:r>
      <w:r w:rsidR="008918E4" w:rsidRPr="003548A3">
        <w:rPr>
          <w:rStyle w:val="hps"/>
          <w:rFonts w:ascii="Times New Roman" w:hAnsi="Times New Roman" w:cs="Times New Roman"/>
          <w:lang w:val="lt-LT"/>
        </w:rPr>
        <w:t xml:space="preserve"> pav.</w:t>
      </w:r>
      <w:r w:rsidR="008918E4" w:rsidRPr="003548A3">
        <w:rPr>
          <w:rFonts w:ascii="Times New Roman" w:hAnsi="Times New Roman" w:cs="Times New Roman"/>
          <w:lang w:val="lt-LT"/>
        </w:rPr>
        <w:t xml:space="preserve"> Lėkšteliniai absorberiai: </w:t>
      </w:r>
      <w:r w:rsidR="008918E4" w:rsidRPr="003548A3">
        <w:rPr>
          <w:rStyle w:val="hps"/>
          <w:rFonts w:ascii="Times New Roman" w:hAnsi="Times New Roman" w:cs="Times New Roman"/>
          <w:lang w:val="lt-LT"/>
        </w:rPr>
        <w:t>1</w:t>
      </w:r>
      <w:r w:rsidR="008918E4" w:rsidRPr="003548A3">
        <w:rPr>
          <w:rFonts w:ascii="Times New Roman" w:hAnsi="Times New Roman" w:cs="Times New Roman"/>
          <w:lang w:val="lt-LT"/>
        </w:rPr>
        <w:t xml:space="preserve"> </w:t>
      </w:r>
      <w:r w:rsidR="008918E4" w:rsidRPr="003548A3">
        <w:rPr>
          <w:rStyle w:val="hps"/>
          <w:rFonts w:ascii="Times New Roman" w:hAnsi="Times New Roman" w:cs="Times New Roman"/>
          <w:lang w:val="lt-LT"/>
        </w:rPr>
        <w:t>–</w:t>
      </w:r>
      <w:r w:rsidR="008918E4" w:rsidRPr="003548A3">
        <w:rPr>
          <w:rFonts w:ascii="Times New Roman" w:hAnsi="Times New Roman" w:cs="Times New Roman"/>
          <w:lang w:val="lt-LT"/>
        </w:rPr>
        <w:t xml:space="preserve"> </w:t>
      </w:r>
      <w:r w:rsidR="008918E4" w:rsidRPr="003548A3">
        <w:rPr>
          <w:rStyle w:val="hps"/>
          <w:rFonts w:ascii="Times New Roman" w:hAnsi="Times New Roman" w:cs="Times New Roman"/>
          <w:lang w:val="lt-LT"/>
        </w:rPr>
        <w:t>laikikliai;</w:t>
      </w:r>
      <w:r w:rsidR="008918E4" w:rsidRPr="003548A3">
        <w:rPr>
          <w:rFonts w:ascii="Times New Roman" w:hAnsi="Times New Roman" w:cs="Times New Roman"/>
          <w:lang w:val="lt-LT"/>
        </w:rPr>
        <w:t xml:space="preserve"> </w:t>
      </w:r>
      <w:r w:rsidR="008918E4" w:rsidRPr="003548A3">
        <w:rPr>
          <w:rStyle w:val="hps"/>
          <w:rFonts w:ascii="Times New Roman" w:hAnsi="Times New Roman" w:cs="Times New Roman"/>
          <w:lang w:val="lt-LT"/>
        </w:rPr>
        <w:t>2,4</w:t>
      </w:r>
      <w:r w:rsidR="008918E4" w:rsidRPr="003548A3">
        <w:rPr>
          <w:rFonts w:ascii="Times New Roman" w:hAnsi="Times New Roman" w:cs="Times New Roman"/>
          <w:lang w:val="lt-LT"/>
        </w:rPr>
        <w:t xml:space="preserve"> </w:t>
      </w:r>
      <w:r w:rsidR="008918E4" w:rsidRPr="003548A3">
        <w:rPr>
          <w:rStyle w:val="hps"/>
          <w:rFonts w:ascii="Times New Roman" w:hAnsi="Times New Roman" w:cs="Times New Roman"/>
          <w:lang w:val="lt-LT"/>
        </w:rPr>
        <w:t>-</w:t>
      </w:r>
      <w:r w:rsidR="008918E4" w:rsidRPr="003548A3">
        <w:rPr>
          <w:rFonts w:ascii="Times New Roman" w:hAnsi="Times New Roman" w:cs="Times New Roman"/>
          <w:lang w:val="lt-LT"/>
        </w:rPr>
        <w:t xml:space="preserve"> </w:t>
      </w:r>
      <w:r w:rsidR="008918E4" w:rsidRPr="003548A3">
        <w:rPr>
          <w:rStyle w:val="hps"/>
          <w:rFonts w:ascii="Times New Roman" w:hAnsi="Times New Roman" w:cs="Times New Roman"/>
          <w:lang w:val="lt-LT"/>
        </w:rPr>
        <w:t>perforuotas</w:t>
      </w:r>
      <w:r w:rsidR="008918E4" w:rsidRPr="003548A3">
        <w:rPr>
          <w:rFonts w:ascii="Times New Roman" w:hAnsi="Times New Roman" w:cs="Times New Roman"/>
          <w:lang w:val="lt-LT"/>
        </w:rPr>
        <w:t xml:space="preserve"> </w:t>
      </w:r>
      <w:r w:rsidR="008918E4" w:rsidRPr="003548A3">
        <w:rPr>
          <w:rStyle w:val="hps"/>
          <w:rFonts w:ascii="Times New Roman" w:hAnsi="Times New Roman" w:cs="Times New Roman"/>
          <w:lang w:val="lt-LT"/>
        </w:rPr>
        <w:t>dangtelis</w:t>
      </w:r>
      <w:r w:rsidR="008918E4" w:rsidRPr="003548A3">
        <w:rPr>
          <w:rFonts w:ascii="Times New Roman" w:hAnsi="Times New Roman" w:cs="Times New Roman"/>
          <w:lang w:val="lt-LT"/>
        </w:rPr>
        <w:t xml:space="preserve">; </w:t>
      </w:r>
      <w:r w:rsidR="008918E4" w:rsidRPr="003548A3">
        <w:rPr>
          <w:rStyle w:val="hps"/>
          <w:rFonts w:ascii="Times New Roman" w:hAnsi="Times New Roman" w:cs="Times New Roman"/>
          <w:lang w:val="lt-LT"/>
        </w:rPr>
        <w:t>3</w:t>
      </w:r>
      <w:r w:rsidR="008918E4" w:rsidRPr="003548A3">
        <w:rPr>
          <w:rFonts w:ascii="Times New Roman" w:hAnsi="Times New Roman" w:cs="Times New Roman"/>
          <w:lang w:val="lt-LT"/>
        </w:rPr>
        <w:t xml:space="preserve"> </w:t>
      </w:r>
      <w:r w:rsidR="008918E4" w:rsidRPr="003548A3">
        <w:rPr>
          <w:rStyle w:val="hps"/>
          <w:rFonts w:ascii="Times New Roman" w:hAnsi="Times New Roman" w:cs="Times New Roman"/>
          <w:lang w:val="lt-LT"/>
        </w:rPr>
        <w:t>- aušinimo</w:t>
      </w:r>
      <w:r w:rsidR="008918E4" w:rsidRPr="003548A3">
        <w:rPr>
          <w:rFonts w:ascii="Times New Roman" w:hAnsi="Times New Roman" w:cs="Times New Roman"/>
          <w:lang w:val="lt-LT"/>
        </w:rPr>
        <w:t xml:space="preserve"> </w:t>
      </w:r>
      <w:r w:rsidR="008918E4" w:rsidRPr="003548A3">
        <w:rPr>
          <w:rStyle w:val="hps"/>
          <w:rFonts w:ascii="Times New Roman" w:hAnsi="Times New Roman" w:cs="Times New Roman"/>
          <w:lang w:val="lt-LT"/>
        </w:rPr>
        <w:t>elementas;</w:t>
      </w:r>
    </w:p>
    <w:p w:rsidR="008918E4" w:rsidRPr="003548A3" w:rsidRDefault="008918E4" w:rsidP="00175E30">
      <w:pPr>
        <w:spacing w:after="0"/>
        <w:jc w:val="center"/>
        <w:rPr>
          <w:rFonts w:ascii="Times New Roman" w:hAnsi="Times New Roman" w:cs="Times New Roman"/>
          <w:lang w:val="lt-LT"/>
        </w:rPr>
      </w:pPr>
      <w:r w:rsidRPr="003548A3">
        <w:rPr>
          <w:rStyle w:val="hps"/>
          <w:rFonts w:ascii="Times New Roman" w:hAnsi="Times New Roman" w:cs="Times New Roman"/>
          <w:lang w:val="lt-LT"/>
        </w:rPr>
        <w:t>5 –</w:t>
      </w:r>
      <w:r w:rsidRPr="003548A3">
        <w:rPr>
          <w:rFonts w:ascii="Times New Roman" w:hAnsi="Times New Roman" w:cs="Times New Roman"/>
          <w:lang w:val="lt-LT"/>
        </w:rPr>
        <w:t xml:space="preserve"> </w:t>
      </w:r>
      <w:r w:rsidRPr="003548A3">
        <w:rPr>
          <w:rStyle w:val="hps"/>
          <w:rFonts w:ascii="Times New Roman" w:hAnsi="Times New Roman" w:cs="Times New Roman"/>
          <w:lang w:val="lt-LT"/>
        </w:rPr>
        <w:t>persipylimo vamzdelis;</w:t>
      </w:r>
      <w:r w:rsidRPr="003548A3">
        <w:rPr>
          <w:rFonts w:ascii="Times New Roman" w:hAnsi="Times New Roman" w:cs="Times New Roman"/>
          <w:lang w:val="lt-LT"/>
        </w:rPr>
        <w:t xml:space="preserve"> 6 </w:t>
      </w:r>
      <w:r w:rsidRPr="003548A3">
        <w:rPr>
          <w:rStyle w:val="hps"/>
          <w:rFonts w:ascii="Times New Roman" w:hAnsi="Times New Roman" w:cs="Times New Roman"/>
          <w:lang w:val="lt-LT"/>
        </w:rPr>
        <w:t>–</w:t>
      </w:r>
      <w:r w:rsidRPr="003548A3">
        <w:rPr>
          <w:rFonts w:ascii="Times New Roman" w:hAnsi="Times New Roman" w:cs="Times New Roman"/>
          <w:lang w:val="lt-LT"/>
        </w:rPr>
        <w:t xml:space="preserve"> įkrova; </w:t>
      </w:r>
      <w:r w:rsidRPr="003548A3">
        <w:rPr>
          <w:rStyle w:val="hps"/>
          <w:rFonts w:ascii="Times New Roman" w:hAnsi="Times New Roman" w:cs="Times New Roman"/>
          <w:lang w:val="lt-LT"/>
        </w:rPr>
        <w:t>7</w:t>
      </w:r>
      <w:r w:rsidRPr="003548A3">
        <w:rPr>
          <w:rFonts w:ascii="Times New Roman" w:hAnsi="Times New Roman" w:cs="Times New Roman"/>
          <w:lang w:val="lt-LT"/>
        </w:rPr>
        <w:t xml:space="preserve"> </w:t>
      </w:r>
      <w:r w:rsidRPr="003548A3">
        <w:rPr>
          <w:rStyle w:val="hps"/>
          <w:rFonts w:ascii="Times New Roman" w:hAnsi="Times New Roman" w:cs="Times New Roman"/>
          <w:lang w:val="lt-LT"/>
        </w:rPr>
        <w:t>-</w:t>
      </w:r>
      <w:r w:rsidRPr="003548A3">
        <w:rPr>
          <w:rFonts w:ascii="Times New Roman" w:hAnsi="Times New Roman" w:cs="Times New Roman"/>
          <w:lang w:val="lt-LT"/>
        </w:rPr>
        <w:t xml:space="preserve"> </w:t>
      </w:r>
      <w:r w:rsidRPr="003548A3">
        <w:rPr>
          <w:rStyle w:val="hps"/>
          <w:rFonts w:ascii="Times New Roman" w:hAnsi="Times New Roman" w:cs="Times New Roman"/>
          <w:lang w:val="lt-LT"/>
        </w:rPr>
        <w:t>grotelės</w:t>
      </w:r>
    </w:p>
    <w:p w:rsidR="008918E4" w:rsidRPr="003156DA" w:rsidRDefault="008918E4" w:rsidP="008918E4">
      <w:pPr>
        <w:spacing w:after="0" w:line="360" w:lineRule="auto"/>
        <w:jc w:val="center"/>
        <w:rPr>
          <w:rFonts w:ascii="Times New Roman" w:hAnsi="Times New Roman" w:cs="Times New Roman"/>
          <w:sz w:val="24"/>
          <w:szCs w:val="24"/>
          <w:lang w:val="lt-LT"/>
        </w:rPr>
      </w:pPr>
    </w:p>
    <w:p w:rsidR="0067668F" w:rsidRPr="003156DA" w:rsidRDefault="008918E4" w:rsidP="0067668F">
      <w:pPr>
        <w:tabs>
          <w:tab w:val="left" w:pos="8790"/>
        </w:tabs>
        <w:spacing w:after="0" w:line="360" w:lineRule="auto"/>
        <w:ind w:firstLine="1247"/>
        <w:jc w:val="both"/>
        <w:rPr>
          <w:rStyle w:val="hps"/>
          <w:rFonts w:ascii="Times New Roman" w:hAnsi="Times New Roman" w:cs="Times New Roman"/>
          <w:sz w:val="24"/>
          <w:szCs w:val="24"/>
          <w:lang w:val="lt-LT"/>
        </w:rPr>
      </w:pPr>
      <w:r w:rsidRPr="003156DA">
        <w:rPr>
          <w:rStyle w:val="hps"/>
          <w:rFonts w:ascii="Times New Roman" w:hAnsi="Times New Roman" w:cs="Times New Roman"/>
          <w:sz w:val="24"/>
          <w:szCs w:val="24"/>
          <w:lang w:val="lt-LT"/>
        </w:rPr>
        <w:t>Plokštės</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gali būti</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suskirstytos į</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keturias pagrindines grupes:</w:t>
      </w:r>
    </w:p>
    <w:p w:rsidR="008918E4" w:rsidRPr="003156DA" w:rsidRDefault="008918E4" w:rsidP="008918E4">
      <w:pPr>
        <w:pStyle w:val="ListParagraph"/>
        <w:numPr>
          <w:ilvl w:val="0"/>
          <w:numId w:val="8"/>
        </w:numPr>
        <w:tabs>
          <w:tab w:val="left" w:pos="8790"/>
        </w:tabs>
        <w:spacing w:after="0" w:line="360" w:lineRule="auto"/>
        <w:jc w:val="both"/>
        <w:rPr>
          <w:rStyle w:val="hps"/>
          <w:rFonts w:ascii="Times New Roman" w:hAnsi="Times New Roman" w:cs="Times New Roman"/>
          <w:sz w:val="24"/>
          <w:szCs w:val="24"/>
          <w:lang w:val="lt-LT"/>
        </w:rPr>
      </w:pPr>
      <w:r w:rsidRPr="003156DA">
        <w:rPr>
          <w:rStyle w:val="hps"/>
          <w:rFonts w:ascii="Times New Roman" w:hAnsi="Times New Roman" w:cs="Times New Roman"/>
          <w:sz w:val="24"/>
          <w:szCs w:val="24"/>
          <w:lang w:val="lt-LT"/>
        </w:rPr>
        <w:t>Plokštės</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kryžminio</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tipo</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kurioje</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mažiau dujų ir skysto</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judesio</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veža</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kryžminės srovės</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Šie</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patiekalai</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turi specialių</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perpildymo</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įtaisai</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kryžminio</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srauto</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skysčio</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iš</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vienos</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plokštės</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į kitą</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su</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dujomis</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perpildymo</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neveikia;</w:t>
      </w:r>
    </w:p>
    <w:p w:rsidR="008918E4" w:rsidRPr="003156DA" w:rsidRDefault="008918E4" w:rsidP="008918E4">
      <w:pPr>
        <w:pStyle w:val="ListParagraph"/>
        <w:numPr>
          <w:ilvl w:val="0"/>
          <w:numId w:val="8"/>
        </w:numPr>
        <w:tabs>
          <w:tab w:val="left" w:pos="8790"/>
        </w:tabs>
        <w:spacing w:after="0" w:line="360" w:lineRule="auto"/>
        <w:jc w:val="both"/>
        <w:rPr>
          <w:rFonts w:ascii="Times New Roman" w:hAnsi="Times New Roman" w:cs="Times New Roman"/>
          <w:sz w:val="24"/>
          <w:szCs w:val="24"/>
          <w:lang w:val="lt-LT"/>
        </w:rPr>
      </w:pPr>
      <w:r w:rsidRPr="003156DA">
        <w:rPr>
          <w:rStyle w:val="hps"/>
          <w:rFonts w:ascii="Times New Roman" w:hAnsi="Times New Roman" w:cs="Times New Roman"/>
          <w:sz w:val="24"/>
          <w:szCs w:val="24"/>
          <w:lang w:val="lt-LT"/>
        </w:rPr>
        <w:t>Plokštės</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praeinančio</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tipo,</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kuriuose nė viena</w:t>
      </w:r>
      <w:r w:rsidRPr="003156DA">
        <w:rPr>
          <w:rFonts w:ascii="Times New Roman" w:hAnsi="Times New Roman" w:cs="Times New Roman"/>
          <w:sz w:val="24"/>
          <w:szCs w:val="24"/>
          <w:lang w:val="lt-LT"/>
        </w:rPr>
        <w:t xml:space="preserve"> plokštė ne</w:t>
      </w:r>
      <w:r w:rsidRPr="003156DA">
        <w:rPr>
          <w:rStyle w:val="hps"/>
          <w:rFonts w:ascii="Times New Roman" w:hAnsi="Times New Roman" w:cs="Times New Roman"/>
          <w:sz w:val="24"/>
          <w:szCs w:val="24"/>
          <w:lang w:val="lt-LT"/>
        </w:rPr>
        <w:t>persipildo</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nes</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dujos</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ir</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skystis prateka</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pro</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tą pačią</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skylę</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Dėl</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šių</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plokščių</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dujų ir</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skysčio maišymas</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atliekamas</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labai efektyviai</w:t>
      </w:r>
      <w:r w:rsidRPr="003156DA">
        <w:rPr>
          <w:rFonts w:ascii="Times New Roman" w:hAnsi="Times New Roman" w:cs="Times New Roman"/>
          <w:sz w:val="24"/>
          <w:szCs w:val="24"/>
          <w:lang w:val="lt-LT"/>
        </w:rPr>
        <w:t>;</w:t>
      </w:r>
    </w:p>
    <w:p w:rsidR="008918E4" w:rsidRPr="003156DA" w:rsidRDefault="008918E4" w:rsidP="008918E4">
      <w:pPr>
        <w:pStyle w:val="ListParagraph"/>
        <w:numPr>
          <w:ilvl w:val="0"/>
          <w:numId w:val="8"/>
        </w:numPr>
        <w:tabs>
          <w:tab w:val="left" w:pos="8790"/>
        </w:tabs>
        <w:spacing w:after="0" w:line="360" w:lineRule="auto"/>
        <w:jc w:val="both"/>
        <w:rPr>
          <w:rStyle w:val="hps"/>
          <w:rFonts w:ascii="Times New Roman" w:hAnsi="Times New Roman" w:cs="Times New Roman"/>
          <w:b/>
          <w:sz w:val="24"/>
          <w:szCs w:val="24"/>
          <w:lang w:val="lt-LT"/>
        </w:rPr>
      </w:pPr>
      <w:r w:rsidRPr="003156DA">
        <w:rPr>
          <w:rStyle w:val="hps"/>
          <w:rFonts w:ascii="Times New Roman" w:hAnsi="Times New Roman" w:cs="Times New Roman"/>
          <w:sz w:val="24"/>
          <w:szCs w:val="24"/>
          <w:lang w:val="lt-LT"/>
        </w:rPr>
        <w:t>Plokštės</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su</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vienkrypči</w:t>
      </w:r>
      <w:r w:rsidR="005776F9">
        <w:rPr>
          <w:rStyle w:val="hps"/>
          <w:rFonts w:ascii="Times New Roman" w:hAnsi="Times New Roman" w:cs="Times New Roman"/>
          <w:sz w:val="24"/>
          <w:szCs w:val="24"/>
          <w:lang w:val="lt-LT"/>
        </w:rPr>
        <w:t>u</w:t>
      </w:r>
      <w:r w:rsidRPr="003156DA">
        <w:rPr>
          <w:rStyle w:val="hps"/>
          <w:rFonts w:ascii="Times New Roman" w:hAnsi="Times New Roman" w:cs="Times New Roman"/>
          <w:sz w:val="24"/>
          <w:szCs w:val="24"/>
          <w:lang w:val="lt-LT"/>
        </w:rPr>
        <w:t xml:space="preserve"> dujų ir</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skysčių</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Šiuo atveju</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dujų</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išėjimo</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skylės</w:t>
      </w:r>
      <w:r w:rsidRPr="003156DA">
        <w:rPr>
          <w:rFonts w:ascii="Times New Roman" w:hAnsi="Times New Roman" w:cs="Times New Roman"/>
          <w:sz w:val="24"/>
          <w:szCs w:val="24"/>
          <w:lang w:val="lt-LT"/>
        </w:rPr>
        <w:t xml:space="preserve"> padarytos </w:t>
      </w:r>
      <w:r w:rsidRPr="003156DA">
        <w:rPr>
          <w:rStyle w:val="hps"/>
          <w:rFonts w:ascii="Times New Roman" w:hAnsi="Times New Roman" w:cs="Times New Roman"/>
          <w:sz w:val="24"/>
          <w:szCs w:val="24"/>
          <w:lang w:val="lt-LT"/>
        </w:rPr>
        <w:t>ant plokštės</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skysčio judėjimo</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kryptimi</w:t>
      </w:r>
      <w:r w:rsidR="0067668F" w:rsidRPr="003156DA">
        <w:rPr>
          <w:rStyle w:val="hps"/>
          <w:rFonts w:ascii="Times New Roman" w:hAnsi="Times New Roman" w:cs="Times New Roman"/>
          <w:sz w:val="24"/>
          <w:szCs w:val="24"/>
          <w:lang w:val="lt-LT"/>
        </w:rPr>
        <w:t>;</w:t>
      </w:r>
    </w:p>
    <w:p w:rsidR="008918E4" w:rsidRPr="003156DA" w:rsidRDefault="008918E4" w:rsidP="008918E4">
      <w:pPr>
        <w:pStyle w:val="ListParagraph"/>
        <w:numPr>
          <w:ilvl w:val="0"/>
          <w:numId w:val="8"/>
        </w:numPr>
        <w:tabs>
          <w:tab w:val="left" w:pos="8790"/>
        </w:tabs>
        <w:spacing w:after="0" w:line="360" w:lineRule="auto"/>
        <w:jc w:val="both"/>
        <w:rPr>
          <w:rStyle w:val="hps"/>
          <w:rFonts w:ascii="Times New Roman" w:hAnsi="Times New Roman" w:cs="Times New Roman"/>
          <w:b/>
          <w:sz w:val="24"/>
          <w:szCs w:val="24"/>
          <w:lang w:val="lt-LT"/>
        </w:rPr>
      </w:pPr>
      <w:r w:rsidRPr="003156DA">
        <w:rPr>
          <w:rStyle w:val="hps"/>
          <w:rFonts w:ascii="Times New Roman" w:hAnsi="Times New Roman" w:cs="Times New Roman"/>
          <w:sz w:val="24"/>
          <w:szCs w:val="24"/>
          <w:lang w:val="lt-LT"/>
        </w:rPr>
        <w:t>Plokštės</w:t>
      </w:r>
      <w:r w:rsidRPr="003156DA">
        <w:rPr>
          <w:rStyle w:val="shorttext"/>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kitų</w:t>
      </w:r>
      <w:r w:rsidRPr="003156DA">
        <w:rPr>
          <w:rStyle w:val="shorttext"/>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rūšių</w:t>
      </w:r>
      <w:r w:rsidR="0067668F" w:rsidRPr="003156DA">
        <w:rPr>
          <w:rStyle w:val="hps"/>
          <w:rFonts w:ascii="Times New Roman" w:hAnsi="Times New Roman" w:cs="Times New Roman"/>
          <w:sz w:val="24"/>
          <w:szCs w:val="24"/>
          <w:lang w:val="lt-LT"/>
        </w:rPr>
        <w:t>.</w:t>
      </w:r>
    </w:p>
    <w:p w:rsidR="005B3CCC" w:rsidRPr="003156DA" w:rsidRDefault="005B3CCC" w:rsidP="005B3CCC">
      <w:pPr>
        <w:tabs>
          <w:tab w:val="left" w:pos="8790"/>
        </w:tabs>
        <w:spacing w:after="0" w:line="360" w:lineRule="auto"/>
        <w:jc w:val="both"/>
        <w:rPr>
          <w:rStyle w:val="hps"/>
          <w:rFonts w:ascii="Times New Roman" w:hAnsi="Times New Roman" w:cs="Times New Roman"/>
          <w:b/>
          <w:sz w:val="24"/>
          <w:szCs w:val="24"/>
          <w:lang w:val="lt-LT"/>
        </w:rPr>
      </w:pPr>
    </w:p>
    <w:p w:rsidR="005B3CCC" w:rsidRPr="003156DA" w:rsidRDefault="005B3CCC" w:rsidP="000019F5">
      <w:pPr>
        <w:pStyle w:val="ListParagraph"/>
        <w:numPr>
          <w:ilvl w:val="2"/>
          <w:numId w:val="2"/>
        </w:numPr>
        <w:tabs>
          <w:tab w:val="left" w:pos="8790"/>
        </w:tabs>
        <w:spacing w:after="0" w:line="360" w:lineRule="auto"/>
        <w:jc w:val="both"/>
        <w:outlineLvl w:val="2"/>
        <w:rPr>
          <w:rStyle w:val="hps"/>
          <w:rFonts w:ascii="Times New Roman" w:hAnsi="Times New Roman" w:cs="Times New Roman"/>
          <w:b/>
          <w:sz w:val="24"/>
          <w:szCs w:val="24"/>
          <w:lang w:val="lt-LT"/>
        </w:rPr>
      </w:pPr>
      <w:bookmarkStart w:id="23" w:name="_Toc294464940"/>
      <w:r w:rsidRPr="003156DA">
        <w:rPr>
          <w:rStyle w:val="hps"/>
          <w:rFonts w:ascii="Times New Roman" w:hAnsi="Times New Roman" w:cs="Times New Roman"/>
          <w:b/>
          <w:sz w:val="24"/>
          <w:szCs w:val="24"/>
          <w:lang w:val="lt-LT"/>
        </w:rPr>
        <w:t>Absorberiai su judančia įkrova</w:t>
      </w:r>
      <w:bookmarkEnd w:id="23"/>
    </w:p>
    <w:p w:rsidR="005B3CCC" w:rsidRPr="003156DA" w:rsidRDefault="005B3CCC" w:rsidP="005B3CCC">
      <w:pPr>
        <w:tabs>
          <w:tab w:val="left" w:pos="8790"/>
        </w:tabs>
        <w:spacing w:before="240" w:after="0" w:line="360" w:lineRule="auto"/>
        <w:ind w:firstLine="1247"/>
        <w:jc w:val="both"/>
        <w:rPr>
          <w:rStyle w:val="hps"/>
          <w:rFonts w:ascii="Times New Roman" w:hAnsi="Times New Roman" w:cs="Times New Roman"/>
          <w:sz w:val="24"/>
          <w:szCs w:val="24"/>
          <w:lang w:val="lt-LT"/>
        </w:rPr>
      </w:pPr>
      <w:r w:rsidRPr="003156DA">
        <w:rPr>
          <w:rStyle w:val="hps"/>
          <w:rFonts w:ascii="Times New Roman" w:hAnsi="Times New Roman" w:cs="Times New Roman"/>
          <w:sz w:val="24"/>
          <w:szCs w:val="24"/>
          <w:lang w:val="lt-LT"/>
        </w:rPr>
        <w:t>Šiuose absorberiuose skystis dujos kontaktuoja su skysčiu ir absorberyje esančia įkrova. Skystis yra purškiamas iš viršaus o dujos tiekiamos iš apačios. Įkrovos paprastai</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naudojama</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tuščiaviduriai</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arba</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pilnaviduriai</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rutuliai</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pagaminti</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iš</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polietileno, polipropileno,</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polistirolo</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ar</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kitų plastikų,</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taip pat</w:t>
      </w:r>
      <w:r w:rsidRPr="003156DA">
        <w:rPr>
          <w:rFonts w:ascii="Times New Roman" w:hAnsi="Times New Roman" w:cs="Times New Roman"/>
          <w:sz w:val="24"/>
          <w:szCs w:val="24"/>
          <w:lang w:val="lt-LT"/>
        </w:rPr>
        <w:t xml:space="preserve"> gali būti naudojama </w:t>
      </w:r>
      <w:r w:rsidRPr="003156DA">
        <w:rPr>
          <w:rStyle w:val="hps"/>
          <w:rFonts w:ascii="Times New Roman" w:hAnsi="Times New Roman" w:cs="Times New Roman"/>
          <w:sz w:val="24"/>
          <w:szCs w:val="24"/>
          <w:lang w:val="lt-LT"/>
        </w:rPr>
        <w:t>akyta</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guma</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Taip pat</w:t>
      </w:r>
      <w:r w:rsidRPr="003156DA">
        <w:rPr>
          <w:rFonts w:ascii="Times New Roman" w:hAnsi="Times New Roman" w:cs="Times New Roman"/>
          <w:sz w:val="24"/>
          <w:szCs w:val="24"/>
          <w:lang w:val="lt-LT"/>
        </w:rPr>
        <w:t xml:space="preserve"> galima naudoti ir ne rutulio formos įkrovas, o pvz.; žiedo formos.</w:t>
      </w:r>
    </w:p>
    <w:p w:rsidR="008918E4" w:rsidRPr="003156DA" w:rsidRDefault="003548A3" w:rsidP="005B3CCC">
      <w:pPr>
        <w:tabs>
          <w:tab w:val="left" w:pos="8790"/>
        </w:tabs>
        <w:spacing w:after="0" w:line="360" w:lineRule="auto"/>
        <w:jc w:val="center"/>
        <w:rPr>
          <w:rFonts w:ascii="Times New Roman" w:hAnsi="Times New Roman" w:cs="Times New Roman"/>
          <w:b/>
          <w:sz w:val="24"/>
          <w:szCs w:val="24"/>
          <w:lang w:val="lt-LT"/>
        </w:rPr>
      </w:pPr>
      <w:r>
        <w:rPr>
          <w:rFonts w:ascii="Times New Roman" w:hAnsi="Times New Roman" w:cs="Times New Roman"/>
          <w:b/>
          <w:noProof/>
          <w:sz w:val="24"/>
          <w:szCs w:val="24"/>
          <w:lang w:val="lt-LT" w:eastAsia="lt-LT"/>
        </w:rPr>
        <w:drawing>
          <wp:inline distT="0" distB="0" distL="0" distR="0">
            <wp:extent cx="2047875" cy="3717280"/>
            <wp:effectExtent l="19050" t="0" r="9525" b="0"/>
            <wp:docPr id="17" name="Picture 10" descr="C:\Users\user\Desktop\su judancia ikrov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Desktop\su judancia ikrova.jpg"/>
                    <pic:cNvPicPr>
                      <a:picLocks noChangeAspect="1" noChangeArrowheads="1"/>
                    </pic:cNvPicPr>
                  </pic:nvPicPr>
                  <pic:blipFill>
                    <a:blip r:embed="rId23" cstate="print"/>
                    <a:srcRect r="82864" b="52494"/>
                    <a:stretch>
                      <a:fillRect/>
                    </a:stretch>
                  </pic:blipFill>
                  <pic:spPr bwMode="auto">
                    <a:xfrm>
                      <a:off x="0" y="0"/>
                      <a:ext cx="2057177" cy="3734165"/>
                    </a:xfrm>
                    <a:prstGeom prst="rect">
                      <a:avLst/>
                    </a:prstGeom>
                    <a:noFill/>
                    <a:ln w="9525">
                      <a:noFill/>
                      <a:miter lim="800000"/>
                      <a:headEnd/>
                      <a:tailEnd/>
                    </a:ln>
                  </pic:spPr>
                </pic:pic>
              </a:graphicData>
            </a:graphic>
          </wp:inline>
        </w:drawing>
      </w:r>
    </w:p>
    <w:p w:rsidR="005B3CCC" w:rsidRPr="003548A3" w:rsidRDefault="00175E30" w:rsidP="003548A3">
      <w:pPr>
        <w:tabs>
          <w:tab w:val="left" w:pos="8790"/>
        </w:tabs>
        <w:spacing w:after="0" w:line="360" w:lineRule="auto"/>
        <w:jc w:val="center"/>
        <w:rPr>
          <w:rStyle w:val="shorttext"/>
          <w:rFonts w:ascii="Times New Roman" w:hAnsi="Times New Roman" w:cs="Times New Roman"/>
          <w:lang w:val="lt-LT"/>
        </w:rPr>
      </w:pPr>
      <w:r>
        <w:rPr>
          <w:rStyle w:val="hps"/>
          <w:rFonts w:ascii="Times New Roman" w:hAnsi="Times New Roman" w:cs="Times New Roman"/>
          <w:lang w:val="lt-LT"/>
        </w:rPr>
        <w:t>12</w:t>
      </w:r>
      <w:r w:rsidR="005B3CCC" w:rsidRPr="003548A3">
        <w:rPr>
          <w:rStyle w:val="hps"/>
          <w:rFonts w:ascii="Times New Roman" w:hAnsi="Times New Roman" w:cs="Times New Roman"/>
          <w:lang w:val="lt-LT"/>
        </w:rPr>
        <w:t xml:space="preserve"> pav.</w:t>
      </w:r>
      <w:r w:rsidR="005B3CCC" w:rsidRPr="003548A3">
        <w:rPr>
          <w:rStyle w:val="shorttext"/>
          <w:rFonts w:ascii="Times New Roman" w:hAnsi="Times New Roman" w:cs="Times New Roman"/>
          <w:lang w:val="lt-LT"/>
        </w:rPr>
        <w:t xml:space="preserve"> A</w:t>
      </w:r>
      <w:r w:rsidR="005B3CCC" w:rsidRPr="003548A3">
        <w:rPr>
          <w:rStyle w:val="hps"/>
          <w:rFonts w:ascii="Times New Roman" w:hAnsi="Times New Roman" w:cs="Times New Roman"/>
          <w:lang w:val="lt-LT"/>
        </w:rPr>
        <w:t>bsorberis</w:t>
      </w:r>
      <w:r w:rsidR="005B3CCC" w:rsidRPr="003548A3">
        <w:rPr>
          <w:rStyle w:val="shorttext"/>
          <w:rFonts w:ascii="Times New Roman" w:hAnsi="Times New Roman" w:cs="Times New Roman"/>
          <w:lang w:val="lt-LT"/>
        </w:rPr>
        <w:t xml:space="preserve"> </w:t>
      </w:r>
      <w:r w:rsidR="005B3CCC" w:rsidRPr="003548A3">
        <w:rPr>
          <w:rStyle w:val="hps"/>
          <w:rFonts w:ascii="Times New Roman" w:hAnsi="Times New Roman" w:cs="Times New Roman"/>
          <w:lang w:val="lt-LT"/>
        </w:rPr>
        <w:t>su</w:t>
      </w:r>
      <w:r w:rsidR="005B3CCC" w:rsidRPr="003548A3">
        <w:rPr>
          <w:rStyle w:val="shorttext"/>
          <w:rFonts w:ascii="Times New Roman" w:hAnsi="Times New Roman" w:cs="Times New Roman"/>
          <w:lang w:val="lt-LT"/>
        </w:rPr>
        <w:t xml:space="preserve"> </w:t>
      </w:r>
      <w:r w:rsidR="005B3CCC" w:rsidRPr="003548A3">
        <w:rPr>
          <w:rStyle w:val="hps"/>
          <w:rFonts w:ascii="Times New Roman" w:hAnsi="Times New Roman" w:cs="Times New Roman"/>
          <w:lang w:val="lt-LT"/>
        </w:rPr>
        <w:t>judančia įkrova</w:t>
      </w:r>
      <w:r w:rsidR="005B3CCC" w:rsidRPr="003548A3">
        <w:rPr>
          <w:rStyle w:val="shorttext"/>
          <w:rFonts w:ascii="Times New Roman" w:hAnsi="Times New Roman" w:cs="Times New Roman"/>
          <w:lang w:val="lt-LT"/>
        </w:rPr>
        <w:t xml:space="preserve">: 1 – </w:t>
      </w:r>
      <w:r w:rsidR="003548A3" w:rsidRPr="003548A3">
        <w:rPr>
          <w:rStyle w:val="shorttext"/>
          <w:rFonts w:ascii="Times New Roman" w:hAnsi="Times New Roman" w:cs="Times New Roman"/>
          <w:lang w:val="lt-LT"/>
        </w:rPr>
        <w:t>korpusas</w:t>
      </w:r>
      <w:r w:rsidR="005B3CCC" w:rsidRPr="003548A3">
        <w:rPr>
          <w:rStyle w:val="shorttext"/>
          <w:rFonts w:ascii="Times New Roman" w:hAnsi="Times New Roman" w:cs="Times New Roman"/>
          <w:lang w:val="lt-LT"/>
        </w:rPr>
        <w:t xml:space="preserve">; </w:t>
      </w:r>
      <w:r w:rsidR="003548A3" w:rsidRPr="003548A3">
        <w:rPr>
          <w:rStyle w:val="shorttext"/>
          <w:rFonts w:ascii="Times New Roman" w:hAnsi="Times New Roman" w:cs="Times New Roman"/>
        </w:rPr>
        <w:t>2</w:t>
      </w:r>
      <w:r w:rsidR="005B3CCC" w:rsidRPr="003548A3">
        <w:rPr>
          <w:rStyle w:val="shorttext"/>
          <w:rFonts w:ascii="Times New Roman" w:hAnsi="Times New Roman" w:cs="Times New Roman"/>
          <w:lang w:val="lt-LT"/>
        </w:rPr>
        <w:t xml:space="preserve"> – įkrova;</w:t>
      </w:r>
      <w:r w:rsidR="003548A3" w:rsidRPr="003548A3">
        <w:rPr>
          <w:rStyle w:val="shorttext"/>
          <w:rFonts w:ascii="Times New Roman" w:hAnsi="Times New Roman" w:cs="Times New Roman"/>
          <w:lang w:val="lt-LT"/>
        </w:rPr>
        <w:t xml:space="preserve"> 3 – ardynas;</w:t>
      </w:r>
      <w:r w:rsidR="005B3CCC" w:rsidRPr="003548A3">
        <w:rPr>
          <w:rStyle w:val="shorttext"/>
          <w:rFonts w:ascii="Times New Roman" w:hAnsi="Times New Roman" w:cs="Times New Roman"/>
          <w:lang w:val="lt-LT"/>
        </w:rPr>
        <w:t xml:space="preserve"> 4 – purkštukas</w:t>
      </w:r>
      <w:r w:rsidR="003548A3" w:rsidRPr="003548A3">
        <w:rPr>
          <w:rStyle w:val="shorttext"/>
          <w:rFonts w:ascii="Times New Roman" w:hAnsi="Times New Roman" w:cs="Times New Roman"/>
          <w:lang w:val="lt-LT"/>
        </w:rPr>
        <w:t>;</w:t>
      </w:r>
    </w:p>
    <w:p w:rsidR="003548A3" w:rsidRPr="003156DA" w:rsidRDefault="003548A3" w:rsidP="003548A3">
      <w:pPr>
        <w:tabs>
          <w:tab w:val="left" w:pos="8790"/>
        </w:tabs>
        <w:spacing w:after="0" w:line="360" w:lineRule="auto"/>
        <w:jc w:val="center"/>
        <w:rPr>
          <w:rFonts w:ascii="Times New Roman" w:hAnsi="Times New Roman" w:cs="Times New Roman"/>
          <w:b/>
          <w:sz w:val="24"/>
          <w:szCs w:val="24"/>
          <w:lang w:val="lt-LT"/>
        </w:rPr>
      </w:pPr>
      <w:r w:rsidRPr="003548A3">
        <w:rPr>
          <w:rStyle w:val="shorttext"/>
          <w:rFonts w:ascii="Times New Roman" w:hAnsi="Times New Roman" w:cs="Times New Roman"/>
          <w:lang w:val="lt-LT"/>
        </w:rPr>
        <w:t>5- papildoma skirstomoji skysčio srauto lėkštė</w:t>
      </w:r>
    </w:p>
    <w:p w:rsidR="008E2D37" w:rsidRDefault="008E2D37" w:rsidP="003548A3">
      <w:pPr>
        <w:spacing w:after="0" w:line="360" w:lineRule="auto"/>
        <w:ind w:firstLine="1247"/>
        <w:jc w:val="both"/>
        <w:rPr>
          <w:rStyle w:val="hps"/>
          <w:rFonts w:ascii="Times New Roman" w:hAnsi="Times New Roman" w:cs="Times New Roman"/>
          <w:lang w:val="lt-LT"/>
        </w:rPr>
      </w:pPr>
    </w:p>
    <w:p w:rsidR="008E2D37" w:rsidRDefault="008E2D37" w:rsidP="008E2D37">
      <w:pPr>
        <w:autoSpaceDE w:val="0"/>
        <w:autoSpaceDN w:val="0"/>
        <w:adjustRightInd w:val="0"/>
        <w:spacing w:after="0" w:line="360" w:lineRule="auto"/>
        <w:ind w:firstLine="1247"/>
        <w:jc w:val="both"/>
        <w:rPr>
          <w:rFonts w:ascii="Times New Roman" w:hAnsi="Times New Roman" w:cs="Times New Roman"/>
          <w:sz w:val="24"/>
          <w:szCs w:val="24"/>
          <w:lang w:val="lt-LT"/>
        </w:rPr>
      </w:pPr>
      <w:r>
        <w:rPr>
          <w:rFonts w:ascii="Times New Roman" w:hAnsi="Times New Roman" w:cs="Times New Roman"/>
          <w:sz w:val="24"/>
          <w:szCs w:val="24"/>
          <w:lang w:val="lt-LT"/>
        </w:rPr>
        <w:t>Į</w:t>
      </w:r>
      <w:r w:rsidRPr="008E2D37">
        <w:rPr>
          <w:rFonts w:ascii="Times New Roman" w:hAnsi="Times New Roman" w:cs="Times New Roman"/>
          <w:sz w:val="24"/>
          <w:szCs w:val="24"/>
          <w:lang w:val="lt-LT"/>
        </w:rPr>
        <w:t>krautin</w:t>
      </w:r>
      <w:r>
        <w:rPr>
          <w:rFonts w:ascii="Times New Roman" w:hAnsi="Times New Roman" w:cs="Times New Roman"/>
          <w:sz w:val="24"/>
          <w:szCs w:val="24"/>
          <w:lang w:val="lt-LT"/>
        </w:rPr>
        <w:t>ę</w:t>
      </w:r>
      <w:r w:rsidRPr="008E2D37">
        <w:rPr>
          <w:rFonts w:ascii="Times New Roman" w:hAnsi="Times New Roman" w:cs="Times New Roman"/>
          <w:sz w:val="24"/>
          <w:szCs w:val="24"/>
          <w:lang w:val="lt-LT"/>
        </w:rPr>
        <w:t xml:space="preserve"> kolon</w:t>
      </w:r>
      <w:r>
        <w:rPr>
          <w:rFonts w:ascii="Times New Roman" w:hAnsi="Times New Roman" w:cs="Times New Roman"/>
          <w:sz w:val="24"/>
          <w:szCs w:val="24"/>
          <w:lang w:val="lt-LT"/>
        </w:rPr>
        <w:t>ą</w:t>
      </w:r>
      <w:r w:rsidRPr="008E2D37">
        <w:rPr>
          <w:rFonts w:ascii="Times New Roman" w:hAnsi="Times New Roman" w:cs="Times New Roman"/>
          <w:sz w:val="24"/>
          <w:szCs w:val="24"/>
          <w:lang w:val="lt-LT"/>
        </w:rPr>
        <w:t xml:space="preserve"> sudaro tu</w:t>
      </w:r>
      <w:r>
        <w:rPr>
          <w:rFonts w:ascii="Times New Roman" w:hAnsi="Times New Roman" w:cs="Times New Roman"/>
          <w:sz w:val="24"/>
          <w:szCs w:val="24"/>
          <w:lang w:val="lt-LT"/>
        </w:rPr>
        <w:t>šč</w:t>
      </w:r>
      <w:r w:rsidRPr="008E2D37">
        <w:rPr>
          <w:rFonts w:ascii="Times New Roman" w:hAnsi="Times New Roman" w:cs="Times New Roman"/>
          <w:sz w:val="24"/>
          <w:szCs w:val="24"/>
          <w:lang w:val="lt-LT"/>
        </w:rPr>
        <w:t xml:space="preserve">iaviduris vamzdis, pripildytas tam tikros </w:t>
      </w:r>
      <w:r>
        <w:rPr>
          <w:rFonts w:ascii="Times New Roman" w:hAnsi="Times New Roman" w:cs="Times New Roman"/>
          <w:sz w:val="24"/>
          <w:szCs w:val="24"/>
          <w:lang w:val="lt-LT"/>
        </w:rPr>
        <w:t>į</w:t>
      </w:r>
      <w:r w:rsidRPr="008E2D37">
        <w:rPr>
          <w:rFonts w:ascii="Times New Roman" w:hAnsi="Times New Roman" w:cs="Times New Roman"/>
          <w:sz w:val="24"/>
          <w:szCs w:val="24"/>
          <w:lang w:val="lt-LT"/>
        </w:rPr>
        <w:t>krovos</w:t>
      </w:r>
      <w:r>
        <w:rPr>
          <w:rFonts w:ascii="Times New Roman" w:hAnsi="Times New Roman" w:cs="Times New Roman"/>
          <w:sz w:val="24"/>
          <w:szCs w:val="24"/>
          <w:lang w:val="lt-LT"/>
        </w:rPr>
        <w:t xml:space="preserve"> (</w:t>
      </w:r>
      <w:r w:rsidRPr="00041B13">
        <w:rPr>
          <w:rFonts w:ascii="Times New Roman" w:hAnsi="Times New Roman" w:cs="Times New Roman"/>
          <w:sz w:val="24"/>
          <w:szCs w:val="24"/>
          <w:lang w:val="lt-LT"/>
        </w:rPr>
        <w:t>1</w:t>
      </w:r>
      <w:r w:rsidR="00175E30" w:rsidRPr="00041B13">
        <w:rPr>
          <w:rFonts w:ascii="Times New Roman" w:hAnsi="Times New Roman" w:cs="Times New Roman"/>
          <w:sz w:val="24"/>
          <w:szCs w:val="24"/>
          <w:lang w:val="lt-LT"/>
        </w:rPr>
        <w:t>2</w:t>
      </w:r>
      <w:r w:rsidRPr="00041B13">
        <w:rPr>
          <w:rFonts w:ascii="Times New Roman" w:hAnsi="Times New Roman" w:cs="Times New Roman"/>
          <w:sz w:val="24"/>
          <w:szCs w:val="24"/>
          <w:lang w:val="lt-LT"/>
        </w:rPr>
        <w:t xml:space="preserve"> pav.)</w:t>
      </w:r>
      <w:r w:rsidRPr="008E2D37">
        <w:rPr>
          <w:rFonts w:ascii="Times New Roman" w:hAnsi="Times New Roman" w:cs="Times New Roman"/>
          <w:sz w:val="24"/>
          <w:szCs w:val="24"/>
          <w:lang w:val="lt-LT"/>
        </w:rPr>
        <w:t xml:space="preserve">, kuri laikosi ant specialaus kolonoje </w:t>
      </w:r>
      <w:r>
        <w:rPr>
          <w:rFonts w:ascii="Times New Roman" w:hAnsi="Times New Roman" w:cs="Times New Roman"/>
          <w:sz w:val="24"/>
          <w:szCs w:val="24"/>
          <w:lang w:val="lt-LT"/>
        </w:rPr>
        <w:t>į</w:t>
      </w:r>
      <w:r w:rsidRPr="008E2D37">
        <w:rPr>
          <w:rFonts w:ascii="Times New Roman" w:hAnsi="Times New Roman" w:cs="Times New Roman"/>
          <w:sz w:val="24"/>
          <w:szCs w:val="24"/>
          <w:lang w:val="lt-LT"/>
        </w:rPr>
        <w:t xml:space="preserve">montuoto tinklo. </w:t>
      </w:r>
      <w:r>
        <w:rPr>
          <w:rFonts w:ascii="Times New Roman" w:hAnsi="Times New Roman" w:cs="Times New Roman"/>
          <w:sz w:val="24"/>
          <w:szCs w:val="24"/>
          <w:lang w:val="lt-LT"/>
        </w:rPr>
        <w:t>Į</w:t>
      </w:r>
      <w:r w:rsidRPr="008E2D37">
        <w:rPr>
          <w:rFonts w:ascii="Times New Roman" w:hAnsi="Times New Roman" w:cs="Times New Roman"/>
          <w:sz w:val="24"/>
          <w:szCs w:val="24"/>
          <w:lang w:val="lt-LT"/>
        </w:rPr>
        <w:t>krova didina fazi</w:t>
      </w:r>
      <w:r>
        <w:rPr>
          <w:rFonts w:ascii="Times New Roman" w:hAnsi="Times New Roman" w:cs="Times New Roman"/>
          <w:sz w:val="24"/>
          <w:szCs w:val="24"/>
          <w:lang w:val="lt-LT"/>
        </w:rPr>
        <w:t>ų</w:t>
      </w:r>
      <w:r w:rsidRPr="008E2D37">
        <w:rPr>
          <w:rFonts w:ascii="Times New Roman" w:hAnsi="Times New Roman" w:cs="Times New Roman"/>
          <w:sz w:val="24"/>
          <w:szCs w:val="24"/>
          <w:lang w:val="lt-LT"/>
        </w:rPr>
        <w:t xml:space="preserve"> s</w:t>
      </w:r>
      <w:r>
        <w:rPr>
          <w:rFonts w:ascii="Times New Roman" w:hAnsi="Times New Roman" w:cs="Times New Roman"/>
          <w:sz w:val="24"/>
          <w:szCs w:val="24"/>
          <w:lang w:val="lt-LT"/>
        </w:rPr>
        <w:t>ą</w:t>
      </w:r>
      <w:r w:rsidRPr="008E2D37">
        <w:rPr>
          <w:rFonts w:ascii="Times New Roman" w:hAnsi="Times New Roman" w:cs="Times New Roman"/>
          <w:sz w:val="24"/>
          <w:szCs w:val="24"/>
          <w:lang w:val="lt-LT"/>
        </w:rPr>
        <w:t>ly</w:t>
      </w:r>
      <w:r>
        <w:rPr>
          <w:rFonts w:ascii="Times New Roman" w:hAnsi="Times New Roman" w:cs="Times New Roman"/>
          <w:sz w:val="24"/>
          <w:szCs w:val="24"/>
          <w:lang w:val="lt-LT"/>
        </w:rPr>
        <w:t>č</w:t>
      </w:r>
      <w:r w:rsidRPr="008E2D37">
        <w:rPr>
          <w:rFonts w:ascii="Times New Roman" w:hAnsi="Times New Roman" w:cs="Times New Roman"/>
          <w:sz w:val="24"/>
          <w:szCs w:val="24"/>
          <w:lang w:val="lt-LT"/>
        </w:rPr>
        <w:t>io</w:t>
      </w:r>
      <w:r>
        <w:rPr>
          <w:rFonts w:ascii="Times New Roman" w:hAnsi="Times New Roman" w:cs="Times New Roman"/>
          <w:sz w:val="24"/>
          <w:szCs w:val="24"/>
          <w:lang w:val="lt-LT"/>
        </w:rPr>
        <w:t xml:space="preserve"> </w:t>
      </w:r>
      <w:r w:rsidRPr="008E2D37">
        <w:rPr>
          <w:rFonts w:ascii="Times New Roman" w:hAnsi="Times New Roman" w:cs="Times New Roman"/>
          <w:sz w:val="24"/>
          <w:szCs w:val="24"/>
          <w:lang w:val="lt-LT"/>
        </w:rPr>
        <w:t>pavir</w:t>
      </w:r>
      <w:r>
        <w:rPr>
          <w:rFonts w:ascii="Times New Roman" w:hAnsi="Times New Roman" w:cs="Times New Roman"/>
          <w:sz w:val="24"/>
          <w:szCs w:val="24"/>
          <w:lang w:val="lt-LT"/>
        </w:rPr>
        <w:t>š</w:t>
      </w:r>
      <w:r w:rsidRPr="008E2D37">
        <w:rPr>
          <w:rFonts w:ascii="Times New Roman" w:hAnsi="Times New Roman" w:cs="Times New Roman"/>
          <w:sz w:val="24"/>
          <w:szCs w:val="24"/>
          <w:lang w:val="lt-LT"/>
        </w:rPr>
        <w:t>i</w:t>
      </w:r>
      <w:r>
        <w:rPr>
          <w:rFonts w:ascii="Times New Roman" w:hAnsi="Times New Roman" w:cs="Times New Roman"/>
          <w:sz w:val="24"/>
          <w:szCs w:val="24"/>
          <w:lang w:val="lt-LT"/>
        </w:rPr>
        <w:t>ų</w:t>
      </w:r>
      <w:r w:rsidRPr="008E2D37">
        <w:rPr>
          <w:rFonts w:ascii="Times New Roman" w:hAnsi="Times New Roman" w:cs="Times New Roman"/>
          <w:sz w:val="24"/>
          <w:szCs w:val="24"/>
          <w:lang w:val="lt-LT"/>
        </w:rPr>
        <w:t xml:space="preserve">. Labai paplitusios </w:t>
      </w:r>
      <w:r>
        <w:rPr>
          <w:rFonts w:ascii="Times New Roman" w:hAnsi="Times New Roman" w:cs="Times New Roman"/>
          <w:sz w:val="24"/>
          <w:szCs w:val="24"/>
          <w:lang w:val="lt-LT"/>
        </w:rPr>
        <w:t>ž</w:t>
      </w:r>
      <w:r w:rsidRPr="008E2D37">
        <w:rPr>
          <w:rFonts w:ascii="Times New Roman" w:hAnsi="Times New Roman" w:cs="Times New Roman"/>
          <w:sz w:val="24"/>
          <w:szCs w:val="24"/>
          <w:lang w:val="lt-LT"/>
        </w:rPr>
        <w:t>iedin</w:t>
      </w:r>
      <w:r>
        <w:rPr>
          <w:rFonts w:ascii="Times New Roman" w:hAnsi="Times New Roman" w:cs="Times New Roman"/>
          <w:sz w:val="24"/>
          <w:szCs w:val="24"/>
          <w:lang w:val="lt-LT"/>
        </w:rPr>
        <w:t>ė</w:t>
      </w:r>
      <w:r w:rsidRPr="008E2D37">
        <w:rPr>
          <w:rFonts w:ascii="Times New Roman" w:hAnsi="Times New Roman" w:cs="Times New Roman"/>
          <w:sz w:val="24"/>
          <w:szCs w:val="24"/>
          <w:lang w:val="lt-LT"/>
        </w:rPr>
        <w:t xml:space="preserve">s </w:t>
      </w:r>
      <w:r>
        <w:rPr>
          <w:rFonts w:ascii="Times New Roman" w:hAnsi="Times New Roman" w:cs="Times New Roman"/>
          <w:sz w:val="24"/>
          <w:szCs w:val="24"/>
          <w:lang w:val="lt-LT"/>
        </w:rPr>
        <w:t>į</w:t>
      </w:r>
      <w:r w:rsidRPr="008E2D37">
        <w:rPr>
          <w:rFonts w:ascii="Times New Roman" w:hAnsi="Times New Roman" w:cs="Times New Roman"/>
          <w:sz w:val="24"/>
          <w:szCs w:val="24"/>
          <w:lang w:val="lt-LT"/>
        </w:rPr>
        <w:t>krovos, kuri</w:t>
      </w:r>
      <w:r>
        <w:rPr>
          <w:rFonts w:ascii="Times New Roman" w:hAnsi="Times New Roman" w:cs="Times New Roman"/>
          <w:sz w:val="24"/>
          <w:szCs w:val="24"/>
          <w:lang w:val="lt-LT"/>
        </w:rPr>
        <w:t>ų</w:t>
      </w:r>
      <w:r w:rsidRPr="008E2D37">
        <w:rPr>
          <w:rFonts w:ascii="Times New Roman" w:hAnsi="Times New Roman" w:cs="Times New Roman"/>
          <w:sz w:val="24"/>
          <w:szCs w:val="24"/>
          <w:lang w:val="lt-LT"/>
        </w:rPr>
        <w:t xml:space="preserve"> i</w:t>
      </w:r>
      <w:r>
        <w:rPr>
          <w:rFonts w:ascii="Times New Roman" w:hAnsi="Times New Roman" w:cs="Times New Roman"/>
          <w:sz w:val="24"/>
          <w:szCs w:val="24"/>
          <w:lang w:val="lt-LT"/>
        </w:rPr>
        <w:t>š</w:t>
      </w:r>
      <w:r w:rsidRPr="008E2D37">
        <w:rPr>
          <w:rFonts w:ascii="Times New Roman" w:hAnsi="Times New Roman" w:cs="Times New Roman"/>
          <w:sz w:val="24"/>
          <w:szCs w:val="24"/>
          <w:lang w:val="lt-LT"/>
        </w:rPr>
        <w:t>orinis skersmuo lygus j</w:t>
      </w:r>
      <w:r>
        <w:rPr>
          <w:rFonts w:ascii="Times New Roman" w:hAnsi="Times New Roman" w:cs="Times New Roman"/>
          <w:sz w:val="24"/>
          <w:szCs w:val="24"/>
          <w:lang w:val="lt-LT"/>
        </w:rPr>
        <w:t>ų</w:t>
      </w:r>
      <w:r w:rsidRPr="008E2D37">
        <w:rPr>
          <w:rFonts w:ascii="Times New Roman" w:hAnsi="Times New Roman" w:cs="Times New Roman"/>
          <w:sz w:val="24"/>
          <w:szCs w:val="24"/>
          <w:lang w:val="lt-LT"/>
        </w:rPr>
        <w:t xml:space="preserve"> auk</w:t>
      </w:r>
      <w:r>
        <w:rPr>
          <w:rFonts w:ascii="Times New Roman" w:hAnsi="Times New Roman" w:cs="Times New Roman"/>
          <w:sz w:val="24"/>
          <w:szCs w:val="24"/>
          <w:lang w:val="lt-LT"/>
        </w:rPr>
        <w:t>šč</w:t>
      </w:r>
      <w:r w:rsidRPr="008E2D37">
        <w:rPr>
          <w:rFonts w:ascii="Times New Roman" w:hAnsi="Times New Roman" w:cs="Times New Roman"/>
          <w:sz w:val="24"/>
          <w:szCs w:val="24"/>
          <w:lang w:val="lt-LT"/>
        </w:rPr>
        <w:t>iui.</w:t>
      </w:r>
      <w:r>
        <w:rPr>
          <w:rFonts w:ascii="Times New Roman" w:hAnsi="Times New Roman" w:cs="Times New Roman"/>
          <w:sz w:val="24"/>
          <w:szCs w:val="24"/>
          <w:lang w:val="lt-LT"/>
        </w:rPr>
        <w:t xml:space="preserve"> </w:t>
      </w:r>
      <w:r w:rsidRPr="008E2D37">
        <w:rPr>
          <w:rFonts w:ascii="Times New Roman" w:hAnsi="Times New Roman" w:cs="Times New Roman"/>
          <w:sz w:val="24"/>
          <w:szCs w:val="24"/>
          <w:lang w:val="lt-LT"/>
        </w:rPr>
        <w:t>Ma</w:t>
      </w:r>
      <w:r>
        <w:rPr>
          <w:rFonts w:ascii="Times New Roman" w:hAnsi="Times New Roman" w:cs="Times New Roman"/>
          <w:sz w:val="24"/>
          <w:szCs w:val="24"/>
          <w:lang w:val="lt-LT"/>
        </w:rPr>
        <w:t>ž</w:t>
      </w:r>
      <w:r w:rsidRPr="008E2D37">
        <w:rPr>
          <w:rFonts w:ascii="Times New Roman" w:hAnsi="Times New Roman" w:cs="Times New Roman"/>
          <w:sz w:val="24"/>
          <w:szCs w:val="24"/>
          <w:lang w:val="lt-LT"/>
        </w:rPr>
        <w:t xml:space="preserve">esni </w:t>
      </w:r>
      <w:r>
        <w:rPr>
          <w:rFonts w:ascii="Times New Roman" w:hAnsi="Times New Roman" w:cs="Times New Roman"/>
          <w:sz w:val="24"/>
          <w:szCs w:val="24"/>
          <w:lang w:val="lt-LT"/>
        </w:rPr>
        <w:t>ž</w:t>
      </w:r>
      <w:r w:rsidRPr="008E2D37">
        <w:rPr>
          <w:rFonts w:ascii="Times New Roman" w:hAnsi="Times New Roman" w:cs="Times New Roman"/>
          <w:sz w:val="24"/>
          <w:szCs w:val="24"/>
          <w:lang w:val="lt-LT"/>
        </w:rPr>
        <w:t xml:space="preserve">iedai </w:t>
      </w:r>
      <w:r>
        <w:rPr>
          <w:rFonts w:ascii="Times New Roman" w:hAnsi="Times New Roman" w:cs="Times New Roman"/>
          <w:sz w:val="24"/>
          <w:szCs w:val="24"/>
          <w:lang w:val="lt-LT"/>
        </w:rPr>
        <w:t>į</w:t>
      </w:r>
      <w:r w:rsidRPr="008E2D37">
        <w:rPr>
          <w:rFonts w:ascii="Times New Roman" w:hAnsi="Times New Roman" w:cs="Times New Roman"/>
          <w:sz w:val="24"/>
          <w:szCs w:val="24"/>
          <w:lang w:val="lt-LT"/>
        </w:rPr>
        <w:t xml:space="preserve"> kolon</w:t>
      </w:r>
      <w:r>
        <w:rPr>
          <w:rFonts w:ascii="Times New Roman" w:hAnsi="Times New Roman" w:cs="Times New Roman"/>
          <w:sz w:val="24"/>
          <w:szCs w:val="24"/>
          <w:lang w:val="lt-LT"/>
        </w:rPr>
        <w:t>ą</w:t>
      </w:r>
      <w:r w:rsidRPr="008E2D37">
        <w:rPr>
          <w:rFonts w:ascii="Times New Roman" w:hAnsi="Times New Roman" w:cs="Times New Roman"/>
          <w:sz w:val="24"/>
          <w:szCs w:val="24"/>
          <w:lang w:val="lt-LT"/>
        </w:rPr>
        <w:t xml:space="preserve"> suberiami padrikai, o didesnio kaip 50 mm skersmens gali b</w:t>
      </w:r>
      <w:r>
        <w:rPr>
          <w:rFonts w:ascii="Times New Roman" w:hAnsi="Times New Roman" w:cs="Times New Roman"/>
          <w:sz w:val="24"/>
          <w:szCs w:val="24"/>
          <w:lang w:val="lt-LT"/>
        </w:rPr>
        <w:t>ū</w:t>
      </w:r>
      <w:r w:rsidRPr="008E2D37">
        <w:rPr>
          <w:rFonts w:ascii="Times New Roman" w:hAnsi="Times New Roman" w:cs="Times New Roman"/>
          <w:sz w:val="24"/>
          <w:szCs w:val="24"/>
          <w:lang w:val="lt-LT"/>
        </w:rPr>
        <w:t>ti</w:t>
      </w:r>
      <w:r>
        <w:rPr>
          <w:rFonts w:ascii="Times New Roman" w:hAnsi="Times New Roman" w:cs="Times New Roman"/>
          <w:sz w:val="24"/>
          <w:szCs w:val="24"/>
          <w:lang w:val="lt-LT"/>
        </w:rPr>
        <w:t xml:space="preserve"> </w:t>
      </w:r>
      <w:r w:rsidRPr="008E2D37">
        <w:rPr>
          <w:rFonts w:ascii="Times New Roman" w:hAnsi="Times New Roman" w:cs="Times New Roman"/>
          <w:sz w:val="24"/>
          <w:szCs w:val="24"/>
          <w:lang w:val="lt-LT"/>
        </w:rPr>
        <w:t xml:space="preserve">sukraunami tvarkingai. Kadangi beriami </w:t>
      </w:r>
      <w:r>
        <w:rPr>
          <w:rFonts w:ascii="Times New Roman" w:hAnsi="Times New Roman" w:cs="Times New Roman"/>
          <w:sz w:val="24"/>
          <w:szCs w:val="24"/>
          <w:lang w:val="lt-LT"/>
        </w:rPr>
        <w:t>į</w:t>
      </w:r>
      <w:r w:rsidRPr="008E2D37">
        <w:rPr>
          <w:rFonts w:ascii="Times New Roman" w:hAnsi="Times New Roman" w:cs="Times New Roman"/>
          <w:sz w:val="24"/>
          <w:szCs w:val="24"/>
          <w:lang w:val="lt-LT"/>
        </w:rPr>
        <w:t xml:space="preserve"> kolon</w:t>
      </w:r>
      <w:r>
        <w:rPr>
          <w:rFonts w:ascii="Times New Roman" w:hAnsi="Times New Roman" w:cs="Times New Roman"/>
          <w:sz w:val="24"/>
          <w:szCs w:val="24"/>
          <w:lang w:val="lt-LT"/>
        </w:rPr>
        <w:t>ą</w:t>
      </w:r>
      <w:r w:rsidRPr="008E2D37">
        <w:rPr>
          <w:rFonts w:ascii="Times New Roman" w:hAnsi="Times New Roman" w:cs="Times New Roman"/>
          <w:sz w:val="24"/>
          <w:szCs w:val="24"/>
          <w:lang w:val="lt-LT"/>
        </w:rPr>
        <w:t xml:space="preserve"> </w:t>
      </w:r>
      <w:r>
        <w:rPr>
          <w:rFonts w:ascii="Times New Roman" w:hAnsi="Times New Roman" w:cs="Times New Roman"/>
          <w:sz w:val="24"/>
          <w:szCs w:val="24"/>
          <w:lang w:val="lt-LT"/>
        </w:rPr>
        <w:t>ž</w:t>
      </w:r>
      <w:r w:rsidRPr="008E2D37">
        <w:rPr>
          <w:rFonts w:ascii="Times New Roman" w:hAnsi="Times New Roman" w:cs="Times New Roman"/>
          <w:sz w:val="24"/>
          <w:szCs w:val="24"/>
          <w:lang w:val="lt-LT"/>
        </w:rPr>
        <w:t>iedai pasiskirsto netolygiai (ties</w:t>
      </w:r>
      <w:r>
        <w:rPr>
          <w:rFonts w:ascii="Times New Roman" w:hAnsi="Times New Roman" w:cs="Times New Roman"/>
          <w:sz w:val="24"/>
          <w:szCs w:val="24"/>
          <w:lang w:val="lt-LT"/>
        </w:rPr>
        <w:t xml:space="preserve"> </w:t>
      </w:r>
      <w:r w:rsidRPr="008E2D37">
        <w:rPr>
          <w:rFonts w:ascii="Times New Roman" w:hAnsi="Times New Roman" w:cs="Times New Roman"/>
          <w:sz w:val="24"/>
          <w:szCs w:val="24"/>
          <w:lang w:val="lt-LT"/>
        </w:rPr>
        <w:t>kolonos a</w:t>
      </w:r>
      <w:r>
        <w:rPr>
          <w:rFonts w:ascii="Times New Roman" w:hAnsi="Times New Roman" w:cs="Times New Roman"/>
          <w:sz w:val="24"/>
          <w:szCs w:val="24"/>
          <w:lang w:val="lt-LT"/>
        </w:rPr>
        <w:t>š</w:t>
      </w:r>
      <w:r w:rsidRPr="008E2D37">
        <w:rPr>
          <w:rFonts w:ascii="Times New Roman" w:hAnsi="Times New Roman" w:cs="Times New Roman"/>
          <w:sz w:val="24"/>
          <w:szCs w:val="24"/>
          <w:lang w:val="lt-LT"/>
        </w:rPr>
        <w:t>imi tankiau, o ties sienomis re</w:t>
      </w:r>
      <w:r>
        <w:rPr>
          <w:rFonts w:ascii="Times New Roman" w:hAnsi="Times New Roman" w:cs="Times New Roman"/>
          <w:sz w:val="24"/>
          <w:szCs w:val="24"/>
          <w:lang w:val="lt-LT"/>
        </w:rPr>
        <w:t>č</w:t>
      </w:r>
      <w:r w:rsidRPr="008E2D37">
        <w:rPr>
          <w:rFonts w:ascii="Times New Roman" w:hAnsi="Times New Roman" w:cs="Times New Roman"/>
          <w:sz w:val="24"/>
          <w:szCs w:val="24"/>
          <w:lang w:val="lt-LT"/>
        </w:rPr>
        <w:t xml:space="preserve">iau), tai </w:t>
      </w:r>
      <w:r>
        <w:rPr>
          <w:rFonts w:ascii="Times New Roman" w:hAnsi="Times New Roman" w:cs="Times New Roman"/>
          <w:sz w:val="24"/>
          <w:szCs w:val="24"/>
          <w:lang w:val="lt-LT"/>
        </w:rPr>
        <w:t>ž</w:t>
      </w:r>
      <w:r w:rsidRPr="008E2D37">
        <w:rPr>
          <w:rFonts w:ascii="Times New Roman" w:hAnsi="Times New Roman" w:cs="Times New Roman"/>
          <w:sz w:val="24"/>
          <w:szCs w:val="24"/>
          <w:lang w:val="lt-LT"/>
        </w:rPr>
        <w:t>emyn kolona tekantis skystis irgi</w:t>
      </w:r>
      <w:r>
        <w:rPr>
          <w:rFonts w:ascii="Times New Roman" w:hAnsi="Times New Roman" w:cs="Times New Roman"/>
          <w:sz w:val="24"/>
          <w:szCs w:val="24"/>
          <w:lang w:val="lt-LT"/>
        </w:rPr>
        <w:t xml:space="preserve"> </w:t>
      </w:r>
      <w:r w:rsidRPr="008E2D37">
        <w:rPr>
          <w:rFonts w:ascii="Times New Roman" w:hAnsi="Times New Roman" w:cs="Times New Roman"/>
          <w:sz w:val="24"/>
          <w:szCs w:val="24"/>
          <w:lang w:val="lt-LT"/>
        </w:rPr>
        <w:t>pasiskirsto nevienodai.</w:t>
      </w:r>
      <w:r>
        <w:rPr>
          <w:rFonts w:ascii="Times New Roman" w:hAnsi="Times New Roman" w:cs="Times New Roman"/>
          <w:sz w:val="24"/>
          <w:szCs w:val="24"/>
          <w:lang w:val="lt-LT"/>
        </w:rPr>
        <w:t xml:space="preserve"> [</w:t>
      </w:r>
      <w:r w:rsidR="00012C9A">
        <w:rPr>
          <w:rFonts w:ascii="Times New Roman" w:hAnsi="Times New Roman" w:cs="Times New Roman"/>
          <w:sz w:val="24"/>
          <w:szCs w:val="24"/>
          <w:lang w:val="lt-LT"/>
        </w:rPr>
        <w:t>25</w:t>
      </w:r>
      <w:r>
        <w:rPr>
          <w:rFonts w:ascii="Times New Roman" w:hAnsi="Times New Roman" w:cs="Times New Roman"/>
          <w:sz w:val="24"/>
          <w:szCs w:val="24"/>
          <w:lang w:val="lt-LT"/>
        </w:rPr>
        <w:t>]</w:t>
      </w:r>
    </w:p>
    <w:p w:rsidR="008E2D37" w:rsidRDefault="008E2D37" w:rsidP="008E2D37">
      <w:pPr>
        <w:autoSpaceDE w:val="0"/>
        <w:autoSpaceDN w:val="0"/>
        <w:adjustRightInd w:val="0"/>
        <w:spacing w:after="0" w:line="360" w:lineRule="auto"/>
        <w:jc w:val="center"/>
        <w:rPr>
          <w:rStyle w:val="hps"/>
          <w:rFonts w:ascii="Times New Roman" w:hAnsi="Times New Roman" w:cs="Times New Roman"/>
          <w:lang w:val="lt-LT"/>
        </w:rPr>
      </w:pPr>
      <w:r>
        <w:rPr>
          <w:rFonts w:ascii="Times New Roman" w:hAnsi="Times New Roman" w:cs="Times New Roman"/>
          <w:noProof/>
          <w:lang w:val="lt-LT" w:eastAsia="lt-LT"/>
        </w:rPr>
        <w:drawing>
          <wp:inline distT="0" distB="0" distL="0" distR="0">
            <wp:extent cx="3034588" cy="2581275"/>
            <wp:effectExtent l="19050" t="0" r="0" b="0"/>
            <wp:docPr id="16" name="Picture 9" descr="C:\Users\user\Desktop\ikrov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esktop\ikrova.jpg"/>
                    <pic:cNvPicPr>
                      <a:picLocks noChangeAspect="1" noChangeArrowheads="1"/>
                    </pic:cNvPicPr>
                  </pic:nvPicPr>
                  <pic:blipFill>
                    <a:blip r:embed="rId24" cstate="print"/>
                    <a:srcRect r="75866" b="68646"/>
                    <a:stretch>
                      <a:fillRect/>
                    </a:stretch>
                  </pic:blipFill>
                  <pic:spPr bwMode="auto">
                    <a:xfrm>
                      <a:off x="0" y="0"/>
                      <a:ext cx="3034588" cy="2581275"/>
                    </a:xfrm>
                    <a:prstGeom prst="rect">
                      <a:avLst/>
                    </a:prstGeom>
                    <a:noFill/>
                    <a:ln w="9525">
                      <a:noFill/>
                      <a:miter lim="800000"/>
                      <a:headEnd/>
                      <a:tailEnd/>
                    </a:ln>
                  </pic:spPr>
                </pic:pic>
              </a:graphicData>
            </a:graphic>
          </wp:inline>
        </w:drawing>
      </w:r>
    </w:p>
    <w:p w:rsidR="008E2D37" w:rsidRPr="003548A3" w:rsidRDefault="003548A3" w:rsidP="008E2D37">
      <w:pPr>
        <w:autoSpaceDE w:val="0"/>
        <w:autoSpaceDN w:val="0"/>
        <w:adjustRightInd w:val="0"/>
        <w:spacing w:after="0" w:line="360" w:lineRule="auto"/>
        <w:jc w:val="center"/>
        <w:rPr>
          <w:rStyle w:val="hps"/>
          <w:rFonts w:ascii="Times New Roman" w:hAnsi="Times New Roman" w:cs="Times New Roman"/>
          <w:lang w:val="lt-LT"/>
        </w:rPr>
      </w:pPr>
      <w:r w:rsidRPr="003548A3">
        <w:rPr>
          <w:rStyle w:val="hps"/>
          <w:rFonts w:ascii="Times New Roman" w:hAnsi="Times New Roman" w:cs="Times New Roman"/>
          <w:lang w:val="lt-LT"/>
        </w:rPr>
        <w:t>1</w:t>
      </w:r>
      <w:r w:rsidR="00175E30">
        <w:rPr>
          <w:rStyle w:val="hps"/>
          <w:rFonts w:ascii="Times New Roman" w:hAnsi="Times New Roman" w:cs="Times New Roman"/>
          <w:lang w:val="lt-LT"/>
        </w:rPr>
        <w:t>3</w:t>
      </w:r>
      <w:r w:rsidRPr="003548A3">
        <w:rPr>
          <w:rStyle w:val="hps"/>
          <w:rFonts w:ascii="Times New Roman" w:hAnsi="Times New Roman" w:cs="Times New Roman"/>
          <w:lang w:val="lt-LT"/>
        </w:rPr>
        <w:t xml:space="preserve"> pav. Įkrova: a – padrikai suberti cilindriniai žiedai; b – tvarkingai sukrauti cilindriniai žiedai;</w:t>
      </w:r>
    </w:p>
    <w:p w:rsidR="003548A3" w:rsidRPr="003548A3" w:rsidRDefault="003548A3" w:rsidP="008E2D37">
      <w:pPr>
        <w:autoSpaceDE w:val="0"/>
        <w:autoSpaceDN w:val="0"/>
        <w:adjustRightInd w:val="0"/>
        <w:spacing w:after="0" w:line="360" w:lineRule="auto"/>
        <w:jc w:val="center"/>
        <w:rPr>
          <w:rStyle w:val="hps"/>
          <w:rFonts w:ascii="Times New Roman" w:hAnsi="Times New Roman" w:cs="Times New Roman"/>
          <w:lang w:val="lt-LT"/>
        </w:rPr>
      </w:pPr>
      <w:r w:rsidRPr="003548A3">
        <w:rPr>
          <w:rStyle w:val="hps"/>
          <w:rFonts w:ascii="Times New Roman" w:hAnsi="Times New Roman" w:cs="Times New Roman"/>
          <w:lang w:val="lt-LT"/>
        </w:rPr>
        <w:t>c – sraigtiniai cilindrai; d – rutuliukai; e – propelerinė įkrova; f – balno formos įkrova;</w:t>
      </w:r>
    </w:p>
    <w:p w:rsidR="003548A3" w:rsidRDefault="003548A3" w:rsidP="008E2D37">
      <w:pPr>
        <w:autoSpaceDE w:val="0"/>
        <w:autoSpaceDN w:val="0"/>
        <w:adjustRightInd w:val="0"/>
        <w:spacing w:after="0" w:line="360" w:lineRule="auto"/>
        <w:jc w:val="center"/>
        <w:rPr>
          <w:rStyle w:val="hps"/>
          <w:rFonts w:ascii="Times New Roman" w:hAnsi="Times New Roman" w:cs="Times New Roman"/>
          <w:lang w:val="lt-LT"/>
        </w:rPr>
      </w:pPr>
      <w:r w:rsidRPr="003548A3">
        <w:rPr>
          <w:rStyle w:val="hps"/>
          <w:rFonts w:ascii="Times New Roman" w:hAnsi="Times New Roman" w:cs="Times New Roman"/>
          <w:lang w:val="lt-LT"/>
        </w:rPr>
        <w:t>g – ardelinė įkrova</w:t>
      </w:r>
    </w:p>
    <w:p w:rsidR="003548A3" w:rsidRPr="003548A3" w:rsidRDefault="003548A3" w:rsidP="008E2D37">
      <w:pPr>
        <w:autoSpaceDE w:val="0"/>
        <w:autoSpaceDN w:val="0"/>
        <w:adjustRightInd w:val="0"/>
        <w:spacing w:after="0" w:line="360" w:lineRule="auto"/>
        <w:jc w:val="center"/>
        <w:rPr>
          <w:rStyle w:val="hps"/>
          <w:rFonts w:ascii="Times New Roman" w:hAnsi="Times New Roman" w:cs="Times New Roman"/>
          <w:sz w:val="24"/>
          <w:szCs w:val="24"/>
          <w:lang w:val="lt-LT"/>
        </w:rPr>
      </w:pPr>
    </w:p>
    <w:p w:rsidR="005B3CCC" w:rsidRPr="003548A3" w:rsidRDefault="005B3CCC" w:rsidP="008E2D37">
      <w:pPr>
        <w:spacing w:after="0" w:line="360" w:lineRule="auto"/>
        <w:ind w:firstLine="1247"/>
        <w:jc w:val="both"/>
        <w:rPr>
          <w:rFonts w:ascii="Times New Roman" w:hAnsi="Times New Roman" w:cs="Times New Roman"/>
          <w:sz w:val="24"/>
          <w:szCs w:val="24"/>
          <w:lang w:val="lt-LT"/>
        </w:rPr>
      </w:pPr>
      <w:r w:rsidRPr="003548A3">
        <w:rPr>
          <w:rStyle w:val="hps"/>
          <w:rFonts w:ascii="Times New Roman" w:hAnsi="Times New Roman" w:cs="Times New Roman"/>
          <w:sz w:val="24"/>
          <w:szCs w:val="24"/>
          <w:lang w:val="lt-LT"/>
        </w:rPr>
        <w:t>Siekiant pagerinti</w:t>
      </w:r>
      <w:r w:rsidRPr="003548A3">
        <w:rPr>
          <w:rFonts w:ascii="Times New Roman" w:hAnsi="Times New Roman" w:cs="Times New Roman"/>
          <w:sz w:val="24"/>
          <w:szCs w:val="24"/>
          <w:lang w:val="lt-LT"/>
        </w:rPr>
        <w:t xml:space="preserve"> </w:t>
      </w:r>
      <w:r w:rsidRPr="003548A3">
        <w:rPr>
          <w:rStyle w:val="hps"/>
          <w:rFonts w:ascii="Times New Roman" w:hAnsi="Times New Roman" w:cs="Times New Roman"/>
          <w:sz w:val="24"/>
          <w:szCs w:val="24"/>
          <w:lang w:val="lt-LT"/>
        </w:rPr>
        <w:t>skysčio</w:t>
      </w:r>
      <w:r w:rsidRPr="003548A3">
        <w:rPr>
          <w:rFonts w:ascii="Times New Roman" w:hAnsi="Times New Roman" w:cs="Times New Roman"/>
          <w:sz w:val="24"/>
          <w:szCs w:val="24"/>
          <w:lang w:val="lt-LT"/>
        </w:rPr>
        <w:t xml:space="preserve"> </w:t>
      </w:r>
      <w:r w:rsidRPr="003548A3">
        <w:rPr>
          <w:rStyle w:val="hps"/>
          <w:rFonts w:ascii="Times New Roman" w:hAnsi="Times New Roman" w:cs="Times New Roman"/>
          <w:sz w:val="24"/>
          <w:szCs w:val="24"/>
          <w:lang w:val="lt-LT"/>
        </w:rPr>
        <w:t>pasiskirstymą</w:t>
      </w:r>
      <w:r w:rsidRPr="003548A3">
        <w:rPr>
          <w:rFonts w:ascii="Times New Roman" w:hAnsi="Times New Roman" w:cs="Times New Roman"/>
          <w:sz w:val="24"/>
          <w:szCs w:val="24"/>
          <w:lang w:val="lt-LT"/>
        </w:rPr>
        <w:t xml:space="preserve"> </w:t>
      </w:r>
      <w:r w:rsidRPr="003548A3">
        <w:rPr>
          <w:rStyle w:val="hps"/>
          <w:rFonts w:ascii="Times New Roman" w:hAnsi="Times New Roman" w:cs="Times New Roman"/>
          <w:sz w:val="24"/>
          <w:szCs w:val="24"/>
          <w:lang w:val="lt-LT"/>
        </w:rPr>
        <w:t>ir</w:t>
      </w:r>
      <w:r w:rsidRPr="003548A3">
        <w:rPr>
          <w:rFonts w:ascii="Times New Roman" w:hAnsi="Times New Roman" w:cs="Times New Roman"/>
          <w:sz w:val="24"/>
          <w:szCs w:val="24"/>
          <w:lang w:val="lt-LT"/>
        </w:rPr>
        <w:t xml:space="preserve"> </w:t>
      </w:r>
      <w:r w:rsidRPr="003548A3">
        <w:rPr>
          <w:rStyle w:val="hps"/>
          <w:rFonts w:ascii="Times New Roman" w:hAnsi="Times New Roman" w:cs="Times New Roman"/>
          <w:sz w:val="24"/>
          <w:szCs w:val="24"/>
          <w:lang w:val="lt-LT"/>
        </w:rPr>
        <w:t>siekiant pagerinti dujų ir įkrovos sąlytį, buvo pasiūlyta kūginė absorberio forma, kuriame</w:t>
      </w:r>
      <w:r w:rsidRPr="003548A3">
        <w:rPr>
          <w:rFonts w:ascii="Times New Roman" w:hAnsi="Times New Roman" w:cs="Times New Roman"/>
          <w:sz w:val="24"/>
          <w:szCs w:val="24"/>
          <w:lang w:val="lt-LT"/>
        </w:rPr>
        <w:t xml:space="preserve"> </w:t>
      </w:r>
      <w:r w:rsidRPr="003548A3">
        <w:rPr>
          <w:rStyle w:val="hps"/>
          <w:rFonts w:ascii="Times New Roman" w:hAnsi="Times New Roman" w:cs="Times New Roman"/>
          <w:sz w:val="24"/>
          <w:szCs w:val="24"/>
          <w:lang w:val="lt-LT"/>
        </w:rPr>
        <w:t>skerspjūvio plotas</w:t>
      </w:r>
      <w:r w:rsidRPr="003548A3">
        <w:rPr>
          <w:rFonts w:ascii="Times New Roman" w:hAnsi="Times New Roman" w:cs="Times New Roman"/>
          <w:sz w:val="24"/>
          <w:szCs w:val="24"/>
          <w:lang w:val="lt-LT"/>
        </w:rPr>
        <w:t xml:space="preserve"> į viršų </w:t>
      </w:r>
      <w:r w:rsidRPr="003548A3">
        <w:rPr>
          <w:rStyle w:val="hps"/>
          <w:rFonts w:ascii="Times New Roman" w:hAnsi="Times New Roman" w:cs="Times New Roman"/>
          <w:sz w:val="24"/>
          <w:szCs w:val="24"/>
          <w:lang w:val="lt-LT"/>
        </w:rPr>
        <w:t>didėja</w:t>
      </w:r>
      <w:r w:rsidRPr="003548A3">
        <w:rPr>
          <w:rFonts w:ascii="Times New Roman" w:hAnsi="Times New Roman" w:cs="Times New Roman"/>
          <w:sz w:val="24"/>
          <w:szCs w:val="24"/>
          <w:lang w:val="lt-LT"/>
        </w:rPr>
        <w:t xml:space="preserve"> </w:t>
      </w:r>
      <w:r w:rsidRPr="003548A3">
        <w:rPr>
          <w:rStyle w:val="hps"/>
          <w:rFonts w:ascii="Times New Roman" w:hAnsi="Times New Roman" w:cs="Times New Roman"/>
          <w:sz w:val="24"/>
          <w:szCs w:val="24"/>
          <w:lang w:val="lt-LT"/>
        </w:rPr>
        <w:t>tuo pačiu metu mažinamas</w:t>
      </w:r>
      <w:r w:rsidRPr="003548A3">
        <w:rPr>
          <w:rFonts w:ascii="Times New Roman" w:hAnsi="Times New Roman" w:cs="Times New Roman"/>
          <w:sz w:val="24"/>
          <w:szCs w:val="24"/>
          <w:lang w:val="lt-LT"/>
        </w:rPr>
        <w:t xml:space="preserve"> </w:t>
      </w:r>
      <w:r w:rsidRPr="003548A3">
        <w:rPr>
          <w:rStyle w:val="hps"/>
          <w:rFonts w:ascii="Times New Roman" w:hAnsi="Times New Roman" w:cs="Times New Roman"/>
          <w:sz w:val="24"/>
          <w:szCs w:val="24"/>
          <w:lang w:val="lt-LT"/>
        </w:rPr>
        <w:t>dujų</w:t>
      </w:r>
      <w:r w:rsidRPr="003548A3">
        <w:rPr>
          <w:rFonts w:ascii="Times New Roman" w:hAnsi="Times New Roman" w:cs="Times New Roman"/>
          <w:sz w:val="24"/>
          <w:szCs w:val="24"/>
          <w:lang w:val="lt-LT"/>
        </w:rPr>
        <w:t xml:space="preserve"> </w:t>
      </w:r>
      <w:r w:rsidRPr="003548A3">
        <w:rPr>
          <w:rStyle w:val="hps"/>
          <w:rFonts w:ascii="Times New Roman" w:hAnsi="Times New Roman" w:cs="Times New Roman"/>
          <w:sz w:val="24"/>
          <w:szCs w:val="24"/>
          <w:lang w:val="lt-LT"/>
        </w:rPr>
        <w:t>greitis</w:t>
      </w:r>
      <w:r w:rsidRPr="003548A3">
        <w:rPr>
          <w:rFonts w:ascii="Times New Roman" w:hAnsi="Times New Roman" w:cs="Times New Roman"/>
          <w:sz w:val="24"/>
          <w:szCs w:val="24"/>
          <w:lang w:val="lt-LT"/>
        </w:rPr>
        <w:t xml:space="preserve"> nuo </w:t>
      </w:r>
      <w:r w:rsidRPr="003548A3">
        <w:rPr>
          <w:rStyle w:val="hps"/>
          <w:rFonts w:ascii="Times New Roman" w:hAnsi="Times New Roman" w:cs="Times New Roman"/>
          <w:sz w:val="24"/>
          <w:szCs w:val="24"/>
          <w:lang w:val="lt-LT"/>
        </w:rPr>
        <w:t>6-10 iki 1-2</w:t>
      </w:r>
      <w:r w:rsidRPr="003548A3">
        <w:rPr>
          <w:rFonts w:ascii="Times New Roman" w:hAnsi="Times New Roman" w:cs="Times New Roman"/>
          <w:sz w:val="24"/>
          <w:szCs w:val="24"/>
          <w:lang w:val="lt-LT"/>
        </w:rPr>
        <w:t xml:space="preserve"> </w:t>
      </w:r>
      <w:r w:rsidRPr="003548A3">
        <w:rPr>
          <w:rStyle w:val="hps"/>
          <w:rFonts w:ascii="Times New Roman" w:hAnsi="Times New Roman" w:cs="Times New Roman"/>
          <w:sz w:val="24"/>
          <w:szCs w:val="24"/>
          <w:lang w:val="lt-LT"/>
        </w:rPr>
        <w:t>m/sek</w:t>
      </w:r>
      <w:r w:rsidRPr="003548A3">
        <w:rPr>
          <w:rFonts w:ascii="Times New Roman" w:hAnsi="Times New Roman" w:cs="Times New Roman"/>
          <w:sz w:val="24"/>
          <w:szCs w:val="24"/>
          <w:lang w:val="lt-LT"/>
        </w:rPr>
        <w:t>.</w:t>
      </w:r>
    </w:p>
    <w:p w:rsidR="008918E4" w:rsidRPr="003156DA" w:rsidRDefault="005B3CCC" w:rsidP="00CD1CBE">
      <w:pPr>
        <w:tabs>
          <w:tab w:val="left" w:pos="8790"/>
        </w:tabs>
        <w:spacing w:after="0" w:line="360" w:lineRule="auto"/>
        <w:ind w:firstLine="1247"/>
        <w:jc w:val="both"/>
        <w:rPr>
          <w:rFonts w:ascii="Times New Roman" w:hAnsi="Times New Roman" w:cs="Times New Roman"/>
          <w:b/>
          <w:lang w:val="lt-LT"/>
        </w:rPr>
      </w:pPr>
      <w:r w:rsidRPr="003548A3">
        <w:rPr>
          <w:rStyle w:val="hps"/>
          <w:rFonts w:ascii="Times New Roman" w:hAnsi="Times New Roman" w:cs="Times New Roman"/>
          <w:sz w:val="24"/>
          <w:szCs w:val="24"/>
          <w:lang w:val="lt-LT"/>
        </w:rPr>
        <w:t>Šių absorberių problema yra ta, kad nuolat reikia stebėti įkrovos būklę, kad ji per daug neužsiterštu, kadangi po to dujos ir skystis gali nepratekėti pro įkrovą.</w:t>
      </w:r>
    </w:p>
    <w:p w:rsidR="005B3CCC" w:rsidRPr="003156DA" w:rsidRDefault="005B3CCC" w:rsidP="000019F5">
      <w:pPr>
        <w:pStyle w:val="ListParagraph"/>
        <w:numPr>
          <w:ilvl w:val="2"/>
          <w:numId w:val="2"/>
        </w:numPr>
        <w:tabs>
          <w:tab w:val="left" w:pos="8790"/>
        </w:tabs>
        <w:spacing w:before="240" w:line="360" w:lineRule="auto"/>
        <w:jc w:val="both"/>
        <w:outlineLvl w:val="2"/>
        <w:rPr>
          <w:rFonts w:ascii="Times New Roman" w:hAnsi="Times New Roman" w:cs="Times New Roman"/>
          <w:b/>
          <w:sz w:val="24"/>
          <w:szCs w:val="24"/>
          <w:lang w:val="lt-LT"/>
        </w:rPr>
      </w:pPr>
      <w:bookmarkStart w:id="24" w:name="_Toc294464941"/>
      <w:r w:rsidRPr="003156DA">
        <w:rPr>
          <w:rFonts w:ascii="Times New Roman" w:hAnsi="Times New Roman" w:cs="Times New Roman"/>
          <w:b/>
          <w:sz w:val="24"/>
          <w:szCs w:val="24"/>
          <w:lang w:val="lt-LT"/>
        </w:rPr>
        <w:t>Absorberiai su mechaniniu maišymu</w:t>
      </w:r>
      <w:bookmarkEnd w:id="24"/>
    </w:p>
    <w:p w:rsidR="005B3CCC" w:rsidRPr="003156DA" w:rsidRDefault="005B3CCC" w:rsidP="00CD1CBE">
      <w:pPr>
        <w:spacing w:line="360" w:lineRule="auto"/>
        <w:ind w:firstLine="1247"/>
        <w:jc w:val="both"/>
        <w:rPr>
          <w:rFonts w:ascii="Times New Roman" w:hAnsi="Times New Roman" w:cs="Times New Roman"/>
          <w:sz w:val="24"/>
          <w:szCs w:val="24"/>
          <w:lang w:val="lt-LT"/>
        </w:rPr>
      </w:pPr>
      <w:r w:rsidRPr="003156DA">
        <w:rPr>
          <w:rStyle w:val="hps"/>
          <w:rFonts w:ascii="Times New Roman" w:hAnsi="Times New Roman" w:cs="Times New Roman"/>
          <w:sz w:val="24"/>
          <w:szCs w:val="24"/>
          <w:lang w:val="lt-LT"/>
        </w:rPr>
        <w:t>Šiame absorberyje esančios mentys, mechaniškai judėdamos maišo dujas ir skystį. Mechaninis maišymas padidina masės perdavimą. Šių absorberių atsparumas parenkamas pagal skysčio kiekį jame.</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Šie absorberiai naudojami gana retai. Jie naudojami kai yra nedideli skysčio ir dujų santykiai, ir kai esti kietųjų dalelių. Norint efektyviausiai naudoti šiuos įrenginius,</w:t>
      </w:r>
      <w:r w:rsidR="005776F9">
        <w:rPr>
          <w:rStyle w:val="hps"/>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yra</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absorbcijos</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proceso</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rekomenduojami</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 xml:space="preserve">santykiai: </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H/D</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1-4</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ir</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D/d</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2,5-4</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kur</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d</w:t>
      </w:r>
      <w:r w:rsidRPr="003156DA">
        <w:rPr>
          <w:rFonts w:ascii="Times New Roman" w:hAnsi="Times New Roman" w:cs="Times New Roman"/>
          <w:sz w:val="24"/>
          <w:szCs w:val="24"/>
          <w:lang w:val="lt-LT"/>
        </w:rPr>
        <w:t xml:space="preserve"> </w:t>
      </w:r>
      <w:r w:rsidR="0074703F" w:rsidRPr="003156DA">
        <w:rPr>
          <w:rStyle w:val="hps"/>
          <w:rFonts w:ascii="Times New Roman" w:hAnsi="Times New Roman" w:cs="Times New Roman"/>
          <w:sz w:val="24"/>
          <w:szCs w:val="24"/>
          <w:lang w:val="lt-LT"/>
        </w:rPr>
        <w:t>–</w:t>
      </w:r>
      <w:r w:rsidRPr="003156DA">
        <w:rPr>
          <w:rFonts w:ascii="Times New Roman" w:hAnsi="Times New Roman" w:cs="Times New Roman"/>
          <w:sz w:val="24"/>
          <w:szCs w:val="24"/>
          <w:lang w:val="lt-LT"/>
        </w:rPr>
        <w:t xml:space="preserve"> </w:t>
      </w:r>
      <w:r w:rsidR="0074703F" w:rsidRPr="003156DA">
        <w:rPr>
          <w:rFonts w:ascii="Times New Roman" w:hAnsi="Times New Roman" w:cs="Times New Roman"/>
          <w:sz w:val="24"/>
          <w:szCs w:val="24"/>
          <w:lang w:val="lt-LT"/>
        </w:rPr>
        <w:t xml:space="preserve">maišytuvo </w:t>
      </w:r>
      <w:r w:rsidRPr="003156DA">
        <w:rPr>
          <w:rStyle w:val="hps"/>
          <w:rFonts w:ascii="Times New Roman" w:hAnsi="Times New Roman" w:cs="Times New Roman"/>
          <w:sz w:val="24"/>
          <w:szCs w:val="24"/>
          <w:lang w:val="lt-LT"/>
        </w:rPr>
        <w:t>skersmuo</w:t>
      </w:r>
      <w:r w:rsidRPr="003156DA">
        <w:rPr>
          <w:rFonts w:ascii="Times New Roman" w:hAnsi="Times New Roman" w:cs="Times New Roman"/>
          <w:sz w:val="24"/>
          <w:szCs w:val="24"/>
          <w:lang w:val="lt-LT"/>
        </w:rPr>
        <w:t xml:space="preserve">, D </w:t>
      </w:r>
      <w:r w:rsidRPr="003156DA">
        <w:rPr>
          <w:rStyle w:val="hps"/>
          <w:rFonts w:ascii="Times New Roman" w:hAnsi="Times New Roman" w:cs="Times New Roman"/>
          <w:sz w:val="24"/>
          <w:szCs w:val="24"/>
          <w:lang w:val="lt-LT"/>
        </w:rPr>
        <w:t>–</w:t>
      </w:r>
      <w:r w:rsidRPr="003156DA">
        <w:rPr>
          <w:rFonts w:ascii="Times New Roman" w:hAnsi="Times New Roman" w:cs="Times New Roman"/>
          <w:sz w:val="24"/>
          <w:szCs w:val="24"/>
          <w:lang w:val="lt-LT"/>
        </w:rPr>
        <w:t xml:space="preserve"> prietaiso </w:t>
      </w:r>
      <w:r w:rsidRPr="003156DA">
        <w:rPr>
          <w:rStyle w:val="hps"/>
          <w:rFonts w:ascii="Times New Roman" w:hAnsi="Times New Roman" w:cs="Times New Roman"/>
          <w:sz w:val="24"/>
          <w:szCs w:val="24"/>
          <w:lang w:val="lt-LT"/>
        </w:rPr>
        <w:t>skersmuo</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H</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w:t>
      </w:r>
      <w:r w:rsidRPr="003156DA">
        <w:rPr>
          <w:rFonts w:ascii="Times New Roman" w:hAnsi="Times New Roman" w:cs="Times New Roman"/>
          <w:sz w:val="24"/>
          <w:szCs w:val="24"/>
          <w:lang w:val="lt-LT"/>
        </w:rPr>
        <w:t xml:space="preserve"> skysčio aukštis inde </w:t>
      </w:r>
      <w:r w:rsidRPr="003156DA">
        <w:rPr>
          <w:rStyle w:val="hpsatn"/>
          <w:rFonts w:ascii="Times New Roman" w:hAnsi="Times New Roman" w:cs="Times New Roman"/>
          <w:sz w:val="24"/>
          <w:szCs w:val="24"/>
          <w:lang w:val="lt-LT"/>
        </w:rPr>
        <w:t>(</w:t>
      </w:r>
      <w:r w:rsidR="00DF163F" w:rsidRPr="003156DA">
        <w:rPr>
          <w:rFonts w:ascii="Times New Roman" w:hAnsi="Times New Roman" w:cs="Times New Roman"/>
          <w:sz w:val="24"/>
          <w:szCs w:val="24"/>
          <w:lang w:val="lt-LT"/>
        </w:rPr>
        <w:t>1</w:t>
      </w:r>
      <w:r w:rsidR="00175E30">
        <w:rPr>
          <w:rFonts w:ascii="Times New Roman" w:hAnsi="Times New Roman" w:cs="Times New Roman"/>
          <w:sz w:val="24"/>
          <w:szCs w:val="24"/>
          <w:lang w:val="lt-LT"/>
        </w:rPr>
        <w:t>4</w:t>
      </w:r>
      <w:r w:rsidRPr="003156DA">
        <w:rPr>
          <w:rFonts w:ascii="Times New Roman" w:hAnsi="Times New Roman" w:cs="Times New Roman"/>
          <w:sz w:val="24"/>
          <w:szCs w:val="24"/>
          <w:lang w:val="lt-LT"/>
        </w:rPr>
        <w:t xml:space="preserve"> pav.). </w:t>
      </w:r>
      <w:r w:rsidRPr="003156DA">
        <w:rPr>
          <w:rStyle w:val="hps"/>
          <w:rFonts w:ascii="Times New Roman" w:hAnsi="Times New Roman" w:cs="Times New Roman"/>
          <w:sz w:val="24"/>
          <w:szCs w:val="24"/>
          <w:lang w:val="lt-LT"/>
        </w:rPr>
        <w:t>Menčių greitis priimtas</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3-8</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m/sek</w:t>
      </w:r>
      <w:r w:rsidRPr="003156DA">
        <w:rPr>
          <w:rFonts w:ascii="Times New Roman" w:hAnsi="Times New Roman" w:cs="Times New Roman"/>
          <w:sz w:val="24"/>
          <w:szCs w:val="24"/>
          <w:lang w:val="lt-LT"/>
        </w:rPr>
        <w:t>.</w:t>
      </w:r>
    </w:p>
    <w:p w:rsidR="0074703F" w:rsidRPr="003156DA" w:rsidRDefault="00CD1CBE" w:rsidP="005B3CCC">
      <w:pPr>
        <w:tabs>
          <w:tab w:val="left" w:pos="5595"/>
        </w:tabs>
        <w:spacing w:after="0" w:line="360" w:lineRule="auto"/>
        <w:jc w:val="center"/>
        <w:rPr>
          <w:rFonts w:ascii="Times New Roman" w:eastAsia="SimSun" w:hAnsi="Times New Roman" w:cs="Times New Roman"/>
          <w:spacing w:val="3"/>
          <w:sz w:val="24"/>
          <w:szCs w:val="24"/>
          <w:lang w:val="lt-LT"/>
        </w:rPr>
      </w:pPr>
      <w:r w:rsidRPr="003156DA">
        <w:rPr>
          <w:lang w:val="lt-LT"/>
        </w:rPr>
        <w:object w:dxaOrig="13560" w:dyaOrig="7560">
          <v:shape id="_x0000_i1028" type="#_x0000_t75" style="width:481.5pt;height:260.25pt" o:ole="">
            <v:imagedata r:id="rId25" o:title="" croptop="6236f" cropbottom="9666f" cropleft="7763f" cropright="6571f"/>
          </v:shape>
          <o:OLEObject Type="Embed" ProgID="AutoCAD.Drawing.16" ShapeID="_x0000_i1028" DrawAspect="Content" ObjectID="_1368871948" r:id="rId26"/>
        </w:object>
      </w:r>
    </w:p>
    <w:p w:rsidR="00201807" w:rsidRDefault="00DF163F" w:rsidP="00175E30">
      <w:pPr>
        <w:jc w:val="center"/>
        <w:rPr>
          <w:rFonts w:ascii="Times New Roman" w:hAnsi="Times New Roman" w:cs="Times New Roman"/>
          <w:lang w:val="lt-LT"/>
        </w:rPr>
      </w:pPr>
      <w:r w:rsidRPr="00175E30">
        <w:rPr>
          <w:rStyle w:val="hps"/>
          <w:rFonts w:ascii="Times New Roman" w:hAnsi="Times New Roman" w:cs="Times New Roman"/>
          <w:lang w:val="lt-LT"/>
        </w:rPr>
        <w:t>1</w:t>
      </w:r>
      <w:r w:rsidR="00175E30" w:rsidRPr="00175E30">
        <w:rPr>
          <w:rStyle w:val="hps"/>
          <w:rFonts w:ascii="Times New Roman" w:hAnsi="Times New Roman" w:cs="Times New Roman"/>
          <w:lang w:val="lt-LT"/>
        </w:rPr>
        <w:t>4</w:t>
      </w:r>
      <w:r w:rsidR="0074703F" w:rsidRPr="00175E30">
        <w:rPr>
          <w:rStyle w:val="hps"/>
          <w:rFonts w:ascii="Times New Roman" w:hAnsi="Times New Roman" w:cs="Times New Roman"/>
          <w:lang w:val="lt-LT"/>
        </w:rPr>
        <w:t xml:space="preserve"> pav.</w:t>
      </w:r>
      <w:r w:rsidR="0074703F" w:rsidRPr="00175E30">
        <w:rPr>
          <w:rFonts w:ascii="Times New Roman" w:hAnsi="Times New Roman" w:cs="Times New Roman"/>
          <w:lang w:val="lt-LT"/>
        </w:rPr>
        <w:t xml:space="preserve"> </w:t>
      </w:r>
      <w:r w:rsidR="0074703F" w:rsidRPr="00175E30">
        <w:rPr>
          <w:rStyle w:val="hps"/>
          <w:rFonts w:ascii="Times New Roman" w:hAnsi="Times New Roman" w:cs="Times New Roman"/>
          <w:lang w:val="lt-LT"/>
        </w:rPr>
        <w:t>Absorberiai su mechaniniu maišymu</w:t>
      </w:r>
      <w:r w:rsidR="0074703F" w:rsidRPr="00175E30">
        <w:rPr>
          <w:rFonts w:ascii="Times New Roman" w:hAnsi="Times New Roman" w:cs="Times New Roman"/>
          <w:lang w:val="lt-LT"/>
        </w:rPr>
        <w:t xml:space="preserve">: a </w:t>
      </w:r>
      <w:r w:rsidR="0074703F" w:rsidRPr="00175E30">
        <w:rPr>
          <w:rStyle w:val="hps"/>
          <w:rFonts w:ascii="Times New Roman" w:hAnsi="Times New Roman" w:cs="Times New Roman"/>
          <w:lang w:val="lt-LT"/>
        </w:rPr>
        <w:t>-</w:t>
      </w:r>
      <w:r w:rsidR="0074703F" w:rsidRPr="00175E30">
        <w:rPr>
          <w:rFonts w:ascii="Times New Roman" w:hAnsi="Times New Roman" w:cs="Times New Roman"/>
          <w:lang w:val="lt-LT"/>
        </w:rPr>
        <w:t xml:space="preserve"> </w:t>
      </w:r>
      <w:r w:rsidR="0074703F" w:rsidRPr="00175E30">
        <w:rPr>
          <w:rStyle w:val="hps"/>
          <w:rFonts w:ascii="Times New Roman" w:hAnsi="Times New Roman" w:cs="Times New Roman"/>
          <w:lang w:val="lt-LT"/>
        </w:rPr>
        <w:t>su centrine</w:t>
      </w:r>
      <w:r w:rsidR="0074703F" w:rsidRPr="00175E30">
        <w:rPr>
          <w:rFonts w:ascii="Times New Roman" w:hAnsi="Times New Roman" w:cs="Times New Roman"/>
          <w:lang w:val="lt-LT"/>
        </w:rPr>
        <w:t xml:space="preserve"> </w:t>
      </w:r>
      <w:r w:rsidR="0074703F" w:rsidRPr="00175E30">
        <w:rPr>
          <w:rStyle w:val="hps"/>
          <w:rFonts w:ascii="Times New Roman" w:hAnsi="Times New Roman" w:cs="Times New Roman"/>
          <w:lang w:val="lt-LT"/>
        </w:rPr>
        <w:t>dujų įleidimo anga</w:t>
      </w:r>
      <w:r w:rsidR="0074703F" w:rsidRPr="00175E30">
        <w:rPr>
          <w:rFonts w:ascii="Times New Roman" w:hAnsi="Times New Roman" w:cs="Times New Roman"/>
          <w:lang w:val="lt-LT"/>
        </w:rPr>
        <w:t xml:space="preserve">; </w:t>
      </w:r>
      <w:r w:rsidR="0074703F" w:rsidRPr="00175E30">
        <w:rPr>
          <w:rStyle w:val="hps"/>
          <w:rFonts w:ascii="Times New Roman" w:hAnsi="Times New Roman" w:cs="Times New Roman"/>
          <w:lang w:val="lt-LT"/>
        </w:rPr>
        <w:t>b</w:t>
      </w:r>
      <w:r w:rsidR="0074703F" w:rsidRPr="00175E30">
        <w:rPr>
          <w:rFonts w:ascii="Times New Roman" w:hAnsi="Times New Roman" w:cs="Times New Roman"/>
          <w:lang w:val="lt-LT"/>
        </w:rPr>
        <w:t xml:space="preserve"> </w:t>
      </w:r>
      <w:r w:rsidR="0074703F" w:rsidRPr="00175E30">
        <w:rPr>
          <w:rStyle w:val="hps"/>
          <w:rFonts w:ascii="Times New Roman" w:hAnsi="Times New Roman" w:cs="Times New Roman"/>
          <w:lang w:val="lt-LT"/>
        </w:rPr>
        <w:t>-</w:t>
      </w:r>
      <w:r w:rsidR="0074703F" w:rsidRPr="00175E30">
        <w:rPr>
          <w:rFonts w:ascii="Times New Roman" w:hAnsi="Times New Roman" w:cs="Times New Roman"/>
          <w:lang w:val="lt-LT"/>
        </w:rPr>
        <w:t xml:space="preserve"> </w:t>
      </w:r>
      <w:r w:rsidR="0074703F" w:rsidRPr="00175E30">
        <w:rPr>
          <w:rStyle w:val="hps"/>
          <w:rFonts w:ascii="Times New Roman" w:hAnsi="Times New Roman" w:cs="Times New Roman"/>
          <w:lang w:val="lt-LT"/>
        </w:rPr>
        <w:t>su</w:t>
      </w:r>
      <w:r w:rsidR="0074703F" w:rsidRPr="00175E30">
        <w:rPr>
          <w:rFonts w:ascii="Times New Roman" w:hAnsi="Times New Roman" w:cs="Times New Roman"/>
          <w:lang w:val="lt-LT"/>
        </w:rPr>
        <w:t xml:space="preserve"> </w:t>
      </w:r>
      <w:r w:rsidR="0074703F" w:rsidRPr="00175E30">
        <w:rPr>
          <w:rStyle w:val="hps"/>
          <w:rFonts w:ascii="Times New Roman" w:hAnsi="Times New Roman" w:cs="Times New Roman"/>
          <w:lang w:val="lt-LT"/>
        </w:rPr>
        <w:t>dujų</w:t>
      </w:r>
      <w:r w:rsidR="0074703F" w:rsidRPr="00175E30">
        <w:rPr>
          <w:rFonts w:ascii="Times New Roman" w:hAnsi="Times New Roman" w:cs="Times New Roman"/>
          <w:lang w:val="lt-LT"/>
        </w:rPr>
        <w:t xml:space="preserve"> </w:t>
      </w:r>
      <w:r w:rsidR="0074703F" w:rsidRPr="00175E30">
        <w:rPr>
          <w:rStyle w:val="hps"/>
          <w:rFonts w:ascii="Times New Roman" w:hAnsi="Times New Roman" w:cs="Times New Roman"/>
          <w:lang w:val="lt-LT"/>
        </w:rPr>
        <w:t>įvedimu</w:t>
      </w:r>
      <w:r w:rsidR="0074703F" w:rsidRPr="00175E30">
        <w:rPr>
          <w:rFonts w:ascii="Times New Roman" w:hAnsi="Times New Roman" w:cs="Times New Roman"/>
          <w:lang w:val="lt-LT"/>
        </w:rPr>
        <w:t xml:space="preserve"> </w:t>
      </w:r>
      <w:r w:rsidR="0074703F" w:rsidRPr="00175E30">
        <w:rPr>
          <w:rStyle w:val="hps"/>
          <w:rFonts w:ascii="Times New Roman" w:hAnsi="Times New Roman" w:cs="Times New Roman"/>
          <w:lang w:val="lt-LT"/>
        </w:rPr>
        <w:t>pro perforuotą</w:t>
      </w:r>
      <w:r w:rsidR="0074703F" w:rsidRPr="00175E30">
        <w:rPr>
          <w:rFonts w:ascii="Times New Roman" w:hAnsi="Times New Roman" w:cs="Times New Roman"/>
          <w:lang w:val="lt-LT"/>
        </w:rPr>
        <w:t xml:space="preserve"> </w:t>
      </w:r>
      <w:r w:rsidR="0074703F" w:rsidRPr="00175E30">
        <w:rPr>
          <w:rStyle w:val="hps"/>
          <w:rFonts w:ascii="Times New Roman" w:hAnsi="Times New Roman" w:cs="Times New Roman"/>
          <w:lang w:val="lt-LT"/>
        </w:rPr>
        <w:t>žiedą</w:t>
      </w:r>
      <w:r w:rsidR="0074703F" w:rsidRPr="00175E30">
        <w:rPr>
          <w:rFonts w:ascii="Times New Roman" w:hAnsi="Times New Roman" w:cs="Times New Roman"/>
          <w:lang w:val="lt-LT"/>
        </w:rPr>
        <w:t xml:space="preserve">; </w:t>
      </w:r>
      <w:r w:rsidR="003074F2" w:rsidRPr="00175E30">
        <w:rPr>
          <w:rStyle w:val="hps"/>
          <w:rFonts w:ascii="Times New Roman" w:hAnsi="Times New Roman" w:cs="Times New Roman"/>
          <w:lang w:val="lt-LT"/>
        </w:rPr>
        <w:t>c</w:t>
      </w:r>
      <w:r w:rsidR="0074703F" w:rsidRPr="00175E30">
        <w:rPr>
          <w:rFonts w:ascii="Times New Roman" w:hAnsi="Times New Roman" w:cs="Times New Roman"/>
          <w:lang w:val="lt-LT"/>
        </w:rPr>
        <w:t xml:space="preserve"> </w:t>
      </w:r>
      <w:r w:rsidR="0074703F" w:rsidRPr="00175E30">
        <w:rPr>
          <w:rStyle w:val="hps"/>
          <w:rFonts w:ascii="Times New Roman" w:hAnsi="Times New Roman" w:cs="Times New Roman"/>
          <w:lang w:val="lt-LT"/>
        </w:rPr>
        <w:t>-</w:t>
      </w:r>
      <w:r w:rsidR="0074703F" w:rsidRPr="00175E30">
        <w:rPr>
          <w:rFonts w:ascii="Times New Roman" w:hAnsi="Times New Roman" w:cs="Times New Roman"/>
          <w:lang w:val="lt-LT"/>
        </w:rPr>
        <w:t xml:space="preserve"> </w:t>
      </w:r>
      <w:r w:rsidR="0074703F" w:rsidRPr="00175E30">
        <w:rPr>
          <w:rStyle w:val="hps"/>
          <w:rFonts w:ascii="Times New Roman" w:hAnsi="Times New Roman" w:cs="Times New Roman"/>
          <w:lang w:val="lt-LT"/>
        </w:rPr>
        <w:t>su</w:t>
      </w:r>
      <w:r w:rsidR="0074703F" w:rsidRPr="00175E30">
        <w:rPr>
          <w:rFonts w:ascii="Times New Roman" w:hAnsi="Times New Roman" w:cs="Times New Roman"/>
          <w:lang w:val="lt-LT"/>
        </w:rPr>
        <w:t xml:space="preserve"> </w:t>
      </w:r>
      <w:r w:rsidR="0074703F" w:rsidRPr="00175E30">
        <w:rPr>
          <w:rStyle w:val="hps"/>
          <w:rFonts w:ascii="Times New Roman" w:hAnsi="Times New Roman" w:cs="Times New Roman"/>
          <w:lang w:val="lt-LT"/>
        </w:rPr>
        <w:t>dvigubu</w:t>
      </w:r>
      <w:r w:rsidR="0074703F" w:rsidRPr="00175E30">
        <w:rPr>
          <w:rFonts w:ascii="Times New Roman" w:hAnsi="Times New Roman" w:cs="Times New Roman"/>
          <w:lang w:val="lt-LT"/>
        </w:rPr>
        <w:t xml:space="preserve"> </w:t>
      </w:r>
      <w:r w:rsidR="0074703F" w:rsidRPr="00175E30">
        <w:rPr>
          <w:rStyle w:val="hps"/>
          <w:rFonts w:ascii="Times New Roman" w:hAnsi="Times New Roman" w:cs="Times New Roman"/>
          <w:lang w:val="lt-LT"/>
        </w:rPr>
        <w:t>maišytuvu</w:t>
      </w:r>
      <w:r w:rsidR="0074703F" w:rsidRPr="00175E30">
        <w:rPr>
          <w:rFonts w:ascii="Times New Roman" w:hAnsi="Times New Roman" w:cs="Times New Roman"/>
          <w:lang w:val="lt-LT"/>
        </w:rPr>
        <w:t xml:space="preserve"> </w:t>
      </w:r>
      <w:r w:rsidR="0074703F" w:rsidRPr="00175E30">
        <w:rPr>
          <w:rStyle w:val="hpsatn"/>
          <w:rFonts w:ascii="Times New Roman" w:hAnsi="Times New Roman" w:cs="Times New Roman"/>
          <w:lang w:val="lt-LT"/>
        </w:rPr>
        <w:t>(</w:t>
      </w:r>
      <w:r w:rsidR="0074703F" w:rsidRPr="00175E30">
        <w:rPr>
          <w:rFonts w:ascii="Times New Roman" w:hAnsi="Times New Roman" w:cs="Times New Roman"/>
          <w:lang w:val="lt-LT"/>
        </w:rPr>
        <w:t xml:space="preserve">dujos paduodamos </w:t>
      </w:r>
      <w:r w:rsidR="0074703F" w:rsidRPr="00175E30">
        <w:rPr>
          <w:rStyle w:val="hps"/>
          <w:rFonts w:ascii="Times New Roman" w:hAnsi="Times New Roman" w:cs="Times New Roman"/>
          <w:lang w:val="lt-LT"/>
        </w:rPr>
        <w:t>per</w:t>
      </w:r>
      <w:r w:rsidR="0074703F" w:rsidRPr="00175E30">
        <w:rPr>
          <w:rFonts w:ascii="Times New Roman" w:hAnsi="Times New Roman" w:cs="Times New Roman"/>
          <w:lang w:val="lt-LT"/>
        </w:rPr>
        <w:t xml:space="preserve"> </w:t>
      </w:r>
      <w:r w:rsidR="0074703F" w:rsidRPr="00175E30">
        <w:rPr>
          <w:rStyle w:val="hps"/>
          <w:rFonts w:ascii="Times New Roman" w:hAnsi="Times New Roman" w:cs="Times New Roman"/>
          <w:lang w:val="lt-LT"/>
        </w:rPr>
        <w:t>tuščiavidurį veleną</w:t>
      </w:r>
      <w:r w:rsidR="0074703F" w:rsidRPr="00175E30">
        <w:rPr>
          <w:rFonts w:ascii="Times New Roman" w:hAnsi="Times New Roman" w:cs="Times New Roman"/>
          <w:lang w:val="lt-LT"/>
        </w:rPr>
        <w:t>)</w:t>
      </w:r>
    </w:p>
    <w:p w:rsidR="00175E30" w:rsidRPr="00175E30" w:rsidRDefault="00175E30" w:rsidP="00175E30">
      <w:pPr>
        <w:jc w:val="center"/>
        <w:rPr>
          <w:rFonts w:ascii="Times New Roman" w:hAnsi="Times New Roman" w:cs="Times New Roman"/>
          <w:lang w:val="lt-LT"/>
        </w:rPr>
      </w:pPr>
    </w:p>
    <w:p w:rsidR="0074703F" w:rsidRDefault="0074703F" w:rsidP="00CD1CBE">
      <w:pPr>
        <w:spacing w:line="360" w:lineRule="auto"/>
        <w:ind w:firstLine="1247"/>
        <w:jc w:val="both"/>
        <w:rPr>
          <w:rFonts w:ascii="Times New Roman" w:hAnsi="Times New Roman" w:cs="Times New Roman"/>
          <w:sz w:val="24"/>
          <w:szCs w:val="24"/>
          <w:lang w:val="lt-LT"/>
        </w:rPr>
      </w:pPr>
      <w:r w:rsidRPr="003156DA">
        <w:rPr>
          <w:rFonts w:ascii="Times New Roman" w:hAnsi="Times New Roman" w:cs="Times New Roman"/>
          <w:sz w:val="24"/>
          <w:szCs w:val="24"/>
          <w:lang w:val="lt-LT"/>
        </w:rPr>
        <w:t xml:space="preserve">Dažniausiai naudojamas menčių tipas </w:t>
      </w:r>
      <w:r w:rsidRPr="003156DA">
        <w:rPr>
          <w:rStyle w:val="hps"/>
          <w:rFonts w:ascii="Times New Roman" w:hAnsi="Times New Roman" w:cs="Times New Roman"/>
          <w:sz w:val="24"/>
          <w:szCs w:val="24"/>
          <w:lang w:val="lt-LT"/>
        </w:rPr>
        <w:t>su</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aštriu</w:t>
      </w:r>
      <w:r w:rsidRPr="003156DA">
        <w:rPr>
          <w:rFonts w:ascii="Times New Roman" w:hAnsi="Times New Roman" w:cs="Times New Roman"/>
          <w:sz w:val="24"/>
          <w:szCs w:val="24"/>
          <w:lang w:val="lt-LT"/>
        </w:rPr>
        <w:t xml:space="preserve"> kampais taip </w:t>
      </w:r>
      <w:r w:rsidRPr="003156DA">
        <w:rPr>
          <w:rStyle w:val="hps"/>
          <w:rFonts w:ascii="Times New Roman" w:hAnsi="Times New Roman" w:cs="Times New Roman"/>
          <w:sz w:val="24"/>
          <w:szCs w:val="24"/>
          <w:lang w:val="lt-LT"/>
        </w:rPr>
        <w:t>sukuriant</w:t>
      </w:r>
      <w:r w:rsidRPr="003156DA">
        <w:rPr>
          <w:rFonts w:ascii="Times New Roman" w:hAnsi="Times New Roman" w:cs="Times New Roman"/>
          <w:sz w:val="24"/>
          <w:szCs w:val="24"/>
          <w:lang w:val="lt-LT"/>
        </w:rPr>
        <w:t xml:space="preserve"> </w:t>
      </w:r>
      <w:r w:rsidRPr="003156DA">
        <w:rPr>
          <w:rStyle w:val="hps"/>
          <w:rFonts w:ascii="Times New Roman" w:hAnsi="Times New Roman" w:cs="Times New Roman"/>
          <w:sz w:val="24"/>
          <w:szCs w:val="24"/>
          <w:lang w:val="lt-LT"/>
        </w:rPr>
        <w:t>radialinį srautą</w:t>
      </w:r>
      <w:r w:rsidRPr="003156DA">
        <w:rPr>
          <w:rFonts w:ascii="Times New Roman" w:hAnsi="Times New Roman" w:cs="Times New Roman"/>
          <w:sz w:val="24"/>
          <w:szCs w:val="24"/>
          <w:lang w:val="lt-LT"/>
        </w:rPr>
        <w:t xml:space="preserve"> maišant </w:t>
      </w:r>
      <w:r w:rsidRPr="003156DA">
        <w:rPr>
          <w:rStyle w:val="hps"/>
          <w:rFonts w:ascii="Times New Roman" w:hAnsi="Times New Roman" w:cs="Times New Roman"/>
          <w:sz w:val="24"/>
          <w:szCs w:val="24"/>
          <w:lang w:val="lt-LT"/>
        </w:rPr>
        <w:t>skystį</w:t>
      </w:r>
      <w:r w:rsidRPr="003156DA">
        <w:rPr>
          <w:rFonts w:ascii="Times New Roman" w:hAnsi="Times New Roman" w:cs="Times New Roman"/>
          <w:sz w:val="24"/>
          <w:szCs w:val="24"/>
          <w:lang w:val="lt-LT"/>
        </w:rPr>
        <w:t>. Norint dar efektyviau valyti dujas, absorberių vidinės sienelėse įtaisytos srauto slopinimo sienelės.</w:t>
      </w:r>
    </w:p>
    <w:p w:rsidR="00D75151" w:rsidRDefault="00D75151" w:rsidP="00CD1CBE">
      <w:pPr>
        <w:spacing w:line="360" w:lineRule="auto"/>
        <w:ind w:firstLine="1247"/>
        <w:jc w:val="both"/>
        <w:rPr>
          <w:rFonts w:ascii="Times New Roman" w:hAnsi="Times New Roman" w:cs="Times New Roman"/>
          <w:sz w:val="24"/>
          <w:szCs w:val="24"/>
          <w:lang w:val="lt-LT"/>
        </w:rPr>
      </w:pPr>
    </w:p>
    <w:p w:rsidR="00D75151" w:rsidRDefault="00D75151" w:rsidP="00CD1CBE">
      <w:pPr>
        <w:spacing w:line="360" w:lineRule="auto"/>
        <w:ind w:firstLine="1247"/>
        <w:jc w:val="both"/>
        <w:rPr>
          <w:rFonts w:ascii="Times New Roman" w:hAnsi="Times New Roman" w:cs="Times New Roman"/>
          <w:sz w:val="24"/>
          <w:szCs w:val="24"/>
          <w:lang w:val="lt-LT"/>
        </w:rPr>
      </w:pPr>
    </w:p>
    <w:p w:rsidR="00175E30" w:rsidRDefault="00175E30" w:rsidP="00CD1CBE">
      <w:pPr>
        <w:spacing w:line="360" w:lineRule="auto"/>
        <w:ind w:firstLine="1247"/>
        <w:jc w:val="both"/>
        <w:rPr>
          <w:rFonts w:ascii="Times New Roman" w:hAnsi="Times New Roman" w:cs="Times New Roman"/>
          <w:sz w:val="24"/>
          <w:szCs w:val="24"/>
          <w:lang w:val="lt-LT"/>
        </w:rPr>
      </w:pPr>
    </w:p>
    <w:p w:rsidR="00175E30" w:rsidRDefault="00175E30" w:rsidP="00CD1CBE">
      <w:pPr>
        <w:spacing w:line="360" w:lineRule="auto"/>
        <w:ind w:firstLine="1247"/>
        <w:jc w:val="both"/>
        <w:rPr>
          <w:rFonts w:ascii="Times New Roman" w:hAnsi="Times New Roman" w:cs="Times New Roman"/>
          <w:sz w:val="24"/>
          <w:szCs w:val="24"/>
          <w:lang w:val="lt-LT"/>
        </w:rPr>
      </w:pPr>
    </w:p>
    <w:p w:rsidR="00175E30" w:rsidRDefault="00175E30" w:rsidP="00CD1CBE">
      <w:pPr>
        <w:spacing w:line="360" w:lineRule="auto"/>
        <w:ind w:firstLine="1247"/>
        <w:jc w:val="both"/>
        <w:rPr>
          <w:rFonts w:ascii="Times New Roman" w:hAnsi="Times New Roman" w:cs="Times New Roman"/>
          <w:sz w:val="24"/>
          <w:szCs w:val="24"/>
          <w:lang w:val="lt-LT"/>
        </w:rPr>
      </w:pPr>
    </w:p>
    <w:p w:rsidR="00175E30" w:rsidRDefault="00175E30" w:rsidP="00CD1CBE">
      <w:pPr>
        <w:spacing w:line="360" w:lineRule="auto"/>
        <w:ind w:firstLine="1247"/>
        <w:jc w:val="both"/>
        <w:rPr>
          <w:rFonts w:ascii="Times New Roman" w:hAnsi="Times New Roman" w:cs="Times New Roman"/>
          <w:sz w:val="24"/>
          <w:szCs w:val="24"/>
          <w:lang w:val="lt-LT"/>
        </w:rPr>
      </w:pPr>
    </w:p>
    <w:p w:rsidR="00175E30" w:rsidRDefault="00175E30" w:rsidP="00CD1CBE">
      <w:pPr>
        <w:spacing w:line="360" w:lineRule="auto"/>
        <w:ind w:firstLine="1247"/>
        <w:jc w:val="both"/>
        <w:rPr>
          <w:rFonts w:ascii="Times New Roman" w:hAnsi="Times New Roman" w:cs="Times New Roman"/>
          <w:sz w:val="24"/>
          <w:szCs w:val="24"/>
          <w:lang w:val="lt-LT"/>
        </w:rPr>
      </w:pPr>
    </w:p>
    <w:p w:rsidR="00175E30" w:rsidRDefault="00175E30" w:rsidP="00CD1CBE">
      <w:pPr>
        <w:spacing w:line="360" w:lineRule="auto"/>
        <w:ind w:firstLine="1247"/>
        <w:jc w:val="both"/>
        <w:rPr>
          <w:rFonts w:ascii="Times New Roman" w:hAnsi="Times New Roman" w:cs="Times New Roman"/>
          <w:sz w:val="24"/>
          <w:szCs w:val="24"/>
          <w:lang w:val="lt-LT"/>
        </w:rPr>
      </w:pPr>
    </w:p>
    <w:p w:rsidR="00175E30" w:rsidRDefault="00175E30" w:rsidP="00CD1CBE">
      <w:pPr>
        <w:spacing w:line="360" w:lineRule="auto"/>
        <w:ind w:firstLine="1247"/>
        <w:jc w:val="both"/>
        <w:rPr>
          <w:rFonts w:ascii="Times New Roman" w:hAnsi="Times New Roman" w:cs="Times New Roman"/>
          <w:sz w:val="24"/>
          <w:szCs w:val="24"/>
          <w:lang w:val="lt-LT"/>
        </w:rPr>
      </w:pPr>
    </w:p>
    <w:p w:rsidR="00175E30" w:rsidRDefault="00175E30" w:rsidP="00CD1CBE">
      <w:pPr>
        <w:spacing w:line="360" w:lineRule="auto"/>
        <w:ind w:firstLine="1247"/>
        <w:jc w:val="both"/>
        <w:rPr>
          <w:rFonts w:ascii="Times New Roman" w:hAnsi="Times New Roman" w:cs="Times New Roman"/>
          <w:sz w:val="24"/>
          <w:szCs w:val="24"/>
          <w:lang w:val="lt-LT"/>
        </w:rPr>
      </w:pPr>
    </w:p>
    <w:p w:rsidR="00175E30" w:rsidRPr="003156DA" w:rsidRDefault="00175E30" w:rsidP="00CD1CBE">
      <w:pPr>
        <w:spacing w:line="360" w:lineRule="auto"/>
        <w:ind w:firstLine="1247"/>
        <w:jc w:val="both"/>
        <w:rPr>
          <w:rFonts w:ascii="Times New Roman" w:hAnsi="Times New Roman" w:cs="Times New Roman"/>
          <w:sz w:val="24"/>
          <w:szCs w:val="24"/>
          <w:lang w:val="lt-LT"/>
        </w:rPr>
      </w:pPr>
    </w:p>
    <w:p w:rsidR="008B393E" w:rsidRPr="003156DA" w:rsidRDefault="008B18DF" w:rsidP="000019F5">
      <w:pPr>
        <w:pStyle w:val="ListParagraph"/>
        <w:numPr>
          <w:ilvl w:val="1"/>
          <w:numId w:val="2"/>
        </w:numPr>
        <w:spacing w:line="360" w:lineRule="auto"/>
        <w:jc w:val="both"/>
        <w:outlineLvl w:val="1"/>
        <w:rPr>
          <w:rFonts w:ascii="Times New Roman" w:hAnsi="Times New Roman" w:cs="Times New Roman"/>
          <w:b/>
          <w:sz w:val="28"/>
          <w:szCs w:val="28"/>
          <w:lang w:val="lt-LT"/>
        </w:rPr>
      </w:pPr>
      <w:bookmarkStart w:id="25" w:name="_Toc294464942"/>
      <w:r w:rsidRPr="003156DA">
        <w:rPr>
          <w:rFonts w:ascii="Times New Roman" w:hAnsi="Times New Roman" w:cs="Times New Roman"/>
          <w:b/>
          <w:sz w:val="28"/>
          <w:szCs w:val="28"/>
          <w:lang w:val="lt-LT"/>
        </w:rPr>
        <w:lastRenderedPageBreak/>
        <w:t xml:space="preserve">Teorinis tyrimas </w:t>
      </w:r>
      <w:r w:rsidR="000F78F5">
        <w:rPr>
          <w:rFonts w:ascii="Times New Roman" w:hAnsi="Times New Roman" w:cs="Times New Roman"/>
          <w:b/>
          <w:sz w:val="28"/>
          <w:szCs w:val="28"/>
          <w:lang w:val="lt-LT"/>
        </w:rPr>
        <w:t>„</w:t>
      </w:r>
      <w:r w:rsidRPr="003156DA">
        <w:rPr>
          <w:rFonts w:ascii="Times New Roman" w:hAnsi="Times New Roman" w:cs="Times New Roman"/>
          <w:b/>
          <w:sz w:val="28"/>
          <w:szCs w:val="28"/>
          <w:lang w:val="lt-LT"/>
        </w:rPr>
        <w:t>SolidWorks</w:t>
      </w:r>
      <w:r w:rsidR="000F78F5">
        <w:rPr>
          <w:rFonts w:ascii="Times New Roman" w:hAnsi="Times New Roman" w:cs="Times New Roman"/>
          <w:b/>
          <w:sz w:val="28"/>
          <w:szCs w:val="28"/>
          <w:lang w:val="lt-LT"/>
        </w:rPr>
        <w:t>“</w:t>
      </w:r>
      <w:r w:rsidRPr="003156DA">
        <w:rPr>
          <w:rFonts w:ascii="Times New Roman" w:hAnsi="Times New Roman" w:cs="Times New Roman"/>
          <w:b/>
          <w:sz w:val="28"/>
          <w:szCs w:val="28"/>
          <w:lang w:val="lt-LT"/>
        </w:rPr>
        <w:t xml:space="preserve"> programa</w:t>
      </w:r>
      <w:bookmarkEnd w:id="25"/>
    </w:p>
    <w:p w:rsidR="00DE7BAE" w:rsidRPr="003156DA" w:rsidRDefault="008B18DF" w:rsidP="008B18DF">
      <w:pPr>
        <w:spacing w:line="360" w:lineRule="auto"/>
        <w:ind w:firstLine="1247"/>
        <w:jc w:val="both"/>
        <w:rPr>
          <w:rFonts w:ascii="Times New Roman" w:hAnsi="Times New Roman" w:cs="Times New Roman"/>
          <w:sz w:val="24"/>
          <w:szCs w:val="24"/>
          <w:lang w:val="lt-LT"/>
        </w:rPr>
      </w:pPr>
      <w:r w:rsidRPr="003156DA">
        <w:rPr>
          <w:rFonts w:ascii="Times New Roman" w:hAnsi="Times New Roman" w:cs="Times New Roman"/>
          <w:sz w:val="24"/>
          <w:szCs w:val="24"/>
          <w:lang w:val="lt-LT"/>
        </w:rPr>
        <w:t>Tyrimo tikslas – nustatyti</w:t>
      </w:r>
      <w:r w:rsidR="000F78F5">
        <w:rPr>
          <w:rFonts w:ascii="Times New Roman" w:hAnsi="Times New Roman" w:cs="Times New Roman"/>
          <w:sz w:val="24"/>
          <w:szCs w:val="24"/>
          <w:lang w:val="lt-LT"/>
        </w:rPr>
        <w:t>,</w:t>
      </w:r>
      <w:r w:rsidRPr="003156DA">
        <w:rPr>
          <w:rFonts w:ascii="Times New Roman" w:hAnsi="Times New Roman" w:cs="Times New Roman"/>
          <w:sz w:val="24"/>
          <w:szCs w:val="24"/>
          <w:lang w:val="lt-LT"/>
        </w:rPr>
        <w:t xml:space="preserve"> kaip absorberio viduje juda oro srautai. Virtualus tyrimo stendas yra supaprastintos konstrukcijos</w:t>
      </w:r>
      <w:r w:rsidR="00DE7BAE" w:rsidRPr="003156DA">
        <w:rPr>
          <w:rFonts w:ascii="Times New Roman" w:hAnsi="Times New Roman" w:cs="Times New Roman"/>
          <w:sz w:val="24"/>
          <w:szCs w:val="24"/>
          <w:lang w:val="lt-LT"/>
        </w:rPr>
        <w:t xml:space="preserve"> (1</w:t>
      </w:r>
      <w:r w:rsidR="00175E30">
        <w:rPr>
          <w:rFonts w:ascii="Times New Roman" w:hAnsi="Times New Roman" w:cs="Times New Roman"/>
          <w:sz w:val="24"/>
          <w:szCs w:val="24"/>
          <w:lang w:val="lt-LT"/>
        </w:rPr>
        <w:t>5</w:t>
      </w:r>
      <w:r w:rsidR="00DE7BAE" w:rsidRPr="003156DA">
        <w:rPr>
          <w:rFonts w:ascii="Times New Roman" w:hAnsi="Times New Roman" w:cs="Times New Roman"/>
          <w:sz w:val="24"/>
          <w:szCs w:val="24"/>
          <w:lang w:val="lt-LT"/>
        </w:rPr>
        <w:t xml:space="preserve"> pav.)</w:t>
      </w:r>
      <w:r w:rsidRPr="003156DA">
        <w:rPr>
          <w:rFonts w:ascii="Times New Roman" w:hAnsi="Times New Roman" w:cs="Times New Roman"/>
          <w:sz w:val="24"/>
          <w:szCs w:val="24"/>
          <w:lang w:val="lt-LT"/>
        </w:rPr>
        <w:t xml:space="preserve"> ir nėra įvertinta menčių įtaka oro srautams</w:t>
      </w:r>
      <w:r w:rsidR="00DE7BAE" w:rsidRPr="003156DA">
        <w:rPr>
          <w:rFonts w:ascii="Times New Roman" w:hAnsi="Times New Roman" w:cs="Times New Roman"/>
          <w:sz w:val="24"/>
          <w:szCs w:val="24"/>
          <w:lang w:val="lt-LT"/>
        </w:rPr>
        <w:t xml:space="preserve">. </w:t>
      </w:r>
    </w:p>
    <w:p w:rsidR="00DE7BAE" w:rsidRPr="003156DA" w:rsidRDefault="00DE7BAE" w:rsidP="00DE7BAE">
      <w:pPr>
        <w:spacing w:line="360" w:lineRule="auto"/>
        <w:jc w:val="center"/>
        <w:rPr>
          <w:rFonts w:ascii="Times New Roman" w:hAnsi="Times New Roman" w:cs="Times New Roman"/>
          <w:sz w:val="24"/>
          <w:szCs w:val="24"/>
          <w:lang w:val="lt-LT"/>
        </w:rPr>
      </w:pPr>
      <w:r w:rsidRPr="003156DA">
        <w:rPr>
          <w:rFonts w:ascii="Times New Roman" w:hAnsi="Times New Roman" w:cs="Times New Roman"/>
          <w:noProof/>
          <w:sz w:val="24"/>
          <w:szCs w:val="24"/>
          <w:lang w:val="lt-LT" w:eastAsia="lt-LT"/>
        </w:rPr>
        <w:drawing>
          <wp:inline distT="0" distB="0" distL="0" distR="0">
            <wp:extent cx="2647293" cy="3095625"/>
            <wp:effectExtent l="19050" t="0" r="657" b="0"/>
            <wp:docPr id="3" name="Picture 9" descr="pirminiai duomen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irminiai duomenys"/>
                    <pic:cNvPicPr>
                      <a:picLocks noChangeAspect="1" noChangeArrowheads="1"/>
                    </pic:cNvPicPr>
                  </pic:nvPicPr>
                  <pic:blipFill>
                    <a:blip r:embed="rId27" cstate="print"/>
                    <a:srcRect l="22450" t="3651" r="29836" b="26586"/>
                    <a:stretch>
                      <a:fillRect/>
                    </a:stretch>
                  </pic:blipFill>
                  <pic:spPr bwMode="auto">
                    <a:xfrm>
                      <a:off x="0" y="0"/>
                      <a:ext cx="2647293" cy="3095625"/>
                    </a:xfrm>
                    <a:prstGeom prst="rect">
                      <a:avLst/>
                    </a:prstGeom>
                    <a:noFill/>
                    <a:ln w="9525">
                      <a:noFill/>
                      <a:miter lim="800000"/>
                      <a:headEnd/>
                      <a:tailEnd/>
                    </a:ln>
                  </pic:spPr>
                </pic:pic>
              </a:graphicData>
            </a:graphic>
          </wp:inline>
        </w:drawing>
      </w:r>
    </w:p>
    <w:p w:rsidR="00560BB3" w:rsidRPr="00175E30" w:rsidRDefault="00560BB3" w:rsidP="00DE7BAE">
      <w:pPr>
        <w:spacing w:line="360" w:lineRule="auto"/>
        <w:jc w:val="center"/>
        <w:rPr>
          <w:rFonts w:ascii="Times New Roman" w:hAnsi="Times New Roman" w:cs="Times New Roman"/>
          <w:lang w:val="lt-LT"/>
        </w:rPr>
      </w:pPr>
      <w:r w:rsidRPr="00175E30">
        <w:rPr>
          <w:rFonts w:ascii="Times New Roman" w:hAnsi="Times New Roman" w:cs="Times New Roman"/>
          <w:lang w:val="lt-LT"/>
        </w:rPr>
        <w:t>1</w:t>
      </w:r>
      <w:r w:rsidR="00175E30" w:rsidRPr="00175E30">
        <w:rPr>
          <w:rFonts w:ascii="Times New Roman" w:hAnsi="Times New Roman" w:cs="Times New Roman"/>
          <w:lang w:val="lt-LT"/>
        </w:rPr>
        <w:t>5</w:t>
      </w:r>
      <w:r w:rsidRPr="00175E30">
        <w:rPr>
          <w:rFonts w:ascii="Times New Roman" w:hAnsi="Times New Roman" w:cs="Times New Roman"/>
          <w:lang w:val="lt-LT"/>
        </w:rPr>
        <w:t xml:space="preserve"> pav. Skaičiuojamos</w:t>
      </w:r>
      <w:r w:rsidR="000F78F5">
        <w:rPr>
          <w:rFonts w:ascii="Times New Roman" w:hAnsi="Times New Roman" w:cs="Times New Roman"/>
          <w:lang w:val="lt-LT"/>
        </w:rPr>
        <w:t>ios</w:t>
      </w:r>
      <w:r w:rsidRPr="00175E30">
        <w:rPr>
          <w:rFonts w:ascii="Times New Roman" w:hAnsi="Times New Roman" w:cs="Times New Roman"/>
          <w:lang w:val="lt-LT"/>
        </w:rPr>
        <w:t xml:space="preserve"> sistemos pradiniai duomenys</w:t>
      </w:r>
    </w:p>
    <w:p w:rsidR="00DE7BAE" w:rsidRPr="003156DA" w:rsidRDefault="00DE7BAE" w:rsidP="00DE7BAE">
      <w:pPr>
        <w:spacing w:after="0" w:line="360" w:lineRule="auto"/>
        <w:jc w:val="center"/>
        <w:rPr>
          <w:rFonts w:ascii="Times New Roman" w:hAnsi="Times New Roman" w:cs="Times New Roman"/>
          <w:sz w:val="24"/>
          <w:szCs w:val="24"/>
          <w:lang w:val="lt-LT"/>
        </w:rPr>
      </w:pPr>
    </w:p>
    <w:p w:rsidR="008B18DF" w:rsidRPr="003156DA" w:rsidRDefault="00DE7BAE" w:rsidP="00560BB3">
      <w:pPr>
        <w:spacing w:after="0" w:line="360" w:lineRule="auto"/>
        <w:ind w:firstLine="1247"/>
        <w:jc w:val="both"/>
        <w:rPr>
          <w:rFonts w:ascii="Times New Roman" w:hAnsi="Times New Roman" w:cs="Times New Roman"/>
          <w:sz w:val="24"/>
          <w:szCs w:val="24"/>
          <w:lang w:val="lt-LT"/>
        </w:rPr>
      </w:pPr>
      <w:r w:rsidRPr="003156DA">
        <w:rPr>
          <w:rFonts w:ascii="Times New Roman" w:hAnsi="Times New Roman" w:cs="Times New Roman"/>
          <w:sz w:val="24"/>
          <w:szCs w:val="24"/>
          <w:lang w:val="lt-LT"/>
        </w:rPr>
        <w:t>Taipogi absorberyje nėra absorbento, priimta</w:t>
      </w:r>
      <w:r w:rsidR="000F78F5">
        <w:rPr>
          <w:rFonts w:ascii="Times New Roman" w:hAnsi="Times New Roman" w:cs="Times New Roman"/>
          <w:sz w:val="24"/>
          <w:szCs w:val="24"/>
          <w:lang w:val="lt-LT"/>
        </w:rPr>
        <w:t>,</w:t>
      </w:r>
      <w:r w:rsidRPr="003156DA">
        <w:rPr>
          <w:rFonts w:ascii="Times New Roman" w:hAnsi="Times New Roman" w:cs="Times New Roman"/>
          <w:sz w:val="24"/>
          <w:szCs w:val="24"/>
          <w:lang w:val="lt-LT"/>
        </w:rPr>
        <w:t xml:space="preserve"> kad jis yra tuščiaviduris. Kadangi tai nėra tikras modelis, absorberio </w:t>
      </w:r>
      <w:r w:rsidR="00560BB3" w:rsidRPr="003156DA">
        <w:rPr>
          <w:rFonts w:ascii="Times New Roman" w:hAnsi="Times New Roman" w:cs="Times New Roman"/>
          <w:sz w:val="24"/>
          <w:szCs w:val="24"/>
          <w:lang w:val="lt-LT"/>
        </w:rPr>
        <w:t>aukštis ir plotis</w:t>
      </w:r>
      <w:r w:rsidRPr="003156DA">
        <w:rPr>
          <w:rFonts w:ascii="Times New Roman" w:hAnsi="Times New Roman" w:cs="Times New Roman"/>
          <w:sz w:val="24"/>
          <w:szCs w:val="24"/>
          <w:lang w:val="lt-LT"/>
        </w:rPr>
        <w:t xml:space="preserve"> nustatytas pagal dujų debito dydį. Absorberio aukštis – 3 m, plotis – 1,5 m. Nurodomos pradinės oro sąlygos kompiuterinėje programoje </w:t>
      </w:r>
      <w:r w:rsidR="000F78F5">
        <w:rPr>
          <w:rFonts w:ascii="Times New Roman" w:hAnsi="Times New Roman" w:cs="Times New Roman"/>
          <w:sz w:val="24"/>
          <w:szCs w:val="24"/>
          <w:lang w:val="lt-LT"/>
        </w:rPr>
        <w:t>„</w:t>
      </w:r>
      <w:r w:rsidRPr="003156DA">
        <w:rPr>
          <w:rFonts w:ascii="Times New Roman" w:hAnsi="Times New Roman" w:cs="Times New Roman"/>
          <w:sz w:val="24"/>
          <w:szCs w:val="24"/>
          <w:lang w:val="lt-LT"/>
        </w:rPr>
        <w:t>SolidWorks 2009</w:t>
      </w:r>
      <w:r w:rsidR="000F78F5">
        <w:rPr>
          <w:rFonts w:ascii="Times New Roman" w:hAnsi="Times New Roman" w:cs="Times New Roman"/>
          <w:sz w:val="24"/>
          <w:szCs w:val="24"/>
          <w:lang w:val="lt-LT"/>
        </w:rPr>
        <w:t>“</w:t>
      </w:r>
      <w:r w:rsidRPr="003156DA">
        <w:rPr>
          <w:rFonts w:ascii="Times New Roman" w:hAnsi="Times New Roman" w:cs="Times New Roman"/>
          <w:sz w:val="24"/>
          <w:szCs w:val="24"/>
          <w:lang w:val="lt-LT"/>
        </w:rPr>
        <w:t xml:space="preserve">.  </w:t>
      </w:r>
      <w:r w:rsidR="000F78F5">
        <w:rPr>
          <w:rFonts w:ascii="Times New Roman" w:hAnsi="Times New Roman" w:cs="Times New Roman"/>
          <w:sz w:val="24"/>
          <w:szCs w:val="24"/>
          <w:lang w:val="lt-LT"/>
        </w:rPr>
        <w:t>Tiekiam</w:t>
      </w:r>
      <w:r w:rsidRPr="003156DA">
        <w:rPr>
          <w:rFonts w:ascii="Times New Roman" w:hAnsi="Times New Roman" w:cs="Times New Roman"/>
          <w:sz w:val="24"/>
          <w:szCs w:val="24"/>
          <w:lang w:val="lt-LT"/>
        </w:rPr>
        <w:t>o oro debitas 5 m</w:t>
      </w:r>
      <w:r w:rsidRPr="003156DA">
        <w:rPr>
          <w:rFonts w:ascii="Times New Roman" w:hAnsi="Times New Roman" w:cs="Times New Roman"/>
          <w:sz w:val="24"/>
          <w:szCs w:val="24"/>
          <w:vertAlign w:val="superscript"/>
          <w:lang w:val="lt-LT"/>
        </w:rPr>
        <w:t>3</w:t>
      </w:r>
      <w:r w:rsidRPr="003156DA">
        <w:rPr>
          <w:rFonts w:ascii="Times New Roman" w:hAnsi="Times New Roman" w:cs="Times New Roman"/>
          <w:sz w:val="24"/>
          <w:szCs w:val="24"/>
          <w:lang w:val="lt-LT"/>
        </w:rPr>
        <w:t>/s, oro įšėjimo slėgis lygus normaliam atmosferos slėgiui – 1</w:t>
      </w:r>
      <w:r w:rsidR="000F78F5">
        <w:rPr>
          <w:rFonts w:ascii="Times New Roman" w:hAnsi="Times New Roman" w:cs="Times New Roman"/>
          <w:sz w:val="24"/>
          <w:szCs w:val="24"/>
          <w:lang w:val="lt-LT"/>
        </w:rPr>
        <w:t xml:space="preserve"> </w:t>
      </w:r>
      <w:r w:rsidRPr="003156DA">
        <w:rPr>
          <w:rFonts w:ascii="Times New Roman" w:hAnsi="Times New Roman" w:cs="Times New Roman"/>
          <w:sz w:val="24"/>
          <w:szCs w:val="24"/>
          <w:lang w:val="lt-LT"/>
        </w:rPr>
        <w:t>013</w:t>
      </w:r>
      <w:r w:rsidR="000F78F5">
        <w:rPr>
          <w:rFonts w:ascii="Times New Roman" w:hAnsi="Times New Roman" w:cs="Times New Roman"/>
          <w:sz w:val="24"/>
          <w:szCs w:val="24"/>
          <w:lang w:val="lt-LT"/>
        </w:rPr>
        <w:t xml:space="preserve"> </w:t>
      </w:r>
      <w:r w:rsidRPr="003156DA">
        <w:rPr>
          <w:rFonts w:ascii="Times New Roman" w:hAnsi="Times New Roman" w:cs="Times New Roman"/>
          <w:sz w:val="24"/>
          <w:szCs w:val="24"/>
          <w:lang w:val="lt-LT"/>
        </w:rPr>
        <w:t>250 Pa. Oro temperatūra 20</w:t>
      </w:r>
      <w:r w:rsidRPr="003156DA">
        <w:rPr>
          <w:rFonts w:ascii="Times New Roman" w:hAnsi="Times New Roman" w:cs="Times New Roman"/>
          <w:position w:val="-6"/>
          <w:sz w:val="24"/>
          <w:szCs w:val="24"/>
          <w:lang w:val="lt-LT"/>
        </w:rPr>
        <w:object w:dxaOrig="340" w:dyaOrig="320">
          <v:shape id="_x0000_i1029" type="#_x0000_t75" style="width:17.25pt;height:15.75pt" o:ole="">
            <v:imagedata r:id="rId28" o:title=""/>
          </v:shape>
          <o:OLEObject Type="Embed" ProgID="Equation.3" ShapeID="_x0000_i1029" DrawAspect="Content" ObjectID="_1368871949" r:id="rId29"/>
        </w:object>
      </w:r>
      <w:r w:rsidRPr="003156DA">
        <w:rPr>
          <w:rFonts w:ascii="Times New Roman" w:hAnsi="Times New Roman" w:cs="Times New Roman"/>
          <w:sz w:val="24"/>
          <w:szCs w:val="24"/>
          <w:lang w:val="lt-LT"/>
        </w:rPr>
        <w:t>(293 K).</w:t>
      </w:r>
    </w:p>
    <w:p w:rsidR="00560BB3" w:rsidRPr="003156DA" w:rsidRDefault="00560BB3" w:rsidP="00560BB3">
      <w:pPr>
        <w:spacing w:line="360" w:lineRule="auto"/>
        <w:ind w:firstLine="1247"/>
        <w:jc w:val="both"/>
        <w:rPr>
          <w:rFonts w:ascii="Times New Roman" w:hAnsi="Times New Roman" w:cs="Times New Roman"/>
          <w:sz w:val="24"/>
          <w:szCs w:val="24"/>
          <w:lang w:val="lt-LT"/>
        </w:rPr>
      </w:pPr>
      <w:r w:rsidRPr="003156DA">
        <w:rPr>
          <w:rFonts w:ascii="Times New Roman" w:hAnsi="Times New Roman" w:cs="Times New Roman"/>
          <w:sz w:val="24"/>
          <w:szCs w:val="24"/>
          <w:lang w:val="lt-LT"/>
        </w:rPr>
        <w:t>Virtualaus modelio išvaizda buvo atkurta pagal rusų patentą [21]. 1</w:t>
      </w:r>
      <w:r w:rsidR="00175E30">
        <w:rPr>
          <w:rFonts w:ascii="Times New Roman" w:hAnsi="Times New Roman" w:cs="Times New Roman"/>
          <w:sz w:val="24"/>
          <w:szCs w:val="24"/>
          <w:lang w:val="lt-LT"/>
        </w:rPr>
        <w:t>6</w:t>
      </w:r>
      <w:r w:rsidRPr="003156DA">
        <w:rPr>
          <w:rFonts w:ascii="Times New Roman" w:hAnsi="Times New Roman" w:cs="Times New Roman"/>
          <w:sz w:val="24"/>
          <w:szCs w:val="24"/>
          <w:lang w:val="lt-LT"/>
        </w:rPr>
        <w:t xml:space="preserve"> paveiksle pavaizduoti visi absorberio elementai: </w:t>
      </w:r>
      <w:r w:rsidRPr="003156DA">
        <w:rPr>
          <w:rFonts w:ascii="Times New Roman" w:hAnsi="Times New Roman" w:cs="Times New Roman"/>
          <w:lang w:val="lt-LT"/>
        </w:rPr>
        <w:t xml:space="preserve">1 – oro </w:t>
      </w:r>
      <w:r w:rsidR="000F78F5">
        <w:rPr>
          <w:rFonts w:ascii="Times New Roman" w:hAnsi="Times New Roman" w:cs="Times New Roman"/>
          <w:lang w:val="lt-LT"/>
        </w:rPr>
        <w:t>tiekimo</w:t>
      </w:r>
      <w:r w:rsidRPr="003156DA">
        <w:rPr>
          <w:rFonts w:ascii="Times New Roman" w:hAnsi="Times New Roman" w:cs="Times New Roman"/>
          <w:lang w:val="lt-LT"/>
        </w:rPr>
        <w:t xml:space="preserve"> vamzdis; 2 – mentys; 3 – srauto slopinimo sienelė; 4 – velenas; 5 – oro išėjimo vamzdis; 6 – variklis; 7 – šlamo išleidimo vamzdis.</w:t>
      </w:r>
    </w:p>
    <w:p w:rsidR="00560BB3" w:rsidRPr="003156DA" w:rsidRDefault="00560BB3" w:rsidP="00560BB3">
      <w:pPr>
        <w:spacing w:after="0" w:line="360" w:lineRule="auto"/>
        <w:jc w:val="center"/>
        <w:rPr>
          <w:rFonts w:ascii="Times New Roman" w:hAnsi="Times New Roman" w:cs="Times New Roman"/>
          <w:sz w:val="24"/>
          <w:szCs w:val="24"/>
          <w:lang w:val="lt-LT"/>
        </w:rPr>
      </w:pPr>
      <w:r w:rsidRPr="003156DA">
        <w:rPr>
          <w:noProof/>
          <w:lang w:val="lt-LT" w:eastAsia="lt-LT"/>
        </w:rPr>
        <w:lastRenderedPageBreak/>
        <w:drawing>
          <wp:inline distT="0" distB="0" distL="0" distR="0">
            <wp:extent cx="2505075" cy="3214704"/>
            <wp:effectExtent l="19050" t="0" r="9525" b="0"/>
            <wp:docPr id="13" name="Picture 13" descr="bendras vaiz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bendras vaizdas"/>
                    <pic:cNvPicPr>
                      <a:picLocks noChangeAspect="1" noChangeArrowheads="1"/>
                    </pic:cNvPicPr>
                  </pic:nvPicPr>
                  <pic:blipFill>
                    <a:blip r:embed="rId30" cstate="print"/>
                    <a:srcRect l="22964" t="-200" r="28229" b="22008"/>
                    <a:stretch>
                      <a:fillRect/>
                    </a:stretch>
                  </pic:blipFill>
                  <pic:spPr bwMode="auto">
                    <a:xfrm>
                      <a:off x="0" y="0"/>
                      <a:ext cx="2505075" cy="3214704"/>
                    </a:xfrm>
                    <a:prstGeom prst="rect">
                      <a:avLst/>
                    </a:prstGeom>
                    <a:noFill/>
                    <a:ln w="9525">
                      <a:noFill/>
                      <a:miter lim="800000"/>
                      <a:headEnd/>
                      <a:tailEnd/>
                    </a:ln>
                  </pic:spPr>
                </pic:pic>
              </a:graphicData>
            </a:graphic>
          </wp:inline>
        </w:drawing>
      </w:r>
    </w:p>
    <w:p w:rsidR="00560BB3" w:rsidRPr="003156DA" w:rsidRDefault="00560BB3" w:rsidP="00560BB3">
      <w:pPr>
        <w:spacing w:after="0" w:line="360" w:lineRule="auto"/>
        <w:jc w:val="center"/>
        <w:rPr>
          <w:rFonts w:ascii="Times New Roman" w:hAnsi="Times New Roman" w:cs="Times New Roman"/>
          <w:lang w:val="lt-LT"/>
        </w:rPr>
      </w:pPr>
      <w:r w:rsidRPr="003156DA">
        <w:rPr>
          <w:rFonts w:ascii="Times New Roman" w:hAnsi="Times New Roman" w:cs="Times New Roman"/>
          <w:sz w:val="24"/>
          <w:szCs w:val="24"/>
          <w:lang w:val="lt-LT"/>
        </w:rPr>
        <w:t>1</w:t>
      </w:r>
      <w:r w:rsidR="00175E30">
        <w:rPr>
          <w:rFonts w:ascii="Times New Roman" w:hAnsi="Times New Roman" w:cs="Times New Roman"/>
          <w:sz w:val="24"/>
          <w:szCs w:val="24"/>
          <w:lang w:val="lt-LT"/>
        </w:rPr>
        <w:t>6</w:t>
      </w:r>
      <w:r w:rsidRPr="003156DA">
        <w:rPr>
          <w:rFonts w:ascii="Times New Roman" w:hAnsi="Times New Roman" w:cs="Times New Roman"/>
          <w:sz w:val="24"/>
          <w:szCs w:val="24"/>
          <w:lang w:val="lt-LT"/>
        </w:rPr>
        <w:t xml:space="preserve"> pav. A</w:t>
      </w:r>
      <w:r w:rsidRPr="003156DA">
        <w:rPr>
          <w:rFonts w:ascii="Times New Roman" w:hAnsi="Times New Roman" w:cs="Times New Roman"/>
          <w:lang w:val="lt-LT"/>
        </w:rPr>
        <w:t>bsorberio pjūvis</w:t>
      </w:r>
    </w:p>
    <w:p w:rsidR="003156DA" w:rsidRPr="003156DA" w:rsidRDefault="003156DA" w:rsidP="00560BB3">
      <w:pPr>
        <w:spacing w:after="0" w:line="360" w:lineRule="auto"/>
        <w:jc w:val="center"/>
        <w:rPr>
          <w:rFonts w:ascii="Times New Roman" w:hAnsi="Times New Roman" w:cs="Times New Roman"/>
          <w:lang w:val="lt-LT"/>
        </w:rPr>
      </w:pPr>
    </w:p>
    <w:p w:rsidR="00560BB3" w:rsidRPr="003156DA" w:rsidRDefault="003156DA" w:rsidP="000019F5">
      <w:pPr>
        <w:pStyle w:val="ListParagraph"/>
        <w:numPr>
          <w:ilvl w:val="2"/>
          <w:numId w:val="2"/>
        </w:numPr>
        <w:spacing w:after="0" w:line="360" w:lineRule="auto"/>
        <w:outlineLvl w:val="2"/>
        <w:rPr>
          <w:rFonts w:ascii="Times New Roman" w:hAnsi="Times New Roman" w:cs="Times New Roman"/>
          <w:b/>
          <w:sz w:val="24"/>
          <w:szCs w:val="24"/>
          <w:lang w:val="lt-LT"/>
        </w:rPr>
      </w:pPr>
      <w:bookmarkStart w:id="26" w:name="_Toc294464943"/>
      <w:r w:rsidRPr="003156DA">
        <w:rPr>
          <w:rFonts w:ascii="Times New Roman" w:hAnsi="Times New Roman" w:cs="Times New Roman"/>
          <w:b/>
          <w:sz w:val="24"/>
          <w:szCs w:val="24"/>
          <w:lang w:val="lt-LT"/>
        </w:rPr>
        <w:t>Tyrimo rezultatų analizė</w:t>
      </w:r>
      <w:bookmarkEnd w:id="26"/>
    </w:p>
    <w:p w:rsidR="008B393E" w:rsidRDefault="00B92013" w:rsidP="003156DA">
      <w:pPr>
        <w:spacing w:before="240" w:line="360" w:lineRule="auto"/>
        <w:ind w:firstLine="1247"/>
        <w:jc w:val="both"/>
        <w:rPr>
          <w:rFonts w:ascii="Times New Roman" w:hAnsi="Times New Roman" w:cs="Times New Roman"/>
          <w:sz w:val="24"/>
          <w:szCs w:val="24"/>
          <w:lang w:val="lt-LT"/>
        </w:rPr>
      </w:pPr>
      <w:r>
        <w:rPr>
          <w:rFonts w:ascii="Times New Roman" w:hAnsi="Times New Roman" w:cs="Times New Roman"/>
          <w:sz w:val="24"/>
          <w:szCs w:val="24"/>
          <w:lang w:val="lt-LT"/>
        </w:rPr>
        <w:t>Programai baigus skaičiavimus buvo</w:t>
      </w:r>
      <w:r w:rsidR="003156DA" w:rsidRPr="003156DA">
        <w:rPr>
          <w:rFonts w:ascii="Times New Roman" w:hAnsi="Times New Roman" w:cs="Times New Roman"/>
          <w:sz w:val="24"/>
          <w:szCs w:val="24"/>
          <w:lang w:val="lt-LT"/>
        </w:rPr>
        <w:t xml:space="preserve"> gauti šie rezultatai:</w:t>
      </w:r>
      <w:r w:rsidR="003156DA">
        <w:rPr>
          <w:rFonts w:ascii="Times New Roman" w:hAnsi="Times New Roman" w:cs="Times New Roman"/>
          <w:sz w:val="24"/>
          <w:szCs w:val="24"/>
          <w:lang w:val="lt-LT"/>
        </w:rPr>
        <w:t xml:space="preserve"> dujų greičio pasiskirstymas, slėgio, temperatūros pokyčiai, ir pavaizduotos </w:t>
      </w:r>
      <w:r w:rsidR="001A0F1D">
        <w:rPr>
          <w:rFonts w:ascii="Times New Roman" w:hAnsi="Times New Roman" w:cs="Times New Roman"/>
          <w:sz w:val="24"/>
          <w:szCs w:val="24"/>
          <w:lang w:val="lt-LT"/>
        </w:rPr>
        <w:t>dujų</w:t>
      </w:r>
      <w:r w:rsidR="003156DA">
        <w:rPr>
          <w:rFonts w:ascii="Times New Roman" w:hAnsi="Times New Roman" w:cs="Times New Roman"/>
          <w:sz w:val="24"/>
          <w:szCs w:val="24"/>
          <w:lang w:val="lt-LT"/>
        </w:rPr>
        <w:t xml:space="preserve"> srauto linijos.</w:t>
      </w:r>
      <w:r w:rsidR="003156DA" w:rsidRPr="003156DA">
        <w:rPr>
          <w:rFonts w:ascii="Times New Roman" w:hAnsi="Times New Roman" w:cs="Times New Roman"/>
          <w:sz w:val="24"/>
          <w:szCs w:val="24"/>
          <w:lang w:val="lt-LT"/>
        </w:rPr>
        <w:t xml:space="preserve"> Kadangi absorberio matmenys nėra maži, </w:t>
      </w:r>
      <w:r w:rsidR="003156DA">
        <w:rPr>
          <w:rFonts w:ascii="Times New Roman" w:hAnsi="Times New Roman" w:cs="Times New Roman"/>
          <w:sz w:val="24"/>
          <w:szCs w:val="24"/>
          <w:lang w:val="lt-LT"/>
        </w:rPr>
        <w:t>dujos</w:t>
      </w:r>
      <w:r w:rsidR="000F78F5">
        <w:rPr>
          <w:rFonts w:ascii="Times New Roman" w:hAnsi="Times New Roman" w:cs="Times New Roman"/>
          <w:sz w:val="24"/>
          <w:szCs w:val="24"/>
          <w:lang w:val="lt-LT"/>
        </w:rPr>
        <w:t>,</w:t>
      </w:r>
      <w:r w:rsidR="003156DA" w:rsidRPr="003156DA">
        <w:rPr>
          <w:rFonts w:ascii="Times New Roman" w:hAnsi="Times New Roman" w:cs="Times New Roman"/>
          <w:sz w:val="24"/>
          <w:szCs w:val="24"/>
          <w:lang w:val="lt-LT"/>
        </w:rPr>
        <w:t xml:space="preserve"> patek</w:t>
      </w:r>
      <w:r w:rsidR="000F78F5">
        <w:rPr>
          <w:rFonts w:ascii="Times New Roman" w:hAnsi="Times New Roman" w:cs="Times New Roman"/>
          <w:sz w:val="24"/>
          <w:szCs w:val="24"/>
          <w:lang w:val="lt-LT"/>
        </w:rPr>
        <w:t>usios</w:t>
      </w:r>
      <w:r w:rsidR="003156DA" w:rsidRPr="003156DA">
        <w:rPr>
          <w:rFonts w:ascii="Times New Roman" w:hAnsi="Times New Roman" w:cs="Times New Roman"/>
          <w:sz w:val="24"/>
          <w:szCs w:val="24"/>
          <w:lang w:val="lt-LT"/>
        </w:rPr>
        <w:t xml:space="preserve"> į įrenginio vidų</w:t>
      </w:r>
      <w:r w:rsidR="000F78F5">
        <w:rPr>
          <w:rFonts w:ascii="Times New Roman" w:hAnsi="Times New Roman" w:cs="Times New Roman"/>
          <w:sz w:val="24"/>
          <w:szCs w:val="24"/>
          <w:lang w:val="lt-LT"/>
        </w:rPr>
        <w:t>,</w:t>
      </w:r>
      <w:r w:rsidR="003156DA" w:rsidRPr="003156DA">
        <w:rPr>
          <w:rFonts w:ascii="Times New Roman" w:hAnsi="Times New Roman" w:cs="Times New Roman"/>
          <w:sz w:val="24"/>
          <w:szCs w:val="24"/>
          <w:lang w:val="lt-LT"/>
        </w:rPr>
        <w:t xml:space="preserve"> netenka savo pirminio greičio</w:t>
      </w:r>
      <w:r w:rsidR="003156DA">
        <w:rPr>
          <w:rFonts w:ascii="Times New Roman" w:hAnsi="Times New Roman" w:cs="Times New Roman"/>
          <w:sz w:val="24"/>
          <w:szCs w:val="24"/>
          <w:lang w:val="lt-LT"/>
        </w:rPr>
        <w:t xml:space="preserve"> (</w:t>
      </w:r>
      <w:r w:rsidR="003156DA">
        <w:rPr>
          <w:rFonts w:ascii="Times New Roman" w:hAnsi="Times New Roman" w:cs="Times New Roman"/>
          <w:sz w:val="24"/>
          <w:szCs w:val="24"/>
        </w:rPr>
        <w:t>1</w:t>
      </w:r>
      <w:r w:rsidR="00175E30">
        <w:rPr>
          <w:rFonts w:ascii="Times New Roman" w:hAnsi="Times New Roman" w:cs="Times New Roman"/>
          <w:sz w:val="24"/>
          <w:szCs w:val="24"/>
        </w:rPr>
        <w:t>7</w:t>
      </w:r>
      <w:r w:rsidR="003156DA">
        <w:rPr>
          <w:rFonts w:ascii="Times New Roman" w:hAnsi="Times New Roman" w:cs="Times New Roman"/>
          <w:sz w:val="24"/>
          <w:szCs w:val="24"/>
        </w:rPr>
        <w:t xml:space="preserve"> pav</w:t>
      </w:r>
      <w:r w:rsidR="000F78F5">
        <w:rPr>
          <w:rFonts w:ascii="Times New Roman" w:hAnsi="Times New Roman" w:cs="Times New Roman"/>
          <w:sz w:val="24"/>
          <w:szCs w:val="24"/>
        </w:rPr>
        <w:t>.</w:t>
      </w:r>
      <w:r w:rsidR="003156DA">
        <w:rPr>
          <w:rFonts w:ascii="Times New Roman" w:hAnsi="Times New Roman" w:cs="Times New Roman"/>
          <w:sz w:val="24"/>
          <w:szCs w:val="24"/>
        </w:rPr>
        <w:t>, a)</w:t>
      </w:r>
      <w:r w:rsidR="003156DA" w:rsidRPr="003156DA">
        <w:rPr>
          <w:rFonts w:ascii="Times New Roman" w:hAnsi="Times New Roman" w:cs="Times New Roman"/>
          <w:sz w:val="24"/>
          <w:szCs w:val="24"/>
          <w:lang w:val="lt-LT"/>
        </w:rPr>
        <w:t xml:space="preserve">. Absorberis realybėje yra </w:t>
      </w:r>
      <w:r w:rsidR="000F78F5">
        <w:rPr>
          <w:rFonts w:ascii="Times New Roman" w:hAnsi="Times New Roman" w:cs="Times New Roman"/>
          <w:sz w:val="24"/>
          <w:szCs w:val="24"/>
          <w:lang w:val="lt-LT"/>
        </w:rPr>
        <w:t>pri</w:t>
      </w:r>
      <w:r w:rsidR="003156DA" w:rsidRPr="003156DA">
        <w:rPr>
          <w:rFonts w:ascii="Times New Roman" w:hAnsi="Times New Roman" w:cs="Times New Roman"/>
          <w:sz w:val="24"/>
          <w:szCs w:val="24"/>
          <w:lang w:val="lt-LT"/>
        </w:rPr>
        <w:t>pildytas skysči</w:t>
      </w:r>
      <w:r w:rsidR="000F78F5">
        <w:rPr>
          <w:rFonts w:ascii="Times New Roman" w:hAnsi="Times New Roman" w:cs="Times New Roman"/>
          <w:sz w:val="24"/>
          <w:szCs w:val="24"/>
          <w:lang w:val="lt-LT"/>
        </w:rPr>
        <w:t>o</w:t>
      </w:r>
      <w:r w:rsidR="003156DA" w:rsidRPr="003156DA">
        <w:rPr>
          <w:rFonts w:ascii="Times New Roman" w:hAnsi="Times New Roman" w:cs="Times New Roman"/>
          <w:sz w:val="24"/>
          <w:szCs w:val="24"/>
          <w:lang w:val="lt-LT"/>
        </w:rPr>
        <w:t xml:space="preserve"> (absorbent</w:t>
      </w:r>
      <w:r w:rsidR="000F78F5">
        <w:rPr>
          <w:rFonts w:ascii="Times New Roman" w:hAnsi="Times New Roman" w:cs="Times New Roman"/>
          <w:sz w:val="24"/>
          <w:szCs w:val="24"/>
          <w:lang w:val="lt-LT"/>
        </w:rPr>
        <w:t>o</w:t>
      </w:r>
      <w:r w:rsidR="003156DA" w:rsidRPr="003156DA">
        <w:rPr>
          <w:rFonts w:ascii="Times New Roman" w:hAnsi="Times New Roman" w:cs="Times New Roman"/>
          <w:sz w:val="24"/>
          <w:szCs w:val="24"/>
          <w:lang w:val="lt-LT"/>
        </w:rPr>
        <w:t xml:space="preserve">), todėl oro srauto greitis turėtų būti dar </w:t>
      </w:r>
      <w:r w:rsidR="003156DA">
        <w:rPr>
          <w:rFonts w:ascii="Times New Roman" w:hAnsi="Times New Roman" w:cs="Times New Roman"/>
          <w:sz w:val="24"/>
          <w:szCs w:val="24"/>
          <w:lang w:val="lt-LT"/>
        </w:rPr>
        <w:t>intensyviau</w:t>
      </w:r>
      <w:r w:rsidR="003156DA" w:rsidRPr="003156DA">
        <w:rPr>
          <w:rFonts w:ascii="Times New Roman" w:hAnsi="Times New Roman" w:cs="Times New Roman"/>
          <w:sz w:val="24"/>
          <w:szCs w:val="24"/>
          <w:lang w:val="lt-LT"/>
        </w:rPr>
        <w:t xml:space="preserve"> stabdomas</w:t>
      </w:r>
      <w:r w:rsidR="003156DA">
        <w:rPr>
          <w:rFonts w:ascii="Times New Roman" w:hAnsi="Times New Roman" w:cs="Times New Roman"/>
          <w:sz w:val="24"/>
          <w:szCs w:val="24"/>
          <w:lang w:val="lt-LT"/>
        </w:rPr>
        <w:t xml:space="preserve"> dėl absorbento tankio</w:t>
      </w:r>
      <w:r w:rsidR="003156DA" w:rsidRPr="003156DA">
        <w:rPr>
          <w:rFonts w:ascii="Times New Roman" w:hAnsi="Times New Roman" w:cs="Times New Roman"/>
          <w:sz w:val="24"/>
          <w:szCs w:val="24"/>
          <w:lang w:val="lt-LT"/>
        </w:rPr>
        <w:t xml:space="preserve">. </w:t>
      </w:r>
      <w:r w:rsidR="00580857">
        <w:rPr>
          <w:rFonts w:ascii="Times New Roman" w:hAnsi="Times New Roman" w:cs="Times New Roman"/>
          <w:sz w:val="24"/>
          <w:szCs w:val="24"/>
          <w:lang w:val="lt-LT"/>
        </w:rPr>
        <w:t xml:space="preserve">Slėgis absorberyje pasiskirsto tolygiai. Tik </w:t>
      </w:r>
      <w:r w:rsidR="003156DA" w:rsidRPr="003156DA">
        <w:rPr>
          <w:rFonts w:ascii="Times New Roman" w:hAnsi="Times New Roman" w:cs="Times New Roman"/>
          <w:sz w:val="24"/>
          <w:szCs w:val="24"/>
          <w:lang w:val="lt-LT"/>
        </w:rPr>
        <w:t xml:space="preserve"> </w:t>
      </w:r>
      <w:r w:rsidR="000F78F5">
        <w:rPr>
          <w:rFonts w:ascii="Times New Roman" w:hAnsi="Times New Roman" w:cs="Times New Roman"/>
          <w:sz w:val="24"/>
          <w:szCs w:val="24"/>
          <w:lang w:val="lt-LT"/>
        </w:rPr>
        <w:t>tiekim</w:t>
      </w:r>
      <w:r w:rsidR="003156DA" w:rsidRPr="003156DA">
        <w:rPr>
          <w:rFonts w:ascii="Times New Roman" w:hAnsi="Times New Roman" w:cs="Times New Roman"/>
          <w:sz w:val="24"/>
          <w:szCs w:val="24"/>
          <w:lang w:val="lt-LT"/>
        </w:rPr>
        <w:t>o vamzdyje ir absorberio vir</w:t>
      </w:r>
      <w:r w:rsidR="00580857">
        <w:rPr>
          <w:rFonts w:ascii="Times New Roman" w:hAnsi="Times New Roman" w:cs="Times New Roman"/>
          <w:sz w:val="24"/>
          <w:szCs w:val="24"/>
          <w:lang w:val="lt-LT"/>
        </w:rPr>
        <w:t>š</w:t>
      </w:r>
      <w:r w:rsidR="003156DA" w:rsidRPr="003156DA">
        <w:rPr>
          <w:rFonts w:ascii="Times New Roman" w:hAnsi="Times New Roman" w:cs="Times New Roman"/>
          <w:sz w:val="24"/>
          <w:szCs w:val="24"/>
          <w:lang w:val="lt-LT"/>
        </w:rPr>
        <w:t>uje slėgis yra šiek tiek didesnis</w:t>
      </w:r>
      <w:r w:rsidR="00580857">
        <w:rPr>
          <w:rFonts w:ascii="Times New Roman" w:hAnsi="Times New Roman" w:cs="Times New Roman"/>
          <w:sz w:val="24"/>
          <w:szCs w:val="24"/>
          <w:lang w:val="lt-LT"/>
        </w:rPr>
        <w:t xml:space="preserve"> dėl atsiradusių kli</w:t>
      </w:r>
      <w:r w:rsidR="000F78F5">
        <w:rPr>
          <w:rFonts w:ascii="Times New Roman" w:hAnsi="Times New Roman" w:cs="Times New Roman"/>
          <w:sz w:val="24"/>
          <w:szCs w:val="24"/>
          <w:lang w:val="lt-LT"/>
        </w:rPr>
        <w:t>ū</w:t>
      </w:r>
      <w:r w:rsidR="00580857">
        <w:rPr>
          <w:rFonts w:ascii="Times New Roman" w:hAnsi="Times New Roman" w:cs="Times New Roman"/>
          <w:sz w:val="24"/>
          <w:szCs w:val="24"/>
          <w:lang w:val="lt-LT"/>
        </w:rPr>
        <w:t>čių (</w:t>
      </w:r>
      <w:r w:rsidR="00580857" w:rsidRPr="00041B13">
        <w:rPr>
          <w:rFonts w:ascii="Times New Roman" w:hAnsi="Times New Roman" w:cs="Times New Roman"/>
          <w:sz w:val="24"/>
          <w:szCs w:val="24"/>
          <w:lang w:val="lt-LT"/>
        </w:rPr>
        <w:t>1</w:t>
      </w:r>
      <w:r w:rsidR="00175E30" w:rsidRPr="00041B13">
        <w:rPr>
          <w:rFonts w:ascii="Times New Roman" w:hAnsi="Times New Roman" w:cs="Times New Roman"/>
          <w:sz w:val="24"/>
          <w:szCs w:val="24"/>
          <w:lang w:val="lt-LT"/>
        </w:rPr>
        <w:t>7</w:t>
      </w:r>
      <w:r w:rsidR="00580857" w:rsidRPr="00041B13">
        <w:rPr>
          <w:rFonts w:ascii="Times New Roman" w:hAnsi="Times New Roman" w:cs="Times New Roman"/>
          <w:sz w:val="24"/>
          <w:szCs w:val="24"/>
          <w:lang w:val="lt-LT"/>
        </w:rPr>
        <w:t xml:space="preserve"> pav</w:t>
      </w:r>
      <w:r w:rsidR="000F78F5">
        <w:rPr>
          <w:rFonts w:ascii="Times New Roman" w:hAnsi="Times New Roman" w:cs="Times New Roman"/>
          <w:sz w:val="24"/>
          <w:szCs w:val="24"/>
          <w:lang w:val="lt-LT"/>
        </w:rPr>
        <w:t>.</w:t>
      </w:r>
      <w:r w:rsidR="00580857" w:rsidRPr="00041B13">
        <w:rPr>
          <w:rFonts w:ascii="Times New Roman" w:hAnsi="Times New Roman" w:cs="Times New Roman"/>
          <w:sz w:val="24"/>
          <w:szCs w:val="24"/>
          <w:lang w:val="lt-LT"/>
        </w:rPr>
        <w:t>, b)</w:t>
      </w:r>
      <w:r w:rsidR="003156DA" w:rsidRPr="003156DA">
        <w:rPr>
          <w:rFonts w:ascii="Times New Roman" w:hAnsi="Times New Roman" w:cs="Times New Roman"/>
          <w:sz w:val="24"/>
          <w:szCs w:val="24"/>
          <w:lang w:val="lt-LT"/>
        </w:rPr>
        <w:t>. Kad būtų kuo mažesni slėgio nuostoliai, ir oro srautas lengviau „įšeitų“ į lauką, reikėtų suprojektuoti apta</w:t>
      </w:r>
      <w:r w:rsidR="00175E30">
        <w:rPr>
          <w:rFonts w:ascii="Times New Roman" w:hAnsi="Times New Roman" w:cs="Times New Roman"/>
          <w:sz w:val="24"/>
          <w:szCs w:val="24"/>
          <w:lang w:val="lt-LT"/>
        </w:rPr>
        <w:t>kesnę viršutinę absorberio dalį</w:t>
      </w:r>
      <w:r w:rsidR="003156DA" w:rsidRPr="003156DA">
        <w:rPr>
          <w:rFonts w:ascii="Times New Roman" w:hAnsi="Times New Roman" w:cs="Times New Roman"/>
          <w:sz w:val="24"/>
          <w:szCs w:val="24"/>
          <w:lang w:val="lt-LT"/>
        </w:rPr>
        <w:t xml:space="preserve">. </w:t>
      </w:r>
      <w:r w:rsidR="00580857">
        <w:rPr>
          <w:rFonts w:ascii="Times New Roman" w:hAnsi="Times New Roman" w:cs="Times New Roman"/>
          <w:sz w:val="24"/>
          <w:szCs w:val="24"/>
          <w:lang w:val="lt-LT"/>
        </w:rPr>
        <w:t>Dujų temperatūra nežymiai</w:t>
      </w:r>
      <w:r w:rsidR="003156DA" w:rsidRPr="003156DA">
        <w:rPr>
          <w:rFonts w:ascii="Times New Roman" w:hAnsi="Times New Roman" w:cs="Times New Roman"/>
          <w:sz w:val="24"/>
          <w:szCs w:val="24"/>
          <w:lang w:val="lt-LT"/>
        </w:rPr>
        <w:t xml:space="preserve"> </w:t>
      </w:r>
      <w:r w:rsidR="00580857">
        <w:rPr>
          <w:rFonts w:ascii="Times New Roman" w:hAnsi="Times New Roman" w:cs="Times New Roman"/>
          <w:sz w:val="24"/>
          <w:szCs w:val="24"/>
          <w:lang w:val="lt-LT"/>
        </w:rPr>
        <w:t>sumažėja</w:t>
      </w:r>
      <w:r w:rsidR="003156DA" w:rsidRPr="003156DA">
        <w:rPr>
          <w:rFonts w:ascii="Times New Roman" w:hAnsi="Times New Roman" w:cs="Times New Roman"/>
          <w:sz w:val="24"/>
          <w:szCs w:val="24"/>
          <w:lang w:val="lt-LT"/>
        </w:rPr>
        <w:t xml:space="preserve"> tiekimo vamzdyje, tačiau absorberio viduje temperatūra tampa vienoda</w:t>
      </w:r>
      <w:r w:rsidR="00580857">
        <w:rPr>
          <w:rFonts w:ascii="Times New Roman" w:hAnsi="Times New Roman" w:cs="Times New Roman"/>
          <w:sz w:val="24"/>
          <w:szCs w:val="24"/>
          <w:lang w:val="lt-LT"/>
        </w:rPr>
        <w:t xml:space="preserve"> (</w:t>
      </w:r>
      <w:r w:rsidR="00580857" w:rsidRPr="00041B13">
        <w:rPr>
          <w:rFonts w:ascii="Times New Roman" w:hAnsi="Times New Roman" w:cs="Times New Roman"/>
          <w:sz w:val="24"/>
          <w:szCs w:val="24"/>
          <w:lang w:val="lt-LT"/>
        </w:rPr>
        <w:t>1</w:t>
      </w:r>
      <w:r w:rsidR="00175E30" w:rsidRPr="00041B13">
        <w:rPr>
          <w:rFonts w:ascii="Times New Roman" w:hAnsi="Times New Roman" w:cs="Times New Roman"/>
          <w:sz w:val="24"/>
          <w:szCs w:val="24"/>
          <w:lang w:val="lt-LT"/>
        </w:rPr>
        <w:t>7</w:t>
      </w:r>
      <w:r w:rsidR="00580857" w:rsidRPr="00041B13">
        <w:rPr>
          <w:rFonts w:ascii="Times New Roman" w:hAnsi="Times New Roman" w:cs="Times New Roman"/>
          <w:sz w:val="24"/>
          <w:szCs w:val="24"/>
          <w:lang w:val="lt-LT"/>
        </w:rPr>
        <w:t xml:space="preserve"> pav</w:t>
      </w:r>
      <w:r w:rsidR="000F78F5">
        <w:rPr>
          <w:rFonts w:ascii="Times New Roman" w:hAnsi="Times New Roman" w:cs="Times New Roman"/>
          <w:sz w:val="24"/>
          <w:szCs w:val="24"/>
          <w:lang w:val="lt-LT"/>
        </w:rPr>
        <w:t>.</w:t>
      </w:r>
      <w:r w:rsidR="00580857" w:rsidRPr="00041B13">
        <w:rPr>
          <w:rFonts w:ascii="Times New Roman" w:hAnsi="Times New Roman" w:cs="Times New Roman"/>
          <w:sz w:val="24"/>
          <w:szCs w:val="24"/>
          <w:lang w:val="lt-LT"/>
        </w:rPr>
        <w:t>, c)</w:t>
      </w:r>
      <w:r w:rsidR="003156DA" w:rsidRPr="003156DA">
        <w:rPr>
          <w:rFonts w:ascii="Times New Roman" w:hAnsi="Times New Roman" w:cs="Times New Roman"/>
          <w:sz w:val="24"/>
          <w:szCs w:val="24"/>
          <w:lang w:val="lt-LT"/>
        </w:rPr>
        <w:t>.</w:t>
      </w:r>
      <w:r w:rsidR="00580857">
        <w:rPr>
          <w:rFonts w:ascii="Times New Roman" w:hAnsi="Times New Roman" w:cs="Times New Roman"/>
          <w:sz w:val="24"/>
          <w:szCs w:val="24"/>
          <w:lang w:val="lt-LT"/>
        </w:rPr>
        <w:t xml:space="preserve"> Tačiau dujų temperatūra būtų kitokia dėl absorberyje esančio skysčio temperatūros.</w:t>
      </w:r>
      <w:r w:rsidR="003156DA" w:rsidRPr="003156DA">
        <w:rPr>
          <w:rFonts w:ascii="Times New Roman" w:hAnsi="Times New Roman" w:cs="Times New Roman"/>
          <w:sz w:val="24"/>
          <w:szCs w:val="24"/>
          <w:lang w:val="lt-LT"/>
        </w:rPr>
        <w:t xml:space="preserve">  </w:t>
      </w:r>
      <w:r w:rsidR="00580857">
        <w:rPr>
          <w:rFonts w:ascii="Times New Roman" w:hAnsi="Times New Roman" w:cs="Times New Roman"/>
          <w:sz w:val="24"/>
          <w:szCs w:val="24"/>
          <w:lang w:val="lt-LT"/>
        </w:rPr>
        <w:t>Kad b</w:t>
      </w:r>
      <w:r w:rsidR="00EC7240">
        <w:rPr>
          <w:rFonts w:ascii="Times New Roman" w:hAnsi="Times New Roman" w:cs="Times New Roman"/>
          <w:sz w:val="24"/>
          <w:szCs w:val="24"/>
          <w:lang w:val="lt-LT"/>
        </w:rPr>
        <w:t>ūtų lengviau suprasti</w:t>
      </w:r>
      <w:r w:rsidR="000F78F5">
        <w:rPr>
          <w:rFonts w:ascii="Times New Roman" w:hAnsi="Times New Roman" w:cs="Times New Roman"/>
          <w:sz w:val="24"/>
          <w:szCs w:val="24"/>
          <w:lang w:val="lt-LT"/>
        </w:rPr>
        <w:t>,</w:t>
      </w:r>
      <w:r w:rsidR="00EC7240">
        <w:rPr>
          <w:rFonts w:ascii="Times New Roman" w:hAnsi="Times New Roman" w:cs="Times New Roman"/>
          <w:sz w:val="24"/>
          <w:szCs w:val="24"/>
          <w:lang w:val="lt-LT"/>
        </w:rPr>
        <w:t xml:space="preserve"> kaip dujos juda absorberio viduje, programa pateikia dujų srauto trajektorijas</w:t>
      </w:r>
      <w:r w:rsidR="005E33B9">
        <w:rPr>
          <w:rFonts w:ascii="Times New Roman" w:hAnsi="Times New Roman" w:cs="Times New Roman"/>
          <w:sz w:val="24"/>
          <w:szCs w:val="24"/>
          <w:lang w:val="lt-LT"/>
        </w:rPr>
        <w:t xml:space="preserve"> (</w:t>
      </w:r>
      <w:r w:rsidR="005E33B9">
        <w:rPr>
          <w:rFonts w:ascii="Times New Roman" w:hAnsi="Times New Roman" w:cs="Times New Roman"/>
          <w:sz w:val="24"/>
          <w:szCs w:val="24"/>
        </w:rPr>
        <w:t>1</w:t>
      </w:r>
      <w:r w:rsidR="00175E30">
        <w:rPr>
          <w:rFonts w:ascii="Times New Roman" w:hAnsi="Times New Roman" w:cs="Times New Roman"/>
          <w:sz w:val="24"/>
          <w:szCs w:val="24"/>
        </w:rPr>
        <w:t>7</w:t>
      </w:r>
      <w:r w:rsidR="005E33B9">
        <w:rPr>
          <w:rFonts w:ascii="Times New Roman" w:hAnsi="Times New Roman" w:cs="Times New Roman"/>
          <w:sz w:val="24"/>
          <w:szCs w:val="24"/>
        </w:rPr>
        <w:t xml:space="preserve"> pav</w:t>
      </w:r>
      <w:r w:rsidR="000F78F5">
        <w:rPr>
          <w:rFonts w:ascii="Times New Roman" w:hAnsi="Times New Roman" w:cs="Times New Roman"/>
          <w:sz w:val="24"/>
          <w:szCs w:val="24"/>
        </w:rPr>
        <w:t>.</w:t>
      </w:r>
      <w:r w:rsidR="005E33B9">
        <w:rPr>
          <w:rFonts w:ascii="Times New Roman" w:hAnsi="Times New Roman" w:cs="Times New Roman"/>
          <w:sz w:val="24"/>
          <w:szCs w:val="24"/>
        </w:rPr>
        <w:t>, d)</w:t>
      </w:r>
      <w:r w:rsidR="00EC7240">
        <w:rPr>
          <w:rFonts w:ascii="Times New Roman" w:hAnsi="Times New Roman" w:cs="Times New Roman"/>
          <w:sz w:val="24"/>
          <w:szCs w:val="24"/>
          <w:lang w:val="lt-LT"/>
        </w:rPr>
        <w:t>. Žinoma</w:t>
      </w:r>
      <w:r w:rsidR="000F78F5">
        <w:rPr>
          <w:rFonts w:ascii="Times New Roman" w:hAnsi="Times New Roman" w:cs="Times New Roman"/>
          <w:sz w:val="24"/>
          <w:szCs w:val="24"/>
          <w:lang w:val="lt-LT"/>
        </w:rPr>
        <w:t>,</w:t>
      </w:r>
      <w:r w:rsidR="00EC7240">
        <w:rPr>
          <w:rFonts w:ascii="Times New Roman" w:hAnsi="Times New Roman" w:cs="Times New Roman"/>
          <w:sz w:val="24"/>
          <w:szCs w:val="24"/>
          <w:lang w:val="lt-LT"/>
        </w:rPr>
        <w:t xml:space="preserve"> t</w:t>
      </w:r>
      <w:r w:rsidR="003156DA" w:rsidRPr="003156DA">
        <w:rPr>
          <w:rFonts w:ascii="Times New Roman" w:hAnsi="Times New Roman" w:cs="Times New Roman"/>
          <w:sz w:val="24"/>
          <w:szCs w:val="24"/>
          <w:lang w:val="lt-LT"/>
        </w:rPr>
        <w:t xml:space="preserve">ai yra </w:t>
      </w:r>
      <w:r w:rsidR="00EC7240">
        <w:rPr>
          <w:rFonts w:ascii="Times New Roman" w:hAnsi="Times New Roman" w:cs="Times New Roman"/>
          <w:sz w:val="24"/>
          <w:szCs w:val="24"/>
          <w:lang w:val="lt-LT"/>
        </w:rPr>
        <w:t xml:space="preserve">tik </w:t>
      </w:r>
      <w:r w:rsidR="003156DA" w:rsidRPr="003156DA">
        <w:rPr>
          <w:rFonts w:ascii="Times New Roman" w:hAnsi="Times New Roman" w:cs="Times New Roman"/>
          <w:sz w:val="24"/>
          <w:szCs w:val="24"/>
          <w:lang w:val="lt-LT"/>
        </w:rPr>
        <w:t>momentinės trajektorijos</w:t>
      </w:r>
      <w:r w:rsidR="00EC7240">
        <w:rPr>
          <w:rFonts w:ascii="Times New Roman" w:hAnsi="Times New Roman" w:cs="Times New Roman"/>
          <w:sz w:val="24"/>
          <w:szCs w:val="24"/>
          <w:lang w:val="lt-LT"/>
        </w:rPr>
        <w:t>, ir realiu</w:t>
      </w:r>
      <w:r w:rsidR="000F78F5">
        <w:rPr>
          <w:rFonts w:ascii="Times New Roman" w:hAnsi="Times New Roman" w:cs="Times New Roman"/>
          <w:sz w:val="24"/>
          <w:szCs w:val="24"/>
          <w:lang w:val="lt-LT"/>
        </w:rPr>
        <w:t>oju</w:t>
      </w:r>
      <w:r w:rsidR="00EC7240">
        <w:rPr>
          <w:rFonts w:ascii="Times New Roman" w:hAnsi="Times New Roman" w:cs="Times New Roman"/>
          <w:sz w:val="24"/>
          <w:szCs w:val="24"/>
          <w:lang w:val="lt-LT"/>
        </w:rPr>
        <w:t xml:space="preserve"> laiku</w:t>
      </w:r>
      <w:r w:rsidR="000F78F5">
        <w:rPr>
          <w:rFonts w:ascii="Times New Roman" w:hAnsi="Times New Roman" w:cs="Times New Roman"/>
          <w:sz w:val="24"/>
          <w:szCs w:val="24"/>
          <w:lang w:val="lt-LT"/>
        </w:rPr>
        <w:t>,</w:t>
      </w:r>
      <w:r w:rsidR="00EC7240">
        <w:rPr>
          <w:rFonts w:ascii="Times New Roman" w:hAnsi="Times New Roman" w:cs="Times New Roman"/>
          <w:sz w:val="24"/>
          <w:szCs w:val="24"/>
          <w:lang w:val="lt-LT"/>
        </w:rPr>
        <w:t xml:space="preserve"> realiu bandymu jos būtų visiškai kitokios</w:t>
      </w:r>
      <w:r w:rsidR="003156DA" w:rsidRPr="003156DA">
        <w:rPr>
          <w:rFonts w:ascii="Times New Roman" w:hAnsi="Times New Roman" w:cs="Times New Roman"/>
          <w:sz w:val="24"/>
          <w:szCs w:val="24"/>
          <w:lang w:val="lt-LT"/>
        </w:rPr>
        <w:t>. Tai nereiškia</w:t>
      </w:r>
      <w:r w:rsidR="000F78F5">
        <w:rPr>
          <w:rFonts w:ascii="Times New Roman" w:hAnsi="Times New Roman" w:cs="Times New Roman"/>
          <w:sz w:val="24"/>
          <w:szCs w:val="24"/>
          <w:lang w:val="lt-LT"/>
        </w:rPr>
        <w:t>,</w:t>
      </w:r>
      <w:r w:rsidR="003156DA" w:rsidRPr="003156DA">
        <w:rPr>
          <w:rFonts w:ascii="Times New Roman" w:hAnsi="Times New Roman" w:cs="Times New Roman"/>
          <w:sz w:val="24"/>
          <w:szCs w:val="24"/>
          <w:lang w:val="lt-LT"/>
        </w:rPr>
        <w:t xml:space="preserve"> kad </w:t>
      </w:r>
      <w:r w:rsidR="00EC7240">
        <w:rPr>
          <w:rFonts w:ascii="Times New Roman" w:hAnsi="Times New Roman" w:cs="Times New Roman"/>
          <w:sz w:val="24"/>
          <w:szCs w:val="24"/>
          <w:lang w:val="lt-LT"/>
        </w:rPr>
        <w:t>dujos</w:t>
      </w:r>
      <w:r w:rsidR="003156DA" w:rsidRPr="003156DA">
        <w:rPr>
          <w:rFonts w:ascii="Times New Roman" w:hAnsi="Times New Roman" w:cs="Times New Roman"/>
          <w:sz w:val="24"/>
          <w:szCs w:val="24"/>
          <w:lang w:val="lt-LT"/>
        </w:rPr>
        <w:t xml:space="preserve"> realybėje tekės būtent taip. Tačiau iš šios momentinės projekcijos matyti, kad didžiausi</w:t>
      </w:r>
      <w:r w:rsidR="000F78F5">
        <w:rPr>
          <w:rFonts w:ascii="Times New Roman" w:hAnsi="Times New Roman" w:cs="Times New Roman"/>
          <w:sz w:val="24"/>
          <w:szCs w:val="24"/>
          <w:lang w:val="lt-LT"/>
        </w:rPr>
        <w:t>as greitis bus tiekimo vamzdyje</w:t>
      </w:r>
      <w:r w:rsidR="003156DA" w:rsidRPr="003156DA">
        <w:rPr>
          <w:rFonts w:ascii="Times New Roman" w:hAnsi="Times New Roman" w:cs="Times New Roman"/>
          <w:sz w:val="24"/>
          <w:szCs w:val="24"/>
          <w:lang w:val="lt-LT"/>
        </w:rPr>
        <w:t xml:space="preserve"> ir ties sąlyčio riba su mentimis.</w:t>
      </w:r>
      <w:r w:rsidR="005E33B9">
        <w:rPr>
          <w:rFonts w:ascii="Times New Roman" w:hAnsi="Times New Roman" w:cs="Times New Roman"/>
          <w:sz w:val="24"/>
          <w:szCs w:val="24"/>
          <w:lang w:val="lt-LT"/>
        </w:rPr>
        <w:t xml:space="preserve"> Kadangi šiuo atveju ment</w:t>
      </w:r>
      <w:r w:rsidR="000F78F5">
        <w:rPr>
          <w:rFonts w:ascii="Times New Roman" w:hAnsi="Times New Roman" w:cs="Times New Roman"/>
          <w:sz w:val="24"/>
          <w:szCs w:val="24"/>
          <w:lang w:val="lt-LT"/>
        </w:rPr>
        <w:t>ė</w:t>
      </w:r>
      <w:r w:rsidR="005E33B9">
        <w:rPr>
          <w:rFonts w:ascii="Times New Roman" w:hAnsi="Times New Roman" w:cs="Times New Roman"/>
          <w:sz w:val="24"/>
          <w:szCs w:val="24"/>
          <w:lang w:val="lt-LT"/>
        </w:rPr>
        <w:t>s neturi įtakos dujų srautui, todėl nematyti</w:t>
      </w:r>
      <w:r w:rsidR="003156DA" w:rsidRPr="003156DA">
        <w:rPr>
          <w:rFonts w:ascii="Times New Roman" w:hAnsi="Times New Roman" w:cs="Times New Roman"/>
          <w:sz w:val="24"/>
          <w:szCs w:val="24"/>
          <w:lang w:val="lt-LT"/>
        </w:rPr>
        <w:t xml:space="preserve"> slopinimo sienelių įtakos </w:t>
      </w:r>
      <w:r w:rsidR="005E33B9">
        <w:rPr>
          <w:rFonts w:ascii="Times New Roman" w:hAnsi="Times New Roman" w:cs="Times New Roman"/>
          <w:sz w:val="24"/>
          <w:szCs w:val="24"/>
          <w:lang w:val="lt-LT"/>
        </w:rPr>
        <w:t>dujų</w:t>
      </w:r>
      <w:r w:rsidR="003156DA" w:rsidRPr="003156DA">
        <w:rPr>
          <w:rFonts w:ascii="Times New Roman" w:hAnsi="Times New Roman" w:cs="Times New Roman"/>
          <w:sz w:val="24"/>
          <w:szCs w:val="24"/>
          <w:lang w:val="lt-LT"/>
        </w:rPr>
        <w:t xml:space="preserve"> tėkmei.</w:t>
      </w:r>
    </w:p>
    <w:p w:rsidR="001A0F1D" w:rsidRPr="003156DA" w:rsidRDefault="001A0F1D" w:rsidP="001A0F1D">
      <w:pPr>
        <w:spacing w:before="240" w:line="360" w:lineRule="auto"/>
        <w:jc w:val="both"/>
        <w:rPr>
          <w:rFonts w:ascii="Times New Roman" w:hAnsi="Times New Roman" w:cs="Times New Roman"/>
          <w:sz w:val="24"/>
          <w:szCs w:val="24"/>
          <w:lang w:val="lt-LT"/>
        </w:rPr>
      </w:pPr>
      <w:r>
        <w:rPr>
          <w:noProof/>
          <w:lang w:val="lt-LT" w:eastAsia="lt-LT"/>
        </w:rPr>
        <w:lastRenderedPageBreak/>
        <w:drawing>
          <wp:inline distT="0" distB="0" distL="0" distR="0">
            <wp:extent cx="2851683" cy="2933700"/>
            <wp:effectExtent l="19050" t="0" r="5817" b="0"/>
            <wp:docPr id="21" name="Picture 21" descr="grei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greitis"/>
                    <pic:cNvPicPr>
                      <a:picLocks noChangeAspect="1" noChangeArrowheads="1"/>
                    </pic:cNvPicPr>
                  </pic:nvPicPr>
                  <pic:blipFill>
                    <a:blip r:embed="rId31" cstate="print"/>
                    <a:srcRect l="13951" t="-124" r="24542" b="20975"/>
                    <a:stretch>
                      <a:fillRect/>
                    </a:stretch>
                  </pic:blipFill>
                  <pic:spPr bwMode="auto">
                    <a:xfrm>
                      <a:off x="0" y="0"/>
                      <a:ext cx="2851683" cy="2933700"/>
                    </a:xfrm>
                    <a:prstGeom prst="rect">
                      <a:avLst/>
                    </a:prstGeom>
                    <a:noFill/>
                    <a:ln w="9525">
                      <a:noFill/>
                      <a:miter lim="800000"/>
                      <a:headEnd/>
                      <a:tailEnd/>
                    </a:ln>
                  </pic:spPr>
                </pic:pic>
              </a:graphicData>
            </a:graphic>
          </wp:inline>
        </w:drawing>
      </w:r>
      <w:r>
        <w:rPr>
          <w:noProof/>
          <w:lang w:val="lt-LT" w:eastAsia="lt-LT"/>
        </w:rPr>
        <w:drawing>
          <wp:inline distT="0" distB="0" distL="0" distR="0">
            <wp:extent cx="2877654" cy="2924175"/>
            <wp:effectExtent l="19050" t="0" r="0" b="0"/>
            <wp:docPr id="24" name="Picture 24" descr="sleg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slegis"/>
                    <pic:cNvPicPr>
                      <a:picLocks noChangeAspect="1" noChangeArrowheads="1"/>
                    </pic:cNvPicPr>
                  </pic:nvPicPr>
                  <pic:blipFill>
                    <a:blip r:embed="rId32" cstate="print"/>
                    <a:srcRect l="15376" t="-565" r="22937" b="22440"/>
                    <a:stretch>
                      <a:fillRect/>
                    </a:stretch>
                  </pic:blipFill>
                  <pic:spPr bwMode="auto">
                    <a:xfrm>
                      <a:off x="0" y="0"/>
                      <a:ext cx="2879014" cy="2925557"/>
                    </a:xfrm>
                    <a:prstGeom prst="rect">
                      <a:avLst/>
                    </a:prstGeom>
                    <a:noFill/>
                    <a:ln w="9525">
                      <a:noFill/>
                      <a:miter lim="800000"/>
                      <a:headEnd/>
                      <a:tailEnd/>
                    </a:ln>
                  </pic:spPr>
                </pic:pic>
              </a:graphicData>
            </a:graphic>
          </wp:inline>
        </w:drawing>
      </w:r>
    </w:p>
    <w:p w:rsidR="008B393E" w:rsidRDefault="001A0F1D" w:rsidP="001A0F1D">
      <w:pPr>
        <w:spacing w:after="0" w:line="360" w:lineRule="auto"/>
        <w:ind w:firstLine="124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             a                                                                           b</w:t>
      </w:r>
    </w:p>
    <w:p w:rsidR="001A0F1D" w:rsidRPr="003156DA" w:rsidRDefault="001A0F1D" w:rsidP="001A0F1D">
      <w:pPr>
        <w:spacing w:after="0" w:line="360" w:lineRule="auto"/>
        <w:jc w:val="both"/>
        <w:rPr>
          <w:rFonts w:ascii="Times New Roman" w:hAnsi="Times New Roman" w:cs="Times New Roman"/>
          <w:sz w:val="24"/>
          <w:szCs w:val="24"/>
          <w:lang w:val="lt-LT"/>
        </w:rPr>
      </w:pPr>
      <w:r>
        <w:rPr>
          <w:noProof/>
          <w:lang w:val="lt-LT" w:eastAsia="lt-LT"/>
        </w:rPr>
        <w:drawing>
          <wp:inline distT="0" distB="0" distL="0" distR="0">
            <wp:extent cx="2851785" cy="2818930"/>
            <wp:effectExtent l="19050" t="0" r="5715" b="0"/>
            <wp:docPr id="27" name="Picture 27" descr="tempera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temperatura"/>
                    <pic:cNvPicPr>
                      <a:picLocks noChangeAspect="1" noChangeArrowheads="1"/>
                    </pic:cNvPicPr>
                  </pic:nvPicPr>
                  <pic:blipFill>
                    <a:blip r:embed="rId33" cstate="print"/>
                    <a:srcRect l="13527" r="22818" b="21045"/>
                    <a:stretch>
                      <a:fillRect/>
                    </a:stretch>
                  </pic:blipFill>
                  <pic:spPr bwMode="auto">
                    <a:xfrm>
                      <a:off x="0" y="0"/>
                      <a:ext cx="2851785" cy="2818930"/>
                    </a:xfrm>
                    <a:prstGeom prst="rect">
                      <a:avLst/>
                    </a:prstGeom>
                    <a:noFill/>
                    <a:ln w="9525">
                      <a:noFill/>
                      <a:miter lim="800000"/>
                      <a:headEnd/>
                      <a:tailEnd/>
                    </a:ln>
                  </pic:spPr>
                </pic:pic>
              </a:graphicData>
            </a:graphic>
          </wp:inline>
        </w:drawing>
      </w:r>
      <w:r>
        <w:rPr>
          <w:noProof/>
          <w:lang w:val="lt-LT" w:eastAsia="lt-LT"/>
        </w:rPr>
        <w:drawing>
          <wp:inline distT="0" distB="0" distL="0" distR="0">
            <wp:extent cx="2562225" cy="2800350"/>
            <wp:effectExtent l="19050" t="0" r="9525" b="0"/>
            <wp:docPr id="30" name="Picture 30" descr="srau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srautas"/>
                    <pic:cNvPicPr>
                      <a:picLocks noChangeAspect="1" noChangeArrowheads="1"/>
                    </pic:cNvPicPr>
                  </pic:nvPicPr>
                  <pic:blipFill>
                    <a:blip r:embed="rId34" cstate="print"/>
                    <a:srcRect l="29045" r="36409" b="22195"/>
                    <a:stretch>
                      <a:fillRect/>
                    </a:stretch>
                  </pic:blipFill>
                  <pic:spPr bwMode="auto">
                    <a:xfrm>
                      <a:off x="0" y="0"/>
                      <a:ext cx="2567820" cy="2806465"/>
                    </a:xfrm>
                    <a:prstGeom prst="rect">
                      <a:avLst/>
                    </a:prstGeom>
                    <a:noFill/>
                    <a:ln w="9525">
                      <a:noFill/>
                      <a:miter lim="800000"/>
                      <a:headEnd/>
                      <a:tailEnd/>
                    </a:ln>
                  </pic:spPr>
                </pic:pic>
              </a:graphicData>
            </a:graphic>
          </wp:inline>
        </w:drawing>
      </w:r>
    </w:p>
    <w:p w:rsidR="008B393E" w:rsidRDefault="001A0F1D" w:rsidP="00CD1CBE">
      <w:pPr>
        <w:spacing w:line="360" w:lineRule="auto"/>
        <w:ind w:firstLine="124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           c                                                                             d</w:t>
      </w:r>
    </w:p>
    <w:p w:rsidR="001A0F1D" w:rsidRPr="001A0F1D" w:rsidRDefault="001A0F1D" w:rsidP="001A0F1D">
      <w:pPr>
        <w:spacing w:line="360" w:lineRule="auto"/>
        <w:jc w:val="center"/>
        <w:rPr>
          <w:rFonts w:ascii="Times New Roman" w:hAnsi="Times New Roman" w:cs="Times New Roman"/>
          <w:sz w:val="24"/>
          <w:szCs w:val="24"/>
          <w:lang w:val="lt-LT"/>
        </w:rPr>
      </w:pPr>
      <w:r w:rsidRPr="00041B13">
        <w:rPr>
          <w:rFonts w:ascii="Times New Roman" w:hAnsi="Times New Roman" w:cs="Times New Roman"/>
          <w:sz w:val="24"/>
          <w:szCs w:val="24"/>
          <w:lang w:val="lt-LT"/>
        </w:rPr>
        <w:t>1</w:t>
      </w:r>
      <w:r w:rsidR="00175E30" w:rsidRPr="00041B13">
        <w:rPr>
          <w:rFonts w:ascii="Times New Roman" w:hAnsi="Times New Roman" w:cs="Times New Roman"/>
          <w:sz w:val="24"/>
          <w:szCs w:val="24"/>
          <w:lang w:val="lt-LT"/>
        </w:rPr>
        <w:t>7</w:t>
      </w:r>
      <w:r w:rsidRPr="00041B13">
        <w:rPr>
          <w:rFonts w:ascii="Times New Roman" w:hAnsi="Times New Roman" w:cs="Times New Roman"/>
          <w:sz w:val="24"/>
          <w:szCs w:val="24"/>
          <w:lang w:val="lt-LT"/>
        </w:rPr>
        <w:t xml:space="preserve"> pav. Spalvinis rezultat</w:t>
      </w:r>
      <w:r>
        <w:rPr>
          <w:rFonts w:ascii="Times New Roman" w:hAnsi="Times New Roman" w:cs="Times New Roman"/>
          <w:sz w:val="24"/>
          <w:szCs w:val="24"/>
          <w:lang w:val="lt-LT"/>
        </w:rPr>
        <w:t xml:space="preserve">ų pateikimas: a) dujų greičio pasiskirstymas; b) slėgio pokytis; c) temperatūros </w:t>
      </w:r>
      <w:r w:rsidR="000F78F5">
        <w:rPr>
          <w:rFonts w:ascii="Times New Roman" w:hAnsi="Times New Roman" w:cs="Times New Roman"/>
          <w:sz w:val="24"/>
          <w:szCs w:val="24"/>
          <w:lang w:val="lt-LT"/>
        </w:rPr>
        <w:t>pokytis; d) dujų srauto linijos</w:t>
      </w:r>
    </w:p>
    <w:p w:rsidR="008B393E" w:rsidRPr="00301614" w:rsidRDefault="00301614" w:rsidP="000019F5">
      <w:pPr>
        <w:pStyle w:val="ListParagraph"/>
        <w:numPr>
          <w:ilvl w:val="3"/>
          <w:numId w:val="2"/>
        </w:numPr>
        <w:spacing w:line="360" w:lineRule="auto"/>
        <w:jc w:val="both"/>
        <w:outlineLvl w:val="2"/>
        <w:rPr>
          <w:rFonts w:ascii="Times New Roman" w:hAnsi="Times New Roman" w:cs="Times New Roman"/>
          <w:b/>
          <w:sz w:val="24"/>
          <w:szCs w:val="24"/>
        </w:rPr>
      </w:pPr>
      <w:bookmarkStart w:id="27" w:name="_Toc294464944"/>
      <w:r>
        <w:rPr>
          <w:rFonts w:ascii="Times New Roman" w:hAnsi="Times New Roman" w:cs="Times New Roman"/>
          <w:b/>
          <w:sz w:val="24"/>
          <w:szCs w:val="24"/>
        </w:rPr>
        <w:t>Rezultat</w:t>
      </w:r>
      <w:r>
        <w:rPr>
          <w:rFonts w:ascii="Times New Roman" w:hAnsi="Times New Roman" w:cs="Times New Roman"/>
          <w:b/>
          <w:sz w:val="24"/>
          <w:szCs w:val="24"/>
          <w:lang w:val="lt-LT"/>
        </w:rPr>
        <w:t>ų grafikai</w:t>
      </w:r>
      <w:bookmarkEnd w:id="27"/>
    </w:p>
    <w:p w:rsidR="00301614" w:rsidRPr="00301614" w:rsidRDefault="000F78F5" w:rsidP="00301614">
      <w:pPr>
        <w:spacing w:after="0" w:line="360" w:lineRule="auto"/>
        <w:ind w:firstLine="1247"/>
        <w:jc w:val="both"/>
        <w:rPr>
          <w:lang w:val="lt-LT"/>
        </w:rPr>
      </w:pPr>
      <w:r>
        <w:rPr>
          <w:rFonts w:ascii="Times New Roman" w:hAnsi="Times New Roman" w:cs="Times New Roman"/>
          <w:sz w:val="24"/>
          <w:szCs w:val="24"/>
          <w:lang w:val="lt-LT"/>
        </w:rPr>
        <w:t>„</w:t>
      </w:r>
      <w:r w:rsidR="00301614" w:rsidRPr="00301614">
        <w:rPr>
          <w:rFonts w:ascii="Times New Roman" w:hAnsi="Times New Roman" w:cs="Times New Roman"/>
          <w:sz w:val="24"/>
          <w:szCs w:val="24"/>
          <w:lang w:val="lt-LT"/>
        </w:rPr>
        <w:t>SolidWorks</w:t>
      </w:r>
      <w:r>
        <w:rPr>
          <w:rFonts w:ascii="Times New Roman" w:hAnsi="Times New Roman" w:cs="Times New Roman"/>
          <w:sz w:val="24"/>
          <w:szCs w:val="24"/>
          <w:lang w:val="lt-LT"/>
        </w:rPr>
        <w:t>“</w:t>
      </w:r>
      <w:r w:rsidR="00301614" w:rsidRPr="00301614">
        <w:rPr>
          <w:rFonts w:ascii="Times New Roman" w:hAnsi="Times New Roman" w:cs="Times New Roman"/>
          <w:sz w:val="24"/>
          <w:szCs w:val="24"/>
          <w:lang w:val="lt-LT"/>
        </w:rPr>
        <w:t xml:space="preserve"> programa skaičiavimo rezultatus pateikia grafikuose pagal pasirinktus duomenis. </w:t>
      </w:r>
      <w:r w:rsidR="00301614" w:rsidRPr="00041B13">
        <w:rPr>
          <w:rFonts w:ascii="Times New Roman" w:hAnsi="Times New Roman" w:cs="Times New Roman"/>
          <w:sz w:val="24"/>
          <w:szCs w:val="24"/>
          <w:lang w:val="lt-LT"/>
        </w:rPr>
        <w:t>1</w:t>
      </w:r>
      <w:r w:rsidR="00175E30" w:rsidRPr="00041B13">
        <w:rPr>
          <w:rFonts w:ascii="Times New Roman" w:hAnsi="Times New Roman" w:cs="Times New Roman"/>
          <w:sz w:val="24"/>
          <w:szCs w:val="24"/>
          <w:lang w:val="lt-LT"/>
        </w:rPr>
        <w:t>8</w:t>
      </w:r>
      <w:r w:rsidR="00301614" w:rsidRPr="00301614">
        <w:rPr>
          <w:rFonts w:ascii="Times New Roman" w:hAnsi="Times New Roman" w:cs="Times New Roman"/>
          <w:sz w:val="24"/>
          <w:szCs w:val="24"/>
          <w:lang w:val="lt-LT"/>
        </w:rPr>
        <w:t xml:space="preserve"> </w:t>
      </w:r>
      <w:r w:rsidR="00301614">
        <w:rPr>
          <w:rFonts w:ascii="Times New Roman" w:hAnsi="Times New Roman" w:cs="Times New Roman"/>
          <w:sz w:val="24"/>
          <w:szCs w:val="24"/>
          <w:lang w:val="lt-LT"/>
        </w:rPr>
        <w:t>grafike</w:t>
      </w:r>
      <w:r w:rsidR="00301614" w:rsidRPr="00301614">
        <w:rPr>
          <w:rFonts w:ascii="Times New Roman" w:hAnsi="Times New Roman" w:cs="Times New Roman"/>
          <w:sz w:val="24"/>
          <w:szCs w:val="24"/>
          <w:lang w:val="lt-LT"/>
        </w:rPr>
        <w:t xml:space="preserve"> pavaizduoti slėgiai </w:t>
      </w:r>
      <w:r w:rsidR="00301614">
        <w:rPr>
          <w:rFonts w:ascii="Times New Roman" w:hAnsi="Times New Roman" w:cs="Times New Roman"/>
          <w:sz w:val="24"/>
          <w:szCs w:val="24"/>
          <w:lang w:val="lt-LT"/>
        </w:rPr>
        <w:t>dujų</w:t>
      </w:r>
      <w:r w:rsidR="00301614" w:rsidRPr="00301614">
        <w:rPr>
          <w:rFonts w:ascii="Times New Roman" w:hAnsi="Times New Roman" w:cs="Times New Roman"/>
          <w:sz w:val="24"/>
          <w:szCs w:val="24"/>
          <w:lang w:val="lt-LT"/>
        </w:rPr>
        <w:t xml:space="preserve"> įpūtimo ir </w:t>
      </w:r>
      <w:r w:rsidR="00301614">
        <w:rPr>
          <w:rFonts w:ascii="Times New Roman" w:hAnsi="Times New Roman" w:cs="Times New Roman"/>
          <w:sz w:val="24"/>
          <w:szCs w:val="24"/>
          <w:lang w:val="lt-LT"/>
        </w:rPr>
        <w:t>dujų</w:t>
      </w:r>
      <w:r w:rsidR="00301614" w:rsidRPr="00301614">
        <w:rPr>
          <w:rFonts w:ascii="Times New Roman" w:hAnsi="Times New Roman" w:cs="Times New Roman"/>
          <w:sz w:val="24"/>
          <w:szCs w:val="24"/>
          <w:lang w:val="lt-LT"/>
        </w:rPr>
        <w:t xml:space="preserve"> išėjimo vamzdžiuose. Absorberyje slėgis nusistovi, todėl ir oro išėjimo vamzdyje slėgis pastovus. </w:t>
      </w:r>
      <w:r w:rsidR="00301614">
        <w:rPr>
          <w:rFonts w:ascii="Times New Roman" w:hAnsi="Times New Roman" w:cs="Times New Roman"/>
          <w:sz w:val="24"/>
          <w:szCs w:val="24"/>
          <w:lang w:val="lt-LT"/>
        </w:rPr>
        <w:t>Dujų</w:t>
      </w:r>
      <w:r w:rsidR="00301614" w:rsidRPr="00301614">
        <w:rPr>
          <w:rFonts w:ascii="Times New Roman" w:hAnsi="Times New Roman" w:cs="Times New Roman"/>
          <w:sz w:val="24"/>
          <w:szCs w:val="24"/>
          <w:lang w:val="lt-LT"/>
        </w:rPr>
        <w:t xml:space="preserve"> įpūtimo vamzdyje slėgis svyruoja, nes ten vyksta turbulentinis </w:t>
      </w:r>
      <w:r w:rsidR="00301614">
        <w:rPr>
          <w:rFonts w:ascii="Times New Roman" w:hAnsi="Times New Roman" w:cs="Times New Roman"/>
          <w:sz w:val="24"/>
          <w:szCs w:val="24"/>
          <w:lang w:val="lt-LT"/>
        </w:rPr>
        <w:t xml:space="preserve">dujų </w:t>
      </w:r>
      <w:r w:rsidR="00301614" w:rsidRPr="00301614">
        <w:rPr>
          <w:rFonts w:ascii="Times New Roman" w:hAnsi="Times New Roman" w:cs="Times New Roman"/>
          <w:sz w:val="24"/>
          <w:szCs w:val="24"/>
          <w:lang w:val="lt-LT"/>
        </w:rPr>
        <w:t xml:space="preserve">dalelių judėjimas.  </w:t>
      </w:r>
      <w:r w:rsidR="00301614">
        <w:rPr>
          <w:rFonts w:ascii="Times New Roman" w:hAnsi="Times New Roman" w:cs="Times New Roman"/>
          <w:sz w:val="24"/>
          <w:szCs w:val="24"/>
          <w:lang w:val="lt-LT"/>
        </w:rPr>
        <w:t xml:space="preserve">Didžiausi temperatūros ir greičio pokyčiai vyksta ties dujų įpūtimo vamzdžio posūkiu. Tai matyti </w:t>
      </w:r>
      <w:r w:rsidR="00301614">
        <w:rPr>
          <w:rFonts w:ascii="Times New Roman" w:hAnsi="Times New Roman" w:cs="Times New Roman"/>
          <w:sz w:val="24"/>
          <w:szCs w:val="24"/>
        </w:rPr>
        <w:t>1</w:t>
      </w:r>
      <w:r w:rsidR="00175E30">
        <w:rPr>
          <w:rFonts w:ascii="Times New Roman" w:hAnsi="Times New Roman" w:cs="Times New Roman"/>
          <w:sz w:val="24"/>
          <w:szCs w:val="24"/>
        </w:rPr>
        <w:t>9</w:t>
      </w:r>
      <w:r w:rsidR="00301614">
        <w:rPr>
          <w:rFonts w:ascii="Times New Roman" w:hAnsi="Times New Roman" w:cs="Times New Roman"/>
          <w:sz w:val="24"/>
          <w:szCs w:val="24"/>
        </w:rPr>
        <w:t xml:space="preserve"> ir </w:t>
      </w:r>
      <w:r w:rsidR="00175E30">
        <w:rPr>
          <w:rFonts w:ascii="Times New Roman" w:hAnsi="Times New Roman" w:cs="Times New Roman"/>
          <w:sz w:val="24"/>
          <w:szCs w:val="24"/>
        </w:rPr>
        <w:t>20</w:t>
      </w:r>
      <w:r w:rsidR="00301614">
        <w:rPr>
          <w:rFonts w:ascii="Times New Roman" w:hAnsi="Times New Roman" w:cs="Times New Roman"/>
          <w:sz w:val="24"/>
          <w:szCs w:val="24"/>
        </w:rPr>
        <w:t xml:space="preserve"> grafike.</w:t>
      </w:r>
    </w:p>
    <w:p w:rsidR="008B393E" w:rsidRDefault="007D30A6" w:rsidP="007D30A6">
      <w:pPr>
        <w:spacing w:line="360" w:lineRule="auto"/>
        <w:jc w:val="center"/>
        <w:rPr>
          <w:rFonts w:ascii="Times New Roman" w:hAnsi="Times New Roman" w:cs="Times New Roman"/>
          <w:sz w:val="24"/>
          <w:szCs w:val="24"/>
          <w:lang w:val="lt-LT"/>
        </w:rPr>
      </w:pPr>
      <w:r>
        <w:rPr>
          <w:noProof/>
          <w:lang w:val="lt-LT" w:eastAsia="lt-LT"/>
        </w:rPr>
        <w:lastRenderedPageBreak/>
        <w:drawing>
          <wp:inline distT="0" distB="0" distL="0" distR="0">
            <wp:extent cx="4949370" cy="3648075"/>
            <wp:effectExtent l="19050" t="0" r="3630" b="0"/>
            <wp:docPr id="33" name="Picture 33" descr="slehio grafik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slehio grafikas"/>
                    <pic:cNvPicPr>
                      <a:picLocks noChangeAspect="1" noChangeArrowheads="1"/>
                    </pic:cNvPicPr>
                  </pic:nvPicPr>
                  <pic:blipFill>
                    <a:blip r:embed="rId35" cstate="print"/>
                    <a:srcRect l="514" t="5398" r="2205" b="1420"/>
                    <a:stretch>
                      <a:fillRect/>
                    </a:stretch>
                  </pic:blipFill>
                  <pic:spPr bwMode="auto">
                    <a:xfrm>
                      <a:off x="0" y="0"/>
                      <a:ext cx="4949370" cy="3648075"/>
                    </a:xfrm>
                    <a:prstGeom prst="rect">
                      <a:avLst/>
                    </a:prstGeom>
                    <a:noFill/>
                    <a:ln w="9525">
                      <a:noFill/>
                      <a:miter lim="800000"/>
                      <a:headEnd/>
                      <a:tailEnd/>
                    </a:ln>
                  </pic:spPr>
                </pic:pic>
              </a:graphicData>
            </a:graphic>
          </wp:inline>
        </w:drawing>
      </w:r>
    </w:p>
    <w:p w:rsidR="007D30A6" w:rsidRPr="007D30A6" w:rsidRDefault="007D30A6" w:rsidP="007D30A6">
      <w:pPr>
        <w:spacing w:after="0" w:line="240" w:lineRule="auto"/>
        <w:jc w:val="center"/>
        <w:rPr>
          <w:rFonts w:ascii="Times New Roman" w:hAnsi="Times New Roman" w:cs="Times New Roman"/>
          <w:sz w:val="24"/>
          <w:szCs w:val="24"/>
          <w:lang w:val="lt-LT"/>
        </w:rPr>
      </w:pPr>
      <w:r>
        <w:rPr>
          <w:rFonts w:ascii="Times New Roman" w:hAnsi="Times New Roman" w:cs="Times New Roman"/>
          <w:sz w:val="24"/>
          <w:szCs w:val="24"/>
        </w:rPr>
        <w:t>1</w:t>
      </w:r>
      <w:r w:rsidR="00175E30">
        <w:rPr>
          <w:rFonts w:ascii="Times New Roman" w:hAnsi="Times New Roman" w:cs="Times New Roman"/>
          <w:sz w:val="24"/>
          <w:szCs w:val="24"/>
        </w:rPr>
        <w:t>8</w:t>
      </w:r>
      <w:r w:rsidRPr="007D30A6">
        <w:rPr>
          <w:rFonts w:ascii="Times New Roman" w:hAnsi="Times New Roman" w:cs="Times New Roman"/>
          <w:sz w:val="24"/>
          <w:szCs w:val="24"/>
        </w:rPr>
        <w:t xml:space="preserve"> pav</w:t>
      </w:r>
      <w:r>
        <w:rPr>
          <w:rFonts w:ascii="Times New Roman" w:hAnsi="Times New Roman" w:cs="Times New Roman"/>
          <w:sz w:val="24"/>
          <w:szCs w:val="24"/>
        </w:rPr>
        <w:t>.</w:t>
      </w:r>
      <w:r w:rsidRPr="007D30A6">
        <w:rPr>
          <w:rFonts w:ascii="Times New Roman" w:hAnsi="Times New Roman" w:cs="Times New Roman"/>
          <w:sz w:val="24"/>
          <w:szCs w:val="24"/>
        </w:rPr>
        <w:t xml:space="preserve"> </w:t>
      </w:r>
      <w:r>
        <w:rPr>
          <w:rFonts w:ascii="Times New Roman" w:hAnsi="Times New Roman" w:cs="Times New Roman"/>
          <w:sz w:val="24"/>
          <w:szCs w:val="24"/>
        </w:rPr>
        <w:t>S</w:t>
      </w:r>
      <w:r w:rsidRPr="007D30A6">
        <w:rPr>
          <w:rFonts w:ascii="Times New Roman" w:hAnsi="Times New Roman" w:cs="Times New Roman"/>
          <w:sz w:val="24"/>
          <w:szCs w:val="24"/>
        </w:rPr>
        <w:t>lėgio grafikas</w:t>
      </w:r>
    </w:p>
    <w:p w:rsidR="007D30A6" w:rsidRDefault="007D30A6" w:rsidP="00986049">
      <w:pPr>
        <w:spacing w:after="0" w:line="240" w:lineRule="auto"/>
        <w:rPr>
          <w:rFonts w:ascii="Times New Roman" w:hAnsi="Times New Roman" w:cs="Times New Roman"/>
          <w:sz w:val="24"/>
          <w:szCs w:val="24"/>
          <w:lang w:val="lt-LT"/>
        </w:rPr>
      </w:pPr>
    </w:p>
    <w:p w:rsidR="00986049" w:rsidRDefault="00986049" w:rsidP="00986049">
      <w:pPr>
        <w:spacing w:after="0" w:line="240" w:lineRule="auto"/>
        <w:rPr>
          <w:rFonts w:ascii="Times New Roman" w:hAnsi="Times New Roman" w:cs="Times New Roman"/>
          <w:sz w:val="24"/>
          <w:szCs w:val="24"/>
          <w:lang w:val="lt-LT"/>
        </w:rPr>
      </w:pPr>
    </w:p>
    <w:p w:rsidR="007D30A6" w:rsidRDefault="007D30A6" w:rsidP="007D30A6">
      <w:pPr>
        <w:spacing w:line="360" w:lineRule="auto"/>
        <w:jc w:val="center"/>
        <w:rPr>
          <w:rFonts w:ascii="Times New Roman" w:hAnsi="Times New Roman" w:cs="Times New Roman"/>
          <w:sz w:val="24"/>
          <w:szCs w:val="24"/>
          <w:lang w:val="lt-LT"/>
        </w:rPr>
      </w:pPr>
      <w:r>
        <w:rPr>
          <w:noProof/>
          <w:lang w:val="lt-LT" w:eastAsia="lt-LT"/>
        </w:rPr>
        <w:drawing>
          <wp:inline distT="0" distB="0" distL="0" distR="0">
            <wp:extent cx="4688304" cy="3324225"/>
            <wp:effectExtent l="19050" t="0" r="0" b="0"/>
            <wp:docPr id="36" name="Picture 36" descr="greici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greiciai"/>
                    <pic:cNvPicPr>
                      <a:picLocks noChangeAspect="1" noChangeArrowheads="1"/>
                    </pic:cNvPicPr>
                  </pic:nvPicPr>
                  <pic:blipFill>
                    <a:blip r:embed="rId36" cstate="print"/>
                    <a:srcRect t="5537"/>
                    <a:stretch>
                      <a:fillRect/>
                    </a:stretch>
                  </pic:blipFill>
                  <pic:spPr bwMode="auto">
                    <a:xfrm>
                      <a:off x="0" y="0"/>
                      <a:ext cx="4689996" cy="3325425"/>
                    </a:xfrm>
                    <a:prstGeom prst="rect">
                      <a:avLst/>
                    </a:prstGeom>
                    <a:noFill/>
                    <a:ln w="9525">
                      <a:noFill/>
                      <a:miter lim="800000"/>
                      <a:headEnd/>
                      <a:tailEnd/>
                    </a:ln>
                  </pic:spPr>
                </pic:pic>
              </a:graphicData>
            </a:graphic>
          </wp:inline>
        </w:drawing>
      </w:r>
    </w:p>
    <w:p w:rsidR="007D30A6" w:rsidRDefault="007D30A6" w:rsidP="007D30A6">
      <w:pPr>
        <w:spacing w:after="0" w:line="360" w:lineRule="auto"/>
        <w:jc w:val="center"/>
        <w:rPr>
          <w:rFonts w:ascii="Times New Roman" w:hAnsi="Times New Roman" w:cs="Times New Roman"/>
          <w:sz w:val="24"/>
          <w:szCs w:val="24"/>
          <w:lang w:val="lt-LT"/>
        </w:rPr>
      </w:pPr>
      <w:r>
        <w:rPr>
          <w:rFonts w:ascii="Times New Roman" w:hAnsi="Times New Roman" w:cs="Times New Roman"/>
          <w:sz w:val="24"/>
          <w:szCs w:val="24"/>
        </w:rPr>
        <w:t>1</w:t>
      </w:r>
      <w:r w:rsidR="00175E30">
        <w:rPr>
          <w:rFonts w:ascii="Times New Roman" w:hAnsi="Times New Roman" w:cs="Times New Roman"/>
          <w:sz w:val="24"/>
          <w:szCs w:val="24"/>
        </w:rPr>
        <w:t>9</w:t>
      </w:r>
      <w:r>
        <w:rPr>
          <w:rFonts w:ascii="Times New Roman" w:hAnsi="Times New Roman" w:cs="Times New Roman"/>
          <w:sz w:val="24"/>
          <w:szCs w:val="24"/>
        </w:rPr>
        <w:t xml:space="preserve"> pav. G</w:t>
      </w:r>
      <w:r>
        <w:rPr>
          <w:rFonts w:ascii="Times New Roman" w:hAnsi="Times New Roman" w:cs="Times New Roman"/>
          <w:sz w:val="24"/>
          <w:szCs w:val="24"/>
          <w:lang w:val="lt-LT"/>
        </w:rPr>
        <w:t>reičio grafikas</w:t>
      </w:r>
    </w:p>
    <w:p w:rsidR="007D30A6" w:rsidRDefault="007D30A6" w:rsidP="007D30A6">
      <w:pPr>
        <w:spacing w:after="0" w:line="360" w:lineRule="auto"/>
        <w:jc w:val="center"/>
        <w:rPr>
          <w:rFonts w:ascii="Times New Roman" w:hAnsi="Times New Roman" w:cs="Times New Roman"/>
          <w:sz w:val="24"/>
          <w:szCs w:val="24"/>
          <w:lang w:val="lt-LT"/>
        </w:rPr>
      </w:pPr>
    </w:p>
    <w:p w:rsidR="007D30A6" w:rsidRPr="007D30A6" w:rsidRDefault="007D30A6" w:rsidP="007D30A6">
      <w:pPr>
        <w:spacing w:after="0" w:line="360" w:lineRule="auto"/>
        <w:jc w:val="center"/>
        <w:rPr>
          <w:rFonts w:ascii="Times New Roman" w:hAnsi="Times New Roman" w:cs="Times New Roman"/>
          <w:sz w:val="24"/>
          <w:szCs w:val="24"/>
          <w:lang w:val="lt-LT"/>
        </w:rPr>
      </w:pPr>
      <w:r>
        <w:rPr>
          <w:noProof/>
          <w:lang w:val="lt-LT" w:eastAsia="lt-LT"/>
        </w:rPr>
        <w:lastRenderedPageBreak/>
        <w:drawing>
          <wp:inline distT="0" distB="0" distL="0" distR="0">
            <wp:extent cx="4419600" cy="3189261"/>
            <wp:effectExtent l="19050" t="0" r="0" b="0"/>
            <wp:docPr id="42" name="Picture 42" descr="temperatura grafik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temperatura grafikas"/>
                    <pic:cNvPicPr>
                      <a:picLocks noChangeAspect="1" noChangeArrowheads="1"/>
                    </pic:cNvPicPr>
                  </pic:nvPicPr>
                  <pic:blipFill>
                    <a:blip r:embed="rId37" cstate="print"/>
                    <a:srcRect t="5882"/>
                    <a:stretch>
                      <a:fillRect/>
                    </a:stretch>
                  </pic:blipFill>
                  <pic:spPr bwMode="auto">
                    <a:xfrm>
                      <a:off x="0" y="0"/>
                      <a:ext cx="4422676" cy="3191481"/>
                    </a:xfrm>
                    <a:prstGeom prst="rect">
                      <a:avLst/>
                    </a:prstGeom>
                    <a:noFill/>
                    <a:ln w="9525">
                      <a:noFill/>
                      <a:miter lim="800000"/>
                      <a:headEnd/>
                      <a:tailEnd/>
                    </a:ln>
                  </pic:spPr>
                </pic:pic>
              </a:graphicData>
            </a:graphic>
          </wp:inline>
        </w:drawing>
      </w:r>
    </w:p>
    <w:p w:rsidR="008B393E" w:rsidRDefault="00175E30" w:rsidP="007D30A6">
      <w:pPr>
        <w:spacing w:line="360" w:lineRule="auto"/>
        <w:jc w:val="center"/>
        <w:rPr>
          <w:rFonts w:ascii="Times New Roman" w:hAnsi="Times New Roman" w:cs="Times New Roman"/>
          <w:sz w:val="24"/>
          <w:szCs w:val="24"/>
          <w:lang w:val="lt-LT"/>
        </w:rPr>
      </w:pPr>
      <w:r>
        <w:rPr>
          <w:rFonts w:ascii="Times New Roman" w:hAnsi="Times New Roman" w:cs="Times New Roman"/>
          <w:sz w:val="24"/>
          <w:szCs w:val="24"/>
        </w:rPr>
        <w:t>20</w:t>
      </w:r>
      <w:r w:rsidR="007D30A6">
        <w:rPr>
          <w:rFonts w:ascii="Times New Roman" w:hAnsi="Times New Roman" w:cs="Times New Roman"/>
          <w:sz w:val="24"/>
          <w:szCs w:val="24"/>
        </w:rPr>
        <w:t xml:space="preserve"> pav. Temperat</w:t>
      </w:r>
      <w:r w:rsidR="007D30A6">
        <w:rPr>
          <w:rFonts w:ascii="Times New Roman" w:hAnsi="Times New Roman" w:cs="Times New Roman"/>
          <w:sz w:val="24"/>
          <w:szCs w:val="24"/>
          <w:lang w:val="lt-LT"/>
        </w:rPr>
        <w:t>ūros grafikas</w:t>
      </w:r>
    </w:p>
    <w:p w:rsidR="007D30A6" w:rsidRDefault="007D30A6" w:rsidP="007D30A6">
      <w:pPr>
        <w:spacing w:line="360" w:lineRule="auto"/>
        <w:jc w:val="both"/>
        <w:rPr>
          <w:rFonts w:ascii="Times New Roman" w:hAnsi="Times New Roman" w:cs="Times New Roman"/>
          <w:sz w:val="24"/>
          <w:szCs w:val="24"/>
          <w:lang w:val="lt-LT"/>
        </w:rPr>
      </w:pPr>
      <w:r>
        <w:rPr>
          <w:rFonts w:ascii="Times New Roman" w:hAnsi="Times New Roman" w:cs="Times New Roman"/>
          <w:sz w:val="24"/>
          <w:szCs w:val="24"/>
          <w:lang w:val="lt-LT"/>
        </w:rPr>
        <w:tab/>
      </w:r>
      <w:r w:rsidR="000F78F5">
        <w:rPr>
          <w:rFonts w:ascii="Times New Roman" w:hAnsi="Times New Roman" w:cs="Times New Roman"/>
          <w:sz w:val="24"/>
          <w:szCs w:val="24"/>
          <w:lang w:val="lt-LT"/>
        </w:rPr>
        <w:t>„</w:t>
      </w:r>
      <w:r>
        <w:rPr>
          <w:rFonts w:ascii="Times New Roman" w:hAnsi="Times New Roman" w:cs="Times New Roman"/>
          <w:sz w:val="24"/>
          <w:szCs w:val="24"/>
          <w:lang w:val="lt-LT"/>
        </w:rPr>
        <w:t>SolidWorks</w:t>
      </w:r>
      <w:r w:rsidR="000F78F5">
        <w:rPr>
          <w:rFonts w:ascii="Times New Roman" w:hAnsi="Times New Roman" w:cs="Times New Roman"/>
          <w:sz w:val="24"/>
          <w:szCs w:val="24"/>
          <w:lang w:val="lt-LT"/>
        </w:rPr>
        <w:t>“</w:t>
      </w:r>
      <w:r>
        <w:rPr>
          <w:rFonts w:ascii="Times New Roman" w:hAnsi="Times New Roman" w:cs="Times New Roman"/>
          <w:sz w:val="24"/>
          <w:szCs w:val="24"/>
          <w:lang w:val="lt-LT"/>
        </w:rPr>
        <w:t xml:space="preserve"> programa pateikia mažiausius ir didžiausius skaičiavimo rezultatus.</w:t>
      </w:r>
    </w:p>
    <w:p w:rsidR="00AF7507" w:rsidRPr="00AF7507" w:rsidRDefault="00AF7507" w:rsidP="00AF7507">
      <w:pPr>
        <w:spacing w:after="0" w:line="360" w:lineRule="auto"/>
        <w:rPr>
          <w:rFonts w:ascii="Times New Roman" w:hAnsi="Times New Roman" w:cs="Times New Roman"/>
          <w:sz w:val="24"/>
          <w:szCs w:val="24"/>
        </w:rPr>
      </w:pPr>
      <w:r>
        <w:rPr>
          <w:rFonts w:ascii="Times New Roman" w:hAnsi="Times New Roman" w:cs="Times New Roman"/>
          <w:b/>
          <w:sz w:val="24"/>
          <w:szCs w:val="24"/>
        </w:rPr>
        <w:t xml:space="preserve">               </w:t>
      </w:r>
      <w:r w:rsidRPr="00AF7507">
        <w:rPr>
          <w:rFonts w:ascii="Times New Roman" w:hAnsi="Times New Roman" w:cs="Times New Roman"/>
          <w:b/>
          <w:sz w:val="24"/>
          <w:szCs w:val="24"/>
        </w:rPr>
        <w:t xml:space="preserve"> 1 lentelė.</w:t>
      </w:r>
      <w:r w:rsidRPr="00AF7507">
        <w:rPr>
          <w:rFonts w:ascii="Times New Roman" w:hAnsi="Times New Roman" w:cs="Times New Roman"/>
          <w:sz w:val="24"/>
          <w:szCs w:val="24"/>
        </w:rPr>
        <w:t xml:space="preserve"> </w:t>
      </w:r>
      <w:r w:rsidR="007631A3">
        <w:rPr>
          <w:rFonts w:ascii="Times New Roman" w:hAnsi="Times New Roman" w:cs="Times New Roman"/>
          <w:sz w:val="24"/>
          <w:szCs w:val="24"/>
        </w:rPr>
        <w:t>Teorinių s</w:t>
      </w:r>
      <w:r w:rsidRPr="00AF7507">
        <w:rPr>
          <w:rFonts w:ascii="Times New Roman" w:hAnsi="Times New Roman" w:cs="Times New Roman"/>
          <w:sz w:val="24"/>
          <w:szCs w:val="24"/>
        </w:rPr>
        <w:t>kaičiavimų rezultatai</w:t>
      </w:r>
    </w:p>
    <w:tbl>
      <w:tblPr>
        <w:tblW w:w="7778" w:type="dxa"/>
        <w:jc w:val="center"/>
        <w:tblInd w:w="93" w:type="dxa"/>
        <w:tblLook w:val="0000"/>
      </w:tblPr>
      <w:tblGrid>
        <w:gridCol w:w="3624"/>
        <w:gridCol w:w="1202"/>
        <w:gridCol w:w="1476"/>
        <w:gridCol w:w="1476"/>
      </w:tblGrid>
      <w:tr w:rsidR="007D30A6" w:rsidRPr="007D30A6" w:rsidTr="0018156D">
        <w:trPr>
          <w:trHeight w:val="497"/>
          <w:jc w:val="center"/>
        </w:trPr>
        <w:tc>
          <w:tcPr>
            <w:tcW w:w="3624" w:type="dxa"/>
            <w:tcBorders>
              <w:top w:val="single" w:sz="4" w:space="0" w:color="auto"/>
              <w:left w:val="single" w:sz="4" w:space="0" w:color="auto"/>
              <w:bottom w:val="single" w:sz="4" w:space="0" w:color="auto"/>
              <w:right w:val="single" w:sz="4" w:space="0" w:color="auto"/>
            </w:tcBorders>
            <w:shd w:val="clear" w:color="auto" w:fill="FFFFFF"/>
            <w:noWrap/>
            <w:vAlign w:val="bottom"/>
          </w:tcPr>
          <w:p w:rsidR="007D30A6" w:rsidRPr="007D30A6" w:rsidRDefault="007D30A6" w:rsidP="007D30A6">
            <w:pPr>
              <w:spacing w:after="0"/>
              <w:jc w:val="center"/>
              <w:rPr>
                <w:rFonts w:ascii="Times New Roman" w:hAnsi="Times New Roman" w:cs="Times New Roman"/>
                <w:b/>
                <w:sz w:val="24"/>
                <w:szCs w:val="24"/>
              </w:rPr>
            </w:pPr>
            <w:r w:rsidRPr="007D30A6">
              <w:rPr>
                <w:rFonts w:ascii="Times New Roman" w:hAnsi="Times New Roman" w:cs="Times New Roman"/>
                <w:b/>
                <w:sz w:val="24"/>
                <w:szCs w:val="24"/>
              </w:rPr>
              <w:t>Matuojami dydžiai</w:t>
            </w:r>
          </w:p>
        </w:tc>
        <w:tc>
          <w:tcPr>
            <w:tcW w:w="1202" w:type="dxa"/>
            <w:tcBorders>
              <w:top w:val="single" w:sz="4" w:space="0" w:color="auto"/>
              <w:left w:val="nil"/>
              <w:bottom w:val="single" w:sz="4" w:space="0" w:color="auto"/>
              <w:right w:val="single" w:sz="4" w:space="0" w:color="auto"/>
            </w:tcBorders>
            <w:shd w:val="clear" w:color="auto" w:fill="FFFFFF"/>
            <w:noWrap/>
            <w:vAlign w:val="bottom"/>
          </w:tcPr>
          <w:p w:rsidR="007D30A6" w:rsidRPr="007D30A6" w:rsidRDefault="007D30A6" w:rsidP="007D30A6">
            <w:pPr>
              <w:spacing w:after="0"/>
              <w:jc w:val="center"/>
              <w:rPr>
                <w:rFonts w:ascii="Times New Roman" w:hAnsi="Times New Roman" w:cs="Times New Roman"/>
                <w:b/>
                <w:sz w:val="24"/>
                <w:szCs w:val="24"/>
              </w:rPr>
            </w:pPr>
            <w:r w:rsidRPr="007D30A6">
              <w:rPr>
                <w:rFonts w:ascii="Times New Roman" w:hAnsi="Times New Roman" w:cs="Times New Roman"/>
                <w:b/>
                <w:sz w:val="24"/>
                <w:szCs w:val="24"/>
              </w:rPr>
              <w:t>Min</w:t>
            </w:r>
          </w:p>
        </w:tc>
        <w:tc>
          <w:tcPr>
            <w:tcW w:w="1476" w:type="dxa"/>
            <w:tcBorders>
              <w:top w:val="single" w:sz="4" w:space="0" w:color="auto"/>
              <w:left w:val="nil"/>
              <w:bottom w:val="single" w:sz="4" w:space="0" w:color="auto"/>
              <w:right w:val="single" w:sz="4" w:space="0" w:color="auto"/>
            </w:tcBorders>
            <w:shd w:val="clear" w:color="auto" w:fill="FFFFFF"/>
            <w:noWrap/>
            <w:vAlign w:val="bottom"/>
          </w:tcPr>
          <w:p w:rsidR="007D30A6" w:rsidRPr="007D30A6" w:rsidRDefault="007D30A6" w:rsidP="007D30A6">
            <w:pPr>
              <w:spacing w:after="0"/>
              <w:jc w:val="center"/>
              <w:rPr>
                <w:rFonts w:ascii="Times New Roman" w:hAnsi="Times New Roman" w:cs="Times New Roman"/>
                <w:b/>
                <w:sz w:val="24"/>
                <w:szCs w:val="24"/>
              </w:rPr>
            </w:pPr>
            <w:r w:rsidRPr="007D30A6">
              <w:rPr>
                <w:rFonts w:ascii="Times New Roman" w:hAnsi="Times New Roman" w:cs="Times New Roman"/>
                <w:b/>
                <w:sz w:val="24"/>
                <w:szCs w:val="24"/>
              </w:rPr>
              <w:t>Max</w:t>
            </w:r>
          </w:p>
        </w:tc>
        <w:tc>
          <w:tcPr>
            <w:tcW w:w="1476" w:type="dxa"/>
            <w:tcBorders>
              <w:top w:val="single" w:sz="4" w:space="0" w:color="auto"/>
              <w:left w:val="nil"/>
              <w:bottom w:val="single" w:sz="4" w:space="0" w:color="auto"/>
              <w:right w:val="single" w:sz="4" w:space="0" w:color="auto"/>
            </w:tcBorders>
            <w:shd w:val="clear" w:color="auto" w:fill="FFFFFF"/>
            <w:noWrap/>
            <w:vAlign w:val="bottom"/>
          </w:tcPr>
          <w:p w:rsidR="007D30A6" w:rsidRPr="007D30A6" w:rsidRDefault="007D30A6" w:rsidP="007D30A6">
            <w:pPr>
              <w:spacing w:after="0"/>
              <w:rPr>
                <w:rFonts w:ascii="Times New Roman" w:hAnsi="Times New Roman" w:cs="Times New Roman"/>
                <w:b/>
                <w:sz w:val="24"/>
                <w:szCs w:val="24"/>
              </w:rPr>
            </w:pPr>
            <w:r w:rsidRPr="007D30A6">
              <w:rPr>
                <w:rFonts w:ascii="Times New Roman" w:hAnsi="Times New Roman" w:cs="Times New Roman"/>
                <w:b/>
                <w:sz w:val="24"/>
                <w:szCs w:val="24"/>
              </w:rPr>
              <w:t>Vidurkis</w:t>
            </w:r>
          </w:p>
        </w:tc>
      </w:tr>
      <w:tr w:rsidR="007D30A6" w:rsidRPr="007D30A6" w:rsidTr="0018156D">
        <w:trPr>
          <w:trHeight w:val="497"/>
          <w:jc w:val="center"/>
        </w:trPr>
        <w:tc>
          <w:tcPr>
            <w:tcW w:w="3624" w:type="dxa"/>
            <w:tcBorders>
              <w:top w:val="nil"/>
              <w:left w:val="single" w:sz="4" w:space="0" w:color="auto"/>
              <w:bottom w:val="single" w:sz="4" w:space="0" w:color="auto"/>
              <w:right w:val="single" w:sz="4" w:space="0" w:color="auto"/>
            </w:tcBorders>
            <w:shd w:val="clear" w:color="auto" w:fill="auto"/>
            <w:noWrap/>
            <w:vAlign w:val="bottom"/>
          </w:tcPr>
          <w:p w:rsidR="007D30A6" w:rsidRPr="007D30A6" w:rsidRDefault="007D30A6" w:rsidP="007D30A6">
            <w:pPr>
              <w:spacing w:after="0"/>
              <w:jc w:val="center"/>
              <w:rPr>
                <w:rFonts w:ascii="Times New Roman" w:hAnsi="Times New Roman" w:cs="Times New Roman"/>
                <w:sz w:val="24"/>
                <w:szCs w:val="24"/>
              </w:rPr>
            </w:pPr>
            <w:r w:rsidRPr="007D30A6">
              <w:rPr>
                <w:rFonts w:ascii="Times New Roman" w:hAnsi="Times New Roman" w:cs="Times New Roman"/>
                <w:sz w:val="24"/>
                <w:szCs w:val="24"/>
              </w:rPr>
              <w:t>Slėgis [Pa]</w:t>
            </w:r>
          </w:p>
        </w:tc>
        <w:tc>
          <w:tcPr>
            <w:tcW w:w="1202" w:type="dxa"/>
            <w:tcBorders>
              <w:top w:val="nil"/>
              <w:left w:val="nil"/>
              <w:bottom w:val="single" w:sz="4" w:space="0" w:color="auto"/>
              <w:right w:val="single" w:sz="4" w:space="0" w:color="auto"/>
            </w:tcBorders>
            <w:shd w:val="clear" w:color="auto" w:fill="auto"/>
            <w:noWrap/>
            <w:vAlign w:val="center"/>
          </w:tcPr>
          <w:p w:rsidR="007D30A6" w:rsidRPr="007D30A6" w:rsidRDefault="007D30A6" w:rsidP="007D30A6">
            <w:pPr>
              <w:spacing w:after="0"/>
              <w:jc w:val="center"/>
              <w:rPr>
                <w:rFonts w:ascii="Times New Roman" w:hAnsi="Times New Roman" w:cs="Times New Roman"/>
                <w:sz w:val="24"/>
                <w:szCs w:val="24"/>
              </w:rPr>
            </w:pPr>
            <w:r w:rsidRPr="007D30A6">
              <w:rPr>
                <w:rFonts w:ascii="Times New Roman" w:hAnsi="Times New Roman" w:cs="Times New Roman"/>
                <w:sz w:val="24"/>
                <w:szCs w:val="24"/>
              </w:rPr>
              <w:t>101325</w:t>
            </w:r>
          </w:p>
        </w:tc>
        <w:tc>
          <w:tcPr>
            <w:tcW w:w="1476" w:type="dxa"/>
            <w:tcBorders>
              <w:top w:val="nil"/>
              <w:left w:val="nil"/>
              <w:bottom w:val="single" w:sz="4" w:space="0" w:color="auto"/>
              <w:right w:val="single" w:sz="4" w:space="0" w:color="auto"/>
            </w:tcBorders>
            <w:shd w:val="clear" w:color="auto" w:fill="auto"/>
            <w:noWrap/>
            <w:vAlign w:val="center"/>
          </w:tcPr>
          <w:p w:rsidR="007D30A6" w:rsidRPr="007D30A6" w:rsidRDefault="007D30A6" w:rsidP="007D30A6">
            <w:pPr>
              <w:spacing w:after="0"/>
              <w:jc w:val="center"/>
              <w:rPr>
                <w:rFonts w:ascii="Times New Roman" w:hAnsi="Times New Roman" w:cs="Times New Roman"/>
                <w:sz w:val="24"/>
                <w:szCs w:val="24"/>
              </w:rPr>
            </w:pPr>
            <w:r w:rsidRPr="007D30A6">
              <w:rPr>
                <w:rFonts w:ascii="Times New Roman" w:hAnsi="Times New Roman" w:cs="Times New Roman"/>
                <w:sz w:val="24"/>
                <w:szCs w:val="24"/>
              </w:rPr>
              <w:t>101355,4909</w:t>
            </w:r>
          </w:p>
        </w:tc>
        <w:tc>
          <w:tcPr>
            <w:tcW w:w="1476" w:type="dxa"/>
            <w:tcBorders>
              <w:top w:val="nil"/>
              <w:left w:val="nil"/>
              <w:bottom w:val="single" w:sz="4" w:space="0" w:color="auto"/>
              <w:right w:val="single" w:sz="4" w:space="0" w:color="auto"/>
            </w:tcBorders>
            <w:shd w:val="clear" w:color="auto" w:fill="auto"/>
            <w:noWrap/>
            <w:vAlign w:val="center"/>
          </w:tcPr>
          <w:p w:rsidR="007D30A6" w:rsidRPr="007D30A6" w:rsidRDefault="007D30A6" w:rsidP="007D30A6">
            <w:pPr>
              <w:spacing w:after="0"/>
              <w:jc w:val="center"/>
              <w:rPr>
                <w:rFonts w:ascii="Times New Roman" w:hAnsi="Times New Roman" w:cs="Times New Roman"/>
                <w:sz w:val="24"/>
                <w:szCs w:val="24"/>
              </w:rPr>
            </w:pPr>
            <w:r w:rsidRPr="007D30A6">
              <w:rPr>
                <w:rFonts w:ascii="Times New Roman" w:hAnsi="Times New Roman" w:cs="Times New Roman"/>
                <w:sz w:val="24"/>
                <w:szCs w:val="24"/>
              </w:rPr>
              <w:t>101340,2455</w:t>
            </w:r>
          </w:p>
        </w:tc>
      </w:tr>
      <w:tr w:rsidR="007D30A6" w:rsidRPr="007D30A6" w:rsidTr="007D30A6">
        <w:trPr>
          <w:trHeight w:val="497"/>
          <w:jc w:val="center"/>
        </w:trPr>
        <w:tc>
          <w:tcPr>
            <w:tcW w:w="3624" w:type="dxa"/>
            <w:tcBorders>
              <w:top w:val="nil"/>
              <w:left w:val="single" w:sz="4" w:space="0" w:color="auto"/>
              <w:bottom w:val="single" w:sz="4" w:space="0" w:color="auto"/>
              <w:right w:val="single" w:sz="4" w:space="0" w:color="auto"/>
            </w:tcBorders>
            <w:shd w:val="clear" w:color="auto" w:fill="auto"/>
            <w:noWrap/>
            <w:vAlign w:val="bottom"/>
          </w:tcPr>
          <w:p w:rsidR="007D30A6" w:rsidRPr="007D30A6" w:rsidRDefault="007D30A6" w:rsidP="007D30A6">
            <w:pPr>
              <w:spacing w:after="0"/>
              <w:jc w:val="center"/>
              <w:rPr>
                <w:rFonts w:ascii="Times New Roman" w:hAnsi="Times New Roman" w:cs="Times New Roman"/>
                <w:sz w:val="24"/>
                <w:szCs w:val="24"/>
              </w:rPr>
            </w:pPr>
            <w:r w:rsidRPr="007D30A6">
              <w:rPr>
                <w:rFonts w:ascii="Times New Roman" w:hAnsi="Times New Roman" w:cs="Times New Roman"/>
                <w:sz w:val="24"/>
                <w:szCs w:val="24"/>
              </w:rPr>
              <w:t>Greitis [m/s]</w:t>
            </w:r>
          </w:p>
        </w:tc>
        <w:tc>
          <w:tcPr>
            <w:tcW w:w="1202" w:type="dxa"/>
            <w:tcBorders>
              <w:top w:val="nil"/>
              <w:left w:val="nil"/>
              <w:bottom w:val="single" w:sz="4" w:space="0" w:color="auto"/>
              <w:right w:val="single" w:sz="4" w:space="0" w:color="auto"/>
            </w:tcBorders>
            <w:shd w:val="clear" w:color="auto" w:fill="auto"/>
            <w:noWrap/>
            <w:vAlign w:val="center"/>
          </w:tcPr>
          <w:p w:rsidR="007D30A6" w:rsidRPr="007D30A6" w:rsidRDefault="00AF7507" w:rsidP="00AF7507">
            <w:pPr>
              <w:spacing w:after="0"/>
              <w:rPr>
                <w:rFonts w:ascii="Times New Roman" w:hAnsi="Times New Roman" w:cs="Times New Roman"/>
                <w:sz w:val="24"/>
                <w:szCs w:val="24"/>
              </w:rPr>
            </w:pPr>
            <w:r>
              <w:rPr>
                <w:rFonts w:ascii="Times New Roman" w:hAnsi="Times New Roman" w:cs="Times New Roman"/>
                <w:sz w:val="24"/>
                <w:szCs w:val="24"/>
              </w:rPr>
              <w:t xml:space="preserve">   </w:t>
            </w:r>
            <w:r w:rsidR="007D30A6" w:rsidRPr="007D30A6">
              <w:rPr>
                <w:rFonts w:ascii="Times New Roman" w:hAnsi="Times New Roman" w:cs="Times New Roman"/>
                <w:sz w:val="24"/>
                <w:szCs w:val="24"/>
              </w:rPr>
              <w:t>1,7273</w:t>
            </w:r>
          </w:p>
        </w:tc>
        <w:tc>
          <w:tcPr>
            <w:tcW w:w="1476" w:type="dxa"/>
            <w:tcBorders>
              <w:top w:val="nil"/>
              <w:left w:val="nil"/>
              <w:bottom w:val="single" w:sz="4" w:space="0" w:color="auto"/>
              <w:right w:val="single" w:sz="4" w:space="0" w:color="auto"/>
            </w:tcBorders>
            <w:shd w:val="clear" w:color="auto" w:fill="auto"/>
            <w:noWrap/>
            <w:vAlign w:val="center"/>
          </w:tcPr>
          <w:p w:rsidR="007D30A6" w:rsidRPr="007D30A6" w:rsidRDefault="007D30A6" w:rsidP="00AF7507">
            <w:pPr>
              <w:spacing w:after="0"/>
              <w:jc w:val="center"/>
              <w:rPr>
                <w:rFonts w:ascii="Times New Roman" w:hAnsi="Times New Roman" w:cs="Times New Roman"/>
                <w:sz w:val="24"/>
                <w:szCs w:val="24"/>
              </w:rPr>
            </w:pPr>
            <w:r w:rsidRPr="007D30A6">
              <w:rPr>
                <w:rFonts w:ascii="Times New Roman" w:hAnsi="Times New Roman" w:cs="Times New Roman"/>
                <w:sz w:val="24"/>
                <w:szCs w:val="24"/>
              </w:rPr>
              <w:t>9</w:t>
            </w:r>
          </w:p>
        </w:tc>
        <w:tc>
          <w:tcPr>
            <w:tcW w:w="1476" w:type="dxa"/>
            <w:tcBorders>
              <w:top w:val="nil"/>
              <w:left w:val="nil"/>
              <w:bottom w:val="single" w:sz="4" w:space="0" w:color="auto"/>
              <w:right w:val="single" w:sz="4" w:space="0" w:color="auto"/>
            </w:tcBorders>
            <w:shd w:val="clear" w:color="auto" w:fill="auto"/>
            <w:noWrap/>
            <w:vAlign w:val="center"/>
          </w:tcPr>
          <w:p w:rsidR="007D30A6" w:rsidRPr="007D30A6" w:rsidRDefault="007D30A6" w:rsidP="007D30A6">
            <w:pPr>
              <w:spacing w:after="0"/>
              <w:jc w:val="center"/>
              <w:rPr>
                <w:rFonts w:ascii="Times New Roman" w:hAnsi="Times New Roman" w:cs="Times New Roman"/>
                <w:sz w:val="24"/>
                <w:szCs w:val="24"/>
              </w:rPr>
            </w:pPr>
            <w:r w:rsidRPr="007D30A6">
              <w:rPr>
                <w:rFonts w:ascii="Times New Roman" w:hAnsi="Times New Roman" w:cs="Times New Roman"/>
                <w:sz w:val="24"/>
                <w:szCs w:val="24"/>
              </w:rPr>
              <w:t>5,3636</w:t>
            </w:r>
          </w:p>
        </w:tc>
      </w:tr>
      <w:tr w:rsidR="007D30A6" w:rsidRPr="007D30A6" w:rsidTr="0018156D">
        <w:trPr>
          <w:trHeight w:val="497"/>
          <w:jc w:val="center"/>
        </w:trPr>
        <w:tc>
          <w:tcPr>
            <w:tcW w:w="3624" w:type="dxa"/>
            <w:tcBorders>
              <w:top w:val="nil"/>
              <w:left w:val="single" w:sz="4" w:space="0" w:color="auto"/>
              <w:bottom w:val="single" w:sz="4" w:space="0" w:color="auto"/>
              <w:right w:val="single" w:sz="4" w:space="0" w:color="auto"/>
            </w:tcBorders>
            <w:shd w:val="clear" w:color="auto" w:fill="auto"/>
            <w:noWrap/>
            <w:vAlign w:val="bottom"/>
          </w:tcPr>
          <w:p w:rsidR="007D30A6" w:rsidRPr="007D30A6" w:rsidRDefault="007D30A6" w:rsidP="007D30A6">
            <w:pPr>
              <w:spacing w:after="0"/>
              <w:jc w:val="center"/>
              <w:rPr>
                <w:rFonts w:ascii="Times New Roman" w:hAnsi="Times New Roman" w:cs="Times New Roman"/>
                <w:sz w:val="24"/>
                <w:szCs w:val="24"/>
              </w:rPr>
            </w:pPr>
            <w:r w:rsidRPr="007D30A6">
              <w:rPr>
                <w:rFonts w:ascii="Times New Roman" w:hAnsi="Times New Roman" w:cs="Times New Roman"/>
                <w:sz w:val="24"/>
                <w:szCs w:val="24"/>
              </w:rPr>
              <w:t>Oro temperatūra [K]</w:t>
            </w:r>
          </w:p>
        </w:tc>
        <w:tc>
          <w:tcPr>
            <w:tcW w:w="1202" w:type="dxa"/>
            <w:tcBorders>
              <w:top w:val="nil"/>
              <w:left w:val="nil"/>
              <w:bottom w:val="single" w:sz="4" w:space="0" w:color="auto"/>
              <w:right w:val="single" w:sz="4" w:space="0" w:color="auto"/>
            </w:tcBorders>
            <w:shd w:val="clear" w:color="auto" w:fill="auto"/>
            <w:noWrap/>
            <w:vAlign w:val="center"/>
          </w:tcPr>
          <w:p w:rsidR="007D30A6" w:rsidRPr="007D30A6" w:rsidRDefault="007D30A6" w:rsidP="007D30A6">
            <w:pPr>
              <w:spacing w:after="0"/>
              <w:jc w:val="center"/>
              <w:rPr>
                <w:rFonts w:ascii="Times New Roman" w:hAnsi="Times New Roman" w:cs="Times New Roman"/>
                <w:sz w:val="24"/>
                <w:szCs w:val="24"/>
              </w:rPr>
            </w:pPr>
            <w:r w:rsidRPr="007D30A6">
              <w:rPr>
                <w:rFonts w:ascii="Times New Roman" w:hAnsi="Times New Roman" w:cs="Times New Roman"/>
                <w:sz w:val="24"/>
                <w:szCs w:val="24"/>
              </w:rPr>
              <w:t>293,185</w:t>
            </w:r>
          </w:p>
        </w:tc>
        <w:tc>
          <w:tcPr>
            <w:tcW w:w="1476" w:type="dxa"/>
            <w:tcBorders>
              <w:top w:val="nil"/>
              <w:left w:val="nil"/>
              <w:bottom w:val="single" w:sz="4" w:space="0" w:color="auto"/>
              <w:right w:val="single" w:sz="4" w:space="0" w:color="auto"/>
            </w:tcBorders>
            <w:shd w:val="clear" w:color="auto" w:fill="auto"/>
            <w:noWrap/>
            <w:vAlign w:val="center"/>
          </w:tcPr>
          <w:p w:rsidR="007D30A6" w:rsidRPr="007D30A6" w:rsidRDefault="007D30A6" w:rsidP="007D30A6">
            <w:pPr>
              <w:spacing w:after="0"/>
              <w:jc w:val="center"/>
              <w:rPr>
                <w:rFonts w:ascii="Times New Roman" w:hAnsi="Times New Roman" w:cs="Times New Roman"/>
                <w:sz w:val="24"/>
                <w:szCs w:val="24"/>
              </w:rPr>
            </w:pPr>
            <w:r w:rsidRPr="007D30A6">
              <w:rPr>
                <w:rFonts w:ascii="Times New Roman" w:hAnsi="Times New Roman" w:cs="Times New Roman"/>
                <w:sz w:val="24"/>
                <w:szCs w:val="24"/>
              </w:rPr>
              <w:t>293,2213</w:t>
            </w:r>
          </w:p>
        </w:tc>
        <w:tc>
          <w:tcPr>
            <w:tcW w:w="1476" w:type="dxa"/>
            <w:tcBorders>
              <w:top w:val="nil"/>
              <w:left w:val="nil"/>
              <w:bottom w:val="single" w:sz="4" w:space="0" w:color="auto"/>
              <w:right w:val="single" w:sz="4" w:space="0" w:color="auto"/>
            </w:tcBorders>
            <w:shd w:val="clear" w:color="auto" w:fill="auto"/>
            <w:noWrap/>
            <w:vAlign w:val="center"/>
          </w:tcPr>
          <w:p w:rsidR="007D30A6" w:rsidRPr="007D30A6" w:rsidRDefault="007D30A6" w:rsidP="007D30A6">
            <w:pPr>
              <w:spacing w:after="0"/>
              <w:jc w:val="center"/>
              <w:rPr>
                <w:rFonts w:ascii="Times New Roman" w:hAnsi="Times New Roman" w:cs="Times New Roman"/>
                <w:sz w:val="24"/>
                <w:szCs w:val="24"/>
              </w:rPr>
            </w:pPr>
            <w:r w:rsidRPr="007D30A6">
              <w:rPr>
                <w:rFonts w:ascii="Times New Roman" w:hAnsi="Times New Roman" w:cs="Times New Roman"/>
                <w:sz w:val="24"/>
                <w:szCs w:val="24"/>
              </w:rPr>
              <w:t>293,20315</w:t>
            </w:r>
          </w:p>
        </w:tc>
      </w:tr>
    </w:tbl>
    <w:p w:rsidR="007D30A6" w:rsidRPr="007D30A6" w:rsidRDefault="007D30A6" w:rsidP="007D30A6">
      <w:pPr>
        <w:spacing w:after="0" w:line="360" w:lineRule="auto"/>
        <w:jc w:val="center"/>
        <w:rPr>
          <w:rFonts w:ascii="Times New Roman" w:hAnsi="Times New Roman" w:cs="Times New Roman"/>
          <w:sz w:val="24"/>
          <w:szCs w:val="24"/>
          <w:lang w:val="lt-LT"/>
        </w:rPr>
      </w:pPr>
    </w:p>
    <w:p w:rsidR="008B393E" w:rsidRDefault="002B33C3" w:rsidP="00CD1CBE">
      <w:pPr>
        <w:spacing w:line="360" w:lineRule="auto"/>
        <w:ind w:firstLine="1247"/>
        <w:jc w:val="both"/>
        <w:rPr>
          <w:rFonts w:ascii="Times New Roman" w:hAnsi="Times New Roman" w:cs="Times New Roman"/>
          <w:sz w:val="24"/>
          <w:szCs w:val="24"/>
          <w:lang w:val="lt-LT"/>
        </w:rPr>
      </w:pPr>
      <w:r>
        <w:rPr>
          <w:rFonts w:ascii="Times New Roman" w:hAnsi="Times New Roman" w:cs="Times New Roman"/>
          <w:sz w:val="24"/>
          <w:szCs w:val="24"/>
          <w:lang w:val="lt-LT"/>
        </w:rPr>
        <w:t>Šiuo teoriniu bandymu imituojam</w:t>
      </w:r>
      <w:r w:rsidR="000F78F5">
        <w:rPr>
          <w:rFonts w:ascii="Times New Roman" w:hAnsi="Times New Roman" w:cs="Times New Roman"/>
          <w:sz w:val="24"/>
          <w:szCs w:val="24"/>
          <w:lang w:val="lt-LT"/>
        </w:rPr>
        <w:t>i</w:t>
      </w:r>
      <w:r>
        <w:rPr>
          <w:rFonts w:ascii="Times New Roman" w:hAnsi="Times New Roman" w:cs="Times New Roman"/>
          <w:sz w:val="24"/>
          <w:szCs w:val="24"/>
          <w:lang w:val="lt-LT"/>
        </w:rPr>
        <w:t xml:space="preserve"> oro judėjimo, greičio, slėgio bei temperatūros pokyčiai, tačiau nėra vertinamas išvalymo efektyvumas. </w:t>
      </w:r>
    </w:p>
    <w:p w:rsidR="00AF7507" w:rsidRDefault="00AF7507" w:rsidP="00CD1CBE">
      <w:pPr>
        <w:spacing w:line="360" w:lineRule="auto"/>
        <w:ind w:firstLine="1247"/>
        <w:jc w:val="both"/>
        <w:rPr>
          <w:rFonts w:ascii="Times New Roman" w:hAnsi="Times New Roman" w:cs="Times New Roman"/>
          <w:sz w:val="24"/>
          <w:szCs w:val="24"/>
          <w:lang w:val="lt-LT"/>
        </w:rPr>
      </w:pPr>
    </w:p>
    <w:p w:rsidR="00AF7507" w:rsidRDefault="00AF7507" w:rsidP="00CD1CBE">
      <w:pPr>
        <w:spacing w:line="360" w:lineRule="auto"/>
        <w:ind w:firstLine="1247"/>
        <w:jc w:val="both"/>
        <w:rPr>
          <w:rFonts w:ascii="Times New Roman" w:hAnsi="Times New Roman" w:cs="Times New Roman"/>
          <w:sz w:val="24"/>
          <w:szCs w:val="24"/>
          <w:lang w:val="lt-LT"/>
        </w:rPr>
      </w:pPr>
    </w:p>
    <w:p w:rsidR="00AF7507" w:rsidRDefault="00AF7507" w:rsidP="00CD1CBE">
      <w:pPr>
        <w:spacing w:line="360" w:lineRule="auto"/>
        <w:ind w:firstLine="1247"/>
        <w:jc w:val="both"/>
        <w:rPr>
          <w:rFonts w:ascii="Times New Roman" w:hAnsi="Times New Roman" w:cs="Times New Roman"/>
          <w:sz w:val="24"/>
          <w:szCs w:val="24"/>
          <w:lang w:val="lt-LT"/>
        </w:rPr>
      </w:pPr>
    </w:p>
    <w:p w:rsidR="00AF7507" w:rsidRDefault="00AF7507" w:rsidP="00CD1CBE">
      <w:pPr>
        <w:spacing w:line="360" w:lineRule="auto"/>
        <w:ind w:firstLine="1247"/>
        <w:jc w:val="both"/>
        <w:rPr>
          <w:rFonts w:ascii="Times New Roman" w:hAnsi="Times New Roman" w:cs="Times New Roman"/>
          <w:sz w:val="24"/>
          <w:szCs w:val="24"/>
          <w:lang w:val="lt-LT"/>
        </w:rPr>
      </w:pPr>
    </w:p>
    <w:p w:rsidR="00AF7507" w:rsidRPr="003156DA" w:rsidRDefault="00AF7507" w:rsidP="00CD1CBE">
      <w:pPr>
        <w:spacing w:line="360" w:lineRule="auto"/>
        <w:ind w:firstLine="1247"/>
        <w:jc w:val="both"/>
        <w:rPr>
          <w:rFonts w:ascii="Times New Roman" w:hAnsi="Times New Roman" w:cs="Times New Roman"/>
          <w:sz w:val="24"/>
          <w:szCs w:val="24"/>
          <w:lang w:val="lt-LT"/>
        </w:rPr>
      </w:pPr>
    </w:p>
    <w:p w:rsidR="008B393E" w:rsidRPr="003156DA" w:rsidRDefault="008B393E" w:rsidP="00CD1CBE">
      <w:pPr>
        <w:spacing w:line="360" w:lineRule="auto"/>
        <w:ind w:firstLine="1247"/>
        <w:jc w:val="both"/>
        <w:rPr>
          <w:rFonts w:ascii="Times New Roman" w:hAnsi="Times New Roman" w:cs="Times New Roman"/>
          <w:sz w:val="24"/>
          <w:szCs w:val="24"/>
          <w:lang w:val="lt-LT"/>
        </w:rPr>
      </w:pPr>
    </w:p>
    <w:p w:rsidR="008B393E" w:rsidRPr="003156DA" w:rsidRDefault="008B393E" w:rsidP="00CD1CBE">
      <w:pPr>
        <w:spacing w:line="360" w:lineRule="auto"/>
        <w:ind w:firstLine="1247"/>
        <w:jc w:val="both"/>
        <w:rPr>
          <w:rFonts w:ascii="Times New Roman" w:hAnsi="Times New Roman" w:cs="Times New Roman"/>
          <w:sz w:val="24"/>
          <w:szCs w:val="24"/>
          <w:lang w:val="lt-LT"/>
        </w:rPr>
      </w:pPr>
    </w:p>
    <w:p w:rsidR="00A87DD4" w:rsidRPr="00A87DD4" w:rsidRDefault="00E0016A" w:rsidP="000019F5">
      <w:pPr>
        <w:pStyle w:val="ListParagraph"/>
        <w:numPr>
          <w:ilvl w:val="0"/>
          <w:numId w:val="2"/>
        </w:numPr>
        <w:spacing w:line="360" w:lineRule="auto"/>
        <w:outlineLvl w:val="0"/>
        <w:rPr>
          <w:rFonts w:ascii="Times New Roman" w:eastAsia="SimSun" w:hAnsi="Times New Roman" w:cs="Times New Roman"/>
          <w:b/>
          <w:sz w:val="28"/>
          <w:szCs w:val="28"/>
          <w:lang w:val="lt-LT"/>
        </w:rPr>
      </w:pPr>
      <w:bookmarkStart w:id="28" w:name="_Toc294464945"/>
      <w:r w:rsidRPr="003156DA">
        <w:rPr>
          <w:rFonts w:ascii="Times New Roman" w:eastAsia="SimSun" w:hAnsi="Times New Roman" w:cs="Times New Roman"/>
          <w:b/>
          <w:sz w:val="28"/>
          <w:szCs w:val="28"/>
          <w:lang w:val="lt-LT"/>
        </w:rPr>
        <w:lastRenderedPageBreak/>
        <w:t>METODINĖ DALIS</w:t>
      </w:r>
      <w:bookmarkEnd w:id="28"/>
    </w:p>
    <w:p w:rsidR="00A87DD4" w:rsidRDefault="00A87DD4" w:rsidP="000019F5">
      <w:pPr>
        <w:pStyle w:val="ListParagraph"/>
        <w:numPr>
          <w:ilvl w:val="1"/>
          <w:numId w:val="2"/>
        </w:numPr>
        <w:spacing w:line="360" w:lineRule="auto"/>
        <w:outlineLvl w:val="1"/>
        <w:rPr>
          <w:rFonts w:ascii="Times New Roman" w:eastAsia="SimSun" w:hAnsi="Times New Roman" w:cs="Times New Roman"/>
          <w:b/>
          <w:sz w:val="24"/>
          <w:szCs w:val="24"/>
          <w:lang w:val="lt-LT"/>
        </w:rPr>
      </w:pPr>
      <w:bookmarkStart w:id="29" w:name="_Toc294464946"/>
      <w:r>
        <w:rPr>
          <w:rFonts w:ascii="Times New Roman" w:eastAsia="SimSun" w:hAnsi="Times New Roman" w:cs="Times New Roman"/>
          <w:b/>
          <w:sz w:val="24"/>
          <w:szCs w:val="24"/>
          <w:lang w:val="lt-LT"/>
        </w:rPr>
        <w:t>Problema</w:t>
      </w:r>
      <w:bookmarkEnd w:id="29"/>
    </w:p>
    <w:p w:rsidR="00A87DD4" w:rsidRPr="00A87DD4" w:rsidRDefault="00A87DD4" w:rsidP="00F450A7">
      <w:pPr>
        <w:spacing w:after="0" w:line="360" w:lineRule="auto"/>
        <w:ind w:firstLine="1247"/>
        <w:jc w:val="both"/>
        <w:rPr>
          <w:rFonts w:ascii="Times New Roman" w:eastAsia="Times New Roman" w:hAnsi="Times New Roman" w:cs="Times New Roman"/>
          <w:sz w:val="24"/>
          <w:szCs w:val="24"/>
          <w:lang w:val="lt-LT"/>
        </w:rPr>
      </w:pPr>
      <w:r w:rsidRPr="00A87DD4">
        <w:rPr>
          <w:rFonts w:ascii="Times New Roman" w:eastAsia="Times New Roman" w:hAnsi="Times New Roman" w:cs="Times New Roman"/>
          <w:sz w:val="24"/>
          <w:szCs w:val="24"/>
          <w:lang w:val="lt-LT"/>
        </w:rPr>
        <w:t>Būtent apie</w:t>
      </w:r>
      <w:r w:rsidR="00F450A7">
        <w:rPr>
          <w:rFonts w:ascii="Times New Roman" w:hAnsi="Times New Roman" w:cs="Times New Roman"/>
          <w:sz w:val="24"/>
          <w:szCs w:val="24"/>
          <w:lang w:val="lt-LT"/>
        </w:rPr>
        <w:t xml:space="preserve"> </w:t>
      </w:r>
      <w:r w:rsidRPr="00A87DD4">
        <w:rPr>
          <w:rFonts w:ascii="Times New Roman" w:eastAsia="Times New Roman" w:hAnsi="Times New Roman" w:cs="Times New Roman"/>
          <w:sz w:val="24"/>
          <w:szCs w:val="24"/>
          <w:lang w:val="lt-LT"/>
        </w:rPr>
        <w:t xml:space="preserve"> absorberius su mechaniniu maišymu informacijos </w:t>
      </w:r>
      <w:r w:rsidR="00F450A7">
        <w:rPr>
          <w:rFonts w:ascii="Times New Roman" w:hAnsi="Times New Roman" w:cs="Times New Roman"/>
          <w:sz w:val="24"/>
          <w:szCs w:val="24"/>
          <w:lang w:val="lt-LT"/>
        </w:rPr>
        <w:t>yra</w:t>
      </w:r>
      <w:r w:rsidRPr="00A87DD4">
        <w:rPr>
          <w:rFonts w:ascii="Times New Roman" w:eastAsia="Times New Roman" w:hAnsi="Times New Roman" w:cs="Times New Roman"/>
          <w:sz w:val="24"/>
          <w:szCs w:val="24"/>
          <w:lang w:val="lt-LT"/>
        </w:rPr>
        <w:t xml:space="preserve"> labai mažai. Norint išanalizuoti šių įrenginių efektyvumą reikia sukonstruoti modelį ir atlikti bandymus. Didžiausia problema </w:t>
      </w:r>
      <w:r w:rsidR="000F78F5" w:rsidRPr="003156DA">
        <w:t>–</w:t>
      </w:r>
      <w:r w:rsidR="00F450A7">
        <w:rPr>
          <w:rFonts w:ascii="Times New Roman" w:hAnsi="Times New Roman" w:cs="Times New Roman"/>
          <w:sz w:val="24"/>
          <w:szCs w:val="24"/>
          <w:lang w:val="lt-LT"/>
        </w:rPr>
        <w:t xml:space="preserve"> </w:t>
      </w:r>
      <w:r w:rsidRPr="00A87DD4">
        <w:rPr>
          <w:rFonts w:ascii="Times New Roman" w:eastAsia="Times New Roman" w:hAnsi="Times New Roman" w:cs="Times New Roman"/>
          <w:sz w:val="24"/>
          <w:szCs w:val="24"/>
          <w:lang w:val="lt-LT"/>
        </w:rPr>
        <w:t>informacijos stoka ir verčia atlikti tyrimus su šio tipo absorberiais.</w:t>
      </w:r>
      <w:r>
        <w:rPr>
          <w:rFonts w:ascii="Times New Roman" w:hAnsi="Times New Roman" w:cs="Times New Roman"/>
          <w:sz w:val="24"/>
          <w:szCs w:val="24"/>
          <w:lang w:val="lt-LT"/>
        </w:rPr>
        <w:t xml:space="preserve"> </w:t>
      </w:r>
    </w:p>
    <w:p w:rsidR="00A87DD4" w:rsidRPr="00A87DD4" w:rsidRDefault="00A87DD4" w:rsidP="00A87DD4">
      <w:pPr>
        <w:spacing w:after="0" w:line="360" w:lineRule="auto"/>
        <w:ind w:left="1247"/>
        <w:rPr>
          <w:rFonts w:ascii="Times New Roman" w:eastAsia="SimSun" w:hAnsi="Times New Roman" w:cs="Times New Roman"/>
          <w:sz w:val="24"/>
          <w:szCs w:val="24"/>
          <w:lang w:val="lt-LT"/>
        </w:rPr>
      </w:pPr>
    </w:p>
    <w:p w:rsidR="00A87DD4" w:rsidRDefault="000F78F5" w:rsidP="000019F5">
      <w:pPr>
        <w:pStyle w:val="ListParagraph"/>
        <w:numPr>
          <w:ilvl w:val="1"/>
          <w:numId w:val="2"/>
        </w:numPr>
        <w:spacing w:line="360" w:lineRule="auto"/>
        <w:outlineLvl w:val="1"/>
        <w:rPr>
          <w:rFonts w:ascii="Times New Roman" w:eastAsia="SimSun" w:hAnsi="Times New Roman" w:cs="Times New Roman"/>
          <w:b/>
          <w:sz w:val="24"/>
          <w:szCs w:val="24"/>
          <w:lang w:val="lt-LT"/>
        </w:rPr>
      </w:pPr>
      <w:bookmarkStart w:id="30" w:name="_Toc294464947"/>
      <w:r>
        <w:rPr>
          <w:rFonts w:ascii="Times New Roman" w:eastAsia="SimSun" w:hAnsi="Times New Roman" w:cs="Times New Roman"/>
          <w:b/>
          <w:sz w:val="24"/>
          <w:szCs w:val="24"/>
          <w:lang w:val="lt-LT"/>
        </w:rPr>
        <w:t>Problemos sprendimo m</w:t>
      </w:r>
      <w:r w:rsidR="00A87DD4">
        <w:rPr>
          <w:rFonts w:ascii="Times New Roman" w:eastAsia="SimSun" w:hAnsi="Times New Roman" w:cs="Times New Roman"/>
          <w:b/>
          <w:sz w:val="24"/>
          <w:szCs w:val="24"/>
          <w:lang w:val="lt-LT"/>
        </w:rPr>
        <w:t>etoda</w:t>
      </w:r>
      <w:r w:rsidR="004073AF">
        <w:rPr>
          <w:rFonts w:ascii="Times New Roman" w:eastAsia="SimSun" w:hAnsi="Times New Roman" w:cs="Times New Roman"/>
          <w:b/>
          <w:sz w:val="24"/>
          <w:szCs w:val="24"/>
          <w:lang w:val="lt-LT"/>
        </w:rPr>
        <w:t>s</w:t>
      </w:r>
      <w:bookmarkEnd w:id="30"/>
    </w:p>
    <w:p w:rsidR="0025077A" w:rsidRDefault="0025077A" w:rsidP="00E804FB">
      <w:pPr>
        <w:autoSpaceDE w:val="0"/>
        <w:autoSpaceDN w:val="0"/>
        <w:adjustRightInd w:val="0"/>
        <w:spacing w:after="0" w:line="360" w:lineRule="auto"/>
        <w:ind w:firstLine="1247"/>
        <w:jc w:val="both"/>
        <w:rPr>
          <w:rFonts w:ascii="Times New Roman" w:eastAsia="MyriadPro-Regular" w:hAnsi="Times New Roman" w:cs="Times New Roman"/>
          <w:sz w:val="24"/>
          <w:szCs w:val="24"/>
          <w:lang w:val="lt-LT" w:eastAsia="lt-LT"/>
        </w:rPr>
      </w:pPr>
      <w:r w:rsidRPr="0025077A">
        <w:rPr>
          <w:rFonts w:ascii="Times New Roman" w:eastAsia="MyriadPro-Regular" w:hAnsi="Times New Roman" w:cs="Times New Roman"/>
          <w:sz w:val="24"/>
          <w:szCs w:val="24"/>
          <w:lang w:val="lt-LT" w:eastAsia="lt-LT"/>
        </w:rPr>
        <w:t>Tuo atveju, kai dalelių yra daug, pvz., kontroliuojant iš dūmtraukio kartu su dujiniais degimo produktais išlekiančių kietų</w:t>
      </w:r>
      <w:r w:rsidR="000F78F5">
        <w:rPr>
          <w:rFonts w:ascii="Times New Roman" w:eastAsia="MyriadPro-Regular" w:hAnsi="Times New Roman" w:cs="Times New Roman"/>
          <w:sz w:val="24"/>
          <w:szCs w:val="24"/>
          <w:lang w:val="lt-LT" w:eastAsia="lt-LT"/>
        </w:rPr>
        <w:t>jų</w:t>
      </w:r>
      <w:r w:rsidRPr="0025077A">
        <w:rPr>
          <w:rFonts w:ascii="Times New Roman" w:eastAsia="MyriadPro-Regular" w:hAnsi="Times New Roman" w:cs="Times New Roman"/>
          <w:sz w:val="24"/>
          <w:szCs w:val="24"/>
          <w:lang w:val="lt-LT" w:eastAsia="lt-LT"/>
        </w:rPr>
        <w:t xml:space="preserve"> dalelių kiekį, jos sugaudomos ciklone ir/arba ant filtro paviršiaus, o pasvėrus perskaičiuojamas jų kiekis, pvz., [mg/m</w:t>
      </w:r>
      <w:r w:rsidRPr="000F78F5">
        <w:rPr>
          <w:rFonts w:ascii="Times New Roman" w:eastAsia="MyriadPro-Regular" w:hAnsi="Times New Roman" w:cs="Times New Roman"/>
          <w:sz w:val="24"/>
          <w:szCs w:val="24"/>
          <w:vertAlign w:val="superscript"/>
          <w:lang w:val="lt-LT" w:eastAsia="lt-LT"/>
        </w:rPr>
        <w:t>3</w:t>
      </w:r>
      <w:r w:rsidRPr="0025077A">
        <w:rPr>
          <w:rFonts w:ascii="Times New Roman" w:eastAsia="MyriadPro-Regular" w:hAnsi="Times New Roman" w:cs="Times New Roman"/>
          <w:sz w:val="24"/>
          <w:szCs w:val="24"/>
          <w:lang w:val="lt-LT" w:eastAsia="lt-LT"/>
        </w:rPr>
        <w:t>], o jų srautas [mg*val/m</w:t>
      </w:r>
      <w:r w:rsidRPr="000F78F5">
        <w:rPr>
          <w:rFonts w:ascii="Times New Roman" w:eastAsia="MyriadPro-Regular" w:hAnsi="Times New Roman" w:cs="Times New Roman"/>
          <w:sz w:val="24"/>
          <w:szCs w:val="24"/>
          <w:vertAlign w:val="superscript"/>
          <w:lang w:val="lt-LT" w:eastAsia="lt-LT"/>
        </w:rPr>
        <w:t>3</w:t>
      </w:r>
      <w:r w:rsidRPr="0025077A">
        <w:rPr>
          <w:rFonts w:ascii="Times New Roman" w:eastAsia="MyriadPro-Regular" w:hAnsi="Times New Roman" w:cs="Times New Roman"/>
          <w:sz w:val="24"/>
          <w:szCs w:val="24"/>
          <w:lang w:val="lt-LT" w:eastAsia="lt-LT"/>
        </w:rPr>
        <w:t>] ir/arba [kW*mg*val/m</w:t>
      </w:r>
      <w:r w:rsidRPr="000F78F5">
        <w:rPr>
          <w:rFonts w:ascii="Times New Roman" w:eastAsia="MyriadPro-Regular" w:hAnsi="Times New Roman" w:cs="Times New Roman"/>
          <w:sz w:val="24"/>
          <w:szCs w:val="24"/>
          <w:vertAlign w:val="superscript"/>
          <w:lang w:val="lt-LT" w:eastAsia="lt-LT"/>
        </w:rPr>
        <w:t>3</w:t>
      </w:r>
      <w:r w:rsidRPr="0025077A">
        <w:rPr>
          <w:rFonts w:ascii="Times New Roman" w:eastAsia="MyriadPro-Regular" w:hAnsi="Times New Roman" w:cs="Times New Roman"/>
          <w:sz w:val="24"/>
          <w:szCs w:val="24"/>
          <w:lang w:val="lt-LT" w:eastAsia="lt-LT"/>
        </w:rPr>
        <w:t>]. Tuo atveju, kai dalelių surenkama nedaug, jos gali būti sveriamos, pvz., kartu su filtru, kurio svorį, pasvėrus kartu su dalelėmis, reikia atmesti. Taip realizuojamas svėrimo būdas kartais vadinamas „gravimetrija“. Šis būdas bus priskiriamas prie netiesioginių analizės būdų [10].</w:t>
      </w:r>
    </w:p>
    <w:p w:rsidR="0025077A" w:rsidRDefault="0025077A" w:rsidP="00E804FB">
      <w:pPr>
        <w:autoSpaceDE w:val="0"/>
        <w:autoSpaceDN w:val="0"/>
        <w:adjustRightInd w:val="0"/>
        <w:spacing w:after="0" w:line="360" w:lineRule="auto"/>
        <w:ind w:firstLine="1247"/>
        <w:jc w:val="both"/>
        <w:rPr>
          <w:rFonts w:ascii="Times New Roman" w:eastAsia="MyriadPro-Regular" w:hAnsi="Times New Roman" w:cs="Times New Roman"/>
          <w:sz w:val="24"/>
          <w:szCs w:val="24"/>
          <w:lang w:val="lt-LT" w:eastAsia="lt-LT"/>
        </w:rPr>
      </w:pPr>
      <w:r w:rsidRPr="0025077A">
        <w:rPr>
          <w:rFonts w:ascii="Times New Roman" w:eastAsia="MyriadPro-Regular" w:hAnsi="Times New Roman" w:cs="Times New Roman"/>
          <w:sz w:val="24"/>
          <w:szCs w:val="24"/>
          <w:lang w:val="lt-LT" w:eastAsia="lt-LT"/>
        </w:rPr>
        <w:t>Skysčiuose susidarančios arba jau susidar</w:t>
      </w:r>
      <w:r w:rsidR="002039C4">
        <w:rPr>
          <w:rFonts w:ascii="Times New Roman" w:eastAsia="MyriadPro-Regular" w:hAnsi="Times New Roman" w:cs="Times New Roman"/>
          <w:sz w:val="24"/>
          <w:szCs w:val="24"/>
          <w:lang w:val="lt-LT" w:eastAsia="lt-LT"/>
        </w:rPr>
        <w:t>iusios</w:t>
      </w:r>
      <w:r w:rsidRPr="0025077A">
        <w:rPr>
          <w:rFonts w:ascii="Times New Roman" w:eastAsia="MyriadPro-Regular" w:hAnsi="Times New Roman" w:cs="Times New Roman"/>
          <w:sz w:val="24"/>
          <w:szCs w:val="24"/>
          <w:lang w:val="lt-LT" w:eastAsia="lt-LT"/>
        </w:rPr>
        <w:t xml:space="preserve"> kietų medžiagų dalelės sensta, stambėja ir nusėda ant indo dugno. Šis kietųjų dalelių savaiminio atsiskyrimo būdas vadinamas sedimentacija. Jo efektyvumas gali būti išreiškiamas sedimentacijos greičiu, sveriant atitinkamoje terpėje, pvz., vandenyje arba atitinkamų medžiagų vandeniniame tirpale per laiko vienetą nusėdančias daleles skystyje. Prireikus jos gali būti išdžiovinamos ir pasveriamos. Jeigu, pvz., į vandenį pateko jame netirpstantis arba mažai tirpstantis ir nesimaišantis skystis, jo dalelės ilgainiui stambėja ir nusėda ant dugno (kuomet ρ</w:t>
      </w:r>
      <w:r w:rsidRPr="0025077A">
        <w:rPr>
          <w:rFonts w:ascii="Times New Roman" w:eastAsia="MyriadPro-Regular" w:hAnsi="Times New Roman" w:cs="Times New Roman"/>
          <w:sz w:val="24"/>
          <w:szCs w:val="24"/>
          <w:vertAlign w:val="subscript"/>
          <w:lang w:val="lt-LT" w:eastAsia="lt-LT"/>
        </w:rPr>
        <w:t>skysčio</w:t>
      </w:r>
      <w:r w:rsidR="002039C4">
        <w:rPr>
          <w:rFonts w:ascii="Times New Roman" w:eastAsia="MyriadPro-Regular" w:hAnsi="Times New Roman" w:cs="Times New Roman"/>
          <w:sz w:val="24"/>
          <w:szCs w:val="24"/>
          <w:vertAlign w:val="subscript"/>
          <w:lang w:val="lt-LT" w:eastAsia="lt-LT"/>
        </w:rPr>
        <w:t xml:space="preserve"> </w:t>
      </w:r>
      <w:r w:rsidRPr="0025077A">
        <w:rPr>
          <w:rFonts w:ascii="Times New Roman" w:eastAsia="MyriadPro-Regular" w:hAnsi="Times New Roman" w:cs="Times New Roman"/>
          <w:sz w:val="24"/>
          <w:szCs w:val="24"/>
          <w:lang w:val="lt-LT" w:eastAsia="lt-LT"/>
        </w:rPr>
        <w:t>&gt; ρ</w:t>
      </w:r>
      <w:r w:rsidRPr="0025077A">
        <w:rPr>
          <w:rFonts w:ascii="Times New Roman" w:eastAsia="MyriadPro-Regular" w:hAnsi="Times New Roman" w:cs="Times New Roman"/>
          <w:sz w:val="24"/>
          <w:szCs w:val="24"/>
          <w:vertAlign w:val="subscript"/>
          <w:lang w:val="lt-LT" w:eastAsia="lt-LT"/>
        </w:rPr>
        <w:t>H</w:t>
      </w:r>
      <w:r w:rsidRPr="002039C4">
        <w:rPr>
          <w:rFonts w:ascii="Times New Roman" w:eastAsia="MyriadPro-Regular" w:hAnsi="Times New Roman" w:cs="Times New Roman"/>
          <w:sz w:val="24"/>
          <w:szCs w:val="24"/>
          <w:vertAlign w:val="subscript"/>
          <w:lang w:val="lt-LT" w:eastAsia="lt-LT"/>
        </w:rPr>
        <w:t>2</w:t>
      </w:r>
      <w:r w:rsidRPr="0025077A">
        <w:rPr>
          <w:rFonts w:ascii="Times New Roman" w:eastAsia="MyriadPro-Regular" w:hAnsi="Times New Roman" w:cs="Times New Roman"/>
          <w:sz w:val="24"/>
          <w:szCs w:val="24"/>
          <w:vertAlign w:val="subscript"/>
          <w:lang w:val="lt-LT" w:eastAsia="lt-LT"/>
        </w:rPr>
        <w:t>O</w:t>
      </w:r>
      <w:r w:rsidRPr="0025077A">
        <w:rPr>
          <w:rFonts w:ascii="Times New Roman" w:eastAsia="MyriadPro-Regular" w:hAnsi="Times New Roman" w:cs="Times New Roman"/>
          <w:sz w:val="24"/>
          <w:szCs w:val="24"/>
          <w:lang w:val="lt-LT" w:eastAsia="lt-LT"/>
        </w:rPr>
        <w:t>) arba išplaukia į paviršių (kuomet ρ</w:t>
      </w:r>
      <w:r w:rsidRPr="0025077A">
        <w:rPr>
          <w:rFonts w:ascii="Times New Roman" w:eastAsia="MyriadPro-Regular" w:hAnsi="Times New Roman" w:cs="Times New Roman"/>
          <w:sz w:val="24"/>
          <w:szCs w:val="24"/>
          <w:vertAlign w:val="subscript"/>
          <w:lang w:val="lt-LT" w:eastAsia="lt-LT"/>
        </w:rPr>
        <w:t>skysčio</w:t>
      </w:r>
      <w:r w:rsidRPr="0025077A">
        <w:rPr>
          <w:rFonts w:ascii="Times New Roman" w:eastAsia="MyriadPro-Regular" w:hAnsi="Times New Roman" w:cs="Times New Roman"/>
          <w:sz w:val="24"/>
          <w:szCs w:val="24"/>
          <w:lang w:val="lt-LT" w:eastAsia="lt-LT"/>
        </w:rPr>
        <w:t>&lt; ρ</w:t>
      </w:r>
      <w:r w:rsidRPr="0025077A">
        <w:rPr>
          <w:rFonts w:ascii="Times New Roman" w:eastAsia="MyriadPro-Regular" w:hAnsi="Times New Roman" w:cs="Times New Roman"/>
          <w:sz w:val="24"/>
          <w:szCs w:val="24"/>
          <w:vertAlign w:val="subscript"/>
          <w:lang w:val="lt-LT" w:eastAsia="lt-LT"/>
        </w:rPr>
        <w:t>H2O</w:t>
      </w:r>
      <w:r w:rsidRPr="0025077A">
        <w:rPr>
          <w:rFonts w:ascii="Times New Roman" w:eastAsia="MyriadPro-Regular" w:hAnsi="Times New Roman" w:cs="Times New Roman"/>
          <w:sz w:val="24"/>
          <w:szCs w:val="24"/>
          <w:lang w:val="lt-LT" w:eastAsia="lt-LT"/>
        </w:rPr>
        <w:t>).</w:t>
      </w:r>
    </w:p>
    <w:p w:rsidR="0025077A" w:rsidRDefault="0025077A" w:rsidP="00E804FB">
      <w:pPr>
        <w:autoSpaceDE w:val="0"/>
        <w:autoSpaceDN w:val="0"/>
        <w:adjustRightInd w:val="0"/>
        <w:spacing w:after="0" w:line="360" w:lineRule="auto"/>
        <w:ind w:firstLine="1247"/>
        <w:jc w:val="both"/>
        <w:rPr>
          <w:rFonts w:ascii="Times New Roman" w:eastAsia="MyriadPro-Regular" w:hAnsi="Times New Roman" w:cs="Times New Roman"/>
          <w:sz w:val="24"/>
          <w:szCs w:val="24"/>
          <w:lang w:val="lt-LT" w:eastAsia="lt-LT"/>
        </w:rPr>
      </w:pPr>
      <w:r w:rsidRPr="0025077A">
        <w:rPr>
          <w:rFonts w:ascii="Times New Roman" w:eastAsia="MyriadPro-Regular" w:hAnsi="Times New Roman" w:cs="Times New Roman"/>
          <w:sz w:val="24"/>
          <w:szCs w:val="24"/>
          <w:lang w:val="lt-LT" w:eastAsia="lt-LT"/>
        </w:rPr>
        <w:t>Dalelių svėrim</w:t>
      </w:r>
      <w:r w:rsidR="002039C4">
        <w:rPr>
          <w:rFonts w:ascii="Times New Roman" w:eastAsia="MyriadPro-Regular" w:hAnsi="Times New Roman" w:cs="Times New Roman"/>
          <w:sz w:val="24"/>
          <w:szCs w:val="24"/>
          <w:lang w:val="lt-LT" w:eastAsia="lt-LT"/>
        </w:rPr>
        <w:t>o</w:t>
      </w:r>
      <w:r w:rsidRPr="0025077A">
        <w:rPr>
          <w:rFonts w:ascii="Times New Roman" w:eastAsia="MyriadPro-Regular" w:hAnsi="Times New Roman" w:cs="Times New Roman"/>
          <w:sz w:val="24"/>
          <w:szCs w:val="24"/>
          <w:lang w:val="lt-LT" w:eastAsia="lt-LT"/>
        </w:rPr>
        <w:t xml:space="preserve"> ore arba skystyje būdai gali būti modernizuojami, pvz., svėrimui panaudojant pjezodaviklius. Tuomet sumažėja svėrimo paklaidos. Taip pat žinomi indukcinis ir talpumo matavimo metodai kietų</w:t>
      </w:r>
      <w:r w:rsidR="002039C4">
        <w:rPr>
          <w:rFonts w:ascii="Times New Roman" w:eastAsia="MyriadPro-Regular" w:hAnsi="Times New Roman" w:cs="Times New Roman"/>
          <w:sz w:val="24"/>
          <w:szCs w:val="24"/>
          <w:lang w:val="lt-LT" w:eastAsia="lt-LT"/>
        </w:rPr>
        <w:t>jų</w:t>
      </w:r>
      <w:r w:rsidRPr="0025077A">
        <w:rPr>
          <w:rFonts w:ascii="Times New Roman" w:eastAsia="MyriadPro-Regular" w:hAnsi="Times New Roman" w:cs="Times New Roman"/>
          <w:sz w:val="24"/>
          <w:szCs w:val="24"/>
          <w:lang w:val="lt-LT" w:eastAsia="lt-LT"/>
        </w:rPr>
        <w:t xml:space="preserve"> dalelių kieki</w:t>
      </w:r>
      <w:r w:rsidR="002039C4">
        <w:rPr>
          <w:rFonts w:ascii="Times New Roman" w:eastAsia="MyriadPro-Regular" w:hAnsi="Times New Roman" w:cs="Times New Roman"/>
          <w:sz w:val="24"/>
          <w:szCs w:val="24"/>
          <w:lang w:val="lt-LT" w:eastAsia="lt-LT"/>
        </w:rPr>
        <w:t>ui</w:t>
      </w:r>
      <w:r w:rsidRPr="0025077A">
        <w:rPr>
          <w:rFonts w:ascii="Times New Roman" w:eastAsia="MyriadPro-Regular" w:hAnsi="Times New Roman" w:cs="Times New Roman"/>
          <w:sz w:val="24"/>
          <w:szCs w:val="24"/>
          <w:lang w:val="lt-LT" w:eastAsia="lt-LT"/>
        </w:rPr>
        <w:t xml:space="preserve"> ore arba vandenyje nustaty</w:t>
      </w:r>
      <w:r w:rsidR="002039C4">
        <w:rPr>
          <w:rFonts w:ascii="Times New Roman" w:eastAsia="MyriadPro-Regular" w:hAnsi="Times New Roman" w:cs="Times New Roman"/>
          <w:sz w:val="24"/>
          <w:szCs w:val="24"/>
          <w:lang w:val="lt-LT" w:eastAsia="lt-LT"/>
        </w:rPr>
        <w:t>t</w:t>
      </w:r>
      <w:r w:rsidRPr="0025077A">
        <w:rPr>
          <w:rFonts w:ascii="Times New Roman" w:eastAsia="MyriadPro-Regular" w:hAnsi="Times New Roman" w:cs="Times New Roman"/>
          <w:sz w:val="24"/>
          <w:szCs w:val="24"/>
          <w:lang w:val="lt-LT" w:eastAsia="lt-LT"/>
        </w:rPr>
        <w:t>i, nes, kaip ir sedimentacijos metodo atveju, dalelių nereikia atskirti nuo skysčio ar oro, o tiek įelektrintų dalelių indukcija, tiek ir elektrodų talpa priklauso nuo dulkių kiekio ore.</w:t>
      </w:r>
    </w:p>
    <w:p w:rsidR="0025077A" w:rsidRDefault="00E74E80" w:rsidP="00E804FB">
      <w:pPr>
        <w:autoSpaceDE w:val="0"/>
        <w:autoSpaceDN w:val="0"/>
        <w:adjustRightInd w:val="0"/>
        <w:spacing w:after="0" w:line="360" w:lineRule="auto"/>
        <w:ind w:firstLine="1247"/>
        <w:jc w:val="both"/>
        <w:rPr>
          <w:rFonts w:ascii="Times New Roman" w:eastAsia="MyriadPro-Regular" w:hAnsi="Times New Roman" w:cs="Times New Roman"/>
          <w:sz w:val="24"/>
          <w:szCs w:val="24"/>
          <w:lang w:val="lt-LT" w:eastAsia="lt-LT"/>
        </w:rPr>
      </w:pPr>
      <w:r>
        <w:rPr>
          <w:rFonts w:ascii="Times New Roman" w:eastAsia="MyriadPro-Regular" w:hAnsi="Times New Roman" w:cs="Times New Roman"/>
          <w:sz w:val="24"/>
          <w:szCs w:val="24"/>
          <w:lang w:val="lt-LT" w:eastAsia="lt-LT"/>
        </w:rPr>
        <w:t xml:space="preserve">Tyrimams </w:t>
      </w:r>
      <w:r w:rsidR="004073AF">
        <w:rPr>
          <w:rFonts w:ascii="Times New Roman" w:eastAsia="MyriadPro-Regular" w:hAnsi="Times New Roman" w:cs="Times New Roman"/>
          <w:sz w:val="24"/>
          <w:szCs w:val="24"/>
          <w:lang w:val="lt-LT" w:eastAsia="lt-LT"/>
        </w:rPr>
        <w:t>realizuoti</w:t>
      </w:r>
      <w:r>
        <w:rPr>
          <w:rFonts w:ascii="Times New Roman" w:eastAsia="MyriadPro-Regular" w:hAnsi="Times New Roman" w:cs="Times New Roman"/>
          <w:sz w:val="24"/>
          <w:szCs w:val="24"/>
          <w:lang w:val="lt-LT" w:eastAsia="lt-LT"/>
        </w:rPr>
        <w:t xml:space="preserve"> pas</w:t>
      </w:r>
      <w:r w:rsidR="004073AF">
        <w:rPr>
          <w:rFonts w:ascii="Times New Roman" w:eastAsia="MyriadPro-Regular" w:hAnsi="Times New Roman" w:cs="Times New Roman"/>
          <w:sz w:val="24"/>
          <w:szCs w:val="24"/>
          <w:lang w:val="lt-LT" w:eastAsia="lt-LT"/>
        </w:rPr>
        <w:t>irinktas gravimetrijos metodas, sveriant kietųjų dalelių sulaikymo filtrą.</w:t>
      </w:r>
    </w:p>
    <w:p w:rsidR="00986049" w:rsidRDefault="00986049" w:rsidP="00986049">
      <w:pPr>
        <w:spacing w:line="360" w:lineRule="auto"/>
        <w:rPr>
          <w:rFonts w:ascii="Times New Roman" w:eastAsia="SimSun" w:hAnsi="Times New Roman" w:cs="Times New Roman"/>
          <w:b/>
          <w:sz w:val="24"/>
          <w:szCs w:val="24"/>
          <w:lang w:val="lt-LT"/>
        </w:rPr>
      </w:pPr>
    </w:p>
    <w:p w:rsidR="00986049" w:rsidRDefault="00986049" w:rsidP="00986049">
      <w:pPr>
        <w:spacing w:line="360" w:lineRule="auto"/>
        <w:rPr>
          <w:rFonts w:ascii="Times New Roman" w:eastAsia="SimSun" w:hAnsi="Times New Roman" w:cs="Times New Roman"/>
          <w:b/>
          <w:sz w:val="24"/>
          <w:szCs w:val="24"/>
          <w:lang w:val="lt-LT"/>
        </w:rPr>
      </w:pPr>
    </w:p>
    <w:p w:rsidR="00986049" w:rsidRDefault="00986049" w:rsidP="00986049">
      <w:pPr>
        <w:spacing w:line="360" w:lineRule="auto"/>
        <w:rPr>
          <w:rFonts w:ascii="Times New Roman" w:eastAsia="SimSun" w:hAnsi="Times New Roman" w:cs="Times New Roman"/>
          <w:b/>
          <w:sz w:val="24"/>
          <w:szCs w:val="24"/>
          <w:lang w:val="lt-LT"/>
        </w:rPr>
      </w:pPr>
    </w:p>
    <w:p w:rsidR="00986049" w:rsidRDefault="00986049" w:rsidP="00986049">
      <w:pPr>
        <w:spacing w:line="360" w:lineRule="auto"/>
        <w:rPr>
          <w:rFonts w:ascii="Times New Roman" w:eastAsia="SimSun" w:hAnsi="Times New Roman" w:cs="Times New Roman"/>
          <w:b/>
          <w:sz w:val="24"/>
          <w:szCs w:val="24"/>
          <w:lang w:val="lt-LT"/>
        </w:rPr>
      </w:pPr>
    </w:p>
    <w:p w:rsidR="00986049" w:rsidRDefault="00986049" w:rsidP="000019F5">
      <w:pPr>
        <w:pStyle w:val="ListParagraph"/>
        <w:numPr>
          <w:ilvl w:val="1"/>
          <w:numId w:val="2"/>
        </w:numPr>
        <w:spacing w:line="360" w:lineRule="auto"/>
        <w:outlineLvl w:val="1"/>
        <w:rPr>
          <w:rFonts w:ascii="Times New Roman" w:eastAsia="SimSun" w:hAnsi="Times New Roman" w:cs="Times New Roman"/>
          <w:b/>
          <w:sz w:val="24"/>
          <w:szCs w:val="24"/>
          <w:lang w:val="lt-LT"/>
        </w:rPr>
      </w:pPr>
      <w:bookmarkStart w:id="31" w:name="_Toc294464948"/>
      <w:r>
        <w:rPr>
          <w:rFonts w:ascii="Times New Roman" w:eastAsia="SimSun" w:hAnsi="Times New Roman" w:cs="Times New Roman"/>
          <w:b/>
          <w:sz w:val="24"/>
          <w:szCs w:val="24"/>
          <w:lang w:val="lt-LT"/>
        </w:rPr>
        <w:lastRenderedPageBreak/>
        <w:t>Techninė užduotis</w:t>
      </w:r>
      <w:bookmarkEnd w:id="31"/>
    </w:p>
    <w:p w:rsidR="00986049" w:rsidRDefault="00986049" w:rsidP="00986049">
      <w:pPr>
        <w:pStyle w:val="ListParagraph"/>
        <w:spacing w:line="360" w:lineRule="auto"/>
        <w:ind w:left="1080"/>
        <w:rPr>
          <w:rFonts w:ascii="Times New Roman" w:eastAsia="SimSun" w:hAnsi="Times New Roman" w:cs="Times New Roman"/>
          <w:b/>
          <w:sz w:val="24"/>
          <w:szCs w:val="24"/>
          <w:lang w:val="lt-LT"/>
        </w:rPr>
      </w:pPr>
    </w:p>
    <w:p w:rsidR="00986049" w:rsidRPr="00F450A7" w:rsidRDefault="00986049" w:rsidP="00986049">
      <w:pPr>
        <w:pStyle w:val="ListParagraph"/>
        <w:spacing w:line="360" w:lineRule="auto"/>
        <w:ind w:left="928"/>
        <w:jc w:val="both"/>
        <w:rPr>
          <w:rFonts w:ascii="Times New Roman" w:eastAsia="Times New Roman" w:hAnsi="Times New Roman" w:cs="Times New Roman"/>
          <w:sz w:val="24"/>
          <w:szCs w:val="24"/>
        </w:rPr>
      </w:pPr>
      <w:r w:rsidRPr="00F450A7">
        <w:rPr>
          <w:rFonts w:ascii="Times New Roman" w:eastAsia="Times New Roman" w:hAnsi="Times New Roman" w:cs="Times New Roman"/>
          <w:b/>
          <w:sz w:val="24"/>
          <w:szCs w:val="24"/>
          <w:lang w:val="pt-BR"/>
        </w:rPr>
        <w:t>Pavadinimas:</w:t>
      </w:r>
      <w:r w:rsidRPr="00F450A7">
        <w:rPr>
          <w:rFonts w:ascii="Times New Roman" w:eastAsia="Times New Roman" w:hAnsi="Times New Roman" w:cs="Times New Roman"/>
          <w:sz w:val="24"/>
          <w:szCs w:val="24"/>
          <w:lang w:val="pt-BR"/>
        </w:rPr>
        <w:t xml:space="preserve"> </w:t>
      </w:r>
      <w:r w:rsidRPr="00F450A7">
        <w:rPr>
          <w:rFonts w:ascii="Times New Roman" w:eastAsia="Times New Roman" w:hAnsi="Times New Roman" w:cs="Times New Roman"/>
          <w:sz w:val="24"/>
          <w:szCs w:val="24"/>
        </w:rPr>
        <w:t>Eksperimentinis stendas</w:t>
      </w:r>
      <w:r w:rsidR="002039C4">
        <w:rPr>
          <w:rFonts w:ascii="Times New Roman" w:eastAsia="Times New Roman" w:hAnsi="Times New Roman" w:cs="Times New Roman"/>
          <w:sz w:val="24"/>
          <w:szCs w:val="24"/>
        </w:rPr>
        <w:t>,</w:t>
      </w:r>
      <w:r w:rsidRPr="00F450A7">
        <w:rPr>
          <w:rFonts w:ascii="Times New Roman" w:eastAsia="Times New Roman" w:hAnsi="Times New Roman" w:cs="Times New Roman"/>
          <w:sz w:val="24"/>
          <w:szCs w:val="24"/>
        </w:rPr>
        <w:t xml:space="preserve"> valantis dujas</w:t>
      </w:r>
      <w:r w:rsidR="002039C4">
        <w:rPr>
          <w:rFonts w:ascii="Times New Roman" w:eastAsia="Times New Roman" w:hAnsi="Times New Roman" w:cs="Times New Roman"/>
          <w:sz w:val="24"/>
          <w:szCs w:val="24"/>
        </w:rPr>
        <w:t>,</w:t>
      </w:r>
      <w:r w:rsidRPr="00F450A7">
        <w:rPr>
          <w:rFonts w:ascii="Times New Roman" w:eastAsia="Times New Roman" w:hAnsi="Times New Roman" w:cs="Times New Roman"/>
          <w:sz w:val="24"/>
          <w:szCs w:val="24"/>
        </w:rPr>
        <w:t xml:space="preserve"> užterštas kietosiomis dalelėmis.</w:t>
      </w:r>
    </w:p>
    <w:p w:rsidR="00986049" w:rsidRPr="00F450A7" w:rsidRDefault="00986049" w:rsidP="00986049">
      <w:pPr>
        <w:pStyle w:val="ListParagraph"/>
        <w:spacing w:line="360" w:lineRule="auto"/>
        <w:ind w:left="928"/>
        <w:jc w:val="both"/>
        <w:rPr>
          <w:rFonts w:ascii="Times New Roman" w:eastAsia="Times New Roman" w:hAnsi="Times New Roman" w:cs="Times New Roman"/>
          <w:sz w:val="24"/>
          <w:szCs w:val="24"/>
        </w:rPr>
      </w:pPr>
      <w:r w:rsidRPr="00F450A7">
        <w:rPr>
          <w:rFonts w:ascii="Times New Roman" w:eastAsia="Times New Roman" w:hAnsi="Times New Roman" w:cs="Times New Roman"/>
          <w:b/>
          <w:sz w:val="24"/>
          <w:szCs w:val="24"/>
          <w:lang w:val="pt-BR"/>
        </w:rPr>
        <w:t>Paskirtis:</w:t>
      </w:r>
      <w:r w:rsidRPr="00F450A7">
        <w:rPr>
          <w:rFonts w:ascii="Times New Roman" w:eastAsia="Times New Roman" w:hAnsi="Times New Roman" w:cs="Times New Roman"/>
          <w:sz w:val="24"/>
          <w:szCs w:val="24"/>
          <w:lang w:val="pt-BR"/>
        </w:rPr>
        <w:t xml:space="preserve"> Ištirti absorberio </w:t>
      </w:r>
      <w:r>
        <w:rPr>
          <w:rFonts w:ascii="Times New Roman" w:eastAsia="Times New Roman" w:hAnsi="Times New Roman" w:cs="Times New Roman"/>
          <w:sz w:val="24"/>
          <w:szCs w:val="24"/>
          <w:lang w:val="pt-BR"/>
        </w:rPr>
        <w:t>iš</w:t>
      </w:r>
      <w:r w:rsidRPr="00F450A7">
        <w:rPr>
          <w:rFonts w:ascii="Times New Roman" w:eastAsia="Times New Roman" w:hAnsi="Times New Roman" w:cs="Times New Roman"/>
          <w:sz w:val="24"/>
          <w:szCs w:val="24"/>
          <w:lang w:val="pt-BR"/>
        </w:rPr>
        <w:t>valymo efektyvumą.</w:t>
      </w:r>
    </w:p>
    <w:p w:rsidR="00986049" w:rsidRPr="00F450A7" w:rsidRDefault="00986049" w:rsidP="00986049">
      <w:pPr>
        <w:pStyle w:val="ListParagraph"/>
        <w:spacing w:line="360" w:lineRule="auto"/>
        <w:ind w:left="928"/>
        <w:jc w:val="both"/>
        <w:rPr>
          <w:rFonts w:ascii="Times New Roman" w:eastAsia="Times New Roman" w:hAnsi="Times New Roman" w:cs="Times New Roman"/>
          <w:b/>
          <w:sz w:val="24"/>
          <w:szCs w:val="24"/>
        </w:rPr>
      </w:pPr>
      <w:r w:rsidRPr="00F450A7">
        <w:rPr>
          <w:rFonts w:ascii="Times New Roman" w:eastAsia="Times New Roman" w:hAnsi="Times New Roman" w:cs="Times New Roman"/>
          <w:b/>
          <w:sz w:val="24"/>
          <w:szCs w:val="24"/>
        </w:rPr>
        <w:t xml:space="preserve">Techniniai reikalavimai: </w:t>
      </w:r>
    </w:p>
    <w:p w:rsidR="00986049" w:rsidRPr="00F450A7" w:rsidRDefault="002039C4" w:rsidP="00986049">
      <w:pPr>
        <w:pStyle w:val="ListParagraph"/>
        <w:spacing w:line="360" w:lineRule="auto"/>
        <w:ind w:left="928"/>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g</w:t>
      </w:r>
      <w:r w:rsidR="00986049" w:rsidRPr="00F450A7">
        <w:rPr>
          <w:rFonts w:ascii="Times New Roman" w:eastAsia="Times New Roman" w:hAnsi="Times New Roman" w:cs="Times New Roman"/>
          <w:sz w:val="24"/>
          <w:szCs w:val="24"/>
        </w:rPr>
        <w:t xml:space="preserve">abaritiniai matmenys H = </w:t>
      </w:r>
      <w:r w:rsidR="00986049">
        <w:rPr>
          <w:rFonts w:ascii="Times New Roman" w:eastAsia="Times New Roman" w:hAnsi="Times New Roman" w:cs="Times New Roman"/>
          <w:sz w:val="24"/>
          <w:szCs w:val="24"/>
        </w:rPr>
        <w:t>620</w:t>
      </w:r>
      <w:r w:rsidR="00986049" w:rsidRPr="00F450A7">
        <w:rPr>
          <w:rFonts w:ascii="Times New Roman" w:eastAsia="Times New Roman" w:hAnsi="Times New Roman" w:cs="Times New Roman"/>
          <w:sz w:val="24"/>
          <w:szCs w:val="24"/>
        </w:rPr>
        <w:t xml:space="preserve"> mm, D = </w:t>
      </w:r>
      <w:r w:rsidR="00986049">
        <w:rPr>
          <w:rFonts w:ascii="Times New Roman" w:eastAsia="Times New Roman" w:hAnsi="Times New Roman" w:cs="Times New Roman"/>
          <w:sz w:val="24"/>
          <w:szCs w:val="24"/>
        </w:rPr>
        <w:t>225</w:t>
      </w:r>
      <w:r w:rsidR="00986049" w:rsidRPr="00F450A7">
        <w:rPr>
          <w:rFonts w:ascii="Times New Roman" w:eastAsia="Times New Roman" w:hAnsi="Times New Roman" w:cs="Times New Roman"/>
          <w:sz w:val="24"/>
          <w:szCs w:val="24"/>
        </w:rPr>
        <w:t xml:space="preserve"> mm; </w:t>
      </w:r>
      <w:r w:rsidR="00986049" w:rsidRPr="00F450A7">
        <w:rPr>
          <w:rFonts w:ascii="Times New Roman" w:eastAsia="Times New Roman" w:hAnsi="Times New Roman" w:cs="Times New Roman"/>
          <w:b/>
          <w:sz w:val="24"/>
          <w:szCs w:val="24"/>
        </w:rPr>
        <w:t xml:space="preserve"> </w:t>
      </w:r>
    </w:p>
    <w:p w:rsidR="00986049" w:rsidRPr="00F450A7" w:rsidRDefault="002039C4" w:rsidP="00986049">
      <w:pPr>
        <w:pStyle w:val="ListParagraph"/>
        <w:spacing w:line="360" w:lineRule="auto"/>
        <w:ind w:left="92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w:t>
      </w:r>
      <w:r w:rsidR="00986049" w:rsidRPr="00F450A7">
        <w:rPr>
          <w:rFonts w:ascii="Times New Roman" w:eastAsia="Times New Roman" w:hAnsi="Times New Roman" w:cs="Times New Roman"/>
          <w:sz w:val="24"/>
          <w:szCs w:val="24"/>
        </w:rPr>
        <w:t xml:space="preserve">ujų </w:t>
      </w:r>
      <w:r w:rsidR="00986049">
        <w:rPr>
          <w:rFonts w:ascii="Times New Roman" w:eastAsia="Times New Roman" w:hAnsi="Times New Roman" w:cs="Times New Roman"/>
          <w:sz w:val="24"/>
          <w:szCs w:val="24"/>
        </w:rPr>
        <w:t>greitis</w:t>
      </w:r>
      <w:r w:rsidR="00986049" w:rsidRPr="00F450A7">
        <w:rPr>
          <w:rFonts w:ascii="Times New Roman" w:eastAsia="Times New Roman" w:hAnsi="Times New Roman" w:cs="Times New Roman"/>
          <w:sz w:val="24"/>
          <w:szCs w:val="24"/>
        </w:rPr>
        <w:t xml:space="preserve"> </w:t>
      </w:r>
      <w:r w:rsidR="00986049">
        <w:rPr>
          <w:rFonts w:ascii="Times New Roman" w:eastAsia="Times New Roman" w:hAnsi="Times New Roman" w:cs="Times New Roman"/>
          <w:sz w:val="24"/>
          <w:szCs w:val="24"/>
        </w:rPr>
        <w:t>v</w:t>
      </w:r>
      <w:r w:rsidR="00986049" w:rsidRPr="00F450A7">
        <w:rPr>
          <w:rFonts w:ascii="Times New Roman" w:eastAsia="Times New Roman" w:hAnsi="Times New Roman" w:cs="Times New Roman"/>
          <w:sz w:val="24"/>
          <w:szCs w:val="24"/>
        </w:rPr>
        <w:t xml:space="preserve"> =  </w:t>
      </w:r>
      <w:r w:rsidR="00986049">
        <w:rPr>
          <w:rFonts w:ascii="Times New Roman" w:eastAsia="Times New Roman" w:hAnsi="Times New Roman" w:cs="Times New Roman"/>
          <w:sz w:val="24"/>
          <w:szCs w:val="24"/>
        </w:rPr>
        <w:t>2; 4; 6</w:t>
      </w:r>
      <w:r w:rsidR="00986049" w:rsidRPr="00F450A7">
        <w:rPr>
          <w:rFonts w:ascii="Times New Roman" w:eastAsia="Times New Roman" w:hAnsi="Times New Roman" w:cs="Times New Roman"/>
          <w:sz w:val="24"/>
          <w:szCs w:val="24"/>
        </w:rPr>
        <w:t xml:space="preserve"> m/</w:t>
      </w:r>
      <w:r w:rsidR="00986049">
        <w:rPr>
          <w:rFonts w:ascii="Times New Roman" w:eastAsia="Times New Roman" w:hAnsi="Times New Roman" w:cs="Times New Roman"/>
          <w:sz w:val="24"/>
          <w:szCs w:val="24"/>
        </w:rPr>
        <w:t>s</w:t>
      </w:r>
      <w:r w:rsidR="00986049" w:rsidRPr="00F450A7">
        <w:rPr>
          <w:rFonts w:ascii="Times New Roman" w:eastAsia="Times New Roman" w:hAnsi="Times New Roman" w:cs="Times New Roman"/>
          <w:sz w:val="24"/>
          <w:szCs w:val="24"/>
        </w:rPr>
        <w:t xml:space="preserve">; </w:t>
      </w:r>
    </w:p>
    <w:p w:rsidR="00986049" w:rsidRPr="00F450A7" w:rsidRDefault="002039C4" w:rsidP="00986049">
      <w:pPr>
        <w:pStyle w:val="ListParagraph"/>
        <w:spacing w:line="360" w:lineRule="auto"/>
        <w:ind w:left="92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w:t>
      </w:r>
      <w:r w:rsidR="00986049" w:rsidRPr="00F450A7">
        <w:rPr>
          <w:rFonts w:ascii="Times New Roman" w:eastAsia="Times New Roman" w:hAnsi="Times New Roman" w:cs="Times New Roman"/>
          <w:sz w:val="24"/>
          <w:szCs w:val="24"/>
        </w:rPr>
        <w:t xml:space="preserve">ienelės </w:t>
      </w:r>
      <w:r w:rsidR="00986049">
        <w:rPr>
          <w:rFonts w:ascii="Times New Roman" w:eastAsia="Times New Roman" w:hAnsi="Times New Roman" w:cs="Times New Roman"/>
          <w:sz w:val="24"/>
          <w:szCs w:val="24"/>
        </w:rPr>
        <w:t>storis</w:t>
      </w:r>
      <w:r w:rsidR="00986049" w:rsidRPr="00F450A7">
        <w:rPr>
          <w:rFonts w:ascii="Times New Roman" w:eastAsia="Times New Roman" w:hAnsi="Times New Roman" w:cs="Times New Roman"/>
          <w:sz w:val="24"/>
          <w:szCs w:val="24"/>
        </w:rPr>
        <w:t xml:space="preserve"> </w:t>
      </w:r>
      <w:r w:rsidR="00986049">
        <w:rPr>
          <w:rFonts w:ascii="Times New Roman" w:eastAsia="Times New Roman" w:hAnsi="Times New Roman" w:cs="Times New Roman"/>
          <w:sz w:val="24"/>
          <w:szCs w:val="24"/>
        </w:rPr>
        <w:t>20</w:t>
      </w:r>
      <w:r w:rsidR="00986049" w:rsidRPr="00F450A7">
        <w:rPr>
          <w:rFonts w:ascii="Times New Roman" w:eastAsia="Times New Roman" w:hAnsi="Times New Roman" w:cs="Times New Roman"/>
          <w:sz w:val="24"/>
          <w:szCs w:val="24"/>
        </w:rPr>
        <w:t xml:space="preserve"> mm;</w:t>
      </w:r>
    </w:p>
    <w:p w:rsidR="00986049" w:rsidRPr="00F450A7" w:rsidRDefault="002039C4" w:rsidP="00986049">
      <w:pPr>
        <w:pStyle w:val="ListParagraph"/>
        <w:spacing w:line="360" w:lineRule="auto"/>
        <w:ind w:left="92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986049" w:rsidRPr="00F450A7">
        <w:rPr>
          <w:rFonts w:ascii="Times New Roman" w:eastAsia="Times New Roman" w:hAnsi="Times New Roman" w:cs="Times New Roman"/>
          <w:sz w:val="24"/>
          <w:szCs w:val="24"/>
        </w:rPr>
        <w:t>bsorbentas – vanduo (kambario temperatūros);</w:t>
      </w:r>
    </w:p>
    <w:p w:rsidR="00986049" w:rsidRPr="00F450A7" w:rsidRDefault="002039C4" w:rsidP="00986049">
      <w:pPr>
        <w:pStyle w:val="ListParagraph"/>
        <w:spacing w:line="360" w:lineRule="auto"/>
        <w:ind w:left="92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w:t>
      </w:r>
      <w:r w:rsidR="00986049" w:rsidRPr="00F450A7">
        <w:rPr>
          <w:rFonts w:ascii="Times New Roman" w:eastAsia="Times New Roman" w:hAnsi="Times New Roman" w:cs="Times New Roman"/>
          <w:sz w:val="24"/>
          <w:szCs w:val="24"/>
        </w:rPr>
        <w:t>ras tiekiamas orapūte;</w:t>
      </w:r>
    </w:p>
    <w:p w:rsidR="00986049" w:rsidRPr="00F450A7" w:rsidRDefault="002039C4" w:rsidP="00986049">
      <w:pPr>
        <w:pStyle w:val="ListParagraph"/>
        <w:spacing w:line="360" w:lineRule="auto"/>
        <w:ind w:left="92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š</w:t>
      </w:r>
      <w:r w:rsidR="00986049" w:rsidRPr="00F450A7">
        <w:rPr>
          <w:rFonts w:ascii="Times New Roman" w:eastAsia="Times New Roman" w:hAnsi="Times New Roman" w:cs="Times New Roman"/>
          <w:sz w:val="24"/>
          <w:szCs w:val="24"/>
        </w:rPr>
        <w:t xml:space="preserve">lamas iš įrenginio išteka į atskirą rezervuarą. Ištekėjimo atvamzdžio skersmuo </w:t>
      </w:r>
      <w:r w:rsidR="00986049">
        <w:rPr>
          <w:rFonts w:ascii="Times New Roman" w:eastAsia="Times New Roman" w:hAnsi="Times New Roman" w:cs="Times New Roman"/>
          <w:sz w:val="24"/>
          <w:szCs w:val="24"/>
        </w:rPr>
        <w:t>50</w:t>
      </w:r>
      <w:r>
        <w:rPr>
          <w:rFonts w:ascii="Times New Roman" w:eastAsia="Times New Roman" w:hAnsi="Times New Roman" w:cs="Times New Roman"/>
          <w:sz w:val="24"/>
          <w:szCs w:val="24"/>
        </w:rPr>
        <w:t xml:space="preserve"> mm. a</w:t>
      </w:r>
      <w:r w:rsidR="00986049" w:rsidRPr="00F450A7">
        <w:rPr>
          <w:rFonts w:ascii="Times New Roman" w:eastAsia="Times New Roman" w:hAnsi="Times New Roman" w:cs="Times New Roman"/>
          <w:sz w:val="24"/>
          <w:szCs w:val="24"/>
        </w:rPr>
        <w:t xml:space="preserve">tvamzdžio įrengimo aukštis (nuo pagrindo) </w:t>
      </w:r>
      <w:r w:rsidR="00986049">
        <w:rPr>
          <w:rFonts w:ascii="Times New Roman" w:eastAsia="Times New Roman" w:hAnsi="Times New Roman" w:cs="Times New Roman"/>
          <w:sz w:val="24"/>
          <w:szCs w:val="24"/>
        </w:rPr>
        <w:t>100</w:t>
      </w:r>
      <w:r>
        <w:rPr>
          <w:rFonts w:ascii="Times New Roman" w:eastAsia="Times New Roman" w:hAnsi="Times New Roman" w:cs="Times New Roman"/>
          <w:sz w:val="24"/>
          <w:szCs w:val="24"/>
        </w:rPr>
        <w:t xml:space="preserve"> mm.</w:t>
      </w:r>
    </w:p>
    <w:p w:rsidR="00986049" w:rsidRPr="00986049" w:rsidRDefault="00986049" w:rsidP="00986049">
      <w:pPr>
        <w:pStyle w:val="ListParagraph"/>
        <w:spacing w:line="360" w:lineRule="auto"/>
        <w:ind w:left="928"/>
        <w:rPr>
          <w:rFonts w:ascii="Times New Roman" w:eastAsia="SimSun" w:hAnsi="Times New Roman" w:cs="Times New Roman"/>
          <w:b/>
          <w:sz w:val="24"/>
          <w:szCs w:val="24"/>
          <w:lang w:val="lt-LT"/>
        </w:rPr>
      </w:pPr>
      <w:r w:rsidRPr="00986049">
        <w:rPr>
          <w:rFonts w:ascii="Times New Roman" w:eastAsia="Times New Roman" w:hAnsi="Times New Roman" w:cs="Times New Roman"/>
          <w:b/>
          <w:sz w:val="24"/>
          <w:szCs w:val="24"/>
        </w:rPr>
        <w:t xml:space="preserve">Priėmimai, bandymai: </w:t>
      </w:r>
      <w:r w:rsidRPr="00986049">
        <w:rPr>
          <w:rFonts w:ascii="Times New Roman" w:eastAsia="Times New Roman" w:hAnsi="Times New Roman" w:cs="Times New Roman"/>
          <w:sz w:val="24"/>
          <w:szCs w:val="24"/>
        </w:rPr>
        <w:t>bandymai atliekami patalpoje, kambario temperatūroje (~20</w:t>
      </w:r>
      <w:r w:rsidR="002039C4">
        <w:rPr>
          <w:rFonts w:ascii="Times New Roman" w:eastAsia="Times New Roman" w:hAnsi="Times New Roman" w:cs="Times New Roman"/>
          <w:sz w:val="24"/>
          <w:szCs w:val="24"/>
        </w:rPr>
        <w:t xml:space="preserve"> </w:t>
      </w:r>
      <w:r w:rsidRPr="00986049">
        <w:rPr>
          <w:rFonts w:ascii="Times New Roman" w:eastAsia="Times New Roman" w:hAnsi="Times New Roman" w:cs="Times New Roman"/>
          <w:sz w:val="24"/>
          <w:szCs w:val="24"/>
        </w:rPr>
        <w:t>ºC). Matuojam</w:t>
      </w:r>
      <w:r w:rsidR="002039C4">
        <w:rPr>
          <w:rFonts w:ascii="Times New Roman" w:eastAsia="Times New Roman" w:hAnsi="Times New Roman" w:cs="Times New Roman"/>
          <w:sz w:val="24"/>
          <w:szCs w:val="24"/>
        </w:rPr>
        <w:t>s</w:t>
      </w:r>
      <w:r w:rsidRPr="00986049">
        <w:rPr>
          <w:rFonts w:ascii="Times New Roman" w:eastAsia="Times New Roman" w:hAnsi="Times New Roman" w:cs="Times New Roman"/>
          <w:sz w:val="24"/>
          <w:szCs w:val="24"/>
        </w:rPr>
        <w:t>a kietųjų dalelių svoris filtre. Apkai</w:t>
      </w:r>
      <w:r w:rsidRPr="00986049">
        <w:rPr>
          <w:rFonts w:ascii="Times New Roman" w:eastAsia="Times New Roman" w:hAnsi="Times New Roman" w:cs="Times New Roman"/>
          <w:sz w:val="24"/>
          <w:szCs w:val="24"/>
          <w:lang w:val="lt-LT"/>
        </w:rPr>
        <w:t>čiuojamas išvalymo efektyvumas.</w:t>
      </w:r>
    </w:p>
    <w:p w:rsidR="00986049" w:rsidRPr="00986049" w:rsidRDefault="00986049" w:rsidP="00986049">
      <w:pPr>
        <w:spacing w:line="360" w:lineRule="auto"/>
        <w:rPr>
          <w:rFonts w:ascii="Times New Roman" w:eastAsia="SimSun" w:hAnsi="Times New Roman" w:cs="Times New Roman"/>
          <w:b/>
          <w:sz w:val="24"/>
          <w:szCs w:val="24"/>
          <w:lang w:val="lt-LT"/>
        </w:rPr>
      </w:pPr>
    </w:p>
    <w:p w:rsidR="00F450A7" w:rsidRDefault="003074F2" w:rsidP="000019F5">
      <w:pPr>
        <w:pStyle w:val="ListParagraph"/>
        <w:numPr>
          <w:ilvl w:val="1"/>
          <w:numId w:val="2"/>
        </w:numPr>
        <w:spacing w:line="360" w:lineRule="auto"/>
        <w:outlineLvl w:val="1"/>
        <w:rPr>
          <w:rFonts w:ascii="Times New Roman" w:eastAsia="SimSun" w:hAnsi="Times New Roman" w:cs="Times New Roman"/>
          <w:b/>
          <w:sz w:val="24"/>
          <w:szCs w:val="24"/>
          <w:lang w:val="lt-LT"/>
        </w:rPr>
      </w:pPr>
      <w:bookmarkStart w:id="32" w:name="_Toc294464949"/>
      <w:r w:rsidRPr="003156DA">
        <w:rPr>
          <w:rFonts w:ascii="Times New Roman" w:eastAsia="SimSun" w:hAnsi="Times New Roman" w:cs="Times New Roman"/>
          <w:b/>
          <w:sz w:val="24"/>
          <w:szCs w:val="24"/>
          <w:lang w:val="lt-LT"/>
        </w:rPr>
        <w:t>Tyrimo stendas</w:t>
      </w:r>
      <w:bookmarkEnd w:id="32"/>
    </w:p>
    <w:p w:rsidR="00DC7CE8" w:rsidRDefault="00DC7CE8" w:rsidP="00DC7CE8">
      <w:pPr>
        <w:spacing w:line="360" w:lineRule="auto"/>
        <w:ind w:firstLine="1247"/>
        <w:rPr>
          <w:rFonts w:ascii="Times New Roman" w:hAnsi="Times New Roman" w:cs="Times New Roman"/>
          <w:spacing w:val="2"/>
          <w:sz w:val="24"/>
          <w:szCs w:val="24"/>
        </w:rPr>
      </w:pPr>
      <w:r w:rsidRPr="00DC7CE8">
        <w:rPr>
          <w:rFonts w:ascii="Times New Roman" w:hAnsi="Times New Roman" w:cs="Times New Roman"/>
          <w:spacing w:val="2"/>
          <w:sz w:val="24"/>
          <w:szCs w:val="24"/>
        </w:rPr>
        <w:t>Eksperimentams atlikti buvo sukonstruotas absorberio modelis (</w:t>
      </w:r>
      <w:r w:rsidR="00175E30">
        <w:rPr>
          <w:rFonts w:ascii="Times New Roman" w:hAnsi="Times New Roman" w:cs="Times New Roman"/>
          <w:spacing w:val="2"/>
          <w:sz w:val="24"/>
          <w:szCs w:val="24"/>
        </w:rPr>
        <w:t>21</w:t>
      </w:r>
      <w:r w:rsidRPr="00DC7CE8">
        <w:rPr>
          <w:rFonts w:ascii="Times New Roman" w:hAnsi="Times New Roman" w:cs="Times New Roman"/>
          <w:spacing w:val="2"/>
          <w:sz w:val="24"/>
          <w:szCs w:val="24"/>
        </w:rPr>
        <w:t xml:space="preserve"> p</w:t>
      </w:r>
      <w:r>
        <w:rPr>
          <w:rFonts w:ascii="Times New Roman" w:hAnsi="Times New Roman" w:cs="Times New Roman"/>
          <w:spacing w:val="2"/>
          <w:sz w:val="24"/>
          <w:szCs w:val="24"/>
        </w:rPr>
        <w:t>av.), kurio m</w:t>
      </w:r>
      <w:r w:rsidRPr="00DC7CE8">
        <w:rPr>
          <w:rFonts w:ascii="Times New Roman" w:hAnsi="Times New Roman" w:cs="Times New Roman"/>
          <w:spacing w:val="2"/>
          <w:sz w:val="24"/>
          <w:szCs w:val="24"/>
        </w:rPr>
        <w:t>atmenys: aukštis – 600 mm, skersmuo – 220 mm.</w:t>
      </w:r>
    </w:p>
    <w:p w:rsidR="00DC7CE8" w:rsidRDefault="00E804FB" w:rsidP="00E804FB">
      <w:pPr>
        <w:spacing w:line="360" w:lineRule="auto"/>
        <w:ind w:firstLine="1247"/>
        <w:rPr>
          <w:rFonts w:ascii="Times New Roman" w:hAnsi="Times New Roman" w:cs="Times New Roman"/>
          <w:spacing w:val="2"/>
          <w:sz w:val="24"/>
          <w:szCs w:val="24"/>
        </w:rPr>
      </w:pPr>
      <w:r>
        <w:rPr>
          <w:noProof/>
          <w:spacing w:val="2"/>
          <w:lang w:val="lt-LT" w:eastAsia="lt-LT"/>
        </w:rPr>
        <w:drawing>
          <wp:inline distT="0" distB="0" distL="0" distR="0">
            <wp:extent cx="2238375" cy="2965368"/>
            <wp:effectExtent l="19050" t="0" r="9525" b="0"/>
            <wp:docPr id="4" name="Picture 1" descr="C:\Users\user\Documents\magistras\4 semestras\stendo foto\DSC005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cuments\magistras\4 semestras\stendo foto\DSC00535.JPG"/>
                    <pic:cNvPicPr>
                      <a:picLocks noChangeAspect="1" noChangeArrowheads="1"/>
                    </pic:cNvPicPr>
                  </pic:nvPicPr>
                  <pic:blipFill>
                    <a:blip r:embed="rId38" cstate="print"/>
                    <a:srcRect/>
                    <a:stretch>
                      <a:fillRect/>
                    </a:stretch>
                  </pic:blipFill>
                  <pic:spPr bwMode="auto">
                    <a:xfrm>
                      <a:off x="0" y="0"/>
                      <a:ext cx="2238375" cy="2965368"/>
                    </a:xfrm>
                    <a:prstGeom prst="rect">
                      <a:avLst/>
                    </a:prstGeom>
                    <a:noFill/>
                    <a:ln w="9525">
                      <a:noFill/>
                      <a:miter lim="800000"/>
                      <a:headEnd/>
                      <a:tailEnd/>
                    </a:ln>
                  </pic:spPr>
                </pic:pic>
              </a:graphicData>
            </a:graphic>
          </wp:inline>
        </w:drawing>
      </w:r>
      <w:r>
        <w:rPr>
          <w:rFonts w:ascii="Times New Roman" w:hAnsi="Times New Roman" w:cs="Times New Roman"/>
          <w:noProof/>
          <w:spacing w:val="2"/>
          <w:sz w:val="24"/>
          <w:szCs w:val="24"/>
          <w:lang w:val="lt-LT" w:eastAsia="lt-LT"/>
        </w:rPr>
        <w:drawing>
          <wp:inline distT="0" distB="0" distL="0" distR="0">
            <wp:extent cx="2171700" cy="2967991"/>
            <wp:effectExtent l="19050" t="0" r="0" b="0"/>
            <wp:docPr id="11" name="Picture 2" descr="C:\Users\user\Documents\magistras\4 semestras\stendo foto\DSC005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cuments\magistras\4 semestras\stendo foto\DSC00550.JPG"/>
                    <pic:cNvPicPr>
                      <a:picLocks noChangeAspect="1" noChangeArrowheads="1"/>
                    </pic:cNvPicPr>
                  </pic:nvPicPr>
                  <pic:blipFill>
                    <a:blip r:embed="rId39" cstate="print"/>
                    <a:srcRect/>
                    <a:stretch>
                      <a:fillRect/>
                    </a:stretch>
                  </pic:blipFill>
                  <pic:spPr bwMode="auto">
                    <a:xfrm>
                      <a:off x="0" y="0"/>
                      <a:ext cx="2172225" cy="2968708"/>
                    </a:xfrm>
                    <a:prstGeom prst="rect">
                      <a:avLst/>
                    </a:prstGeom>
                    <a:noFill/>
                    <a:ln w="9525">
                      <a:noFill/>
                      <a:miter lim="800000"/>
                      <a:headEnd/>
                      <a:tailEnd/>
                    </a:ln>
                  </pic:spPr>
                </pic:pic>
              </a:graphicData>
            </a:graphic>
          </wp:inline>
        </w:drawing>
      </w:r>
    </w:p>
    <w:p w:rsidR="00E804FB" w:rsidRDefault="00175E30" w:rsidP="00E804FB">
      <w:pPr>
        <w:spacing w:line="360" w:lineRule="auto"/>
        <w:jc w:val="center"/>
        <w:rPr>
          <w:rFonts w:ascii="Times New Roman" w:hAnsi="Times New Roman" w:cs="Times New Roman"/>
          <w:spacing w:val="2"/>
          <w:sz w:val="24"/>
          <w:szCs w:val="24"/>
        </w:rPr>
      </w:pPr>
      <w:r>
        <w:rPr>
          <w:rFonts w:ascii="Times New Roman" w:hAnsi="Times New Roman" w:cs="Times New Roman"/>
          <w:spacing w:val="2"/>
          <w:sz w:val="24"/>
          <w:szCs w:val="24"/>
        </w:rPr>
        <w:t>21</w:t>
      </w:r>
      <w:r w:rsidR="00E804FB">
        <w:rPr>
          <w:rFonts w:ascii="Times New Roman" w:hAnsi="Times New Roman" w:cs="Times New Roman"/>
          <w:spacing w:val="2"/>
          <w:sz w:val="24"/>
          <w:szCs w:val="24"/>
        </w:rPr>
        <w:t xml:space="preserve"> pav. </w:t>
      </w:r>
      <w:r w:rsidR="00E804FB" w:rsidRPr="00E804FB">
        <w:rPr>
          <w:rFonts w:ascii="Times New Roman" w:hAnsi="Times New Roman" w:cs="Times New Roman"/>
          <w:spacing w:val="2"/>
          <w:sz w:val="24"/>
          <w:szCs w:val="24"/>
        </w:rPr>
        <w:t>Absorberio modelis (kairėje), tyrimo stendas (dešinėje)</w:t>
      </w:r>
    </w:p>
    <w:p w:rsidR="00E804FB" w:rsidRDefault="00E804FB" w:rsidP="00E804FB">
      <w:pPr>
        <w:spacing w:after="0" w:line="360" w:lineRule="auto"/>
        <w:ind w:firstLine="1247"/>
        <w:jc w:val="both"/>
        <w:rPr>
          <w:rFonts w:ascii="Times New Roman" w:hAnsi="Times New Roman" w:cs="Times New Roman"/>
          <w:spacing w:val="-1"/>
          <w:sz w:val="24"/>
          <w:szCs w:val="24"/>
        </w:rPr>
      </w:pPr>
      <w:r w:rsidRPr="00E804FB">
        <w:rPr>
          <w:rFonts w:ascii="Times New Roman" w:hAnsi="Times New Roman" w:cs="Times New Roman"/>
          <w:sz w:val="24"/>
          <w:szCs w:val="24"/>
        </w:rPr>
        <w:t xml:space="preserve">Veikimo principas: </w:t>
      </w:r>
      <w:r w:rsidRPr="00E804FB">
        <w:rPr>
          <w:rFonts w:ascii="Times New Roman" w:hAnsi="Times New Roman" w:cs="Times New Roman"/>
          <w:spacing w:val="-1"/>
          <w:sz w:val="24"/>
          <w:szCs w:val="24"/>
        </w:rPr>
        <w:t xml:space="preserve">oro srautas kreipiamas į centrinę abosrberio </w:t>
      </w:r>
      <w:r w:rsidR="00B76EEF">
        <w:rPr>
          <w:rFonts w:ascii="Times New Roman" w:hAnsi="Times New Roman" w:cs="Times New Roman"/>
          <w:spacing w:val="-1"/>
          <w:sz w:val="24"/>
          <w:szCs w:val="24"/>
        </w:rPr>
        <w:t>ašį, per užteršto oro vamzdį</w:t>
      </w:r>
      <w:r w:rsidRPr="00E804FB">
        <w:rPr>
          <w:rFonts w:ascii="Times New Roman" w:hAnsi="Times New Roman" w:cs="Times New Roman"/>
          <w:spacing w:val="-1"/>
          <w:sz w:val="24"/>
          <w:szCs w:val="24"/>
        </w:rPr>
        <w:t xml:space="preserve">. Absorberio ašimi užterštas oras pasiekia mentes, kurios sumaišo orą su vandeniu, oras </w:t>
      </w:r>
      <w:r w:rsidRPr="00E804FB">
        <w:rPr>
          <w:rFonts w:ascii="Times New Roman" w:hAnsi="Times New Roman" w:cs="Times New Roman"/>
          <w:spacing w:val="-1"/>
          <w:sz w:val="24"/>
          <w:szCs w:val="24"/>
        </w:rPr>
        <w:lastRenderedPageBreak/>
        <w:t>burbuliukų pavidal</w:t>
      </w:r>
      <w:r w:rsidR="002039C4">
        <w:rPr>
          <w:rFonts w:ascii="Times New Roman" w:hAnsi="Times New Roman" w:cs="Times New Roman"/>
          <w:spacing w:val="-1"/>
          <w:sz w:val="24"/>
          <w:szCs w:val="24"/>
        </w:rPr>
        <w:t>u</w:t>
      </w:r>
      <w:r w:rsidRPr="00E804FB">
        <w:rPr>
          <w:rFonts w:ascii="Times New Roman" w:hAnsi="Times New Roman" w:cs="Times New Roman"/>
          <w:spacing w:val="-1"/>
          <w:sz w:val="24"/>
          <w:szCs w:val="24"/>
        </w:rPr>
        <w:t xml:space="preserve"> kyla į viršų. Valomas oras kildamas į viršų pereina pro lašų gaudytuvą, ir per oro įšėjimo vamzdį  išleidžiamas į aplinką. Dė</w:t>
      </w:r>
      <w:r w:rsidR="002039C4">
        <w:rPr>
          <w:rFonts w:ascii="Times New Roman" w:hAnsi="Times New Roman" w:cs="Times New Roman"/>
          <w:spacing w:val="-1"/>
          <w:sz w:val="24"/>
          <w:szCs w:val="24"/>
        </w:rPr>
        <w:t>l</w:t>
      </w:r>
      <w:r w:rsidRPr="00E804FB">
        <w:rPr>
          <w:rFonts w:ascii="Times New Roman" w:hAnsi="Times New Roman" w:cs="Times New Roman"/>
          <w:spacing w:val="-1"/>
          <w:sz w:val="24"/>
          <w:szCs w:val="24"/>
        </w:rPr>
        <w:t xml:space="preserve"> srauto slopinimo sienelių užteršto oro dalelės nusėda ant absorberio dugno. Po absorberio darbo ciklo šlamas yra išleidžiamas per išleidimo atvamzdį.</w:t>
      </w:r>
    </w:p>
    <w:p w:rsidR="00AF3FC0" w:rsidRDefault="005303F7" w:rsidP="00AF3FC0">
      <w:pPr>
        <w:autoSpaceDE w:val="0"/>
        <w:autoSpaceDN w:val="0"/>
        <w:adjustRightInd w:val="0"/>
        <w:spacing w:after="0" w:line="360" w:lineRule="auto"/>
        <w:ind w:firstLine="1247"/>
        <w:jc w:val="both"/>
        <w:rPr>
          <w:rFonts w:ascii="Times New Roman" w:hAnsi="Times New Roman" w:cs="Times New Roman"/>
          <w:sz w:val="24"/>
          <w:szCs w:val="24"/>
          <w:lang w:val="lt-LT"/>
        </w:rPr>
      </w:pPr>
      <w:r w:rsidRPr="005303F7">
        <w:rPr>
          <w:rFonts w:ascii="Times New Roman" w:hAnsi="Times New Roman" w:cs="Times New Roman"/>
          <w:spacing w:val="-1"/>
          <w:sz w:val="24"/>
          <w:szCs w:val="24"/>
        </w:rPr>
        <w:t>U</w:t>
      </w:r>
      <w:r w:rsidRPr="005303F7">
        <w:rPr>
          <w:rFonts w:ascii="Times New Roman" w:hAnsi="Times New Roman" w:cs="Times New Roman"/>
          <w:spacing w:val="-1"/>
          <w:sz w:val="24"/>
          <w:szCs w:val="24"/>
          <w:lang w:val="lt-LT"/>
        </w:rPr>
        <w:t>žterštam orui sumaišyti su absorbentu sukonstruotas barboteris (</w:t>
      </w:r>
      <w:r w:rsidRPr="005303F7">
        <w:rPr>
          <w:rFonts w:ascii="Times New Roman" w:hAnsi="Times New Roman" w:cs="Times New Roman"/>
          <w:sz w:val="24"/>
          <w:szCs w:val="24"/>
          <w:lang w:val="lt-LT"/>
        </w:rPr>
        <w:t xml:space="preserve">pranc. </w:t>
      </w:r>
      <w:r w:rsidRPr="005303F7">
        <w:rPr>
          <w:rFonts w:ascii="Times New Roman" w:hAnsi="Times New Roman" w:cs="Times New Roman"/>
          <w:i/>
          <w:sz w:val="24"/>
          <w:szCs w:val="24"/>
          <w:lang w:val="lt-LT"/>
        </w:rPr>
        <w:t>barboter</w:t>
      </w:r>
      <w:r w:rsidRPr="005303F7">
        <w:rPr>
          <w:rFonts w:ascii="Times New Roman" w:hAnsi="Times New Roman" w:cs="Times New Roman"/>
          <w:sz w:val="24"/>
          <w:szCs w:val="24"/>
          <w:lang w:val="lt-LT"/>
        </w:rPr>
        <w:t xml:space="preserve"> </w:t>
      </w:r>
      <w:r w:rsidR="002039C4" w:rsidRPr="003156DA">
        <w:t>–</w:t>
      </w:r>
      <w:r w:rsidRPr="005303F7">
        <w:rPr>
          <w:rFonts w:ascii="Times New Roman" w:hAnsi="Times New Roman" w:cs="Times New Roman"/>
          <w:sz w:val="24"/>
          <w:szCs w:val="24"/>
          <w:lang w:val="lt-LT"/>
        </w:rPr>
        <w:t xml:space="preserve"> taškyti) </w:t>
      </w:r>
      <w:r w:rsidR="00175E30">
        <w:rPr>
          <w:rFonts w:ascii="Times New Roman" w:hAnsi="Times New Roman" w:cs="Times New Roman"/>
          <w:sz w:val="24"/>
          <w:szCs w:val="24"/>
        </w:rPr>
        <w:t>22</w:t>
      </w:r>
      <w:r w:rsidRPr="005303F7">
        <w:rPr>
          <w:rFonts w:ascii="Times New Roman" w:hAnsi="Times New Roman" w:cs="Times New Roman"/>
          <w:sz w:val="24"/>
          <w:szCs w:val="24"/>
        </w:rPr>
        <w:t xml:space="preserve"> pav. Barboteryje esančių skylučių suma lygi barboterio skersmeniui. </w:t>
      </w:r>
      <w:r>
        <w:rPr>
          <w:rFonts w:ascii="Times New Roman" w:hAnsi="Times New Roman" w:cs="Times New Roman"/>
          <w:sz w:val="24"/>
          <w:szCs w:val="24"/>
          <w:lang w:val="lt-LT"/>
        </w:rPr>
        <w:t>Pneumatinis maiš</w:t>
      </w:r>
      <w:r w:rsidRPr="005303F7">
        <w:rPr>
          <w:rFonts w:ascii="Times New Roman" w:hAnsi="Times New Roman" w:cs="Times New Roman"/>
          <w:sz w:val="24"/>
          <w:szCs w:val="24"/>
          <w:lang w:val="lt-LT"/>
        </w:rPr>
        <w:t>ymas yra labai paprastas, nesud</w:t>
      </w:r>
      <w:r>
        <w:rPr>
          <w:rFonts w:ascii="Times New Roman" w:hAnsi="Times New Roman" w:cs="Times New Roman"/>
          <w:sz w:val="24"/>
          <w:szCs w:val="24"/>
          <w:lang w:val="lt-LT"/>
        </w:rPr>
        <w:t>ėtinga jo aparatū</w:t>
      </w:r>
      <w:r w:rsidRPr="005303F7">
        <w:rPr>
          <w:rFonts w:ascii="Times New Roman" w:hAnsi="Times New Roman" w:cs="Times New Roman"/>
          <w:sz w:val="24"/>
          <w:szCs w:val="24"/>
          <w:lang w:val="lt-LT"/>
        </w:rPr>
        <w:t>ra, bet ne visada gali b</w:t>
      </w:r>
      <w:r>
        <w:rPr>
          <w:rFonts w:ascii="Times New Roman" w:hAnsi="Times New Roman" w:cs="Times New Roman"/>
          <w:sz w:val="24"/>
          <w:szCs w:val="24"/>
          <w:lang w:val="lt-LT"/>
        </w:rPr>
        <w:t>ū</w:t>
      </w:r>
      <w:r w:rsidRPr="005303F7">
        <w:rPr>
          <w:rFonts w:ascii="Times New Roman" w:hAnsi="Times New Roman" w:cs="Times New Roman"/>
          <w:sz w:val="24"/>
          <w:szCs w:val="24"/>
          <w:lang w:val="lt-LT"/>
        </w:rPr>
        <w:t>ti naudojamas. Pavyzd</w:t>
      </w:r>
      <w:r>
        <w:rPr>
          <w:rFonts w:ascii="Times New Roman" w:hAnsi="Times New Roman" w:cs="Times New Roman"/>
          <w:sz w:val="24"/>
          <w:szCs w:val="24"/>
          <w:lang w:val="lt-LT"/>
        </w:rPr>
        <w:t>ž</w:t>
      </w:r>
      <w:r w:rsidRPr="005303F7">
        <w:rPr>
          <w:rFonts w:ascii="Times New Roman" w:hAnsi="Times New Roman" w:cs="Times New Roman"/>
          <w:sz w:val="24"/>
          <w:szCs w:val="24"/>
          <w:lang w:val="lt-LT"/>
        </w:rPr>
        <w:t>iui, pneumatinis mai</w:t>
      </w:r>
      <w:r>
        <w:rPr>
          <w:rFonts w:ascii="Times New Roman" w:hAnsi="Times New Roman" w:cs="Times New Roman"/>
          <w:sz w:val="24"/>
          <w:szCs w:val="24"/>
          <w:lang w:val="lt-LT"/>
        </w:rPr>
        <w:t>š</w:t>
      </w:r>
      <w:r w:rsidRPr="005303F7">
        <w:rPr>
          <w:rFonts w:ascii="Times New Roman" w:hAnsi="Times New Roman" w:cs="Times New Roman"/>
          <w:sz w:val="24"/>
          <w:szCs w:val="24"/>
          <w:lang w:val="lt-LT"/>
        </w:rPr>
        <w:t xml:space="preserve">ymas netinka, jei yra pavojus, kad oro deguonis oksiduos </w:t>
      </w:r>
      <w:r>
        <w:rPr>
          <w:rFonts w:ascii="Times New Roman" w:hAnsi="Times New Roman" w:cs="Times New Roman"/>
          <w:sz w:val="24"/>
          <w:szCs w:val="24"/>
          <w:lang w:val="lt-LT"/>
        </w:rPr>
        <w:t xml:space="preserve">maišomąjį </w:t>
      </w:r>
      <w:r w:rsidRPr="005303F7">
        <w:rPr>
          <w:rFonts w:ascii="Times New Roman" w:hAnsi="Times New Roman" w:cs="Times New Roman"/>
          <w:sz w:val="24"/>
          <w:szCs w:val="24"/>
          <w:lang w:val="lt-LT"/>
        </w:rPr>
        <w:t>tirpal</w:t>
      </w:r>
      <w:r>
        <w:rPr>
          <w:rFonts w:ascii="Times New Roman" w:hAnsi="Times New Roman" w:cs="Times New Roman"/>
          <w:sz w:val="24"/>
          <w:szCs w:val="24"/>
          <w:lang w:val="lt-LT"/>
        </w:rPr>
        <w:t>ą</w:t>
      </w:r>
      <w:r w:rsidRPr="005303F7">
        <w:rPr>
          <w:rFonts w:ascii="Times New Roman" w:hAnsi="Times New Roman" w:cs="Times New Roman"/>
          <w:sz w:val="24"/>
          <w:szCs w:val="24"/>
          <w:lang w:val="lt-LT"/>
        </w:rPr>
        <w:t xml:space="preserve">. Jeigu tirpalo negalima atskiesti arba neleistina, kad jis </w:t>
      </w:r>
      <w:r>
        <w:rPr>
          <w:rFonts w:ascii="Times New Roman" w:hAnsi="Times New Roman" w:cs="Times New Roman"/>
          <w:sz w:val="24"/>
          <w:szCs w:val="24"/>
          <w:lang w:val="lt-LT"/>
        </w:rPr>
        <w:t>įš</w:t>
      </w:r>
      <w:r w:rsidRPr="005303F7">
        <w:rPr>
          <w:rFonts w:ascii="Times New Roman" w:hAnsi="Times New Roman" w:cs="Times New Roman"/>
          <w:sz w:val="24"/>
          <w:szCs w:val="24"/>
          <w:lang w:val="lt-LT"/>
        </w:rPr>
        <w:t>ilt</w:t>
      </w:r>
      <w:r>
        <w:rPr>
          <w:rFonts w:ascii="Times New Roman" w:hAnsi="Times New Roman" w:cs="Times New Roman"/>
          <w:sz w:val="24"/>
          <w:szCs w:val="24"/>
          <w:lang w:val="lt-LT"/>
        </w:rPr>
        <w:t>ų</w:t>
      </w:r>
      <w:r w:rsidRPr="005303F7">
        <w:rPr>
          <w:rFonts w:ascii="Times New Roman" w:hAnsi="Times New Roman" w:cs="Times New Roman"/>
          <w:sz w:val="24"/>
          <w:szCs w:val="24"/>
          <w:lang w:val="lt-LT"/>
        </w:rPr>
        <w:t>, mai</w:t>
      </w:r>
      <w:r>
        <w:rPr>
          <w:rFonts w:ascii="Times New Roman" w:hAnsi="Times New Roman" w:cs="Times New Roman"/>
          <w:sz w:val="24"/>
          <w:szCs w:val="24"/>
          <w:lang w:val="lt-LT"/>
        </w:rPr>
        <w:t>š</w:t>
      </w:r>
      <w:r w:rsidRPr="005303F7">
        <w:rPr>
          <w:rFonts w:ascii="Times New Roman" w:hAnsi="Times New Roman" w:cs="Times New Roman"/>
          <w:sz w:val="24"/>
          <w:szCs w:val="24"/>
          <w:lang w:val="lt-LT"/>
        </w:rPr>
        <w:t>yti negalima vandens garais. Negalima taip pat pneumati</w:t>
      </w:r>
      <w:r>
        <w:rPr>
          <w:rFonts w:ascii="Times New Roman" w:hAnsi="Times New Roman" w:cs="Times New Roman"/>
          <w:sz w:val="24"/>
          <w:szCs w:val="24"/>
          <w:lang w:val="lt-LT"/>
        </w:rPr>
        <w:t>š</w:t>
      </w:r>
      <w:r w:rsidRPr="005303F7">
        <w:rPr>
          <w:rFonts w:ascii="Times New Roman" w:hAnsi="Times New Roman" w:cs="Times New Roman"/>
          <w:sz w:val="24"/>
          <w:szCs w:val="24"/>
          <w:lang w:val="lt-LT"/>
        </w:rPr>
        <w:t>kai mai</w:t>
      </w:r>
      <w:r>
        <w:rPr>
          <w:rFonts w:ascii="Times New Roman" w:hAnsi="Times New Roman" w:cs="Times New Roman"/>
          <w:sz w:val="24"/>
          <w:szCs w:val="24"/>
          <w:lang w:val="lt-LT"/>
        </w:rPr>
        <w:t>š</w:t>
      </w:r>
      <w:r w:rsidRPr="005303F7">
        <w:rPr>
          <w:rFonts w:ascii="Times New Roman" w:hAnsi="Times New Roman" w:cs="Times New Roman"/>
          <w:sz w:val="24"/>
          <w:szCs w:val="24"/>
          <w:lang w:val="lt-LT"/>
        </w:rPr>
        <w:t>yti tirpalo, kuriame yra verting</w:t>
      </w:r>
      <w:r>
        <w:rPr>
          <w:rFonts w:ascii="Times New Roman" w:hAnsi="Times New Roman" w:cs="Times New Roman"/>
          <w:sz w:val="24"/>
          <w:szCs w:val="24"/>
          <w:lang w:val="lt-LT"/>
        </w:rPr>
        <w:t>ų lakių</w:t>
      </w:r>
      <w:r w:rsidRPr="005303F7">
        <w:rPr>
          <w:rFonts w:ascii="Times New Roman" w:hAnsi="Times New Roman" w:cs="Times New Roman"/>
          <w:sz w:val="24"/>
          <w:szCs w:val="24"/>
          <w:lang w:val="lt-LT"/>
        </w:rPr>
        <w:t>j</w:t>
      </w:r>
      <w:r>
        <w:rPr>
          <w:rFonts w:ascii="Times New Roman" w:hAnsi="Times New Roman" w:cs="Times New Roman"/>
          <w:sz w:val="24"/>
          <w:szCs w:val="24"/>
          <w:lang w:val="lt-LT"/>
        </w:rPr>
        <w:t>ų komponentų</w:t>
      </w:r>
      <w:r w:rsidRPr="005303F7">
        <w:rPr>
          <w:rFonts w:ascii="Times New Roman" w:hAnsi="Times New Roman" w:cs="Times New Roman"/>
          <w:sz w:val="24"/>
          <w:szCs w:val="24"/>
          <w:lang w:val="lt-LT"/>
        </w:rPr>
        <w:t>. Be to, pneumatiniam mai</w:t>
      </w:r>
      <w:r>
        <w:rPr>
          <w:rFonts w:ascii="Times New Roman" w:hAnsi="Times New Roman" w:cs="Times New Roman"/>
          <w:sz w:val="24"/>
          <w:szCs w:val="24"/>
          <w:lang w:val="lt-LT"/>
        </w:rPr>
        <w:t>š</w:t>
      </w:r>
      <w:r w:rsidRPr="005303F7">
        <w:rPr>
          <w:rFonts w:ascii="Times New Roman" w:hAnsi="Times New Roman" w:cs="Times New Roman"/>
          <w:sz w:val="24"/>
          <w:szCs w:val="24"/>
          <w:lang w:val="lt-LT"/>
        </w:rPr>
        <w:t>ymui daugiau</w:t>
      </w:r>
      <w:r>
        <w:rPr>
          <w:rFonts w:ascii="Times New Roman" w:hAnsi="Times New Roman" w:cs="Times New Roman"/>
          <w:sz w:val="24"/>
          <w:szCs w:val="24"/>
          <w:lang w:val="lt-LT"/>
        </w:rPr>
        <w:t xml:space="preserve"> </w:t>
      </w:r>
      <w:r w:rsidRPr="005303F7">
        <w:rPr>
          <w:rFonts w:ascii="Times New Roman" w:hAnsi="Times New Roman" w:cs="Times New Roman"/>
          <w:sz w:val="24"/>
          <w:szCs w:val="24"/>
          <w:lang w:val="lt-LT"/>
        </w:rPr>
        <w:t>ne</w:t>
      </w:r>
      <w:r>
        <w:rPr>
          <w:rFonts w:ascii="Times New Roman" w:hAnsi="Times New Roman" w:cs="Times New Roman"/>
          <w:sz w:val="24"/>
          <w:szCs w:val="24"/>
          <w:lang w:val="lt-LT"/>
        </w:rPr>
        <w:t xml:space="preserve">gu </w:t>
      </w:r>
      <w:r w:rsidR="00175E30">
        <w:rPr>
          <w:rFonts w:ascii="Times New Roman" w:hAnsi="Times New Roman" w:cs="Times New Roman"/>
          <w:sz w:val="24"/>
          <w:szCs w:val="24"/>
          <w:lang w:val="lt-LT"/>
        </w:rPr>
        <w:t>mecha</w:t>
      </w:r>
      <w:r w:rsidR="00986049">
        <w:rPr>
          <w:rFonts w:ascii="Times New Roman" w:hAnsi="Times New Roman" w:cs="Times New Roman"/>
          <w:sz w:val="24"/>
          <w:szCs w:val="24"/>
          <w:lang w:val="lt-LT"/>
        </w:rPr>
        <w:t>niniam reikia energijos</w:t>
      </w:r>
      <w:r>
        <w:rPr>
          <w:rFonts w:ascii="Times New Roman" w:hAnsi="Times New Roman" w:cs="Times New Roman"/>
          <w:sz w:val="24"/>
          <w:szCs w:val="24"/>
          <w:lang w:val="lt-LT"/>
        </w:rPr>
        <w:t>.</w:t>
      </w:r>
    </w:p>
    <w:p w:rsidR="00B76EEF" w:rsidRPr="005303F7" w:rsidRDefault="00AF3FC0" w:rsidP="00AF3FC0">
      <w:pPr>
        <w:autoSpaceDE w:val="0"/>
        <w:autoSpaceDN w:val="0"/>
        <w:adjustRightInd w:val="0"/>
        <w:spacing w:after="0" w:line="360" w:lineRule="auto"/>
        <w:ind w:firstLine="1247"/>
        <w:jc w:val="both"/>
        <w:rPr>
          <w:rFonts w:ascii="Times New Roman" w:hAnsi="Times New Roman" w:cs="Times New Roman"/>
          <w:spacing w:val="-1"/>
          <w:sz w:val="24"/>
          <w:szCs w:val="24"/>
          <w:lang w:val="lt-LT"/>
        </w:rPr>
      </w:pPr>
      <w:r>
        <w:rPr>
          <w:rFonts w:ascii="Times New Roman" w:hAnsi="Times New Roman" w:cs="Times New Roman"/>
          <w:sz w:val="24"/>
          <w:szCs w:val="24"/>
          <w:lang w:val="lt-LT"/>
        </w:rPr>
        <w:t>Tiriamajame stende naudojamas 0,0</w:t>
      </w:r>
      <w:r>
        <w:rPr>
          <w:rFonts w:ascii="Times New Roman" w:hAnsi="Times New Roman" w:cs="Times New Roman"/>
          <w:sz w:val="24"/>
          <w:szCs w:val="24"/>
        </w:rPr>
        <w:t>8 kW galios</w:t>
      </w:r>
      <w:r>
        <w:rPr>
          <w:rFonts w:ascii="Times New Roman" w:hAnsi="Times New Roman" w:cs="Times New Roman"/>
          <w:sz w:val="24"/>
          <w:szCs w:val="24"/>
          <w:lang w:val="lt-LT"/>
        </w:rPr>
        <w:t xml:space="preserve"> elektros variklis, kuris naudojamas mentims sukti. Ment</w:t>
      </w:r>
      <w:r w:rsidR="002039C4">
        <w:rPr>
          <w:rFonts w:ascii="Times New Roman" w:hAnsi="Times New Roman" w:cs="Times New Roman"/>
          <w:sz w:val="24"/>
          <w:szCs w:val="24"/>
          <w:lang w:val="lt-LT"/>
        </w:rPr>
        <w:t>ė</w:t>
      </w:r>
      <w:r>
        <w:rPr>
          <w:rFonts w:ascii="Times New Roman" w:hAnsi="Times New Roman" w:cs="Times New Roman"/>
          <w:sz w:val="24"/>
          <w:szCs w:val="24"/>
          <w:lang w:val="lt-LT"/>
        </w:rPr>
        <w:t>s pasuktos 15</w:t>
      </w:r>
      <w:r>
        <w:rPr>
          <w:rFonts w:ascii="Times New Roman" w:hAnsi="Times New Roman" w:cs="Times New Roman"/>
          <w:sz w:val="24"/>
          <w:szCs w:val="24"/>
          <w:vertAlign w:val="superscript"/>
          <w:lang w:val="lt-LT"/>
        </w:rPr>
        <w:t>o</w:t>
      </w:r>
      <w:r>
        <w:rPr>
          <w:rFonts w:ascii="Times New Roman" w:hAnsi="Times New Roman" w:cs="Times New Roman"/>
          <w:sz w:val="24"/>
          <w:szCs w:val="24"/>
          <w:lang w:val="lt-LT"/>
        </w:rPr>
        <w:t xml:space="preserve"> kampu, kad besisukdamos nukreiptų vandens srautą priešingai kietųjų dalelių judėjimo krypčiai.</w:t>
      </w:r>
      <w:r w:rsidR="005303F7" w:rsidRPr="005303F7">
        <w:rPr>
          <w:rFonts w:ascii="Times New Roman" w:hAnsi="Times New Roman" w:cs="Times New Roman"/>
          <w:sz w:val="24"/>
          <w:szCs w:val="24"/>
          <w:lang w:val="lt-LT"/>
        </w:rPr>
        <w:t xml:space="preserve"> </w:t>
      </w:r>
    </w:p>
    <w:p w:rsidR="00B76EEF" w:rsidRDefault="00B76EEF" w:rsidP="00B76EEF">
      <w:pPr>
        <w:spacing w:after="0" w:line="360" w:lineRule="auto"/>
        <w:jc w:val="center"/>
        <w:rPr>
          <w:rFonts w:ascii="Times New Roman" w:hAnsi="Times New Roman" w:cs="Times New Roman"/>
          <w:spacing w:val="-1"/>
          <w:sz w:val="24"/>
          <w:szCs w:val="24"/>
        </w:rPr>
      </w:pPr>
      <w:r>
        <w:rPr>
          <w:rFonts w:ascii="Times New Roman" w:hAnsi="Times New Roman" w:cs="Times New Roman"/>
          <w:noProof/>
          <w:spacing w:val="-1"/>
          <w:sz w:val="24"/>
          <w:szCs w:val="24"/>
          <w:lang w:val="lt-LT" w:eastAsia="lt-LT"/>
        </w:rPr>
        <w:drawing>
          <wp:inline distT="0" distB="0" distL="0" distR="0">
            <wp:extent cx="3150870" cy="3686175"/>
            <wp:effectExtent l="19050" t="0" r="0" b="0"/>
            <wp:docPr id="1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0" cstate="print"/>
                    <a:srcRect l="23034" t="8552" b="23909"/>
                    <a:stretch>
                      <a:fillRect/>
                    </a:stretch>
                  </pic:blipFill>
                  <pic:spPr bwMode="auto">
                    <a:xfrm>
                      <a:off x="0" y="0"/>
                      <a:ext cx="3150870" cy="3686175"/>
                    </a:xfrm>
                    <a:prstGeom prst="rect">
                      <a:avLst/>
                    </a:prstGeom>
                    <a:noFill/>
                    <a:ln w="9525">
                      <a:noFill/>
                      <a:miter lim="800000"/>
                      <a:headEnd/>
                      <a:tailEnd/>
                    </a:ln>
                  </pic:spPr>
                </pic:pic>
              </a:graphicData>
            </a:graphic>
          </wp:inline>
        </w:drawing>
      </w:r>
    </w:p>
    <w:p w:rsidR="00AF3FC0" w:rsidRPr="006558AE" w:rsidRDefault="006558AE" w:rsidP="00AF3FC0">
      <w:pPr>
        <w:spacing w:before="240" w:after="0" w:line="360" w:lineRule="auto"/>
        <w:jc w:val="center"/>
        <w:rPr>
          <w:rFonts w:ascii="Times New Roman" w:hAnsi="Times New Roman" w:cs="Times New Roman"/>
          <w:spacing w:val="-1"/>
          <w:lang w:val="lt-LT"/>
        </w:rPr>
      </w:pPr>
      <w:r w:rsidRPr="006558AE">
        <w:rPr>
          <w:rFonts w:ascii="Times New Roman" w:hAnsi="Times New Roman" w:cs="Times New Roman"/>
          <w:spacing w:val="-1"/>
        </w:rPr>
        <w:t>22</w:t>
      </w:r>
      <w:r w:rsidR="00AF3FC0" w:rsidRPr="006558AE">
        <w:rPr>
          <w:rFonts w:ascii="Times New Roman" w:hAnsi="Times New Roman" w:cs="Times New Roman"/>
          <w:spacing w:val="-1"/>
        </w:rPr>
        <w:t xml:space="preserve"> pav. Ment</w:t>
      </w:r>
      <w:r w:rsidR="002039C4">
        <w:rPr>
          <w:rFonts w:ascii="Times New Roman" w:hAnsi="Times New Roman" w:cs="Times New Roman"/>
          <w:spacing w:val="-1"/>
        </w:rPr>
        <w:t>ė</w:t>
      </w:r>
      <w:r w:rsidR="00AF3FC0" w:rsidRPr="006558AE">
        <w:rPr>
          <w:rFonts w:ascii="Times New Roman" w:hAnsi="Times New Roman" w:cs="Times New Roman"/>
          <w:spacing w:val="-1"/>
        </w:rPr>
        <w:t>s (kair</w:t>
      </w:r>
      <w:r w:rsidR="00AF3FC0" w:rsidRPr="006558AE">
        <w:rPr>
          <w:rFonts w:ascii="Times New Roman" w:hAnsi="Times New Roman" w:cs="Times New Roman"/>
          <w:spacing w:val="-1"/>
          <w:lang w:val="lt-LT"/>
        </w:rPr>
        <w:t xml:space="preserve">ėje); </w:t>
      </w:r>
      <w:r w:rsidR="002039C4">
        <w:rPr>
          <w:rFonts w:ascii="Times New Roman" w:hAnsi="Times New Roman" w:cs="Times New Roman"/>
          <w:spacing w:val="-1"/>
          <w:lang w:val="lt-LT"/>
        </w:rPr>
        <w:t>b</w:t>
      </w:r>
      <w:r w:rsidR="00AF3FC0" w:rsidRPr="006558AE">
        <w:rPr>
          <w:rFonts w:ascii="Times New Roman" w:hAnsi="Times New Roman" w:cs="Times New Roman"/>
          <w:spacing w:val="-1"/>
          <w:lang w:val="lt-LT"/>
        </w:rPr>
        <w:t>arboteris (dešinėje)</w:t>
      </w:r>
    </w:p>
    <w:p w:rsidR="00AF3FC0" w:rsidRPr="00AF3FC0" w:rsidRDefault="00AF3FC0" w:rsidP="00B76EEF">
      <w:pPr>
        <w:spacing w:after="0" w:line="360" w:lineRule="auto"/>
        <w:jc w:val="center"/>
        <w:rPr>
          <w:rFonts w:ascii="Times New Roman" w:hAnsi="Times New Roman" w:cs="Times New Roman"/>
          <w:spacing w:val="-1"/>
          <w:sz w:val="24"/>
          <w:szCs w:val="24"/>
          <w:lang w:val="lt-LT"/>
        </w:rPr>
      </w:pPr>
    </w:p>
    <w:p w:rsidR="00E804FB" w:rsidRDefault="00E804FB" w:rsidP="00E804FB">
      <w:pPr>
        <w:spacing w:after="0" w:line="360" w:lineRule="auto"/>
        <w:ind w:firstLine="1247"/>
        <w:jc w:val="both"/>
        <w:rPr>
          <w:rFonts w:ascii="Times New Roman" w:hAnsi="Times New Roman" w:cs="Times New Roman"/>
          <w:sz w:val="24"/>
          <w:szCs w:val="24"/>
        </w:rPr>
      </w:pPr>
      <w:r w:rsidRPr="00E804FB">
        <w:rPr>
          <w:rFonts w:ascii="Times New Roman" w:hAnsi="Times New Roman" w:cs="Times New Roman"/>
          <w:spacing w:val="2"/>
          <w:sz w:val="24"/>
          <w:szCs w:val="24"/>
        </w:rPr>
        <w:t xml:space="preserve">Tyrimo stendo veikimo schema pavaizduota </w:t>
      </w:r>
      <w:r w:rsidR="006558AE">
        <w:rPr>
          <w:rFonts w:ascii="Times New Roman" w:hAnsi="Times New Roman" w:cs="Times New Roman"/>
          <w:spacing w:val="2"/>
          <w:sz w:val="24"/>
          <w:szCs w:val="24"/>
        </w:rPr>
        <w:t>23</w:t>
      </w:r>
      <w:r w:rsidRPr="00E804FB">
        <w:rPr>
          <w:rFonts w:ascii="Times New Roman" w:hAnsi="Times New Roman" w:cs="Times New Roman"/>
          <w:spacing w:val="2"/>
          <w:sz w:val="24"/>
          <w:szCs w:val="24"/>
        </w:rPr>
        <w:t xml:space="preserve"> paveiksle.</w:t>
      </w:r>
      <w:r>
        <w:rPr>
          <w:rFonts w:ascii="Times New Roman" w:hAnsi="Times New Roman" w:cs="Times New Roman"/>
          <w:spacing w:val="2"/>
          <w:sz w:val="24"/>
          <w:szCs w:val="24"/>
        </w:rPr>
        <w:t xml:space="preserve"> </w:t>
      </w:r>
      <w:r w:rsidRPr="00E804FB">
        <w:rPr>
          <w:rFonts w:ascii="Times New Roman" w:hAnsi="Times New Roman" w:cs="Times New Roman"/>
          <w:spacing w:val="2"/>
          <w:sz w:val="24"/>
          <w:szCs w:val="24"/>
        </w:rPr>
        <w:t xml:space="preserve">Į absorberį buvo tiekiamas suspaustas oras. Oro greitis buvo nustatomas pagal debitmačio C </w:t>
      </w:r>
      <w:r w:rsidR="002039C4">
        <w:rPr>
          <w:rFonts w:ascii="Times New Roman" w:hAnsi="Times New Roman" w:cs="Times New Roman"/>
          <w:spacing w:val="2"/>
          <w:sz w:val="24"/>
          <w:szCs w:val="24"/>
        </w:rPr>
        <w:t>rodmenis</w:t>
      </w:r>
      <w:r w:rsidRPr="00E804FB">
        <w:rPr>
          <w:rFonts w:ascii="Times New Roman" w:hAnsi="Times New Roman" w:cs="Times New Roman"/>
          <w:spacing w:val="2"/>
          <w:sz w:val="24"/>
          <w:szCs w:val="24"/>
        </w:rPr>
        <w:t>. Bandymai buvo atliekami esant skirtingiems oro greičiams: 2, 4 ir 6 m/s. Dirbtiniam oro užterštumui</w:t>
      </w:r>
      <w:r w:rsidRPr="00E804FB">
        <w:rPr>
          <w:rFonts w:ascii="Times New Roman" w:hAnsi="Times New Roman" w:cs="Times New Roman"/>
          <w:sz w:val="24"/>
          <w:szCs w:val="24"/>
        </w:rPr>
        <w:t xml:space="preserve"> sukurti buvo naudojamas kvarcinis smėlis,</w:t>
      </w:r>
      <w:r w:rsidRPr="00E804FB">
        <w:rPr>
          <w:rFonts w:ascii="Times New Roman" w:hAnsi="Times New Roman" w:cs="Times New Roman"/>
          <w:spacing w:val="2"/>
          <w:sz w:val="24"/>
          <w:szCs w:val="24"/>
        </w:rPr>
        <w:t xml:space="preserve"> </w:t>
      </w:r>
      <w:r w:rsidRPr="00E804FB">
        <w:rPr>
          <w:rFonts w:ascii="Times New Roman" w:hAnsi="Times New Roman" w:cs="Times New Roman"/>
          <w:sz w:val="24"/>
          <w:szCs w:val="24"/>
        </w:rPr>
        <w:t xml:space="preserve">kurio kietųjų dalelių skersmuo nuo 0,1 iki 0,4 mm. Kvarcinis smėlis buvo tiekiamas įtaisu B. Oro valymo efektyvumo tyrimai buvo atliekami esant 50 mg/l kietųjų </w:t>
      </w:r>
      <w:r w:rsidRPr="00E804FB">
        <w:rPr>
          <w:rFonts w:ascii="Times New Roman" w:hAnsi="Times New Roman" w:cs="Times New Roman"/>
          <w:sz w:val="24"/>
          <w:szCs w:val="24"/>
        </w:rPr>
        <w:lastRenderedPageBreak/>
        <w:t>dalelių koncentracijai. Absorberis buvo pripildytas absorbent</w:t>
      </w:r>
      <w:r w:rsidR="002039C4">
        <w:rPr>
          <w:rFonts w:ascii="Times New Roman" w:hAnsi="Times New Roman" w:cs="Times New Roman"/>
          <w:sz w:val="24"/>
          <w:szCs w:val="24"/>
        </w:rPr>
        <w:t>o</w:t>
      </w:r>
      <w:r w:rsidRPr="00E804FB">
        <w:rPr>
          <w:rFonts w:ascii="Times New Roman" w:hAnsi="Times New Roman" w:cs="Times New Roman"/>
          <w:sz w:val="24"/>
          <w:szCs w:val="24"/>
        </w:rPr>
        <w:t xml:space="preserve"> 2. Tyrimo stende buvo naudojamas elektros variklis 1, kuris sukdamas ment</w:t>
      </w:r>
      <w:r w:rsidR="002039C4">
        <w:rPr>
          <w:rFonts w:ascii="Times New Roman" w:hAnsi="Times New Roman" w:cs="Times New Roman"/>
          <w:sz w:val="24"/>
          <w:szCs w:val="24"/>
        </w:rPr>
        <w:t>e</w:t>
      </w:r>
      <w:r w:rsidRPr="00E804FB">
        <w:rPr>
          <w:rFonts w:ascii="Times New Roman" w:hAnsi="Times New Roman" w:cs="Times New Roman"/>
          <w:sz w:val="24"/>
          <w:szCs w:val="24"/>
        </w:rPr>
        <w:t xml:space="preserve"> 3, sudarydavo turbulentinį vandens ir oro judėjimą</w:t>
      </w:r>
      <w:r>
        <w:rPr>
          <w:rFonts w:ascii="Times New Roman" w:hAnsi="Times New Roman" w:cs="Times New Roman"/>
          <w:sz w:val="24"/>
          <w:szCs w:val="24"/>
        </w:rPr>
        <w:t xml:space="preserve"> </w:t>
      </w:r>
      <w:r w:rsidRPr="00E804FB">
        <w:rPr>
          <w:rFonts w:ascii="Times New Roman" w:hAnsi="Times New Roman" w:cs="Times New Roman"/>
          <w:sz w:val="24"/>
          <w:szCs w:val="24"/>
        </w:rPr>
        <w:t>įrenginyje. Sulaikytų kietųjų dalelių kiekis buvo nustatomas sveriant filtrą A.</w:t>
      </w:r>
    </w:p>
    <w:p w:rsidR="00E804FB" w:rsidRDefault="00E804FB" w:rsidP="00E804FB">
      <w:pPr>
        <w:spacing w:after="0" w:line="360" w:lineRule="auto"/>
        <w:ind w:firstLine="1247"/>
        <w:jc w:val="both"/>
        <w:rPr>
          <w:rFonts w:ascii="Times New Roman" w:hAnsi="Times New Roman" w:cs="Times New Roman"/>
          <w:sz w:val="24"/>
          <w:szCs w:val="24"/>
        </w:rPr>
      </w:pPr>
    </w:p>
    <w:p w:rsidR="00E804FB" w:rsidRDefault="00E804FB" w:rsidP="00E804FB">
      <w:pPr>
        <w:spacing w:after="0" w:line="360" w:lineRule="auto"/>
        <w:ind w:firstLine="1247"/>
        <w:jc w:val="both"/>
        <w:rPr>
          <w:rFonts w:ascii="Times New Roman" w:hAnsi="Times New Roman" w:cs="Times New Roman"/>
          <w:sz w:val="24"/>
          <w:szCs w:val="24"/>
        </w:rPr>
      </w:pPr>
    </w:p>
    <w:p w:rsidR="00E804FB" w:rsidRDefault="00E804FB" w:rsidP="00E804FB">
      <w:pPr>
        <w:spacing w:after="0" w:line="360" w:lineRule="auto"/>
        <w:jc w:val="center"/>
        <w:rPr>
          <w:rFonts w:ascii="Times New Roman" w:hAnsi="Times New Roman" w:cs="Times New Roman"/>
          <w:spacing w:val="2"/>
          <w:sz w:val="24"/>
          <w:szCs w:val="24"/>
        </w:rPr>
      </w:pPr>
      <w:r>
        <w:rPr>
          <w:noProof/>
          <w:spacing w:val="2"/>
          <w:sz w:val="18"/>
          <w:szCs w:val="18"/>
          <w:lang w:val="lt-LT" w:eastAsia="lt-LT"/>
        </w:rPr>
        <w:drawing>
          <wp:inline distT="0" distB="0" distL="0" distR="0">
            <wp:extent cx="4367595" cy="2647950"/>
            <wp:effectExtent l="19050" t="0" r="0" b="0"/>
            <wp:docPr id="12" name="Picture 10" descr="sch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chema"/>
                    <pic:cNvPicPr>
                      <a:picLocks noChangeAspect="1" noChangeArrowheads="1"/>
                    </pic:cNvPicPr>
                  </pic:nvPicPr>
                  <pic:blipFill>
                    <a:blip r:embed="rId41" cstate="print"/>
                    <a:srcRect r="60715" b="63300"/>
                    <a:stretch>
                      <a:fillRect/>
                    </a:stretch>
                  </pic:blipFill>
                  <pic:spPr bwMode="auto">
                    <a:xfrm>
                      <a:off x="0" y="0"/>
                      <a:ext cx="4368396" cy="2648436"/>
                    </a:xfrm>
                    <a:prstGeom prst="rect">
                      <a:avLst/>
                    </a:prstGeom>
                    <a:noFill/>
                    <a:ln w="9525">
                      <a:noFill/>
                      <a:miter lim="800000"/>
                      <a:headEnd/>
                      <a:tailEnd/>
                    </a:ln>
                  </pic:spPr>
                </pic:pic>
              </a:graphicData>
            </a:graphic>
          </wp:inline>
        </w:drawing>
      </w:r>
    </w:p>
    <w:p w:rsidR="00E804FB" w:rsidRDefault="006558AE" w:rsidP="00E804FB">
      <w:pPr>
        <w:spacing w:after="0" w:line="360" w:lineRule="auto"/>
        <w:jc w:val="center"/>
        <w:rPr>
          <w:rFonts w:ascii="Times New Roman" w:hAnsi="Times New Roman" w:cs="Times New Roman"/>
          <w:spacing w:val="2"/>
          <w:sz w:val="24"/>
          <w:szCs w:val="24"/>
        </w:rPr>
      </w:pPr>
      <w:r>
        <w:rPr>
          <w:rFonts w:ascii="Times New Roman" w:hAnsi="Times New Roman" w:cs="Times New Roman"/>
          <w:spacing w:val="2"/>
          <w:sz w:val="24"/>
          <w:szCs w:val="24"/>
        </w:rPr>
        <w:t>23</w:t>
      </w:r>
      <w:r w:rsidR="00E804FB" w:rsidRPr="00E804FB">
        <w:rPr>
          <w:rFonts w:ascii="Times New Roman" w:hAnsi="Times New Roman" w:cs="Times New Roman"/>
          <w:spacing w:val="2"/>
          <w:sz w:val="24"/>
          <w:szCs w:val="24"/>
        </w:rPr>
        <w:t xml:space="preserve"> pav. Tyrimo stendo schema: A – filtras; B – kietųjų dalelių tiekimo įtaisas; C – debitmatis; </w:t>
      </w:r>
    </w:p>
    <w:p w:rsidR="00E804FB" w:rsidRDefault="00E804FB" w:rsidP="00E804FB">
      <w:pPr>
        <w:spacing w:after="0" w:line="360" w:lineRule="auto"/>
        <w:jc w:val="center"/>
        <w:rPr>
          <w:rFonts w:ascii="Times New Roman" w:hAnsi="Times New Roman" w:cs="Times New Roman"/>
          <w:spacing w:val="2"/>
          <w:sz w:val="24"/>
          <w:szCs w:val="24"/>
        </w:rPr>
      </w:pPr>
      <w:r w:rsidRPr="00E804FB">
        <w:rPr>
          <w:rFonts w:ascii="Times New Roman" w:hAnsi="Times New Roman" w:cs="Times New Roman"/>
          <w:spacing w:val="2"/>
          <w:sz w:val="24"/>
          <w:szCs w:val="24"/>
        </w:rPr>
        <w:t xml:space="preserve">1 – elektros variklis; 2 </w:t>
      </w:r>
      <w:r w:rsidR="002039C4" w:rsidRPr="003156DA">
        <w:t>–</w:t>
      </w:r>
      <w:r w:rsidRPr="00E804FB">
        <w:rPr>
          <w:rFonts w:ascii="Times New Roman" w:hAnsi="Times New Roman" w:cs="Times New Roman"/>
          <w:spacing w:val="2"/>
          <w:sz w:val="24"/>
          <w:szCs w:val="24"/>
        </w:rPr>
        <w:t xml:space="preserve"> ab</w:t>
      </w:r>
      <w:r>
        <w:rPr>
          <w:rFonts w:ascii="Times New Roman" w:hAnsi="Times New Roman" w:cs="Times New Roman"/>
          <w:spacing w:val="2"/>
          <w:sz w:val="24"/>
          <w:szCs w:val="24"/>
        </w:rPr>
        <w:t>sorbentas; 3 – ment</w:t>
      </w:r>
      <w:r w:rsidR="002039C4">
        <w:rPr>
          <w:rFonts w:ascii="Times New Roman" w:hAnsi="Times New Roman" w:cs="Times New Roman"/>
          <w:spacing w:val="2"/>
          <w:sz w:val="24"/>
          <w:szCs w:val="24"/>
        </w:rPr>
        <w:t>ė</w:t>
      </w:r>
    </w:p>
    <w:p w:rsidR="00E804FB" w:rsidRDefault="00E804FB" w:rsidP="00E804FB">
      <w:pPr>
        <w:spacing w:after="0" w:line="360" w:lineRule="auto"/>
        <w:jc w:val="center"/>
        <w:rPr>
          <w:rFonts w:ascii="Times New Roman" w:hAnsi="Times New Roman" w:cs="Times New Roman"/>
          <w:spacing w:val="2"/>
          <w:sz w:val="24"/>
          <w:szCs w:val="24"/>
        </w:rPr>
      </w:pPr>
    </w:p>
    <w:p w:rsidR="00E804FB" w:rsidRDefault="00E804FB" w:rsidP="00E804FB">
      <w:pPr>
        <w:pStyle w:val="08-Pagrindinistekstas"/>
        <w:spacing w:line="360" w:lineRule="auto"/>
        <w:ind w:firstLine="1247"/>
        <w:rPr>
          <w:sz w:val="24"/>
          <w:szCs w:val="24"/>
        </w:rPr>
      </w:pPr>
      <w:r w:rsidRPr="00E804FB">
        <w:rPr>
          <w:sz w:val="24"/>
          <w:szCs w:val="24"/>
        </w:rPr>
        <w:t>Tyrimas buvo atliekamas trimis etapais. Pirmiausia buvo nustatomas valymo efektyvumas nenaudojant absorbento bei esant neįjungtam maišymui. Antrasis tyrimo etapas buvo atliekamas su absorbentu (vandeniu). Trečiuoju etapu buvo įjungtas maišymas.</w:t>
      </w:r>
    </w:p>
    <w:p w:rsidR="00E804FB" w:rsidRDefault="00E804FB" w:rsidP="00F6331D">
      <w:pPr>
        <w:pStyle w:val="08-Pagrindinistekstas"/>
        <w:spacing w:after="240" w:line="360" w:lineRule="auto"/>
        <w:ind w:firstLine="1247"/>
        <w:rPr>
          <w:sz w:val="24"/>
          <w:szCs w:val="24"/>
        </w:rPr>
      </w:pPr>
      <w:r w:rsidRPr="00E804FB">
        <w:rPr>
          <w:sz w:val="24"/>
          <w:szCs w:val="24"/>
        </w:rPr>
        <w:t>Prieš kiekvieną bandymą, ir po jo buvo matuojamas filtro svoris ir nustatomas sulaikytų kietųjų dalelių kiekis. Įrenginio efektyvumas apskaičiuojamas pagal dulkių</w:t>
      </w:r>
      <w:r w:rsidR="002039C4">
        <w:rPr>
          <w:sz w:val="24"/>
          <w:szCs w:val="24"/>
        </w:rPr>
        <w:t>,</w:t>
      </w:r>
      <w:r w:rsidRPr="00E804FB">
        <w:rPr>
          <w:sz w:val="24"/>
          <w:szCs w:val="24"/>
        </w:rPr>
        <w:t xml:space="preserve"> patenkanči</w:t>
      </w:r>
      <w:r w:rsidR="002039C4">
        <w:rPr>
          <w:sz w:val="24"/>
          <w:szCs w:val="24"/>
        </w:rPr>
        <w:t>ų</w:t>
      </w:r>
      <w:r w:rsidRPr="00E804FB">
        <w:rPr>
          <w:sz w:val="24"/>
          <w:szCs w:val="24"/>
        </w:rPr>
        <w:t xml:space="preserve"> į valymo įrengin</w:t>
      </w:r>
      <w:r w:rsidR="002039C4">
        <w:rPr>
          <w:sz w:val="24"/>
          <w:szCs w:val="24"/>
        </w:rPr>
        <w:t>,</w:t>
      </w:r>
      <w:r w:rsidRPr="00E804FB">
        <w:rPr>
          <w:sz w:val="24"/>
          <w:szCs w:val="24"/>
        </w:rPr>
        <w:t>į</w:t>
      </w:r>
      <w:r w:rsidR="002039C4">
        <w:rPr>
          <w:sz w:val="24"/>
          <w:szCs w:val="24"/>
        </w:rPr>
        <w:t xml:space="preserve"> </w:t>
      </w:r>
      <w:r w:rsidR="002039C4" w:rsidRPr="00E804FB">
        <w:rPr>
          <w:sz w:val="24"/>
          <w:szCs w:val="24"/>
        </w:rPr>
        <w:t>koncentraciją</w:t>
      </w:r>
      <w:r w:rsidRPr="00E804FB">
        <w:rPr>
          <w:sz w:val="24"/>
          <w:szCs w:val="24"/>
        </w:rPr>
        <w:t xml:space="preserve"> ore ir sulaikytą jų kiekį </w:t>
      </w:r>
      <w:r>
        <w:rPr>
          <w:sz w:val="24"/>
          <w:szCs w:val="24"/>
        </w:rPr>
        <w:t>[12]</w:t>
      </w:r>
      <w:r w:rsidRPr="00E804FB">
        <w:rPr>
          <w:sz w:val="24"/>
          <w:szCs w:val="24"/>
        </w:rPr>
        <w:t>:</w:t>
      </w:r>
    </w:p>
    <w:p w:rsidR="00E804FB" w:rsidRDefault="00316AC5" w:rsidP="00F6331D">
      <w:pPr>
        <w:pStyle w:val="08-Pagrindinistekstas"/>
        <w:spacing w:after="240" w:line="360" w:lineRule="auto"/>
        <w:ind w:firstLine="0"/>
        <w:jc w:val="center"/>
        <w:rPr>
          <w:sz w:val="24"/>
          <w:szCs w:val="24"/>
        </w:rPr>
      </w:pPr>
      <w:r>
        <w:rPr>
          <w:i/>
          <w:sz w:val="24"/>
          <w:szCs w:val="24"/>
        </w:rPr>
        <w:t xml:space="preserve">                                                                </w:t>
      </w:r>
      <w:r w:rsidR="00E804FB" w:rsidRPr="00316AC5">
        <w:rPr>
          <w:i/>
          <w:sz w:val="24"/>
          <w:szCs w:val="24"/>
        </w:rPr>
        <w:t>η=G/V</w:t>
      </w:r>
      <w:r>
        <w:rPr>
          <w:i/>
          <w:sz w:val="24"/>
          <w:szCs w:val="24"/>
        </w:rPr>
        <w:t xml:space="preserve">           </w:t>
      </w:r>
      <w:r>
        <w:rPr>
          <w:sz w:val="24"/>
          <w:szCs w:val="24"/>
        </w:rPr>
        <w:t xml:space="preserve">                                                                  (</w:t>
      </w:r>
      <w:r w:rsidR="006558AE">
        <w:rPr>
          <w:sz w:val="24"/>
          <w:szCs w:val="24"/>
        </w:rPr>
        <w:t>6</w:t>
      </w:r>
      <w:r>
        <w:rPr>
          <w:sz w:val="24"/>
          <w:szCs w:val="24"/>
        </w:rPr>
        <w:t>)</w:t>
      </w:r>
    </w:p>
    <w:p w:rsidR="00316AC5" w:rsidRPr="00316AC5" w:rsidRDefault="00316AC5" w:rsidP="00316AC5">
      <w:pPr>
        <w:pStyle w:val="08-Pagrindinistekstas"/>
        <w:spacing w:before="240" w:line="360" w:lineRule="auto"/>
        <w:rPr>
          <w:sz w:val="24"/>
          <w:szCs w:val="24"/>
        </w:rPr>
      </w:pPr>
      <w:r w:rsidRPr="00316AC5">
        <w:rPr>
          <w:sz w:val="24"/>
          <w:szCs w:val="24"/>
        </w:rPr>
        <w:t xml:space="preserve">čia: </w:t>
      </w:r>
      <w:r w:rsidRPr="00316AC5">
        <w:rPr>
          <w:i/>
          <w:sz w:val="24"/>
          <w:szCs w:val="24"/>
        </w:rPr>
        <w:t>G</w:t>
      </w:r>
      <w:r w:rsidR="002039C4">
        <w:rPr>
          <w:sz w:val="24"/>
          <w:szCs w:val="24"/>
        </w:rPr>
        <w:t xml:space="preserve"> – s</w:t>
      </w:r>
      <w:r w:rsidRPr="00316AC5">
        <w:rPr>
          <w:sz w:val="24"/>
          <w:szCs w:val="24"/>
        </w:rPr>
        <w:t>ulaikytų kietųjų dalelių kiekis, kg/s;</w:t>
      </w:r>
    </w:p>
    <w:p w:rsidR="00316AC5" w:rsidRPr="00316AC5" w:rsidRDefault="00316AC5" w:rsidP="00316AC5">
      <w:pPr>
        <w:pStyle w:val="08-Pagrindinistekstas"/>
        <w:spacing w:line="360" w:lineRule="auto"/>
        <w:ind w:firstLine="0"/>
        <w:jc w:val="left"/>
        <w:rPr>
          <w:sz w:val="24"/>
          <w:szCs w:val="24"/>
        </w:rPr>
      </w:pPr>
      <w:r w:rsidRPr="00316AC5">
        <w:rPr>
          <w:sz w:val="24"/>
          <w:szCs w:val="24"/>
        </w:rPr>
        <w:t xml:space="preserve">               </w:t>
      </w:r>
      <w:r w:rsidRPr="00316AC5">
        <w:rPr>
          <w:i/>
          <w:sz w:val="24"/>
          <w:szCs w:val="24"/>
        </w:rPr>
        <w:t>V</w:t>
      </w:r>
      <w:r w:rsidRPr="00316AC5">
        <w:rPr>
          <w:sz w:val="24"/>
          <w:szCs w:val="24"/>
        </w:rPr>
        <w:t xml:space="preserve"> </w:t>
      </w:r>
      <w:r w:rsidR="002039C4">
        <w:rPr>
          <w:sz w:val="24"/>
          <w:szCs w:val="24"/>
        </w:rPr>
        <w:t>–</w:t>
      </w:r>
      <w:r w:rsidRPr="00316AC5">
        <w:rPr>
          <w:sz w:val="24"/>
          <w:szCs w:val="24"/>
        </w:rPr>
        <w:t xml:space="preserve"> medžiagos kiekis, patekęs į valymo įrenginį tūrine išraiška.</w:t>
      </w:r>
    </w:p>
    <w:p w:rsidR="00DC7CE8" w:rsidRPr="00041B13" w:rsidRDefault="00DC7CE8" w:rsidP="00DC7CE8">
      <w:pPr>
        <w:spacing w:line="360" w:lineRule="auto"/>
        <w:ind w:firstLine="1247"/>
        <w:rPr>
          <w:rFonts w:ascii="Times New Roman" w:hAnsi="Times New Roman" w:cs="Times New Roman"/>
          <w:spacing w:val="2"/>
          <w:sz w:val="24"/>
          <w:szCs w:val="24"/>
          <w:lang w:val="lt-LT"/>
        </w:rPr>
      </w:pPr>
    </w:p>
    <w:p w:rsidR="00F6331D" w:rsidRDefault="00F6331D" w:rsidP="00F450A7">
      <w:pPr>
        <w:pStyle w:val="ListParagraph"/>
        <w:spacing w:line="360" w:lineRule="auto"/>
        <w:ind w:left="786" w:firstLine="461"/>
        <w:jc w:val="both"/>
        <w:rPr>
          <w:rFonts w:ascii="Times New Roman" w:eastAsia="Times New Roman" w:hAnsi="Times New Roman" w:cs="Times New Roman"/>
          <w:b/>
          <w:sz w:val="24"/>
          <w:szCs w:val="24"/>
          <w:lang w:val="pt-BR"/>
        </w:rPr>
      </w:pPr>
    </w:p>
    <w:p w:rsidR="00F450A7" w:rsidRDefault="00F450A7" w:rsidP="00DC7CE8">
      <w:pPr>
        <w:pStyle w:val="ListParagraph"/>
        <w:spacing w:after="0" w:line="360" w:lineRule="auto"/>
        <w:ind w:left="1247"/>
        <w:rPr>
          <w:rFonts w:ascii="Times New Roman" w:eastAsia="Times New Roman" w:hAnsi="Times New Roman" w:cs="Times New Roman"/>
          <w:sz w:val="24"/>
          <w:szCs w:val="24"/>
          <w:lang w:val="lt-LT"/>
        </w:rPr>
      </w:pPr>
    </w:p>
    <w:p w:rsidR="002039C4" w:rsidRDefault="002039C4" w:rsidP="00DC7CE8">
      <w:pPr>
        <w:pStyle w:val="ListParagraph"/>
        <w:spacing w:after="0" w:line="360" w:lineRule="auto"/>
        <w:ind w:left="1247"/>
        <w:rPr>
          <w:rFonts w:ascii="Times New Roman" w:eastAsia="Times New Roman" w:hAnsi="Times New Roman" w:cs="Times New Roman"/>
          <w:sz w:val="24"/>
          <w:szCs w:val="24"/>
          <w:lang w:val="lt-LT"/>
        </w:rPr>
      </w:pPr>
    </w:p>
    <w:p w:rsidR="00BE525F" w:rsidRPr="00707C32" w:rsidRDefault="00BE525F" w:rsidP="00DC7CE8">
      <w:pPr>
        <w:pStyle w:val="ListParagraph"/>
        <w:spacing w:after="0" w:line="360" w:lineRule="auto"/>
        <w:ind w:left="1247"/>
        <w:rPr>
          <w:rFonts w:ascii="Times New Roman" w:eastAsia="Times New Roman" w:hAnsi="Times New Roman" w:cs="Times New Roman"/>
          <w:sz w:val="24"/>
          <w:szCs w:val="24"/>
          <w:lang w:val="lt-LT"/>
        </w:rPr>
      </w:pPr>
    </w:p>
    <w:p w:rsidR="00DC7CE8" w:rsidRPr="00041B13" w:rsidRDefault="00DC7CE8" w:rsidP="00DC7CE8">
      <w:pPr>
        <w:pStyle w:val="ListParagraph"/>
        <w:spacing w:after="0" w:line="360" w:lineRule="auto"/>
        <w:ind w:left="1247"/>
        <w:rPr>
          <w:lang w:val="lt-LT"/>
        </w:rPr>
      </w:pPr>
    </w:p>
    <w:p w:rsidR="003D1149" w:rsidRDefault="004B533C" w:rsidP="000019F5">
      <w:pPr>
        <w:pStyle w:val="ListParagraph"/>
        <w:numPr>
          <w:ilvl w:val="1"/>
          <w:numId w:val="2"/>
        </w:numPr>
        <w:spacing w:before="240" w:line="360" w:lineRule="auto"/>
        <w:outlineLvl w:val="1"/>
        <w:rPr>
          <w:rFonts w:ascii="Times New Roman" w:eastAsia="SimSun" w:hAnsi="Times New Roman" w:cs="Times New Roman"/>
          <w:b/>
          <w:sz w:val="24"/>
          <w:szCs w:val="24"/>
          <w:lang w:val="lt-LT"/>
        </w:rPr>
      </w:pPr>
      <w:bookmarkStart w:id="33" w:name="_Toc294464950"/>
      <w:r>
        <w:rPr>
          <w:rFonts w:ascii="Times New Roman" w:eastAsia="SimSun" w:hAnsi="Times New Roman" w:cs="Times New Roman"/>
          <w:b/>
          <w:sz w:val="24"/>
          <w:szCs w:val="24"/>
          <w:lang w:val="lt-LT"/>
        </w:rPr>
        <w:lastRenderedPageBreak/>
        <w:t>Bandymams naudojama įranga</w:t>
      </w:r>
      <w:bookmarkEnd w:id="33"/>
    </w:p>
    <w:p w:rsidR="00F94552" w:rsidRDefault="004B533C" w:rsidP="00F94552">
      <w:pPr>
        <w:spacing w:after="0" w:line="360" w:lineRule="auto"/>
        <w:ind w:left="1247"/>
        <w:rPr>
          <w:rFonts w:ascii="Times New Roman" w:hAnsi="Times New Roman" w:cs="Times New Roman"/>
          <w:i/>
          <w:sz w:val="24"/>
          <w:szCs w:val="24"/>
        </w:rPr>
      </w:pPr>
      <w:r w:rsidRPr="00F94552">
        <w:rPr>
          <w:rFonts w:ascii="Times New Roman" w:hAnsi="Times New Roman" w:cs="Times New Roman"/>
          <w:sz w:val="24"/>
          <w:szCs w:val="24"/>
        </w:rPr>
        <w:t>Eksperimento metu naudojama papildoma įranga: svarstyklės</w:t>
      </w:r>
      <w:r w:rsidR="00586E97">
        <w:rPr>
          <w:rFonts w:ascii="Times New Roman" w:hAnsi="Times New Roman" w:cs="Times New Roman"/>
          <w:sz w:val="24"/>
          <w:szCs w:val="24"/>
        </w:rPr>
        <w:t xml:space="preserve"> </w:t>
      </w:r>
      <w:r w:rsidRPr="00F94552">
        <w:rPr>
          <w:rFonts w:ascii="Times New Roman" w:hAnsi="Times New Roman" w:cs="Times New Roman"/>
          <w:sz w:val="24"/>
          <w:szCs w:val="24"/>
        </w:rPr>
        <w:t>(</w:t>
      </w:r>
      <w:r w:rsidR="00F94552">
        <w:rPr>
          <w:rFonts w:ascii="Times New Roman" w:hAnsi="Times New Roman" w:cs="Times New Roman"/>
          <w:i/>
          <w:sz w:val="24"/>
          <w:szCs w:val="24"/>
        </w:rPr>
        <w:t>BLE-1kg; padala –</w:t>
      </w:r>
    </w:p>
    <w:p w:rsidR="004B533C" w:rsidRPr="00F94552" w:rsidRDefault="004B533C" w:rsidP="00F94552">
      <w:pPr>
        <w:spacing w:after="0" w:line="360" w:lineRule="auto"/>
        <w:rPr>
          <w:rFonts w:ascii="Times New Roman" w:hAnsi="Times New Roman" w:cs="Times New Roman"/>
          <w:sz w:val="24"/>
          <w:szCs w:val="24"/>
        </w:rPr>
      </w:pPr>
      <w:r w:rsidRPr="00F94552">
        <w:rPr>
          <w:rFonts w:ascii="Times New Roman" w:hAnsi="Times New Roman" w:cs="Times New Roman"/>
          <w:i/>
          <w:sz w:val="24"/>
          <w:szCs w:val="24"/>
        </w:rPr>
        <w:t>0,001g; svėrimo riba – 1000</w:t>
      </w:r>
      <w:r w:rsidR="002039C4">
        <w:rPr>
          <w:rFonts w:ascii="Times New Roman" w:hAnsi="Times New Roman" w:cs="Times New Roman"/>
          <w:i/>
          <w:sz w:val="24"/>
          <w:szCs w:val="24"/>
        </w:rPr>
        <w:t xml:space="preserve"> </w:t>
      </w:r>
      <w:r w:rsidRPr="00F94552">
        <w:rPr>
          <w:rFonts w:ascii="Times New Roman" w:hAnsi="Times New Roman" w:cs="Times New Roman"/>
          <w:i/>
          <w:sz w:val="24"/>
          <w:szCs w:val="24"/>
        </w:rPr>
        <w:t>g</w:t>
      </w:r>
      <w:r w:rsidRPr="00F94552">
        <w:rPr>
          <w:rFonts w:ascii="Times New Roman" w:hAnsi="Times New Roman" w:cs="Times New Roman"/>
          <w:sz w:val="24"/>
          <w:szCs w:val="24"/>
        </w:rPr>
        <w:t xml:space="preserve">), </w:t>
      </w:r>
      <w:r w:rsidR="004073AF">
        <w:rPr>
          <w:rFonts w:ascii="Times New Roman" w:hAnsi="Times New Roman" w:cs="Times New Roman"/>
          <w:sz w:val="24"/>
          <w:szCs w:val="24"/>
        </w:rPr>
        <w:t xml:space="preserve">debitmatis, </w:t>
      </w:r>
      <w:r w:rsidRPr="00F94552">
        <w:rPr>
          <w:rFonts w:ascii="Times New Roman" w:hAnsi="Times New Roman" w:cs="Times New Roman"/>
          <w:sz w:val="24"/>
          <w:szCs w:val="24"/>
        </w:rPr>
        <w:t>filtras, džiovin</w:t>
      </w:r>
      <w:r w:rsidR="00F94552" w:rsidRPr="00F94552">
        <w:rPr>
          <w:rFonts w:ascii="Times New Roman" w:hAnsi="Times New Roman" w:cs="Times New Roman"/>
          <w:sz w:val="24"/>
          <w:szCs w:val="24"/>
        </w:rPr>
        <w:t xml:space="preserve">imo krosnelė. </w:t>
      </w:r>
    </w:p>
    <w:p w:rsidR="00F94552" w:rsidRPr="00F94552" w:rsidRDefault="00F94552" w:rsidP="002039C4">
      <w:pPr>
        <w:spacing w:after="0" w:line="360" w:lineRule="auto"/>
        <w:jc w:val="both"/>
        <w:rPr>
          <w:rFonts w:ascii="Times New Roman" w:eastAsia="SimSun" w:hAnsi="Times New Roman" w:cs="Times New Roman"/>
          <w:sz w:val="24"/>
          <w:szCs w:val="24"/>
          <w:lang w:val="lt-LT"/>
        </w:rPr>
      </w:pPr>
      <w:r w:rsidRPr="00F94552">
        <w:rPr>
          <w:rFonts w:ascii="Times New Roman" w:hAnsi="Times New Roman" w:cs="Times New Roman"/>
          <w:sz w:val="24"/>
          <w:szCs w:val="24"/>
        </w:rPr>
        <w:tab/>
        <w:t xml:space="preserve">Kiekvienam bandymui naudojamas kietųjų dalelių tiekimo įtaisas </w:t>
      </w:r>
      <w:r w:rsidR="002039C4">
        <w:rPr>
          <w:rFonts w:ascii="Times New Roman" w:hAnsi="Times New Roman" w:cs="Times New Roman"/>
          <w:sz w:val="24"/>
          <w:szCs w:val="24"/>
        </w:rPr>
        <w:t>(</w:t>
      </w:r>
      <w:r w:rsidR="00AF3FC0">
        <w:rPr>
          <w:rFonts w:ascii="Times New Roman" w:hAnsi="Times New Roman" w:cs="Times New Roman"/>
          <w:sz w:val="24"/>
          <w:szCs w:val="24"/>
        </w:rPr>
        <w:t>2</w:t>
      </w:r>
      <w:r w:rsidR="006558AE">
        <w:rPr>
          <w:rFonts w:ascii="Times New Roman" w:hAnsi="Times New Roman" w:cs="Times New Roman"/>
          <w:sz w:val="24"/>
          <w:szCs w:val="24"/>
        </w:rPr>
        <w:t>4</w:t>
      </w:r>
      <w:r w:rsidRPr="00F94552">
        <w:rPr>
          <w:rFonts w:ascii="Times New Roman" w:hAnsi="Times New Roman" w:cs="Times New Roman"/>
          <w:sz w:val="24"/>
          <w:szCs w:val="24"/>
        </w:rPr>
        <w:t xml:space="preserve"> pav.</w:t>
      </w:r>
      <w:r w:rsidR="002039C4">
        <w:rPr>
          <w:rFonts w:ascii="Times New Roman" w:hAnsi="Times New Roman" w:cs="Times New Roman"/>
          <w:sz w:val="24"/>
          <w:szCs w:val="24"/>
        </w:rPr>
        <w:t>).</w:t>
      </w:r>
      <w:r w:rsidRPr="00F94552">
        <w:rPr>
          <w:rFonts w:ascii="Times New Roman" w:hAnsi="Times New Roman" w:cs="Times New Roman"/>
          <w:sz w:val="24"/>
          <w:szCs w:val="24"/>
        </w:rPr>
        <w:t xml:space="preserve"> Jo veikimo principas: stiklin</w:t>
      </w:r>
      <w:r w:rsidRPr="00F94552">
        <w:rPr>
          <w:rFonts w:ascii="Times New Roman" w:hAnsi="Times New Roman" w:cs="Times New Roman"/>
          <w:sz w:val="24"/>
          <w:szCs w:val="24"/>
          <w:lang w:val="lt-LT"/>
        </w:rPr>
        <w:t>ė kolba A yra užpildoma reiki</w:t>
      </w:r>
      <w:r w:rsidR="002039C4">
        <w:rPr>
          <w:rFonts w:ascii="Times New Roman" w:hAnsi="Times New Roman" w:cs="Times New Roman"/>
          <w:sz w:val="24"/>
          <w:szCs w:val="24"/>
          <w:lang w:val="lt-LT"/>
        </w:rPr>
        <w:t>a</w:t>
      </w:r>
      <w:r w:rsidRPr="00F94552">
        <w:rPr>
          <w:rFonts w:ascii="Times New Roman" w:hAnsi="Times New Roman" w:cs="Times New Roman"/>
          <w:sz w:val="24"/>
          <w:szCs w:val="24"/>
          <w:lang w:val="lt-LT"/>
        </w:rPr>
        <w:t xml:space="preserve">mu kvarcinio smėlio kiekiu ir užsandarinama </w:t>
      </w:r>
      <w:r w:rsidR="004073AF">
        <w:rPr>
          <w:rFonts w:ascii="Times New Roman" w:hAnsi="Times New Roman" w:cs="Times New Roman"/>
          <w:sz w:val="24"/>
          <w:szCs w:val="24"/>
          <w:lang w:val="lt-LT"/>
        </w:rPr>
        <w:t xml:space="preserve">guminiu </w:t>
      </w:r>
      <w:r w:rsidRPr="00F94552">
        <w:rPr>
          <w:rFonts w:ascii="Times New Roman" w:hAnsi="Times New Roman" w:cs="Times New Roman"/>
          <w:sz w:val="24"/>
          <w:szCs w:val="24"/>
          <w:lang w:val="lt-LT"/>
        </w:rPr>
        <w:t>kaiščiu B. Sandarinimo kaištyje padaromo</w:t>
      </w:r>
      <w:r w:rsidR="004073AF">
        <w:rPr>
          <w:rFonts w:ascii="Times New Roman" w:hAnsi="Times New Roman" w:cs="Times New Roman"/>
          <w:sz w:val="24"/>
          <w:szCs w:val="24"/>
          <w:lang w:val="lt-LT"/>
        </w:rPr>
        <w:t>s</w:t>
      </w:r>
      <w:r w:rsidRPr="00F94552">
        <w:rPr>
          <w:rFonts w:ascii="Times New Roman" w:hAnsi="Times New Roman" w:cs="Times New Roman"/>
          <w:sz w:val="24"/>
          <w:szCs w:val="24"/>
          <w:lang w:val="lt-LT"/>
        </w:rPr>
        <w:t xml:space="preserve"> dvi skylės</w:t>
      </w:r>
      <w:r w:rsidR="002039C4">
        <w:rPr>
          <w:rFonts w:ascii="Times New Roman" w:hAnsi="Times New Roman" w:cs="Times New Roman"/>
          <w:sz w:val="24"/>
          <w:szCs w:val="24"/>
          <w:lang w:val="lt-LT"/>
        </w:rPr>
        <w:t>,</w:t>
      </w:r>
      <w:r w:rsidRPr="00F94552">
        <w:rPr>
          <w:rFonts w:ascii="Times New Roman" w:hAnsi="Times New Roman" w:cs="Times New Roman"/>
          <w:sz w:val="24"/>
          <w:szCs w:val="24"/>
          <w:lang w:val="lt-LT"/>
        </w:rPr>
        <w:t xml:space="preserve"> skirtos dviems vamzdeliams. Vamzdeliu C kvarcinis smėlis tiekiamas į valymo įrenginį, o vamzdelis D naudojamas tam</w:t>
      </w:r>
      <w:r w:rsidR="004073AF">
        <w:rPr>
          <w:rFonts w:ascii="Times New Roman" w:hAnsi="Times New Roman" w:cs="Times New Roman"/>
          <w:sz w:val="24"/>
          <w:szCs w:val="24"/>
          <w:lang w:val="lt-LT"/>
        </w:rPr>
        <w:t>,</w:t>
      </w:r>
      <w:r w:rsidRPr="00F94552">
        <w:rPr>
          <w:rFonts w:ascii="Times New Roman" w:hAnsi="Times New Roman" w:cs="Times New Roman"/>
          <w:sz w:val="24"/>
          <w:szCs w:val="24"/>
          <w:lang w:val="lt-LT"/>
        </w:rPr>
        <w:t xml:space="preserve"> kad kolboje nesusidarytų vakuumas.</w:t>
      </w:r>
      <w:r>
        <w:rPr>
          <w:lang w:val="lt-LT"/>
        </w:rPr>
        <w:t xml:space="preserve">  </w:t>
      </w:r>
    </w:p>
    <w:p w:rsidR="004B533C" w:rsidRDefault="004073AF" w:rsidP="004073AF">
      <w:pPr>
        <w:spacing w:before="240" w:line="360" w:lineRule="auto"/>
        <w:jc w:val="center"/>
        <w:rPr>
          <w:rFonts w:ascii="Times New Roman" w:eastAsia="SimSun" w:hAnsi="Times New Roman" w:cs="Times New Roman"/>
          <w:sz w:val="24"/>
          <w:szCs w:val="24"/>
          <w:lang w:val="lt-LT"/>
        </w:rPr>
      </w:pPr>
      <w:r>
        <w:rPr>
          <w:rFonts w:ascii="Times New Roman" w:eastAsia="SimSun" w:hAnsi="Times New Roman" w:cs="Times New Roman"/>
          <w:noProof/>
          <w:sz w:val="24"/>
          <w:szCs w:val="24"/>
          <w:lang w:val="lt-LT" w:eastAsia="lt-LT"/>
        </w:rPr>
        <w:drawing>
          <wp:inline distT="0" distB="0" distL="0" distR="0">
            <wp:extent cx="2201621" cy="3895725"/>
            <wp:effectExtent l="19050" t="0" r="8179" b="0"/>
            <wp:docPr id="9" name="Picture 6" descr="C:\Users\user\Desktop\kolba paveik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kolba paveikls.jpg"/>
                    <pic:cNvPicPr>
                      <a:picLocks noChangeAspect="1" noChangeArrowheads="1"/>
                    </pic:cNvPicPr>
                  </pic:nvPicPr>
                  <pic:blipFill>
                    <a:blip r:embed="rId42" cstate="print"/>
                    <a:srcRect l="16795" r="64046" b="48219"/>
                    <a:stretch>
                      <a:fillRect/>
                    </a:stretch>
                  </pic:blipFill>
                  <pic:spPr bwMode="auto">
                    <a:xfrm>
                      <a:off x="0" y="0"/>
                      <a:ext cx="2201621" cy="3895725"/>
                    </a:xfrm>
                    <a:prstGeom prst="rect">
                      <a:avLst/>
                    </a:prstGeom>
                    <a:noFill/>
                    <a:ln w="9525">
                      <a:noFill/>
                      <a:miter lim="800000"/>
                      <a:headEnd/>
                      <a:tailEnd/>
                    </a:ln>
                  </pic:spPr>
                </pic:pic>
              </a:graphicData>
            </a:graphic>
          </wp:inline>
        </w:drawing>
      </w:r>
    </w:p>
    <w:p w:rsidR="004073AF" w:rsidRPr="004B533C" w:rsidRDefault="00AF3FC0" w:rsidP="004073AF">
      <w:pPr>
        <w:spacing w:before="240" w:line="360" w:lineRule="auto"/>
        <w:jc w:val="center"/>
        <w:rPr>
          <w:rFonts w:ascii="Times New Roman" w:eastAsia="SimSun" w:hAnsi="Times New Roman" w:cs="Times New Roman"/>
          <w:sz w:val="24"/>
          <w:szCs w:val="24"/>
          <w:lang w:val="lt-LT"/>
        </w:rPr>
      </w:pPr>
      <w:r>
        <w:rPr>
          <w:rFonts w:ascii="Times New Roman" w:eastAsia="SimSun" w:hAnsi="Times New Roman" w:cs="Times New Roman"/>
          <w:sz w:val="24"/>
          <w:szCs w:val="24"/>
          <w:lang w:val="lt-LT"/>
        </w:rPr>
        <w:t>2</w:t>
      </w:r>
      <w:r w:rsidR="006558AE">
        <w:rPr>
          <w:rFonts w:ascii="Times New Roman" w:eastAsia="SimSun" w:hAnsi="Times New Roman" w:cs="Times New Roman"/>
          <w:sz w:val="24"/>
          <w:szCs w:val="24"/>
          <w:lang w:val="lt-LT"/>
        </w:rPr>
        <w:t>4</w:t>
      </w:r>
      <w:r w:rsidR="004073AF">
        <w:rPr>
          <w:rFonts w:ascii="Times New Roman" w:eastAsia="SimSun" w:hAnsi="Times New Roman" w:cs="Times New Roman"/>
          <w:sz w:val="24"/>
          <w:szCs w:val="24"/>
          <w:lang w:val="lt-LT"/>
        </w:rPr>
        <w:t xml:space="preserve"> pav. Kietųjų dalelių tiekimo įtaisas</w:t>
      </w:r>
    </w:p>
    <w:p w:rsidR="00DC7CE8" w:rsidRDefault="00DC7CE8" w:rsidP="00DC7CE8">
      <w:pPr>
        <w:pStyle w:val="ListParagraph"/>
        <w:spacing w:before="240" w:line="360" w:lineRule="auto"/>
        <w:ind w:left="1080"/>
        <w:rPr>
          <w:rFonts w:ascii="Times New Roman" w:eastAsia="SimSun" w:hAnsi="Times New Roman" w:cs="Times New Roman"/>
          <w:b/>
          <w:sz w:val="24"/>
          <w:szCs w:val="24"/>
          <w:lang w:val="lt-LT"/>
        </w:rPr>
      </w:pPr>
    </w:p>
    <w:p w:rsidR="00F6331D" w:rsidRDefault="00F6331D" w:rsidP="00DC7CE8">
      <w:pPr>
        <w:pStyle w:val="ListParagraph"/>
        <w:spacing w:before="240" w:line="360" w:lineRule="auto"/>
        <w:ind w:left="1080"/>
        <w:rPr>
          <w:rFonts w:ascii="Times New Roman" w:eastAsia="SimSun" w:hAnsi="Times New Roman" w:cs="Times New Roman"/>
          <w:b/>
          <w:sz w:val="24"/>
          <w:szCs w:val="24"/>
          <w:lang w:val="lt-LT"/>
        </w:rPr>
      </w:pPr>
    </w:p>
    <w:p w:rsidR="00AF3FC0" w:rsidRDefault="00AF3FC0" w:rsidP="00DC7CE8">
      <w:pPr>
        <w:pStyle w:val="ListParagraph"/>
        <w:spacing w:before="240" w:line="360" w:lineRule="auto"/>
        <w:ind w:left="1080"/>
        <w:rPr>
          <w:rFonts w:ascii="Times New Roman" w:eastAsia="SimSun" w:hAnsi="Times New Roman" w:cs="Times New Roman"/>
          <w:b/>
          <w:sz w:val="24"/>
          <w:szCs w:val="24"/>
          <w:lang w:val="lt-LT"/>
        </w:rPr>
      </w:pPr>
    </w:p>
    <w:p w:rsidR="00F6331D" w:rsidRDefault="00F6331D" w:rsidP="00DC7CE8">
      <w:pPr>
        <w:pStyle w:val="ListParagraph"/>
        <w:spacing w:before="240" w:line="360" w:lineRule="auto"/>
        <w:ind w:left="1080"/>
        <w:rPr>
          <w:rFonts w:ascii="Times New Roman" w:eastAsia="SimSun" w:hAnsi="Times New Roman" w:cs="Times New Roman"/>
          <w:b/>
          <w:sz w:val="24"/>
          <w:szCs w:val="24"/>
          <w:lang w:val="lt-LT"/>
        </w:rPr>
      </w:pPr>
    </w:p>
    <w:p w:rsidR="000B3EDA" w:rsidRDefault="000B3EDA" w:rsidP="00DC7CE8">
      <w:pPr>
        <w:pStyle w:val="ListParagraph"/>
        <w:spacing w:before="240" w:line="360" w:lineRule="auto"/>
        <w:ind w:left="1080"/>
        <w:rPr>
          <w:rFonts w:ascii="Times New Roman" w:eastAsia="SimSun" w:hAnsi="Times New Roman" w:cs="Times New Roman"/>
          <w:b/>
          <w:sz w:val="24"/>
          <w:szCs w:val="24"/>
          <w:lang w:val="lt-LT"/>
        </w:rPr>
      </w:pPr>
    </w:p>
    <w:p w:rsidR="000B3EDA" w:rsidRDefault="000B3EDA" w:rsidP="00DC7CE8">
      <w:pPr>
        <w:pStyle w:val="ListParagraph"/>
        <w:spacing w:before="240" w:line="360" w:lineRule="auto"/>
        <w:ind w:left="1080"/>
        <w:rPr>
          <w:rFonts w:ascii="Times New Roman" w:eastAsia="SimSun" w:hAnsi="Times New Roman" w:cs="Times New Roman"/>
          <w:b/>
          <w:sz w:val="24"/>
          <w:szCs w:val="24"/>
          <w:lang w:val="lt-LT"/>
        </w:rPr>
      </w:pPr>
    </w:p>
    <w:p w:rsidR="000B3EDA" w:rsidRDefault="000B3EDA" w:rsidP="00DC7CE8">
      <w:pPr>
        <w:pStyle w:val="ListParagraph"/>
        <w:spacing w:before="240" w:line="360" w:lineRule="auto"/>
        <w:ind w:left="1080"/>
        <w:rPr>
          <w:rFonts w:ascii="Times New Roman" w:eastAsia="SimSun" w:hAnsi="Times New Roman" w:cs="Times New Roman"/>
          <w:b/>
          <w:sz w:val="24"/>
          <w:szCs w:val="24"/>
          <w:lang w:val="lt-LT"/>
        </w:rPr>
      </w:pPr>
    </w:p>
    <w:p w:rsidR="000B3EDA" w:rsidRDefault="000B3EDA" w:rsidP="00DC7CE8">
      <w:pPr>
        <w:pStyle w:val="ListParagraph"/>
        <w:spacing w:before="240" w:line="360" w:lineRule="auto"/>
        <w:ind w:left="1080"/>
        <w:rPr>
          <w:rFonts w:ascii="Times New Roman" w:eastAsia="SimSun" w:hAnsi="Times New Roman" w:cs="Times New Roman"/>
          <w:b/>
          <w:sz w:val="24"/>
          <w:szCs w:val="24"/>
          <w:lang w:val="lt-LT"/>
        </w:rPr>
      </w:pPr>
    </w:p>
    <w:p w:rsidR="000B3EDA" w:rsidRDefault="000B3EDA" w:rsidP="00DC7CE8">
      <w:pPr>
        <w:pStyle w:val="ListParagraph"/>
        <w:spacing w:before="240" w:line="360" w:lineRule="auto"/>
        <w:ind w:left="1080"/>
        <w:rPr>
          <w:rFonts w:ascii="Times New Roman" w:eastAsia="SimSun" w:hAnsi="Times New Roman" w:cs="Times New Roman"/>
          <w:b/>
          <w:sz w:val="24"/>
          <w:szCs w:val="24"/>
          <w:lang w:val="lt-LT"/>
        </w:rPr>
      </w:pPr>
    </w:p>
    <w:p w:rsidR="0038031A" w:rsidRDefault="00070816" w:rsidP="000019F5">
      <w:pPr>
        <w:pStyle w:val="ListParagraph"/>
        <w:numPr>
          <w:ilvl w:val="1"/>
          <w:numId w:val="2"/>
        </w:numPr>
        <w:spacing w:before="240" w:line="360" w:lineRule="auto"/>
        <w:outlineLvl w:val="1"/>
        <w:rPr>
          <w:rFonts w:ascii="Times New Roman" w:eastAsia="SimSun" w:hAnsi="Times New Roman" w:cs="Times New Roman"/>
          <w:b/>
          <w:sz w:val="24"/>
          <w:szCs w:val="24"/>
          <w:lang w:val="lt-LT"/>
        </w:rPr>
      </w:pPr>
      <w:bookmarkStart w:id="34" w:name="_Toc294464951"/>
      <w:r>
        <w:rPr>
          <w:rFonts w:ascii="Times New Roman" w:eastAsia="SimSun" w:hAnsi="Times New Roman" w:cs="Times New Roman"/>
          <w:b/>
          <w:sz w:val="24"/>
          <w:szCs w:val="24"/>
          <w:lang w:val="lt-LT"/>
        </w:rPr>
        <w:lastRenderedPageBreak/>
        <w:t>B</w:t>
      </w:r>
      <w:r w:rsidR="0038031A">
        <w:rPr>
          <w:rFonts w:ascii="Times New Roman" w:eastAsia="SimSun" w:hAnsi="Times New Roman" w:cs="Times New Roman"/>
          <w:b/>
          <w:sz w:val="24"/>
          <w:szCs w:val="24"/>
          <w:lang w:val="lt-LT"/>
        </w:rPr>
        <w:t>andym</w:t>
      </w:r>
      <w:r>
        <w:rPr>
          <w:rFonts w:ascii="Times New Roman" w:eastAsia="SimSun" w:hAnsi="Times New Roman" w:cs="Times New Roman"/>
          <w:b/>
          <w:sz w:val="24"/>
          <w:szCs w:val="24"/>
          <w:lang w:val="lt-LT"/>
        </w:rPr>
        <w:t>ų eiga</w:t>
      </w:r>
      <w:bookmarkEnd w:id="34"/>
    </w:p>
    <w:p w:rsidR="00070816" w:rsidRPr="0018156D" w:rsidRDefault="00070816" w:rsidP="000019F5">
      <w:pPr>
        <w:pStyle w:val="ListParagraph"/>
        <w:numPr>
          <w:ilvl w:val="2"/>
          <w:numId w:val="2"/>
        </w:numPr>
        <w:spacing w:before="240" w:line="360" w:lineRule="auto"/>
        <w:outlineLvl w:val="2"/>
        <w:rPr>
          <w:rFonts w:ascii="Times New Roman" w:eastAsia="SimSun" w:hAnsi="Times New Roman" w:cs="Times New Roman"/>
          <w:b/>
          <w:sz w:val="24"/>
          <w:szCs w:val="24"/>
        </w:rPr>
      </w:pPr>
      <w:bookmarkStart w:id="35" w:name="_Toc294464952"/>
      <w:r>
        <w:rPr>
          <w:rFonts w:ascii="Times New Roman" w:eastAsia="SimSun" w:hAnsi="Times New Roman" w:cs="Times New Roman"/>
          <w:b/>
          <w:sz w:val="24"/>
          <w:szCs w:val="24"/>
        </w:rPr>
        <w:t>Pirmasis bandym</w:t>
      </w:r>
      <w:r>
        <w:rPr>
          <w:rFonts w:ascii="Times New Roman" w:eastAsia="SimSun" w:hAnsi="Times New Roman" w:cs="Times New Roman"/>
          <w:b/>
          <w:sz w:val="24"/>
          <w:szCs w:val="24"/>
          <w:lang w:val="lt-LT"/>
        </w:rPr>
        <w:t>ų etapas</w:t>
      </w:r>
      <w:bookmarkEnd w:id="35"/>
    </w:p>
    <w:p w:rsidR="0018156D" w:rsidRDefault="0018156D" w:rsidP="0018156D">
      <w:pPr>
        <w:spacing w:after="0" w:line="360" w:lineRule="auto"/>
        <w:ind w:firstLine="1247"/>
        <w:jc w:val="both"/>
        <w:rPr>
          <w:rFonts w:ascii="Times New Roman" w:eastAsia="SimSun" w:hAnsi="Times New Roman" w:cs="Times New Roman"/>
          <w:sz w:val="24"/>
          <w:szCs w:val="24"/>
          <w:lang w:val="lt-LT"/>
        </w:rPr>
      </w:pPr>
      <w:r w:rsidRPr="0018156D">
        <w:rPr>
          <w:rFonts w:ascii="Times New Roman" w:eastAsia="SimSun" w:hAnsi="Times New Roman" w:cs="Times New Roman"/>
          <w:sz w:val="24"/>
          <w:szCs w:val="24"/>
          <w:lang w:val="lt-LT"/>
        </w:rPr>
        <w:t>Pirmasis bandymas buvo atliekamas, esant įrenginiui be absorbento ir neįjungtam mechanini</w:t>
      </w:r>
      <w:r w:rsidR="00747D7A">
        <w:rPr>
          <w:rFonts w:ascii="Times New Roman" w:eastAsia="SimSun" w:hAnsi="Times New Roman" w:cs="Times New Roman"/>
          <w:sz w:val="24"/>
          <w:szCs w:val="24"/>
          <w:lang w:val="lt-LT"/>
        </w:rPr>
        <w:t>am</w:t>
      </w:r>
      <w:r w:rsidRPr="0018156D">
        <w:rPr>
          <w:rFonts w:ascii="Times New Roman" w:eastAsia="SimSun" w:hAnsi="Times New Roman" w:cs="Times New Roman"/>
          <w:sz w:val="24"/>
          <w:szCs w:val="24"/>
          <w:lang w:val="lt-LT"/>
        </w:rPr>
        <w:t xml:space="preserve"> maišymui. Bandymas buvo atliekamas esant </w:t>
      </w:r>
      <w:r w:rsidRPr="00041B13">
        <w:rPr>
          <w:rFonts w:ascii="Times New Roman" w:eastAsia="SimSun" w:hAnsi="Times New Roman" w:cs="Times New Roman"/>
          <w:sz w:val="24"/>
          <w:szCs w:val="24"/>
          <w:lang w:val="lt-LT"/>
        </w:rPr>
        <w:t xml:space="preserve">2, 4 ir 6 </w:t>
      </w:r>
      <w:r w:rsidRPr="0018156D">
        <w:rPr>
          <w:rFonts w:ascii="Times New Roman" w:eastAsia="SimSun" w:hAnsi="Times New Roman" w:cs="Times New Roman"/>
          <w:sz w:val="24"/>
          <w:szCs w:val="24"/>
          <w:lang w:val="lt-LT"/>
        </w:rPr>
        <w:t xml:space="preserve">m/s oro greičiams. Kiekvieno bandymo pradžioje prie absorberyje esančios oro išleidimo angos pritvirtinamas filtras, kuris prieš tai yra pasveriamas. Oro užterštumui imituoti naudojamas kvarcinis smėlis, kurio piltinis tankis </w:t>
      </w:r>
      <w:r w:rsidRPr="0018156D">
        <w:rPr>
          <w:rFonts w:ascii="Times New Roman" w:eastAsia="SimSun" w:hAnsi="Times New Roman" w:cs="Times New Roman"/>
          <w:sz w:val="24"/>
          <w:szCs w:val="24"/>
        </w:rPr>
        <w:t>1483 kg/m</w:t>
      </w:r>
      <w:r w:rsidRPr="0018156D">
        <w:rPr>
          <w:rFonts w:ascii="Times New Roman" w:eastAsia="SimSun" w:hAnsi="Times New Roman" w:cs="Times New Roman"/>
          <w:sz w:val="24"/>
          <w:szCs w:val="24"/>
          <w:vertAlign w:val="superscript"/>
        </w:rPr>
        <w:t>3</w:t>
      </w:r>
      <w:r w:rsidRPr="0018156D">
        <w:rPr>
          <w:rFonts w:ascii="Times New Roman" w:eastAsia="SimSun" w:hAnsi="Times New Roman" w:cs="Times New Roman"/>
          <w:sz w:val="24"/>
          <w:szCs w:val="24"/>
        </w:rPr>
        <w:t>.</w:t>
      </w:r>
      <w:r w:rsidR="0041376F">
        <w:rPr>
          <w:rFonts w:ascii="Times New Roman" w:eastAsia="SimSun" w:hAnsi="Times New Roman" w:cs="Times New Roman"/>
          <w:sz w:val="24"/>
          <w:szCs w:val="24"/>
        </w:rPr>
        <w:t xml:space="preserve"> Kiekvieno bandymo trukmė 1 minut</w:t>
      </w:r>
      <w:r w:rsidR="0041376F">
        <w:rPr>
          <w:rFonts w:ascii="Times New Roman" w:eastAsia="SimSun" w:hAnsi="Times New Roman" w:cs="Times New Roman"/>
          <w:sz w:val="24"/>
          <w:szCs w:val="24"/>
          <w:lang w:val="lt-LT"/>
        </w:rPr>
        <w:t xml:space="preserve">ė – </w:t>
      </w:r>
      <w:r w:rsidR="0041376F">
        <w:rPr>
          <w:rFonts w:ascii="Times New Roman" w:eastAsia="SimSun" w:hAnsi="Times New Roman" w:cs="Times New Roman"/>
          <w:sz w:val="24"/>
          <w:szCs w:val="24"/>
        </w:rPr>
        <w:t>30 sekund</w:t>
      </w:r>
      <w:r w:rsidR="0041376F">
        <w:rPr>
          <w:rFonts w:ascii="Times New Roman" w:eastAsia="SimSun" w:hAnsi="Times New Roman" w:cs="Times New Roman"/>
          <w:sz w:val="24"/>
          <w:szCs w:val="24"/>
          <w:lang w:val="lt-LT"/>
        </w:rPr>
        <w:t>žių tiekiamas k</w:t>
      </w:r>
      <w:r w:rsidR="0041376F">
        <w:rPr>
          <w:rFonts w:ascii="Times New Roman" w:eastAsia="SimSun" w:hAnsi="Times New Roman" w:cs="Times New Roman"/>
          <w:sz w:val="24"/>
          <w:szCs w:val="24"/>
        </w:rPr>
        <w:t>varcinis smėlis į absorberį</w:t>
      </w:r>
      <w:r w:rsidR="0041376F">
        <w:rPr>
          <w:rFonts w:ascii="Times New Roman" w:eastAsia="SimSun" w:hAnsi="Times New Roman" w:cs="Times New Roman"/>
          <w:sz w:val="24"/>
          <w:szCs w:val="24"/>
          <w:lang w:val="lt-LT"/>
        </w:rPr>
        <w:t xml:space="preserve">, ir </w:t>
      </w:r>
      <w:r w:rsidR="0041376F">
        <w:rPr>
          <w:rFonts w:ascii="Times New Roman" w:eastAsia="SimSun" w:hAnsi="Times New Roman" w:cs="Times New Roman"/>
          <w:sz w:val="24"/>
          <w:szCs w:val="24"/>
        </w:rPr>
        <w:t>30 sekund</w:t>
      </w:r>
      <w:r w:rsidR="0041376F">
        <w:rPr>
          <w:rFonts w:ascii="Times New Roman" w:eastAsia="SimSun" w:hAnsi="Times New Roman" w:cs="Times New Roman"/>
          <w:sz w:val="24"/>
          <w:szCs w:val="24"/>
          <w:lang w:val="lt-LT"/>
        </w:rPr>
        <w:t>žių</w:t>
      </w:r>
      <w:r w:rsidR="00074881">
        <w:rPr>
          <w:rFonts w:ascii="Times New Roman" w:eastAsia="SimSun" w:hAnsi="Times New Roman" w:cs="Times New Roman"/>
          <w:sz w:val="24"/>
          <w:szCs w:val="24"/>
          <w:lang w:val="lt-LT"/>
        </w:rPr>
        <w:t xml:space="preserve"> skirta</w:t>
      </w:r>
      <w:r w:rsidR="0041376F">
        <w:rPr>
          <w:rFonts w:ascii="Times New Roman" w:eastAsia="SimSun" w:hAnsi="Times New Roman" w:cs="Times New Roman"/>
          <w:sz w:val="24"/>
          <w:szCs w:val="24"/>
          <w:lang w:val="lt-LT"/>
        </w:rPr>
        <w:t xml:space="preserve"> fazių pusiausvyrai</w:t>
      </w:r>
      <w:r w:rsidR="00074881">
        <w:rPr>
          <w:rFonts w:ascii="Times New Roman" w:eastAsia="SimSun" w:hAnsi="Times New Roman" w:cs="Times New Roman"/>
          <w:sz w:val="24"/>
          <w:szCs w:val="24"/>
          <w:lang w:val="lt-LT"/>
        </w:rPr>
        <w:t xml:space="preserve"> nusistovėti.</w:t>
      </w:r>
      <w:r w:rsidRPr="0018156D">
        <w:rPr>
          <w:rFonts w:ascii="Times New Roman" w:eastAsia="SimSun" w:hAnsi="Times New Roman" w:cs="Times New Roman"/>
          <w:sz w:val="24"/>
          <w:szCs w:val="24"/>
        </w:rPr>
        <w:t xml:space="preserve"> </w:t>
      </w:r>
      <w:r w:rsidR="00BE1BA0">
        <w:rPr>
          <w:rFonts w:ascii="Times New Roman" w:eastAsia="SimSun" w:hAnsi="Times New Roman" w:cs="Times New Roman"/>
          <w:sz w:val="24"/>
          <w:szCs w:val="24"/>
          <w:lang w:val="lt-LT"/>
        </w:rPr>
        <w:t xml:space="preserve">Tiekiamo kvarcinio smėlio kiekis </w:t>
      </w:r>
      <w:r w:rsidR="00361BF1">
        <w:rPr>
          <w:rFonts w:ascii="Times New Roman" w:eastAsia="SimSun" w:hAnsi="Times New Roman" w:cs="Times New Roman"/>
          <w:sz w:val="24"/>
          <w:szCs w:val="24"/>
          <w:lang w:val="lt-LT"/>
        </w:rPr>
        <w:t xml:space="preserve">  </w:t>
      </w:r>
      <w:r w:rsidR="00BE1BA0">
        <w:rPr>
          <w:rFonts w:ascii="Times New Roman" w:eastAsia="SimSun" w:hAnsi="Times New Roman" w:cs="Times New Roman"/>
          <w:sz w:val="24"/>
          <w:szCs w:val="24"/>
        </w:rPr>
        <w:t xml:space="preserve">40 g. </w:t>
      </w:r>
      <w:r w:rsidR="00747D7A">
        <w:rPr>
          <w:rFonts w:ascii="Times New Roman" w:eastAsia="SimSun" w:hAnsi="Times New Roman" w:cs="Times New Roman"/>
          <w:sz w:val="24"/>
          <w:szCs w:val="24"/>
        </w:rPr>
        <w:t>Atlikus</w:t>
      </w:r>
      <w:r w:rsidRPr="0018156D">
        <w:rPr>
          <w:rFonts w:ascii="Times New Roman" w:eastAsia="SimSun" w:hAnsi="Times New Roman" w:cs="Times New Roman"/>
          <w:sz w:val="24"/>
          <w:szCs w:val="24"/>
        </w:rPr>
        <w:t xml:space="preserve"> bandym</w:t>
      </w:r>
      <w:r w:rsidR="00747D7A">
        <w:rPr>
          <w:rFonts w:ascii="Times New Roman" w:eastAsia="SimSun" w:hAnsi="Times New Roman" w:cs="Times New Roman"/>
          <w:sz w:val="24"/>
          <w:szCs w:val="24"/>
        </w:rPr>
        <w:t>ą</w:t>
      </w:r>
      <w:r w:rsidRPr="0018156D">
        <w:rPr>
          <w:rFonts w:ascii="Times New Roman" w:eastAsia="SimSun" w:hAnsi="Times New Roman" w:cs="Times New Roman"/>
          <w:sz w:val="24"/>
          <w:szCs w:val="24"/>
        </w:rPr>
        <w:t xml:space="preserve"> nuimamas filtras ir džiovinamas tiekiant 60</w:t>
      </w:r>
      <w:r w:rsidRPr="0018156D">
        <w:rPr>
          <w:rFonts w:ascii="Times New Roman" w:eastAsia="SimSun" w:hAnsi="Times New Roman" w:cs="Times New Roman"/>
          <w:sz w:val="24"/>
          <w:szCs w:val="24"/>
          <w:vertAlign w:val="superscript"/>
        </w:rPr>
        <w:t>o</w:t>
      </w:r>
      <w:r w:rsidRPr="0018156D">
        <w:rPr>
          <w:rFonts w:ascii="Times New Roman" w:eastAsia="SimSun" w:hAnsi="Times New Roman" w:cs="Times New Roman"/>
          <w:sz w:val="24"/>
          <w:szCs w:val="24"/>
        </w:rPr>
        <w:t xml:space="preserve"> laipsni</w:t>
      </w:r>
      <w:r w:rsidRPr="0018156D">
        <w:rPr>
          <w:rFonts w:ascii="Times New Roman" w:eastAsia="SimSun" w:hAnsi="Times New Roman" w:cs="Times New Roman"/>
          <w:sz w:val="24"/>
          <w:szCs w:val="24"/>
          <w:lang w:val="lt-LT"/>
        </w:rPr>
        <w:t>ų orą, kol visiškai išdžiū</w:t>
      </w:r>
      <w:r w:rsidR="00747D7A">
        <w:rPr>
          <w:rFonts w:ascii="Times New Roman" w:eastAsia="SimSun" w:hAnsi="Times New Roman" w:cs="Times New Roman"/>
          <w:sz w:val="24"/>
          <w:szCs w:val="24"/>
          <w:lang w:val="lt-LT"/>
        </w:rPr>
        <w:t>st</w:t>
      </w:r>
      <w:r w:rsidRPr="0018156D">
        <w:rPr>
          <w:rFonts w:ascii="Times New Roman" w:eastAsia="SimSun" w:hAnsi="Times New Roman" w:cs="Times New Roman"/>
          <w:sz w:val="24"/>
          <w:szCs w:val="24"/>
          <w:lang w:val="lt-LT"/>
        </w:rPr>
        <w:t>a (~</w:t>
      </w:r>
      <w:r w:rsidRPr="0018156D">
        <w:rPr>
          <w:rFonts w:ascii="Times New Roman" w:eastAsia="SimSun" w:hAnsi="Times New Roman" w:cs="Times New Roman"/>
          <w:sz w:val="24"/>
          <w:szCs w:val="24"/>
        </w:rPr>
        <w:t>5 min).</w:t>
      </w:r>
      <w:r w:rsidRPr="0018156D">
        <w:rPr>
          <w:rFonts w:ascii="Times New Roman" w:eastAsia="SimSun" w:hAnsi="Times New Roman" w:cs="Times New Roman"/>
          <w:sz w:val="24"/>
          <w:szCs w:val="24"/>
          <w:lang w:val="lt-LT"/>
        </w:rPr>
        <w:t xml:space="preserve"> Išdžiovintas filtras sveriamas ir sužinomas jo svorio pokytis. </w:t>
      </w:r>
      <w:r w:rsidR="00324B00">
        <w:rPr>
          <w:rFonts w:ascii="Times New Roman" w:eastAsia="SimSun" w:hAnsi="Times New Roman" w:cs="Times New Roman"/>
          <w:sz w:val="24"/>
          <w:szCs w:val="24"/>
          <w:lang w:val="lt-LT"/>
        </w:rPr>
        <w:t>Prieš naują bandymą filtras regeneruojamas.</w:t>
      </w:r>
    </w:p>
    <w:p w:rsidR="00324B00" w:rsidRDefault="00324B00" w:rsidP="0018156D">
      <w:pPr>
        <w:spacing w:after="0" w:line="360" w:lineRule="auto"/>
        <w:ind w:firstLine="1247"/>
        <w:jc w:val="both"/>
        <w:rPr>
          <w:rFonts w:ascii="Times New Roman" w:eastAsia="SimSun" w:hAnsi="Times New Roman" w:cs="Times New Roman"/>
          <w:sz w:val="24"/>
          <w:szCs w:val="24"/>
          <w:lang w:val="lt-LT"/>
        </w:rPr>
      </w:pPr>
    </w:p>
    <w:p w:rsidR="00324B00" w:rsidRPr="00324B00" w:rsidRDefault="00324B00" w:rsidP="00324B00">
      <w:pPr>
        <w:spacing w:after="0" w:line="360" w:lineRule="auto"/>
        <w:rPr>
          <w:rFonts w:ascii="Times New Roman" w:eastAsia="SimSun" w:hAnsi="Times New Roman" w:cs="Times New Roman"/>
          <w:sz w:val="24"/>
          <w:szCs w:val="24"/>
          <w:lang w:val="lt-LT"/>
        </w:rPr>
      </w:pPr>
      <w:r>
        <w:rPr>
          <w:rFonts w:ascii="Times New Roman" w:eastAsia="SimSun" w:hAnsi="Times New Roman" w:cs="Times New Roman"/>
          <w:b/>
          <w:sz w:val="24"/>
          <w:szCs w:val="24"/>
        </w:rPr>
        <w:t>2 lentel</w:t>
      </w:r>
      <w:r>
        <w:rPr>
          <w:rFonts w:ascii="Times New Roman" w:eastAsia="SimSun" w:hAnsi="Times New Roman" w:cs="Times New Roman"/>
          <w:b/>
          <w:sz w:val="24"/>
          <w:szCs w:val="24"/>
          <w:lang w:val="lt-LT"/>
        </w:rPr>
        <w:t xml:space="preserve">ė. </w:t>
      </w:r>
      <w:r w:rsidR="007631A3">
        <w:rPr>
          <w:rFonts w:ascii="Times New Roman" w:eastAsia="SimSun" w:hAnsi="Times New Roman" w:cs="Times New Roman"/>
          <w:sz w:val="24"/>
          <w:szCs w:val="24"/>
        </w:rPr>
        <w:t>1 – ojo b</w:t>
      </w:r>
      <w:r>
        <w:rPr>
          <w:rFonts w:ascii="Times New Roman" w:eastAsia="SimSun" w:hAnsi="Times New Roman" w:cs="Times New Roman"/>
          <w:sz w:val="24"/>
          <w:szCs w:val="24"/>
          <w:lang w:val="lt-LT"/>
        </w:rPr>
        <w:t>andymo rezultatai</w:t>
      </w:r>
    </w:p>
    <w:tbl>
      <w:tblPr>
        <w:tblStyle w:val="TableGrid"/>
        <w:tblW w:w="0" w:type="auto"/>
        <w:tblInd w:w="108" w:type="dxa"/>
        <w:tblLook w:val="04A0"/>
      </w:tblPr>
      <w:tblGrid>
        <w:gridCol w:w="3176"/>
        <w:gridCol w:w="3285"/>
        <w:gridCol w:w="3178"/>
      </w:tblGrid>
      <w:tr w:rsidR="00324B00" w:rsidTr="00324B00">
        <w:tc>
          <w:tcPr>
            <w:tcW w:w="3176" w:type="dxa"/>
            <w:vAlign w:val="center"/>
          </w:tcPr>
          <w:p w:rsidR="00324B00" w:rsidRDefault="00324B00" w:rsidP="00324B00">
            <w:pPr>
              <w:spacing w:line="360" w:lineRule="auto"/>
              <w:jc w:val="center"/>
              <w:rPr>
                <w:rFonts w:ascii="Times New Roman" w:eastAsia="SimSun" w:hAnsi="Times New Roman" w:cs="Times New Roman"/>
                <w:sz w:val="24"/>
                <w:szCs w:val="24"/>
                <w:lang w:val="lt-LT"/>
              </w:rPr>
            </w:pPr>
            <w:r>
              <w:rPr>
                <w:rFonts w:ascii="Times New Roman" w:eastAsia="SimSun" w:hAnsi="Times New Roman" w:cs="Times New Roman"/>
                <w:sz w:val="24"/>
                <w:szCs w:val="24"/>
                <w:lang w:val="lt-LT"/>
              </w:rPr>
              <w:t>Oro greitis, m/s</w:t>
            </w:r>
          </w:p>
        </w:tc>
        <w:tc>
          <w:tcPr>
            <w:tcW w:w="3285" w:type="dxa"/>
            <w:vAlign w:val="center"/>
          </w:tcPr>
          <w:p w:rsidR="00324B00" w:rsidRDefault="00324B00" w:rsidP="00747D7A">
            <w:pPr>
              <w:spacing w:line="360" w:lineRule="auto"/>
              <w:jc w:val="center"/>
              <w:rPr>
                <w:rFonts w:ascii="Times New Roman" w:eastAsia="SimSun" w:hAnsi="Times New Roman" w:cs="Times New Roman"/>
                <w:sz w:val="24"/>
                <w:szCs w:val="24"/>
                <w:lang w:val="lt-LT"/>
              </w:rPr>
            </w:pPr>
            <w:r>
              <w:rPr>
                <w:rFonts w:ascii="Times New Roman" w:eastAsia="SimSun" w:hAnsi="Times New Roman" w:cs="Times New Roman"/>
                <w:sz w:val="24"/>
                <w:szCs w:val="24"/>
                <w:lang w:val="lt-LT"/>
              </w:rPr>
              <w:t>Filtro svoris prieš band</w:t>
            </w:r>
            <w:r w:rsidR="00747D7A">
              <w:rPr>
                <w:rFonts w:ascii="Times New Roman" w:eastAsia="SimSun" w:hAnsi="Times New Roman" w:cs="Times New Roman"/>
                <w:sz w:val="24"/>
                <w:szCs w:val="24"/>
                <w:lang w:val="lt-LT"/>
              </w:rPr>
              <w:t>y</w:t>
            </w:r>
            <w:r>
              <w:rPr>
                <w:rFonts w:ascii="Times New Roman" w:eastAsia="SimSun" w:hAnsi="Times New Roman" w:cs="Times New Roman"/>
                <w:sz w:val="24"/>
                <w:szCs w:val="24"/>
                <w:lang w:val="lt-LT"/>
              </w:rPr>
              <w:t>mą, g</w:t>
            </w:r>
          </w:p>
        </w:tc>
        <w:tc>
          <w:tcPr>
            <w:tcW w:w="3178" w:type="dxa"/>
            <w:vAlign w:val="center"/>
          </w:tcPr>
          <w:p w:rsidR="00324B00" w:rsidRDefault="00324B00" w:rsidP="00324B00">
            <w:pPr>
              <w:spacing w:line="360" w:lineRule="auto"/>
              <w:jc w:val="center"/>
              <w:rPr>
                <w:rFonts w:ascii="Times New Roman" w:eastAsia="SimSun" w:hAnsi="Times New Roman" w:cs="Times New Roman"/>
                <w:sz w:val="24"/>
                <w:szCs w:val="24"/>
                <w:lang w:val="lt-LT"/>
              </w:rPr>
            </w:pPr>
            <w:r>
              <w:rPr>
                <w:rFonts w:ascii="Times New Roman" w:eastAsia="SimSun" w:hAnsi="Times New Roman" w:cs="Times New Roman"/>
                <w:sz w:val="24"/>
                <w:szCs w:val="24"/>
                <w:lang w:val="lt-LT"/>
              </w:rPr>
              <w:t>Filtro svoris po bandymo, g</w:t>
            </w:r>
          </w:p>
        </w:tc>
      </w:tr>
      <w:tr w:rsidR="0041376F" w:rsidTr="00324B00">
        <w:tc>
          <w:tcPr>
            <w:tcW w:w="3176" w:type="dxa"/>
            <w:vAlign w:val="bottom"/>
          </w:tcPr>
          <w:p w:rsidR="0041376F" w:rsidRDefault="0041376F" w:rsidP="00324B00">
            <w:pPr>
              <w:spacing w:line="360" w:lineRule="auto"/>
              <w:jc w:val="center"/>
              <w:rPr>
                <w:rFonts w:ascii="Times New Roman" w:eastAsia="SimSun" w:hAnsi="Times New Roman" w:cs="Times New Roman"/>
                <w:sz w:val="24"/>
                <w:szCs w:val="24"/>
                <w:lang w:val="lt-LT"/>
              </w:rPr>
            </w:pPr>
            <w:r>
              <w:rPr>
                <w:rFonts w:ascii="Times New Roman" w:eastAsia="SimSun" w:hAnsi="Times New Roman" w:cs="Times New Roman"/>
                <w:sz w:val="24"/>
                <w:szCs w:val="24"/>
                <w:lang w:val="lt-LT"/>
              </w:rPr>
              <w:t>2</w:t>
            </w:r>
          </w:p>
        </w:tc>
        <w:tc>
          <w:tcPr>
            <w:tcW w:w="3285" w:type="dxa"/>
            <w:vMerge w:val="restart"/>
            <w:vAlign w:val="center"/>
          </w:tcPr>
          <w:p w:rsidR="0041376F" w:rsidRPr="0041376F" w:rsidRDefault="0041376F" w:rsidP="00324B00">
            <w:pPr>
              <w:spacing w:line="360" w:lineRule="auto"/>
              <w:jc w:val="center"/>
              <w:rPr>
                <w:rFonts w:ascii="Times New Roman" w:eastAsia="SimSun" w:hAnsi="Times New Roman" w:cs="Times New Roman"/>
                <w:sz w:val="24"/>
                <w:szCs w:val="24"/>
              </w:rPr>
            </w:pPr>
            <w:r>
              <w:rPr>
                <w:rFonts w:ascii="Times New Roman" w:eastAsia="SimSun" w:hAnsi="Times New Roman" w:cs="Times New Roman"/>
                <w:sz w:val="24"/>
                <w:szCs w:val="24"/>
              </w:rPr>
              <w:t>0,710</w:t>
            </w:r>
            <w:r w:rsidR="00F34565">
              <w:rPr>
                <w:rFonts w:ascii="Times New Roman" w:eastAsia="SimSun" w:hAnsi="Times New Roman" w:cs="Times New Roman"/>
                <w:sz w:val="24"/>
                <w:szCs w:val="24"/>
              </w:rPr>
              <w:t xml:space="preserve"> ± 0,001</w:t>
            </w:r>
          </w:p>
        </w:tc>
        <w:tc>
          <w:tcPr>
            <w:tcW w:w="3178" w:type="dxa"/>
            <w:vAlign w:val="center"/>
          </w:tcPr>
          <w:p w:rsidR="0041376F" w:rsidRPr="00FB4702" w:rsidRDefault="00FB4702" w:rsidP="00FB4702">
            <w:pPr>
              <w:spacing w:line="360" w:lineRule="auto"/>
              <w:jc w:val="center"/>
              <w:rPr>
                <w:rFonts w:ascii="Times New Roman" w:eastAsia="SimSun" w:hAnsi="Times New Roman" w:cs="Times New Roman"/>
                <w:sz w:val="24"/>
                <w:szCs w:val="24"/>
              </w:rPr>
            </w:pPr>
            <w:r>
              <w:rPr>
                <w:rFonts w:ascii="Times New Roman" w:eastAsia="SimSun" w:hAnsi="Times New Roman" w:cs="Times New Roman"/>
                <w:sz w:val="24"/>
                <w:szCs w:val="24"/>
              </w:rPr>
              <w:t>1,49</w:t>
            </w:r>
            <w:r w:rsidR="00F34565">
              <w:rPr>
                <w:rFonts w:ascii="Times New Roman" w:eastAsia="SimSun" w:hAnsi="Times New Roman" w:cs="Times New Roman"/>
                <w:sz w:val="24"/>
                <w:szCs w:val="24"/>
              </w:rPr>
              <w:t>8</w:t>
            </w:r>
          </w:p>
        </w:tc>
      </w:tr>
      <w:tr w:rsidR="0041376F" w:rsidTr="00324B00">
        <w:tc>
          <w:tcPr>
            <w:tcW w:w="3176" w:type="dxa"/>
            <w:vAlign w:val="center"/>
          </w:tcPr>
          <w:p w:rsidR="0041376F" w:rsidRDefault="0041376F" w:rsidP="00324B00">
            <w:pPr>
              <w:spacing w:line="360" w:lineRule="auto"/>
              <w:jc w:val="center"/>
              <w:rPr>
                <w:rFonts w:ascii="Times New Roman" w:eastAsia="SimSun" w:hAnsi="Times New Roman" w:cs="Times New Roman"/>
                <w:sz w:val="24"/>
                <w:szCs w:val="24"/>
                <w:lang w:val="lt-LT"/>
              </w:rPr>
            </w:pPr>
            <w:r>
              <w:rPr>
                <w:rFonts w:ascii="Times New Roman" w:eastAsia="SimSun" w:hAnsi="Times New Roman" w:cs="Times New Roman"/>
                <w:sz w:val="24"/>
                <w:szCs w:val="24"/>
                <w:lang w:val="lt-LT"/>
              </w:rPr>
              <w:t>4</w:t>
            </w:r>
          </w:p>
        </w:tc>
        <w:tc>
          <w:tcPr>
            <w:tcW w:w="3285" w:type="dxa"/>
            <w:vMerge/>
            <w:vAlign w:val="center"/>
          </w:tcPr>
          <w:p w:rsidR="0041376F" w:rsidRDefault="0041376F" w:rsidP="00324B00">
            <w:pPr>
              <w:spacing w:line="360" w:lineRule="auto"/>
              <w:jc w:val="center"/>
              <w:rPr>
                <w:rFonts w:ascii="Times New Roman" w:eastAsia="SimSun" w:hAnsi="Times New Roman" w:cs="Times New Roman"/>
                <w:sz w:val="24"/>
                <w:szCs w:val="24"/>
                <w:lang w:val="lt-LT"/>
              </w:rPr>
            </w:pPr>
          </w:p>
        </w:tc>
        <w:tc>
          <w:tcPr>
            <w:tcW w:w="3178" w:type="dxa"/>
            <w:vAlign w:val="center"/>
          </w:tcPr>
          <w:p w:rsidR="0041376F" w:rsidRDefault="00FB4702" w:rsidP="00324B00">
            <w:pPr>
              <w:spacing w:line="360" w:lineRule="auto"/>
              <w:jc w:val="center"/>
              <w:rPr>
                <w:rFonts w:ascii="Times New Roman" w:eastAsia="SimSun" w:hAnsi="Times New Roman" w:cs="Times New Roman"/>
                <w:sz w:val="24"/>
                <w:szCs w:val="24"/>
                <w:lang w:val="lt-LT"/>
              </w:rPr>
            </w:pPr>
            <w:r>
              <w:rPr>
                <w:rFonts w:ascii="Times New Roman" w:eastAsia="SimSun" w:hAnsi="Times New Roman" w:cs="Times New Roman"/>
                <w:sz w:val="24"/>
                <w:szCs w:val="24"/>
                <w:lang w:val="lt-LT"/>
              </w:rPr>
              <w:t>1,73</w:t>
            </w:r>
            <w:r w:rsidR="00F34565">
              <w:rPr>
                <w:rFonts w:ascii="Times New Roman" w:eastAsia="SimSun" w:hAnsi="Times New Roman" w:cs="Times New Roman"/>
                <w:sz w:val="24"/>
                <w:szCs w:val="24"/>
                <w:lang w:val="lt-LT"/>
              </w:rPr>
              <w:t>4</w:t>
            </w:r>
          </w:p>
        </w:tc>
      </w:tr>
      <w:tr w:rsidR="0041376F" w:rsidTr="00324B00">
        <w:tc>
          <w:tcPr>
            <w:tcW w:w="3176" w:type="dxa"/>
            <w:vAlign w:val="center"/>
          </w:tcPr>
          <w:p w:rsidR="0041376F" w:rsidRDefault="0041376F" w:rsidP="00324B00">
            <w:pPr>
              <w:spacing w:line="360" w:lineRule="auto"/>
              <w:jc w:val="center"/>
              <w:rPr>
                <w:rFonts w:ascii="Times New Roman" w:eastAsia="SimSun" w:hAnsi="Times New Roman" w:cs="Times New Roman"/>
                <w:sz w:val="24"/>
                <w:szCs w:val="24"/>
                <w:lang w:val="lt-LT"/>
              </w:rPr>
            </w:pPr>
            <w:r>
              <w:rPr>
                <w:rFonts w:ascii="Times New Roman" w:eastAsia="SimSun" w:hAnsi="Times New Roman" w:cs="Times New Roman"/>
                <w:sz w:val="24"/>
                <w:szCs w:val="24"/>
                <w:lang w:val="lt-LT"/>
              </w:rPr>
              <w:t>6</w:t>
            </w:r>
          </w:p>
        </w:tc>
        <w:tc>
          <w:tcPr>
            <w:tcW w:w="3285" w:type="dxa"/>
            <w:vMerge/>
            <w:vAlign w:val="center"/>
          </w:tcPr>
          <w:p w:rsidR="0041376F" w:rsidRDefault="0041376F" w:rsidP="00324B00">
            <w:pPr>
              <w:spacing w:line="360" w:lineRule="auto"/>
              <w:jc w:val="center"/>
              <w:rPr>
                <w:rFonts w:ascii="Times New Roman" w:eastAsia="SimSun" w:hAnsi="Times New Roman" w:cs="Times New Roman"/>
                <w:sz w:val="24"/>
                <w:szCs w:val="24"/>
                <w:lang w:val="lt-LT"/>
              </w:rPr>
            </w:pPr>
          </w:p>
        </w:tc>
        <w:tc>
          <w:tcPr>
            <w:tcW w:w="3178" w:type="dxa"/>
            <w:vAlign w:val="center"/>
          </w:tcPr>
          <w:p w:rsidR="0041376F" w:rsidRDefault="00FB4702" w:rsidP="00324B00">
            <w:pPr>
              <w:spacing w:line="360" w:lineRule="auto"/>
              <w:jc w:val="center"/>
              <w:rPr>
                <w:rFonts w:ascii="Times New Roman" w:eastAsia="SimSun" w:hAnsi="Times New Roman" w:cs="Times New Roman"/>
                <w:sz w:val="24"/>
                <w:szCs w:val="24"/>
                <w:lang w:val="lt-LT"/>
              </w:rPr>
            </w:pPr>
            <w:r>
              <w:rPr>
                <w:rFonts w:ascii="Times New Roman" w:eastAsia="SimSun" w:hAnsi="Times New Roman" w:cs="Times New Roman"/>
                <w:sz w:val="24"/>
                <w:szCs w:val="24"/>
                <w:lang w:val="lt-LT"/>
              </w:rPr>
              <w:t>2,23</w:t>
            </w:r>
            <w:r w:rsidR="00F34565">
              <w:rPr>
                <w:rFonts w:ascii="Times New Roman" w:eastAsia="SimSun" w:hAnsi="Times New Roman" w:cs="Times New Roman"/>
                <w:sz w:val="24"/>
                <w:szCs w:val="24"/>
                <w:lang w:val="lt-LT"/>
              </w:rPr>
              <w:t>6</w:t>
            </w:r>
          </w:p>
        </w:tc>
      </w:tr>
    </w:tbl>
    <w:p w:rsidR="00324B00" w:rsidRDefault="00324B00" w:rsidP="0018156D">
      <w:pPr>
        <w:spacing w:after="0" w:line="360" w:lineRule="auto"/>
        <w:ind w:firstLine="1247"/>
        <w:jc w:val="both"/>
        <w:rPr>
          <w:rFonts w:ascii="Times New Roman" w:eastAsia="SimSun" w:hAnsi="Times New Roman" w:cs="Times New Roman"/>
          <w:sz w:val="24"/>
          <w:szCs w:val="24"/>
          <w:lang w:val="lt-LT"/>
        </w:rPr>
      </w:pPr>
    </w:p>
    <w:p w:rsidR="0041376F" w:rsidRPr="008901C8" w:rsidRDefault="0041376F" w:rsidP="0041376F">
      <w:pPr>
        <w:spacing w:after="0" w:line="360" w:lineRule="auto"/>
        <w:ind w:firstLine="1247"/>
        <w:jc w:val="both"/>
        <w:rPr>
          <w:rFonts w:ascii="Times New Roman" w:eastAsia="SimSun" w:hAnsi="Times New Roman" w:cs="Times New Roman"/>
          <w:sz w:val="24"/>
          <w:szCs w:val="24"/>
          <w:lang w:val="lt-LT"/>
        </w:rPr>
      </w:pPr>
      <w:r>
        <w:rPr>
          <w:rFonts w:ascii="Times New Roman" w:eastAsia="SimSun" w:hAnsi="Times New Roman" w:cs="Times New Roman"/>
          <w:sz w:val="24"/>
          <w:szCs w:val="24"/>
          <w:lang w:val="lt-LT"/>
        </w:rPr>
        <w:t xml:space="preserve">Apskaičiuojamas kvarcinio smėlio </w:t>
      </w:r>
      <w:r w:rsidR="008901C8">
        <w:rPr>
          <w:rFonts w:ascii="Times New Roman" w:eastAsia="SimSun" w:hAnsi="Times New Roman" w:cs="Times New Roman"/>
          <w:sz w:val="24"/>
          <w:szCs w:val="24"/>
          <w:lang w:val="lt-LT"/>
        </w:rPr>
        <w:t>išpiltinis tankis. Išpiltini</w:t>
      </w:r>
      <w:r w:rsidR="00747D7A">
        <w:rPr>
          <w:rFonts w:ascii="Times New Roman" w:eastAsia="SimSun" w:hAnsi="Times New Roman" w:cs="Times New Roman"/>
          <w:sz w:val="24"/>
          <w:szCs w:val="24"/>
          <w:lang w:val="lt-LT"/>
        </w:rPr>
        <w:t>am</w:t>
      </w:r>
      <w:r w:rsidR="008901C8">
        <w:rPr>
          <w:rFonts w:ascii="Times New Roman" w:eastAsia="SimSun" w:hAnsi="Times New Roman" w:cs="Times New Roman"/>
          <w:sz w:val="24"/>
          <w:szCs w:val="24"/>
          <w:lang w:val="lt-LT"/>
        </w:rPr>
        <w:t xml:space="preserve"> tankiui naudojama </w:t>
      </w:r>
      <w:r w:rsidR="008901C8" w:rsidRPr="00041B13">
        <w:rPr>
          <w:rFonts w:ascii="Times New Roman" w:eastAsia="SimSun" w:hAnsi="Times New Roman" w:cs="Times New Roman"/>
          <w:sz w:val="24"/>
          <w:szCs w:val="24"/>
          <w:lang w:val="lt-LT"/>
        </w:rPr>
        <w:t>100</w:t>
      </w:r>
      <w:r w:rsidR="008901C8">
        <w:rPr>
          <w:rFonts w:ascii="Times New Roman" w:eastAsia="SimSun" w:hAnsi="Times New Roman" w:cs="Times New Roman"/>
          <w:sz w:val="24"/>
          <w:szCs w:val="24"/>
          <w:lang w:val="lt-LT"/>
        </w:rPr>
        <w:t xml:space="preserve"> ml tūrio kolba, pripildyta kvarcini</w:t>
      </w:r>
      <w:r w:rsidR="00747D7A">
        <w:rPr>
          <w:rFonts w:ascii="Times New Roman" w:eastAsia="SimSun" w:hAnsi="Times New Roman" w:cs="Times New Roman"/>
          <w:sz w:val="24"/>
          <w:szCs w:val="24"/>
          <w:lang w:val="lt-LT"/>
        </w:rPr>
        <w:t>o</w:t>
      </w:r>
      <w:r w:rsidR="008901C8">
        <w:rPr>
          <w:rFonts w:ascii="Times New Roman" w:eastAsia="SimSun" w:hAnsi="Times New Roman" w:cs="Times New Roman"/>
          <w:sz w:val="24"/>
          <w:szCs w:val="24"/>
          <w:lang w:val="lt-LT"/>
        </w:rPr>
        <w:t xml:space="preserve"> smėli</w:t>
      </w:r>
      <w:r w:rsidR="00747D7A">
        <w:rPr>
          <w:rFonts w:ascii="Times New Roman" w:eastAsia="SimSun" w:hAnsi="Times New Roman" w:cs="Times New Roman"/>
          <w:sz w:val="24"/>
          <w:szCs w:val="24"/>
          <w:lang w:val="lt-LT"/>
        </w:rPr>
        <w:t>o</w:t>
      </w:r>
      <w:r w:rsidR="008901C8">
        <w:rPr>
          <w:rFonts w:ascii="Times New Roman" w:eastAsia="SimSun" w:hAnsi="Times New Roman" w:cs="Times New Roman"/>
          <w:sz w:val="24"/>
          <w:szCs w:val="24"/>
          <w:lang w:val="lt-LT"/>
        </w:rPr>
        <w:t>.</w:t>
      </w:r>
    </w:p>
    <w:p w:rsidR="0018156D" w:rsidRPr="00707C32" w:rsidRDefault="00707C32" w:rsidP="0018156D">
      <w:pPr>
        <w:spacing w:after="0" w:line="360" w:lineRule="auto"/>
        <w:ind w:left="426"/>
        <w:jc w:val="both"/>
        <w:rPr>
          <w:rFonts w:ascii="Times New Roman" w:eastAsia="SimSun" w:hAnsi="Times New Roman" w:cs="Times New Roman"/>
          <w:sz w:val="28"/>
          <w:szCs w:val="28"/>
        </w:rPr>
      </w:pPr>
      <w:r>
        <w:rPr>
          <w:rFonts w:ascii="Times New Roman" w:eastAsia="SimSun" w:hAnsi="Times New Roman" w:cs="Times New Roman"/>
          <w:sz w:val="28"/>
          <w:szCs w:val="28"/>
          <w:lang w:val="lt-LT"/>
        </w:rPr>
        <w:t xml:space="preserve">                                            </w:t>
      </w:r>
      <w:r w:rsidR="00AC3CFD">
        <w:rPr>
          <w:rFonts w:ascii="Times New Roman" w:eastAsia="SimSun" w:hAnsi="Times New Roman" w:cs="Times New Roman"/>
          <w:sz w:val="28"/>
          <w:szCs w:val="28"/>
          <w:lang w:val="lt-LT"/>
        </w:rPr>
        <w:t xml:space="preserve">          </w:t>
      </w:r>
      <w:r>
        <w:rPr>
          <w:rFonts w:ascii="Times New Roman" w:eastAsia="SimSun" w:hAnsi="Times New Roman" w:cs="Times New Roman"/>
          <w:sz w:val="28"/>
          <w:szCs w:val="28"/>
          <w:lang w:val="lt-LT"/>
        </w:rPr>
        <w:t xml:space="preserve">   </w:t>
      </w:r>
      <m:oMath>
        <m:sSub>
          <m:sSubPr>
            <m:ctrlPr>
              <w:rPr>
                <w:rFonts w:ascii="Cambria Math" w:eastAsia="SimSun" w:hAnsi="Cambria Math" w:cs="Times New Roman"/>
                <w:i/>
                <w:sz w:val="24"/>
                <w:szCs w:val="24"/>
                <w:lang w:val="lt-LT"/>
              </w:rPr>
            </m:ctrlPr>
          </m:sSubPr>
          <m:e>
            <m:r>
              <w:rPr>
                <w:rFonts w:ascii="Cambria Math" w:eastAsia="SimSun" w:hAnsi="Cambria Math" w:cs="Times New Roman"/>
                <w:sz w:val="24"/>
                <w:szCs w:val="24"/>
                <w:lang w:val="lt-LT"/>
              </w:rPr>
              <m:t>ρ</m:t>
            </m:r>
          </m:e>
          <m:sub>
            <m:r>
              <w:rPr>
                <w:rFonts w:ascii="Cambria Math" w:eastAsia="SimSun" w:hAnsi="Cambria Math" w:cs="Times New Roman"/>
                <w:sz w:val="24"/>
                <w:szCs w:val="24"/>
                <w:lang w:val="lt-LT"/>
              </w:rPr>
              <m:t>išp</m:t>
            </m:r>
          </m:sub>
        </m:sSub>
        <m:r>
          <w:rPr>
            <w:rFonts w:ascii="Cambria Math" w:eastAsia="SimSun" w:hAnsi="Cambria Math" w:cs="Times New Roman"/>
            <w:sz w:val="24"/>
            <w:szCs w:val="24"/>
            <w:lang w:val="lt-LT"/>
          </w:rPr>
          <m:t>=</m:t>
        </m:r>
        <m:f>
          <m:fPr>
            <m:ctrlPr>
              <w:rPr>
                <w:rFonts w:ascii="Cambria Math" w:eastAsia="SimSun" w:hAnsi="Cambria Math" w:cs="Times New Roman"/>
                <w:i/>
                <w:sz w:val="24"/>
                <w:szCs w:val="24"/>
                <w:lang w:val="lt-LT"/>
              </w:rPr>
            </m:ctrlPr>
          </m:fPr>
          <m:num>
            <m:r>
              <w:rPr>
                <w:rFonts w:ascii="Cambria Math" w:eastAsia="SimSun" w:hAnsi="Cambria Math" w:cs="Times New Roman"/>
                <w:sz w:val="24"/>
                <w:szCs w:val="24"/>
                <w:lang w:val="lt-LT"/>
              </w:rPr>
              <m:t>m</m:t>
            </m:r>
          </m:num>
          <m:den>
            <m:sSub>
              <m:sSubPr>
                <m:ctrlPr>
                  <w:rPr>
                    <w:rFonts w:ascii="Cambria Math" w:eastAsia="SimSun" w:hAnsi="Cambria Math" w:cs="Times New Roman"/>
                    <w:i/>
                    <w:sz w:val="24"/>
                    <w:szCs w:val="24"/>
                    <w:lang w:val="lt-LT"/>
                  </w:rPr>
                </m:ctrlPr>
              </m:sSubPr>
              <m:e>
                <m:r>
                  <w:rPr>
                    <w:rFonts w:ascii="Cambria Math" w:eastAsia="SimSun" w:hAnsi="Cambria Math" w:cs="Times New Roman"/>
                    <w:sz w:val="24"/>
                    <w:szCs w:val="24"/>
                    <w:lang w:val="lt-LT"/>
                  </w:rPr>
                  <m:t>V</m:t>
                </m:r>
              </m:e>
              <m:sub>
                <m:r>
                  <w:rPr>
                    <w:rFonts w:ascii="Cambria Math" w:eastAsia="SimSun" w:hAnsi="Cambria Math" w:cs="Times New Roman"/>
                    <w:sz w:val="24"/>
                    <w:szCs w:val="24"/>
                    <w:lang w:val="lt-LT"/>
                  </w:rPr>
                  <m:t>kv</m:t>
                </m:r>
              </m:sub>
            </m:sSub>
          </m:den>
        </m:f>
      </m:oMath>
      <w:r>
        <w:rPr>
          <w:rFonts w:ascii="Times New Roman" w:eastAsia="SimSun" w:hAnsi="Times New Roman" w:cs="Times New Roman"/>
          <w:sz w:val="28"/>
          <w:szCs w:val="28"/>
          <w:lang w:val="lt-LT"/>
        </w:rPr>
        <w:t xml:space="preserve">                                                       </w:t>
      </w:r>
      <w:r w:rsidRPr="00707C32">
        <w:rPr>
          <w:rFonts w:ascii="Times New Roman" w:eastAsia="SimSun" w:hAnsi="Times New Roman" w:cs="Times New Roman"/>
          <w:sz w:val="24"/>
          <w:szCs w:val="24"/>
          <w:lang w:val="lt-LT"/>
        </w:rPr>
        <w:t>(</w:t>
      </w:r>
      <w:r w:rsidR="006558AE">
        <w:rPr>
          <w:rFonts w:ascii="Times New Roman" w:eastAsia="SimSun" w:hAnsi="Times New Roman" w:cs="Times New Roman"/>
          <w:sz w:val="24"/>
          <w:szCs w:val="24"/>
        </w:rPr>
        <w:t>7</w:t>
      </w:r>
      <w:r w:rsidRPr="00707C32">
        <w:rPr>
          <w:rFonts w:ascii="Times New Roman" w:eastAsia="SimSun" w:hAnsi="Times New Roman" w:cs="Times New Roman"/>
          <w:sz w:val="24"/>
          <w:szCs w:val="24"/>
        </w:rPr>
        <w:t>)</w:t>
      </w:r>
    </w:p>
    <w:p w:rsidR="0017736E" w:rsidRDefault="0017736E" w:rsidP="0018156D">
      <w:pPr>
        <w:spacing w:after="0" w:line="360" w:lineRule="auto"/>
        <w:ind w:left="426"/>
        <w:jc w:val="both"/>
        <w:rPr>
          <w:rFonts w:ascii="Times New Roman" w:eastAsia="SimSun" w:hAnsi="Times New Roman" w:cs="Times New Roman"/>
          <w:sz w:val="24"/>
          <w:szCs w:val="24"/>
          <w:lang w:val="lt-LT"/>
        </w:rPr>
      </w:pPr>
      <w:r>
        <w:rPr>
          <w:rFonts w:ascii="Times New Roman" w:eastAsia="SimSun" w:hAnsi="Times New Roman" w:cs="Times New Roman"/>
          <w:sz w:val="24"/>
          <w:szCs w:val="24"/>
          <w:lang w:val="lt-LT"/>
        </w:rPr>
        <w:t xml:space="preserve">čia: </w:t>
      </w:r>
      <w:r w:rsidRPr="00AC3CFD">
        <w:rPr>
          <w:rFonts w:ascii="Times New Roman" w:eastAsia="SimSun" w:hAnsi="Times New Roman" w:cs="Times New Roman"/>
          <w:i/>
          <w:sz w:val="24"/>
          <w:szCs w:val="24"/>
          <w:lang w:val="lt-LT"/>
        </w:rPr>
        <w:t>m</w:t>
      </w:r>
      <w:r>
        <w:rPr>
          <w:rFonts w:ascii="Times New Roman" w:eastAsia="SimSun" w:hAnsi="Times New Roman" w:cs="Times New Roman"/>
          <w:sz w:val="24"/>
          <w:szCs w:val="24"/>
          <w:lang w:val="lt-LT"/>
        </w:rPr>
        <w:t xml:space="preserve"> – kvarcinio smėlio masė, kg;</w:t>
      </w:r>
    </w:p>
    <w:p w:rsidR="0017736E" w:rsidRDefault="0017736E" w:rsidP="008901C8">
      <w:pPr>
        <w:spacing w:line="360" w:lineRule="auto"/>
        <w:ind w:left="426"/>
        <w:jc w:val="both"/>
        <w:rPr>
          <w:rFonts w:ascii="Times New Roman" w:eastAsia="SimSun" w:hAnsi="Times New Roman" w:cs="Times New Roman"/>
          <w:sz w:val="24"/>
          <w:szCs w:val="24"/>
          <w:lang w:val="lt-LT"/>
        </w:rPr>
      </w:pPr>
      <w:r>
        <w:rPr>
          <w:rFonts w:ascii="Times New Roman" w:eastAsia="SimSun" w:hAnsi="Times New Roman" w:cs="Times New Roman"/>
          <w:sz w:val="24"/>
          <w:szCs w:val="24"/>
          <w:lang w:val="lt-LT"/>
        </w:rPr>
        <w:t xml:space="preserve">       </w:t>
      </w:r>
      <w:r w:rsidRPr="00AC3CFD">
        <w:rPr>
          <w:rFonts w:ascii="Times New Roman" w:eastAsia="SimSun" w:hAnsi="Times New Roman" w:cs="Times New Roman"/>
          <w:i/>
          <w:sz w:val="24"/>
          <w:szCs w:val="24"/>
          <w:lang w:val="lt-LT"/>
        </w:rPr>
        <w:t>V</w:t>
      </w:r>
      <w:r w:rsidR="00AC3CFD" w:rsidRPr="00AC3CFD">
        <w:rPr>
          <w:rFonts w:ascii="Times New Roman" w:eastAsia="SimSun" w:hAnsi="Times New Roman" w:cs="Times New Roman"/>
          <w:i/>
          <w:sz w:val="24"/>
          <w:szCs w:val="24"/>
          <w:vertAlign w:val="subscript"/>
          <w:lang w:val="lt-LT"/>
        </w:rPr>
        <w:t>kv</w:t>
      </w:r>
      <w:r>
        <w:rPr>
          <w:rFonts w:ascii="Times New Roman" w:eastAsia="SimSun" w:hAnsi="Times New Roman" w:cs="Times New Roman"/>
          <w:sz w:val="24"/>
          <w:szCs w:val="24"/>
          <w:lang w:val="lt-LT"/>
        </w:rPr>
        <w:t xml:space="preserve"> – kvarcinio smėlio tūris, m</w:t>
      </w:r>
      <w:r w:rsidR="00AC3CFD">
        <w:rPr>
          <w:rFonts w:ascii="Times New Roman" w:eastAsia="SimSun" w:hAnsi="Times New Roman" w:cs="Times New Roman"/>
          <w:sz w:val="24"/>
          <w:szCs w:val="24"/>
          <w:vertAlign w:val="superscript"/>
          <w:lang w:val="lt-LT"/>
        </w:rPr>
        <w:t>3</w:t>
      </w:r>
      <w:r>
        <w:rPr>
          <w:rFonts w:ascii="Times New Roman" w:eastAsia="SimSun" w:hAnsi="Times New Roman" w:cs="Times New Roman"/>
          <w:sz w:val="24"/>
          <w:szCs w:val="24"/>
          <w:lang w:val="lt-LT"/>
        </w:rPr>
        <w:t>.</w:t>
      </w:r>
    </w:p>
    <w:p w:rsidR="00AC3CFD" w:rsidRPr="00BE1BA0" w:rsidRDefault="00AC3CFD" w:rsidP="008901C8">
      <w:pPr>
        <w:tabs>
          <w:tab w:val="left" w:pos="4455"/>
        </w:tabs>
        <w:spacing w:line="360" w:lineRule="auto"/>
        <w:ind w:left="426"/>
        <w:rPr>
          <w:rFonts w:ascii="Times New Roman" w:eastAsia="SimSun" w:hAnsi="Times New Roman" w:cs="Times New Roman"/>
          <w:sz w:val="24"/>
          <w:szCs w:val="24"/>
          <w:lang w:val="lt-LT"/>
        </w:rPr>
      </w:pPr>
      <w:r>
        <w:rPr>
          <w:rFonts w:ascii="Times New Roman" w:eastAsia="SimSun" w:hAnsi="Times New Roman" w:cs="Times New Roman"/>
          <w:sz w:val="24"/>
          <w:szCs w:val="24"/>
          <w:lang w:val="lt-LT"/>
        </w:rPr>
        <w:t xml:space="preserve">                                             </w:t>
      </w:r>
      <m:oMath>
        <m:sSub>
          <m:sSubPr>
            <m:ctrlPr>
              <w:rPr>
                <w:rFonts w:ascii="Cambria Math" w:eastAsia="SimSun" w:hAnsi="Cambria Math" w:cs="Times New Roman"/>
                <w:i/>
                <w:sz w:val="24"/>
                <w:szCs w:val="24"/>
                <w:lang w:val="lt-LT"/>
              </w:rPr>
            </m:ctrlPr>
          </m:sSubPr>
          <m:e>
            <m:r>
              <w:rPr>
                <w:rFonts w:ascii="Cambria Math" w:eastAsia="SimSun" w:hAnsi="Cambria Math" w:cs="Times New Roman"/>
                <w:sz w:val="24"/>
                <w:szCs w:val="24"/>
                <w:lang w:val="lt-LT"/>
              </w:rPr>
              <m:t>ρ</m:t>
            </m:r>
          </m:e>
          <m:sub>
            <m:r>
              <w:rPr>
                <w:rFonts w:ascii="Cambria Math" w:eastAsia="SimSun" w:hAnsi="Cambria Math" w:cs="Times New Roman"/>
                <w:sz w:val="24"/>
                <w:szCs w:val="24"/>
                <w:lang w:val="lt-LT"/>
              </w:rPr>
              <m:t>išp</m:t>
            </m:r>
          </m:sub>
        </m:sSub>
        <m:r>
          <w:rPr>
            <w:rFonts w:ascii="Cambria Math" w:eastAsia="SimSun" w:hAnsi="Cambria Math" w:cs="Times New Roman"/>
            <w:sz w:val="24"/>
            <w:szCs w:val="24"/>
            <w:lang w:val="lt-LT"/>
          </w:rPr>
          <m:t>=</m:t>
        </m:r>
        <m:f>
          <m:fPr>
            <m:ctrlPr>
              <w:rPr>
                <w:rFonts w:ascii="Cambria Math" w:eastAsia="SimSun" w:hAnsi="Cambria Math" w:cs="Times New Roman"/>
                <w:i/>
                <w:sz w:val="24"/>
                <w:szCs w:val="24"/>
                <w:lang w:val="lt-LT"/>
              </w:rPr>
            </m:ctrlPr>
          </m:fPr>
          <m:num>
            <m:r>
              <w:rPr>
                <w:rFonts w:ascii="Cambria Math" w:eastAsia="SimSun" w:hAnsi="Cambria Math" w:cs="Times New Roman"/>
                <w:sz w:val="24"/>
                <w:szCs w:val="24"/>
                <w:lang w:val="lt-LT"/>
              </w:rPr>
              <m:t>m</m:t>
            </m:r>
          </m:num>
          <m:den>
            <m:sSub>
              <m:sSubPr>
                <m:ctrlPr>
                  <w:rPr>
                    <w:rFonts w:ascii="Cambria Math" w:eastAsia="SimSun" w:hAnsi="Cambria Math" w:cs="Times New Roman"/>
                    <w:i/>
                    <w:sz w:val="24"/>
                    <w:szCs w:val="24"/>
                    <w:lang w:val="lt-LT"/>
                  </w:rPr>
                </m:ctrlPr>
              </m:sSubPr>
              <m:e>
                <m:r>
                  <w:rPr>
                    <w:rFonts w:ascii="Cambria Math" w:eastAsia="SimSun" w:hAnsi="Cambria Math" w:cs="Times New Roman"/>
                    <w:sz w:val="24"/>
                    <w:szCs w:val="24"/>
                    <w:lang w:val="lt-LT"/>
                  </w:rPr>
                  <m:t>V</m:t>
                </m:r>
              </m:e>
              <m:sub>
                <m:r>
                  <w:rPr>
                    <w:rFonts w:ascii="Cambria Math" w:eastAsia="SimSun" w:hAnsi="Cambria Math" w:cs="Times New Roman"/>
                    <w:sz w:val="24"/>
                    <w:szCs w:val="24"/>
                    <w:lang w:val="lt-LT"/>
                  </w:rPr>
                  <m:t>kv</m:t>
                </m:r>
              </m:sub>
            </m:sSub>
          </m:den>
        </m:f>
        <m:r>
          <w:rPr>
            <w:rFonts w:ascii="Cambria Math" w:eastAsia="SimSun" w:hAnsi="Cambria Math" w:cs="Times New Roman"/>
            <w:sz w:val="24"/>
            <w:szCs w:val="24"/>
            <w:lang w:val="lt-LT"/>
          </w:rPr>
          <m:t>=</m:t>
        </m:r>
        <m:f>
          <m:fPr>
            <m:ctrlPr>
              <w:rPr>
                <w:rFonts w:ascii="Cambria Math" w:eastAsia="SimSun" w:hAnsi="Cambria Math" w:cs="Times New Roman"/>
                <w:i/>
                <w:sz w:val="24"/>
                <w:szCs w:val="24"/>
                <w:lang w:val="lt-LT"/>
              </w:rPr>
            </m:ctrlPr>
          </m:fPr>
          <m:num>
            <m:r>
              <w:rPr>
                <w:rFonts w:ascii="Cambria Math" w:eastAsia="SimSun" w:hAnsi="Cambria Math" w:cs="Times New Roman"/>
                <w:sz w:val="24"/>
                <w:szCs w:val="24"/>
                <w:lang w:val="lt-LT"/>
              </w:rPr>
              <m:t>0,14828</m:t>
            </m:r>
          </m:num>
          <m:den>
            <m:r>
              <w:rPr>
                <w:rFonts w:ascii="Cambria Math" w:eastAsia="SimSun" w:hAnsi="Cambria Math" w:cs="Times New Roman"/>
                <w:sz w:val="24"/>
                <w:szCs w:val="24"/>
                <w:lang w:val="lt-LT"/>
              </w:rPr>
              <m:t>1∙</m:t>
            </m:r>
            <m:sSup>
              <m:sSupPr>
                <m:ctrlPr>
                  <w:rPr>
                    <w:rFonts w:ascii="Cambria Math" w:eastAsia="SimSun" w:hAnsi="Cambria Math" w:cs="Times New Roman"/>
                    <w:i/>
                    <w:sz w:val="24"/>
                    <w:szCs w:val="24"/>
                    <w:lang w:val="lt-LT"/>
                  </w:rPr>
                </m:ctrlPr>
              </m:sSupPr>
              <m:e>
                <m:r>
                  <w:rPr>
                    <w:rFonts w:ascii="Cambria Math" w:eastAsia="SimSun" w:hAnsi="Cambria Math" w:cs="Times New Roman"/>
                    <w:sz w:val="24"/>
                    <w:szCs w:val="24"/>
                    <w:lang w:val="lt-LT"/>
                  </w:rPr>
                  <m:t>10</m:t>
                </m:r>
              </m:e>
              <m:sup>
                <m:r>
                  <w:rPr>
                    <w:rFonts w:ascii="Cambria Math" w:eastAsia="SimSun" w:hAnsi="Cambria Math" w:cs="Times New Roman"/>
                    <w:sz w:val="24"/>
                    <w:szCs w:val="24"/>
                    <w:lang w:val="lt-LT"/>
                  </w:rPr>
                  <m:t>-4</m:t>
                </m:r>
              </m:sup>
            </m:sSup>
          </m:den>
        </m:f>
        <m:r>
          <w:rPr>
            <w:rFonts w:ascii="Cambria Math" w:eastAsia="SimSun" w:hAnsi="Cambria Math" w:cs="Times New Roman"/>
            <w:sz w:val="24"/>
            <w:szCs w:val="24"/>
            <w:lang w:val="lt-LT"/>
          </w:rPr>
          <m:t>=1483kg/</m:t>
        </m:r>
        <m:sSup>
          <m:sSupPr>
            <m:ctrlPr>
              <w:rPr>
                <w:rFonts w:ascii="Cambria Math" w:eastAsia="SimSun" w:hAnsi="Cambria Math" w:cs="Times New Roman"/>
                <w:i/>
                <w:sz w:val="24"/>
                <w:szCs w:val="24"/>
                <w:lang w:val="lt-LT"/>
              </w:rPr>
            </m:ctrlPr>
          </m:sSupPr>
          <m:e>
            <m:r>
              <w:rPr>
                <w:rFonts w:ascii="Cambria Math" w:eastAsia="SimSun" w:hAnsi="Cambria Math" w:cs="Times New Roman"/>
                <w:sz w:val="24"/>
                <w:szCs w:val="24"/>
                <w:lang w:val="lt-LT"/>
              </w:rPr>
              <m:t>m</m:t>
            </m:r>
          </m:e>
          <m:sup>
            <m:r>
              <w:rPr>
                <w:rFonts w:ascii="Cambria Math" w:eastAsia="SimSun" w:hAnsi="Cambria Math" w:cs="Times New Roman"/>
                <w:sz w:val="24"/>
                <w:szCs w:val="24"/>
                <w:lang w:val="lt-LT"/>
              </w:rPr>
              <m:t>3</m:t>
            </m:r>
          </m:sup>
        </m:sSup>
      </m:oMath>
    </w:p>
    <w:p w:rsidR="008901C8" w:rsidRDefault="008901C8" w:rsidP="00AC3CFD">
      <w:pPr>
        <w:tabs>
          <w:tab w:val="left" w:pos="4455"/>
        </w:tabs>
        <w:spacing w:after="0" w:line="360" w:lineRule="auto"/>
        <w:ind w:firstLine="1247"/>
        <w:rPr>
          <w:rFonts w:ascii="Times New Roman" w:eastAsia="SimSun" w:hAnsi="Times New Roman" w:cs="Times New Roman"/>
          <w:sz w:val="24"/>
          <w:szCs w:val="24"/>
          <w:lang w:val="lt-LT"/>
        </w:rPr>
      </w:pPr>
    </w:p>
    <w:p w:rsidR="00AC3CFD" w:rsidRPr="00041B13" w:rsidRDefault="00AC3CFD" w:rsidP="00AC3CFD">
      <w:pPr>
        <w:tabs>
          <w:tab w:val="left" w:pos="4455"/>
        </w:tabs>
        <w:spacing w:after="0" w:line="360" w:lineRule="auto"/>
        <w:ind w:firstLine="1247"/>
        <w:rPr>
          <w:rFonts w:ascii="Times New Roman" w:hAnsi="Times New Roman" w:cs="Times New Roman"/>
          <w:sz w:val="24"/>
          <w:szCs w:val="24"/>
          <w:lang w:val="lt-LT"/>
        </w:rPr>
      </w:pPr>
      <w:r>
        <w:rPr>
          <w:rFonts w:ascii="Times New Roman" w:eastAsia="SimSun" w:hAnsi="Times New Roman" w:cs="Times New Roman"/>
          <w:sz w:val="24"/>
          <w:szCs w:val="24"/>
          <w:lang w:val="lt-LT"/>
        </w:rPr>
        <w:t xml:space="preserve">Apskaičiuojamas </w:t>
      </w:r>
      <w:r w:rsidRPr="00041B13">
        <w:rPr>
          <w:rFonts w:ascii="Times New Roman" w:hAnsi="Times New Roman" w:cs="Times New Roman"/>
          <w:sz w:val="24"/>
          <w:szCs w:val="24"/>
          <w:lang w:val="lt-LT"/>
        </w:rPr>
        <w:t>medžiagos kiekis, patekęs į valymo įrenginį tūrine išraiška:</w:t>
      </w:r>
    </w:p>
    <w:p w:rsidR="00AC3CFD" w:rsidRPr="00041B13" w:rsidRDefault="008901C8" w:rsidP="00AC3CFD">
      <w:pPr>
        <w:tabs>
          <w:tab w:val="left" w:pos="4455"/>
        </w:tabs>
        <w:spacing w:after="0" w:line="360" w:lineRule="auto"/>
        <w:jc w:val="center"/>
        <w:rPr>
          <w:rFonts w:ascii="Times New Roman" w:eastAsia="SimSun" w:hAnsi="Times New Roman" w:cs="Times New Roman"/>
          <w:sz w:val="24"/>
          <w:szCs w:val="24"/>
          <w:lang w:val="lt-LT"/>
        </w:rPr>
      </w:pPr>
      <w:r>
        <w:rPr>
          <w:rFonts w:ascii="Times New Roman" w:hAnsi="Times New Roman" w:cs="Times New Roman"/>
          <w:sz w:val="24"/>
          <w:szCs w:val="24"/>
          <w:lang w:val="lt-LT"/>
        </w:rPr>
        <w:t xml:space="preserve">                                                                           </w:t>
      </w:r>
      <m:oMath>
        <m:r>
          <w:rPr>
            <w:rFonts w:ascii="Cambria Math" w:eastAsia="SimSun" w:hAnsi="Cambria Math" w:cs="Times New Roman"/>
            <w:sz w:val="24"/>
            <w:szCs w:val="24"/>
            <w:lang w:val="lt-LT"/>
          </w:rPr>
          <m:t>V=</m:t>
        </m:r>
        <m:f>
          <m:fPr>
            <m:ctrlPr>
              <w:rPr>
                <w:rFonts w:ascii="Cambria Math" w:eastAsia="SimSun" w:hAnsi="Cambria Math" w:cs="Times New Roman"/>
                <w:i/>
                <w:sz w:val="24"/>
                <w:szCs w:val="24"/>
              </w:rPr>
            </m:ctrlPr>
          </m:fPr>
          <m:num>
            <m:sSub>
              <m:sSubPr>
                <m:ctrlPr>
                  <w:rPr>
                    <w:rFonts w:ascii="Cambria Math" w:eastAsia="SimSun" w:hAnsi="Cambria Math" w:cs="Times New Roman"/>
                    <w:i/>
                    <w:sz w:val="24"/>
                    <w:szCs w:val="24"/>
                  </w:rPr>
                </m:ctrlPr>
              </m:sSubPr>
              <m:e>
                <m:r>
                  <w:rPr>
                    <w:rFonts w:ascii="Cambria Math" w:eastAsia="SimSun" w:hAnsi="Cambria Math" w:cs="Times New Roman"/>
                    <w:sz w:val="24"/>
                    <w:szCs w:val="24"/>
                    <w:lang w:val="lt-LT"/>
                  </w:rPr>
                  <m:t>m</m:t>
                </m:r>
              </m:e>
              <m:sub>
                <m:r>
                  <w:rPr>
                    <w:rFonts w:ascii="Cambria Math" w:eastAsia="SimSun" w:hAnsi="Cambria Math" w:cs="Times New Roman"/>
                    <w:sz w:val="24"/>
                    <w:szCs w:val="24"/>
                    <w:lang w:val="lt-LT"/>
                  </w:rPr>
                  <m:t>0</m:t>
                </m:r>
              </m:sub>
            </m:sSub>
          </m:num>
          <m:den>
            <m:sSub>
              <m:sSubPr>
                <m:ctrlPr>
                  <w:rPr>
                    <w:rFonts w:ascii="Cambria Math" w:eastAsia="SimSun" w:hAnsi="Cambria Math" w:cs="Times New Roman"/>
                    <w:i/>
                    <w:sz w:val="24"/>
                    <w:szCs w:val="24"/>
                  </w:rPr>
                </m:ctrlPr>
              </m:sSubPr>
              <m:e>
                <m:r>
                  <w:rPr>
                    <w:rFonts w:ascii="Cambria Math" w:eastAsia="SimSun" w:hAnsi="Cambria Math" w:cs="Times New Roman"/>
                    <w:sz w:val="24"/>
                    <w:szCs w:val="24"/>
                    <w:lang w:val="lt-LT"/>
                  </w:rPr>
                  <m:t>ρ</m:t>
                </m:r>
              </m:e>
              <m:sub>
                <m:r>
                  <w:rPr>
                    <w:rFonts w:ascii="Cambria Math" w:eastAsia="SimSun" w:hAnsi="Cambria Math" w:cs="Times New Roman"/>
                    <w:sz w:val="24"/>
                    <w:szCs w:val="24"/>
                    <w:lang w:val="lt-LT"/>
                  </w:rPr>
                  <m:t>išp</m:t>
                </m:r>
              </m:sub>
            </m:sSub>
          </m:den>
        </m:f>
      </m:oMath>
      <w:r w:rsidRPr="00041B13">
        <w:rPr>
          <w:rFonts w:ascii="Times New Roman" w:eastAsia="SimSun" w:hAnsi="Times New Roman" w:cs="Times New Roman"/>
          <w:sz w:val="24"/>
          <w:szCs w:val="24"/>
          <w:lang w:val="lt-LT"/>
        </w:rPr>
        <w:t xml:space="preserve">                                                                    (</w:t>
      </w:r>
      <w:r w:rsidR="006558AE" w:rsidRPr="00041B13">
        <w:rPr>
          <w:rFonts w:ascii="Times New Roman" w:eastAsia="SimSun" w:hAnsi="Times New Roman" w:cs="Times New Roman"/>
          <w:sz w:val="24"/>
          <w:szCs w:val="24"/>
          <w:lang w:val="lt-LT"/>
        </w:rPr>
        <w:t>8</w:t>
      </w:r>
      <w:r w:rsidRPr="00041B13">
        <w:rPr>
          <w:rFonts w:ascii="Times New Roman" w:eastAsia="SimSun" w:hAnsi="Times New Roman" w:cs="Times New Roman"/>
          <w:sz w:val="24"/>
          <w:szCs w:val="24"/>
          <w:lang w:val="lt-LT"/>
        </w:rPr>
        <w:t>)</w:t>
      </w:r>
    </w:p>
    <w:p w:rsidR="008901C8" w:rsidRDefault="008901C8" w:rsidP="008901C8">
      <w:pPr>
        <w:tabs>
          <w:tab w:val="left" w:pos="4455"/>
        </w:tabs>
        <w:spacing w:after="0" w:line="360" w:lineRule="auto"/>
        <w:rPr>
          <w:rFonts w:ascii="Times New Roman" w:eastAsia="SimSun" w:hAnsi="Times New Roman" w:cs="Times New Roman"/>
          <w:sz w:val="24"/>
          <w:szCs w:val="24"/>
          <w:lang w:val="lt-LT"/>
        </w:rPr>
      </w:pPr>
      <w:r w:rsidRPr="00041B13">
        <w:rPr>
          <w:rFonts w:ascii="Times New Roman" w:eastAsia="SimSun" w:hAnsi="Times New Roman" w:cs="Times New Roman"/>
          <w:sz w:val="24"/>
          <w:szCs w:val="24"/>
          <w:lang w:val="lt-LT"/>
        </w:rPr>
        <w:t xml:space="preserve">       </w:t>
      </w:r>
      <w:r>
        <w:rPr>
          <w:rFonts w:ascii="Times New Roman" w:eastAsia="SimSun" w:hAnsi="Times New Roman" w:cs="Times New Roman"/>
          <w:sz w:val="24"/>
          <w:szCs w:val="24"/>
          <w:lang w:val="lt-LT"/>
        </w:rPr>
        <w:t xml:space="preserve">čia: </w:t>
      </w:r>
      <w:r>
        <w:rPr>
          <w:rFonts w:ascii="Times New Roman" w:eastAsia="SimSun" w:hAnsi="Times New Roman" w:cs="Times New Roman"/>
          <w:i/>
          <w:sz w:val="24"/>
          <w:szCs w:val="24"/>
          <w:lang w:val="lt-LT"/>
        </w:rPr>
        <w:t>m</w:t>
      </w:r>
      <w:r>
        <w:rPr>
          <w:rFonts w:ascii="Times New Roman" w:eastAsia="SimSun" w:hAnsi="Times New Roman" w:cs="Times New Roman"/>
          <w:i/>
          <w:sz w:val="24"/>
          <w:szCs w:val="24"/>
          <w:vertAlign w:val="subscript"/>
          <w:lang w:val="lt-LT"/>
        </w:rPr>
        <w:t>0</w:t>
      </w:r>
      <w:r>
        <w:rPr>
          <w:rFonts w:ascii="Times New Roman" w:eastAsia="SimSun" w:hAnsi="Times New Roman" w:cs="Times New Roman"/>
          <w:sz w:val="24"/>
          <w:szCs w:val="24"/>
          <w:lang w:val="lt-LT"/>
        </w:rPr>
        <w:t xml:space="preserve"> – kvarcinio smėlio masė patekusi į įrenginį, kg;</w:t>
      </w:r>
    </w:p>
    <w:p w:rsidR="008901C8" w:rsidRPr="008901C8" w:rsidRDefault="008901C8" w:rsidP="008901C8">
      <w:pPr>
        <w:tabs>
          <w:tab w:val="left" w:pos="4455"/>
        </w:tabs>
        <w:spacing w:after="0" w:line="360" w:lineRule="auto"/>
        <w:rPr>
          <w:rFonts w:ascii="Times New Roman" w:eastAsia="SimSun" w:hAnsi="Times New Roman" w:cs="Times New Roman"/>
          <w:sz w:val="24"/>
          <w:szCs w:val="24"/>
        </w:rPr>
      </w:pPr>
      <w:r>
        <w:rPr>
          <w:rFonts w:ascii="Times New Roman" w:eastAsia="SimSun" w:hAnsi="Times New Roman" w:cs="Times New Roman"/>
          <w:sz w:val="24"/>
          <w:szCs w:val="24"/>
          <w:lang w:val="lt-LT"/>
        </w:rPr>
        <w:t xml:space="preserve">              </w:t>
      </w:r>
      <w:r>
        <w:rPr>
          <w:rFonts w:ascii="Times New Roman" w:eastAsia="SimSun" w:hAnsi="Times New Roman" w:cs="Times New Roman"/>
          <w:i/>
          <w:sz w:val="24"/>
          <w:szCs w:val="24"/>
          <w:lang w:val="lt-LT"/>
        </w:rPr>
        <w:t>ρ</w:t>
      </w:r>
      <w:r>
        <w:rPr>
          <w:rFonts w:ascii="Times New Roman" w:eastAsia="SimSun" w:hAnsi="Times New Roman" w:cs="Times New Roman"/>
          <w:i/>
          <w:sz w:val="24"/>
          <w:szCs w:val="24"/>
          <w:vertAlign w:val="subscript"/>
          <w:lang w:val="lt-LT"/>
        </w:rPr>
        <w:t>išp</w:t>
      </w:r>
      <w:r>
        <w:rPr>
          <w:rFonts w:ascii="Times New Roman" w:eastAsia="SimSun" w:hAnsi="Times New Roman" w:cs="Times New Roman"/>
          <w:sz w:val="24"/>
          <w:szCs w:val="24"/>
          <w:lang w:val="lt-LT"/>
        </w:rPr>
        <w:t xml:space="preserve"> – išpiltinis tankis, kg/m</w:t>
      </w:r>
      <w:r>
        <w:rPr>
          <w:rFonts w:ascii="Times New Roman" w:eastAsia="SimSun" w:hAnsi="Times New Roman" w:cs="Times New Roman"/>
          <w:sz w:val="24"/>
          <w:szCs w:val="24"/>
          <w:vertAlign w:val="superscript"/>
        </w:rPr>
        <w:t>3</w:t>
      </w:r>
      <w:r>
        <w:rPr>
          <w:rFonts w:ascii="Times New Roman" w:eastAsia="SimSun" w:hAnsi="Times New Roman" w:cs="Times New Roman"/>
          <w:sz w:val="24"/>
          <w:szCs w:val="24"/>
        </w:rPr>
        <w:t>.</w:t>
      </w:r>
    </w:p>
    <w:p w:rsidR="00BE1BA0" w:rsidRDefault="00BE1BA0" w:rsidP="00BE1BA0">
      <w:pPr>
        <w:spacing w:before="240" w:after="0" w:line="360" w:lineRule="auto"/>
        <w:jc w:val="center"/>
        <w:rPr>
          <w:rFonts w:ascii="Times New Roman" w:eastAsia="SimSun" w:hAnsi="Times New Roman" w:cs="Times New Roman"/>
          <w:i/>
          <w:sz w:val="24"/>
          <w:szCs w:val="24"/>
        </w:rPr>
      </w:pPr>
      <m:oMathPara>
        <m:oMath>
          <m:r>
            <w:rPr>
              <w:rFonts w:ascii="Cambria Math" w:eastAsia="SimSun" w:hAnsi="Cambria Math" w:cs="Times New Roman"/>
              <w:sz w:val="24"/>
              <w:szCs w:val="24"/>
              <w:lang w:val="lt-LT"/>
            </w:rPr>
            <m:t>V=</m:t>
          </m:r>
          <m:f>
            <m:fPr>
              <m:ctrlPr>
                <w:rPr>
                  <w:rFonts w:ascii="Cambria Math" w:eastAsia="SimSun" w:hAnsi="Cambria Math" w:cs="Times New Roman"/>
                  <w:i/>
                  <w:sz w:val="24"/>
                  <w:szCs w:val="24"/>
                  <w:lang w:val="lt-LT"/>
                </w:rPr>
              </m:ctrlPr>
            </m:fPr>
            <m:num>
              <m:sSub>
                <m:sSubPr>
                  <m:ctrlPr>
                    <w:rPr>
                      <w:rFonts w:ascii="Cambria Math" w:eastAsia="SimSun" w:hAnsi="Cambria Math" w:cs="Times New Roman"/>
                      <w:i/>
                      <w:sz w:val="24"/>
                      <w:szCs w:val="24"/>
                      <w:lang w:val="lt-LT"/>
                    </w:rPr>
                  </m:ctrlPr>
                </m:sSubPr>
                <m:e>
                  <m:r>
                    <w:rPr>
                      <w:rFonts w:ascii="Cambria Math" w:eastAsia="SimSun" w:hAnsi="Cambria Math" w:cs="Times New Roman"/>
                      <w:sz w:val="24"/>
                      <w:szCs w:val="24"/>
                      <w:lang w:val="lt-LT"/>
                    </w:rPr>
                    <m:t>m</m:t>
                  </m:r>
                </m:e>
                <m:sub>
                  <m:r>
                    <w:rPr>
                      <w:rFonts w:ascii="Cambria Math" w:eastAsia="SimSun" w:hAnsi="Cambria Math" w:cs="Times New Roman"/>
                      <w:sz w:val="24"/>
                      <w:szCs w:val="24"/>
                      <w:lang w:val="lt-LT"/>
                    </w:rPr>
                    <m:t>0</m:t>
                  </m:r>
                </m:sub>
              </m:sSub>
            </m:num>
            <m:den>
              <m:sSub>
                <m:sSubPr>
                  <m:ctrlPr>
                    <w:rPr>
                      <w:rFonts w:ascii="Cambria Math" w:eastAsia="SimSun" w:hAnsi="Cambria Math" w:cs="Times New Roman"/>
                      <w:i/>
                      <w:sz w:val="24"/>
                      <w:szCs w:val="24"/>
                      <w:lang w:val="lt-LT"/>
                    </w:rPr>
                  </m:ctrlPr>
                </m:sSubPr>
                <m:e>
                  <m:r>
                    <w:rPr>
                      <w:rFonts w:ascii="Cambria Math" w:eastAsia="SimSun" w:hAnsi="Cambria Math" w:cs="Times New Roman"/>
                      <w:sz w:val="24"/>
                      <w:szCs w:val="24"/>
                      <w:lang w:val="lt-LT"/>
                    </w:rPr>
                    <m:t>ρ</m:t>
                  </m:r>
                </m:e>
                <m:sub>
                  <m:r>
                    <w:rPr>
                      <w:rFonts w:ascii="Cambria Math" w:eastAsia="SimSun" w:hAnsi="Cambria Math" w:cs="Times New Roman"/>
                      <w:sz w:val="24"/>
                      <w:szCs w:val="24"/>
                      <w:lang w:val="lt-LT"/>
                    </w:rPr>
                    <m:t>išp</m:t>
                  </m:r>
                </m:sub>
              </m:sSub>
            </m:den>
          </m:f>
          <m:r>
            <w:rPr>
              <w:rFonts w:ascii="Cambria Math" w:eastAsia="SimSun" w:hAnsi="Cambria Math" w:cs="Times New Roman"/>
              <w:sz w:val="24"/>
              <w:szCs w:val="24"/>
            </w:rPr>
            <m:t>=</m:t>
          </m:r>
          <m:f>
            <m:fPr>
              <m:ctrlPr>
                <w:rPr>
                  <w:rFonts w:ascii="Cambria Math" w:eastAsia="SimSun" w:hAnsi="Cambria Math" w:cs="Times New Roman"/>
                  <w:i/>
                  <w:sz w:val="24"/>
                  <w:szCs w:val="24"/>
                </w:rPr>
              </m:ctrlPr>
            </m:fPr>
            <m:num>
              <m:r>
                <w:rPr>
                  <w:rFonts w:ascii="Cambria Math" w:eastAsia="SimSun" w:hAnsi="Cambria Math" w:cs="Times New Roman"/>
                  <w:sz w:val="24"/>
                  <w:szCs w:val="24"/>
                </w:rPr>
                <m:t>0,004</m:t>
              </m:r>
            </m:num>
            <m:den>
              <m:r>
                <w:rPr>
                  <w:rFonts w:ascii="Cambria Math" w:eastAsia="SimSun" w:hAnsi="Cambria Math" w:cs="Times New Roman"/>
                  <w:sz w:val="24"/>
                  <w:szCs w:val="24"/>
                </w:rPr>
                <m:t>1483</m:t>
              </m:r>
            </m:den>
          </m:f>
          <m:r>
            <w:rPr>
              <w:rFonts w:ascii="Cambria Math" w:eastAsia="SimSun" w:hAnsi="Cambria Math" w:cs="Times New Roman"/>
              <w:sz w:val="24"/>
              <w:szCs w:val="24"/>
            </w:rPr>
            <m:t>=2,70∙</m:t>
          </m:r>
          <m:sSup>
            <m:sSupPr>
              <m:ctrlPr>
                <w:rPr>
                  <w:rFonts w:ascii="Cambria Math" w:eastAsia="SimSun" w:hAnsi="Cambria Math" w:cs="Times New Roman"/>
                  <w:i/>
                  <w:sz w:val="24"/>
                  <w:szCs w:val="24"/>
                </w:rPr>
              </m:ctrlPr>
            </m:sSupPr>
            <m:e>
              <m:r>
                <w:rPr>
                  <w:rFonts w:ascii="Cambria Math" w:eastAsia="SimSun" w:hAnsi="Cambria Math" w:cs="Times New Roman"/>
                  <w:sz w:val="24"/>
                  <w:szCs w:val="24"/>
                </w:rPr>
                <m:t>10</m:t>
              </m:r>
            </m:e>
            <m:sup>
              <m:r>
                <w:rPr>
                  <w:rFonts w:ascii="Cambria Math" w:eastAsia="SimSun" w:hAnsi="Cambria Math" w:cs="Times New Roman"/>
                  <w:sz w:val="24"/>
                  <w:szCs w:val="24"/>
                </w:rPr>
                <m:t>-5</m:t>
              </m:r>
            </m:sup>
          </m:sSup>
          <m:r>
            <w:rPr>
              <w:rFonts w:ascii="Cambria Math" w:eastAsia="SimSun" w:hAnsi="Cambria Math" w:cs="Times New Roman"/>
              <w:sz w:val="24"/>
              <w:szCs w:val="24"/>
            </w:rPr>
            <m:t xml:space="preserve"> </m:t>
          </m:r>
          <m:sSup>
            <m:sSupPr>
              <m:ctrlPr>
                <w:rPr>
                  <w:rFonts w:ascii="Cambria Math" w:eastAsia="SimSun" w:hAnsi="Cambria Math" w:cs="Times New Roman"/>
                  <w:i/>
                  <w:sz w:val="24"/>
                  <w:szCs w:val="24"/>
                </w:rPr>
              </m:ctrlPr>
            </m:sSupPr>
            <m:e>
              <m:r>
                <w:rPr>
                  <w:rFonts w:ascii="Cambria Math" w:eastAsia="SimSun" w:hAnsi="Cambria Math" w:cs="Times New Roman"/>
                  <w:sz w:val="24"/>
                  <w:szCs w:val="24"/>
                </w:rPr>
                <m:t>m</m:t>
              </m:r>
            </m:e>
            <m:sup>
              <m:r>
                <w:rPr>
                  <w:rFonts w:ascii="Cambria Math" w:eastAsia="SimSun" w:hAnsi="Cambria Math" w:cs="Times New Roman"/>
                  <w:sz w:val="24"/>
                  <w:szCs w:val="24"/>
                </w:rPr>
                <m:t>3</m:t>
              </m:r>
            </m:sup>
          </m:sSup>
        </m:oMath>
      </m:oMathPara>
    </w:p>
    <w:p w:rsidR="006D7BB2" w:rsidRPr="006D7BB2" w:rsidRDefault="006D7BB2" w:rsidP="006D7BB2">
      <w:pPr>
        <w:spacing w:before="240" w:after="0" w:line="360" w:lineRule="auto"/>
        <w:ind w:firstLine="1247"/>
        <w:rPr>
          <w:rFonts w:ascii="Times New Roman" w:eastAsia="SimSun" w:hAnsi="Times New Roman" w:cs="Times New Roman"/>
          <w:sz w:val="24"/>
          <w:szCs w:val="24"/>
          <w:lang w:val="lt-LT"/>
        </w:rPr>
      </w:pPr>
      <w:r>
        <w:rPr>
          <w:rFonts w:ascii="Times New Roman" w:eastAsia="SimSun" w:hAnsi="Times New Roman" w:cs="Times New Roman"/>
          <w:sz w:val="24"/>
          <w:szCs w:val="24"/>
        </w:rPr>
        <w:lastRenderedPageBreak/>
        <w:t>Sulaikyt</w:t>
      </w:r>
      <w:r>
        <w:rPr>
          <w:rFonts w:ascii="Times New Roman" w:eastAsia="SimSun" w:hAnsi="Times New Roman" w:cs="Times New Roman"/>
          <w:sz w:val="24"/>
          <w:szCs w:val="24"/>
          <w:lang w:val="lt-LT"/>
        </w:rPr>
        <w:t>ų kietųjų dalelių kiekis:</w:t>
      </w:r>
    </w:p>
    <w:p w:rsidR="0018156D" w:rsidRPr="00BE1BA0" w:rsidRDefault="0018156D" w:rsidP="00BE1BA0">
      <w:pPr>
        <w:spacing w:before="240" w:after="0" w:line="360" w:lineRule="auto"/>
        <w:ind w:left="568"/>
        <w:jc w:val="both"/>
        <w:rPr>
          <w:rFonts w:ascii="Times New Roman" w:eastAsia="SimSun" w:hAnsi="Times New Roman" w:cs="Times New Roman"/>
          <w:sz w:val="24"/>
          <w:szCs w:val="24"/>
        </w:rPr>
      </w:pPr>
      <w:r w:rsidRPr="0018156D">
        <w:rPr>
          <w:rFonts w:ascii="Times New Roman" w:eastAsia="SimSun" w:hAnsi="Times New Roman" w:cs="Times New Roman"/>
          <w:sz w:val="28"/>
          <w:szCs w:val="28"/>
          <w:lang w:val="lt-LT"/>
        </w:rPr>
        <w:tab/>
      </w:r>
      <m:oMath>
        <m:sSub>
          <m:sSubPr>
            <m:ctrlPr>
              <w:rPr>
                <w:rFonts w:ascii="Cambria Math" w:eastAsia="SimSun" w:hAnsi="Cambria Math" w:cs="Times New Roman"/>
                <w:i/>
                <w:sz w:val="24"/>
                <w:szCs w:val="24"/>
                <w:lang w:val="lt-LT"/>
              </w:rPr>
            </m:ctrlPr>
          </m:sSubPr>
          <m:e>
            <m:r>
              <w:rPr>
                <w:rFonts w:ascii="Cambria Math" w:eastAsia="SimSun" w:hAnsi="Cambria Math" w:cs="Times New Roman"/>
                <w:sz w:val="24"/>
                <w:szCs w:val="24"/>
                <w:lang w:val="lt-LT"/>
              </w:rPr>
              <m:t>G</m:t>
            </m:r>
          </m:e>
          <m:sub>
            <m:d>
              <m:dPr>
                <m:ctrlPr>
                  <w:rPr>
                    <w:rFonts w:ascii="Cambria Math" w:eastAsia="SimSun" w:hAnsi="Cambria Math" w:cs="Times New Roman"/>
                    <w:i/>
                    <w:sz w:val="24"/>
                    <w:szCs w:val="24"/>
                    <w:lang w:val="lt-LT"/>
                  </w:rPr>
                </m:ctrlPr>
              </m:dPr>
              <m:e>
                <m:r>
                  <w:rPr>
                    <w:rFonts w:ascii="Cambria Math" w:eastAsia="SimSun" w:hAnsi="Cambria Math" w:cs="Times New Roman"/>
                    <w:sz w:val="24"/>
                    <w:szCs w:val="24"/>
                    <w:lang w:val="lt-LT"/>
                  </w:rPr>
                  <m:t>2m/s</m:t>
                </m:r>
              </m:e>
            </m:d>
          </m:sub>
        </m:sSub>
        <m:r>
          <w:rPr>
            <w:rFonts w:ascii="Cambria Math" w:eastAsia="SimSun" w:hAnsi="Cambria Math" w:cs="Times New Roman"/>
            <w:sz w:val="24"/>
            <w:szCs w:val="24"/>
          </w:rPr>
          <m:t>=2,26∙</m:t>
        </m:r>
        <m:sSup>
          <m:sSupPr>
            <m:ctrlPr>
              <w:rPr>
                <w:rFonts w:ascii="Cambria Math" w:eastAsia="SimSun" w:hAnsi="Cambria Math" w:cs="Times New Roman"/>
                <w:i/>
                <w:sz w:val="24"/>
                <w:szCs w:val="24"/>
              </w:rPr>
            </m:ctrlPr>
          </m:sSupPr>
          <m:e>
            <m:r>
              <w:rPr>
                <w:rFonts w:ascii="Cambria Math" w:eastAsia="SimSun" w:hAnsi="Cambria Math" w:cs="Times New Roman"/>
                <w:sz w:val="24"/>
                <w:szCs w:val="24"/>
              </w:rPr>
              <m:t>10</m:t>
            </m:r>
          </m:e>
          <m:sup>
            <m:r>
              <w:rPr>
                <w:rFonts w:ascii="Cambria Math" w:eastAsia="SimSun" w:hAnsi="Cambria Math" w:cs="Times New Roman"/>
                <w:sz w:val="24"/>
                <w:szCs w:val="24"/>
              </w:rPr>
              <m:t>-5</m:t>
            </m:r>
          </m:sup>
        </m:sSup>
        <m:r>
          <w:rPr>
            <w:rFonts w:ascii="Cambria Math" w:eastAsia="SimSun" w:hAnsi="Cambria Math" w:cs="Times New Roman"/>
            <w:sz w:val="24"/>
            <w:szCs w:val="24"/>
          </w:rPr>
          <m:t>kg/s;</m:t>
        </m:r>
      </m:oMath>
    </w:p>
    <w:p w:rsidR="0018156D" w:rsidRPr="00BE1BA0" w:rsidRDefault="0018156D" w:rsidP="00BE1BA0">
      <w:pPr>
        <w:spacing w:before="240" w:after="0" w:line="360" w:lineRule="auto"/>
        <w:ind w:left="568"/>
        <w:jc w:val="both"/>
        <w:rPr>
          <w:rFonts w:ascii="Times New Roman" w:eastAsia="SimSun" w:hAnsi="Times New Roman" w:cs="Times New Roman"/>
          <w:sz w:val="24"/>
          <w:szCs w:val="24"/>
        </w:rPr>
      </w:pPr>
      <w:r w:rsidRPr="00BE1BA0">
        <w:rPr>
          <w:rFonts w:ascii="Times New Roman" w:eastAsia="SimSun" w:hAnsi="Times New Roman" w:cs="Times New Roman"/>
          <w:sz w:val="24"/>
          <w:szCs w:val="24"/>
        </w:rPr>
        <w:tab/>
      </w:r>
      <m:oMath>
        <m:sSub>
          <m:sSubPr>
            <m:ctrlPr>
              <w:rPr>
                <w:rFonts w:ascii="Cambria Math" w:eastAsia="SimSun" w:hAnsi="Cambria Math" w:cs="Times New Roman"/>
                <w:i/>
                <w:sz w:val="24"/>
                <w:szCs w:val="24"/>
                <w:lang w:val="lt-LT"/>
              </w:rPr>
            </m:ctrlPr>
          </m:sSubPr>
          <m:e>
            <m:r>
              <w:rPr>
                <w:rFonts w:ascii="Cambria Math" w:eastAsia="SimSun" w:hAnsi="Cambria Math" w:cs="Times New Roman"/>
                <w:sz w:val="24"/>
                <w:szCs w:val="24"/>
                <w:lang w:val="lt-LT"/>
              </w:rPr>
              <m:t>G</m:t>
            </m:r>
          </m:e>
          <m:sub>
            <m:d>
              <m:dPr>
                <m:ctrlPr>
                  <w:rPr>
                    <w:rFonts w:ascii="Cambria Math" w:eastAsia="SimSun" w:hAnsi="Cambria Math" w:cs="Times New Roman"/>
                    <w:i/>
                    <w:sz w:val="24"/>
                    <w:szCs w:val="24"/>
                    <w:lang w:val="lt-LT"/>
                  </w:rPr>
                </m:ctrlPr>
              </m:dPr>
              <m:e>
                <m:r>
                  <w:rPr>
                    <w:rFonts w:ascii="Cambria Math" w:eastAsia="SimSun" w:hAnsi="Cambria Math" w:cs="Times New Roman"/>
                    <w:sz w:val="24"/>
                    <w:szCs w:val="24"/>
                    <w:lang w:val="lt-LT"/>
                  </w:rPr>
                  <m:t>4m/s</m:t>
                </m:r>
              </m:e>
            </m:d>
          </m:sub>
        </m:sSub>
        <m:r>
          <w:rPr>
            <w:rFonts w:ascii="Cambria Math" w:eastAsia="SimSun" w:hAnsi="Cambria Math" w:cs="Times New Roman"/>
            <w:sz w:val="24"/>
            <w:szCs w:val="24"/>
          </w:rPr>
          <m:t>=2,30∙</m:t>
        </m:r>
        <m:sSup>
          <m:sSupPr>
            <m:ctrlPr>
              <w:rPr>
                <w:rFonts w:ascii="Cambria Math" w:eastAsia="SimSun" w:hAnsi="Cambria Math" w:cs="Times New Roman"/>
                <w:i/>
                <w:sz w:val="24"/>
                <w:szCs w:val="24"/>
              </w:rPr>
            </m:ctrlPr>
          </m:sSupPr>
          <m:e>
            <m:r>
              <w:rPr>
                <w:rFonts w:ascii="Cambria Math" w:eastAsia="SimSun" w:hAnsi="Cambria Math" w:cs="Times New Roman"/>
                <w:sz w:val="24"/>
                <w:szCs w:val="24"/>
              </w:rPr>
              <m:t>10</m:t>
            </m:r>
          </m:e>
          <m:sup>
            <m:r>
              <w:rPr>
                <w:rFonts w:ascii="Cambria Math" w:eastAsia="SimSun" w:hAnsi="Cambria Math" w:cs="Times New Roman"/>
                <w:sz w:val="24"/>
                <w:szCs w:val="24"/>
              </w:rPr>
              <m:t>-5</m:t>
            </m:r>
          </m:sup>
        </m:sSup>
        <m:r>
          <w:rPr>
            <w:rFonts w:ascii="Cambria Math" w:eastAsia="SimSun" w:hAnsi="Cambria Math" w:cs="Times New Roman"/>
            <w:sz w:val="24"/>
            <w:szCs w:val="24"/>
          </w:rPr>
          <m:t>kg/s;</m:t>
        </m:r>
      </m:oMath>
    </w:p>
    <w:p w:rsidR="0018156D" w:rsidRPr="00BE1BA0" w:rsidRDefault="0018156D" w:rsidP="00BE1BA0">
      <w:pPr>
        <w:spacing w:before="240" w:after="0" w:line="360" w:lineRule="auto"/>
        <w:ind w:left="568"/>
        <w:jc w:val="both"/>
        <w:rPr>
          <w:rFonts w:ascii="Times New Roman" w:eastAsia="SimSun" w:hAnsi="Times New Roman" w:cs="Times New Roman"/>
          <w:sz w:val="24"/>
          <w:szCs w:val="24"/>
        </w:rPr>
      </w:pPr>
      <w:r w:rsidRPr="00BE1BA0">
        <w:rPr>
          <w:rFonts w:ascii="Times New Roman" w:eastAsia="SimSun" w:hAnsi="Times New Roman" w:cs="Times New Roman"/>
          <w:sz w:val="24"/>
          <w:szCs w:val="24"/>
        </w:rPr>
        <w:tab/>
      </w:r>
      <m:oMath>
        <m:sSub>
          <m:sSubPr>
            <m:ctrlPr>
              <w:rPr>
                <w:rFonts w:ascii="Cambria Math" w:eastAsia="SimSun" w:hAnsi="Cambria Math" w:cs="Times New Roman"/>
                <w:i/>
                <w:sz w:val="24"/>
                <w:szCs w:val="24"/>
                <w:lang w:val="lt-LT"/>
              </w:rPr>
            </m:ctrlPr>
          </m:sSubPr>
          <m:e>
            <m:r>
              <w:rPr>
                <w:rFonts w:ascii="Cambria Math" w:eastAsia="SimSun" w:hAnsi="Cambria Math" w:cs="Times New Roman"/>
                <w:sz w:val="24"/>
                <w:szCs w:val="24"/>
                <w:lang w:val="lt-LT"/>
              </w:rPr>
              <m:t>G</m:t>
            </m:r>
          </m:e>
          <m:sub>
            <m:d>
              <m:dPr>
                <m:ctrlPr>
                  <w:rPr>
                    <w:rFonts w:ascii="Cambria Math" w:eastAsia="SimSun" w:hAnsi="Cambria Math" w:cs="Times New Roman"/>
                    <w:i/>
                    <w:sz w:val="24"/>
                    <w:szCs w:val="24"/>
                    <w:lang w:val="lt-LT"/>
                  </w:rPr>
                </m:ctrlPr>
              </m:dPr>
              <m:e>
                <m:r>
                  <w:rPr>
                    <w:rFonts w:ascii="Cambria Math" w:eastAsia="SimSun" w:hAnsi="Cambria Math" w:cs="Times New Roman"/>
                    <w:sz w:val="24"/>
                    <w:szCs w:val="24"/>
                    <w:lang w:val="lt-LT"/>
                  </w:rPr>
                  <m:t>6m/s</m:t>
                </m:r>
              </m:e>
            </m:d>
          </m:sub>
        </m:sSub>
        <m:r>
          <w:rPr>
            <w:rFonts w:ascii="Cambria Math" w:eastAsia="SimSun" w:hAnsi="Cambria Math" w:cs="Times New Roman"/>
            <w:sz w:val="24"/>
            <w:szCs w:val="24"/>
          </w:rPr>
          <m:t>=1,65∙</m:t>
        </m:r>
        <m:sSup>
          <m:sSupPr>
            <m:ctrlPr>
              <w:rPr>
                <w:rFonts w:ascii="Cambria Math" w:eastAsia="SimSun" w:hAnsi="Cambria Math" w:cs="Times New Roman"/>
                <w:i/>
                <w:sz w:val="24"/>
                <w:szCs w:val="24"/>
              </w:rPr>
            </m:ctrlPr>
          </m:sSupPr>
          <m:e>
            <m:r>
              <w:rPr>
                <w:rFonts w:ascii="Cambria Math" w:eastAsia="SimSun" w:hAnsi="Cambria Math" w:cs="Times New Roman"/>
                <w:sz w:val="24"/>
                <w:szCs w:val="24"/>
              </w:rPr>
              <m:t>10</m:t>
            </m:r>
          </m:e>
          <m:sup>
            <m:r>
              <w:rPr>
                <w:rFonts w:ascii="Cambria Math" w:eastAsia="SimSun" w:hAnsi="Cambria Math" w:cs="Times New Roman"/>
                <w:sz w:val="24"/>
                <w:szCs w:val="24"/>
              </w:rPr>
              <m:t>-5</m:t>
            </m:r>
          </m:sup>
        </m:sSup>
        <m:r>
          <w:rPr>
            <w:rFonts w:ascii="Cambria Math" w:eastAsia="SimSun" w:hAnsi="Cambria Math" w:cs="Times New Roman"/>
            <w:sz w:val="24"/>
            <w:szCs w:val="24"/>
          </w:rPr>
          <m:t>kg/s;</m:t>
        </m:r>
      </m:oMath>
    </w:p>
    <w:p w:rsidR="0018156D" w:rsidRPr="00361BF1" w:rsidRDefault="00361BF1" w:rsidP="00361BF1">
      <w:pPr>
        <w:spacing w:before="240" w:after="0" w:line="360" w:lineRule="auto"/>
        <w:ind w:firstLine="1247"/>
        <w:jc w:val="both"/>
        <w:rPr>
          <w:rFonts w:ascii="Times New Roman" w:eastAsia="SimSun" w:hAnsi="Times New Roman" w:cs="Times New Roman"/>
          <w:sz w:val="24"/>
          <w:szCs w:val="24"/>
          <w:lang w:val="lt-LT"/>
        </w:rPr>
      </w:pPr>
      <w:r>
        <w:rPr>
          <w:rFonts w:ascii="Times New Roman" w:eastAsia="SimSun" w:hAnsi="Times New Roman" w:cs="Times New Roman"/>
          <w:sz w:val="24"/>
          <w:szCs w:val="24"/>
          <w:lang w:val="lt-LT"/>
        </w:rPr>
        <w:t>Naudojant 4 formulę, apskaičiuojamas absorberio išvalymo efektyvumas:</w:t>
      </w:r>
    </w:p>
    <w:p w:rsidR="0018156D" w:rsidRPr="00361BF1" w:rsidRDefault="0018156D" w:rsidP="00BE1BA0">
      <w:pPr>
        <w:spacing w:before="240" w:after="0" w:line="360" w:lineRule="auto"/>
        <w:ind w:left="568"/>
        <w:jc w:val="both"/>
        <w:rPr>
          <w:rFonts w:ascii="Times New Roman" w:eastAsia="SimSun" w:hAnsi="Times New Roman" w:cs="Times New Roman"/>
          <w:i/>
          <w:sz w:val="24"/>
          <w:szCs w:val="24"/>
        </w:rPr>
      </w:pPr>
      <w:r w:rsidRPr="0018156D">
        <w:rPr>
          <w:rFonts w:ascii="Times New Roman" w:eastAsia="SimSun" w:hAnsi="Times New Roman" w:cs="Times New Roman"/>
          <w:sz w:val="28"/>
          <w:szCs w:val="28"/>
          <w:lang w:val="lt-LT"/>
        </w:rPr>
        <w:tab/>
      </w:r>
      <m:oMath>
        <m:sSub>
          <m:sSubPr>
            <m:ctrlPr>
              <w:rPr>
                <w:rFonts w:ascii="Cambria Math" w:eastAsia="SimSun" w:hAnsi="Cambria Math" w:cs="Times New Roman"/>
                <w:i/>
                <w:sz w:val="24"/>
                <w:szCs w:val="24"/>
                <w:lang w:val="lt-LT"/>
              </w:rPr>
            </m:ctrlPr>
          </m:sSubPr>
          <m:e>
            <m:r>
              <w:rPr>
                <w:rFonts w:ascii="Cambria Math" w:eastAsia="SimSun" w:hAnsi="Cambria Math" w:cs="Times New Roman"/>
                <w:sz w:val="24"/>
                <w:szCs w:val="24"/>
                <w:lang w:val="lt-LT"/>
              </w:rPr>
              <m:t>η</m:t>
            </m:r>
          </m:e>
          <m:sub>
            <m:r>
              <w:rPr>
                <w:rFonts w:ascii="Cambria Math" w:eastAsia="SimSun" w:hAnsi="Cambria Math" w:cs="Times New Roman"/>
                <w:sz w:val="24"/>
                <w:szCs w:val="24"/>
                <w:lang w:val="lt-LT"/>
              </w:rPr>
              <m:t>(2m/s)</m:t>
            </m:r>
          </m:sub>
        </m:sSub>
        <m:r>
          <w:rPr>
            <w:rFonts w:ascii="Cambria Math" w:eastAsia="SimSun" w:hAnsi="Cambria Math" w:cs="Times New Roman"/>
            <w:sz w:val="24"/>
            <w:szCs w:val="24"/>
          </w:rPr>
          <m:t>=</m:t>
        </m:r>
        <m:f>
          <m:fPr>
            <m:ctrlPr>
              <w:rPr>
                <w:rFonts w:ascii="Cambria Math" w:eastAsia="SimSun" w:hAnsi="Cambria Math" w:cs="Times New Roman"/>
                <w:i/>
                <w:sz w:val="24"/>
                <w:szCs w:val="24"/>
              </w:rPr>
            </m:ctrlPr>
          </m:fPr>
          <m:num>
            <m:r>
              <w:rPr>
                <w:rFonts w:ascii="Cambria Math" w:eastAsia="SimSun" w:hAnsi="Cambria Math" w:cs="Times New Roman"/>
                <w:sz w:val="24"/>
                <w:szCs w:val="24"/>
              </w:rPr>
              <m:t>G</m:t>
            </m:r>
          </m:num>
          <m:den>
            <m:r>
              <w:rPr>
                <w:rFonts w:ascii="Cambria Math" w:eastAsia="SimSun" w:hAnsi="Cambria Math" w:cs="Times New Roman"/>
                <w:sz w:val="24"/>
                <w:szCs w:val="24"/>
              </w:rPr>
              <m:t>V</m:t>
            </m:r>
          </m:den>
        </m:f>
        <m:r>
          <w:rPr>
            <w:rFonts w:ascii="Cambria Math" w:eastAsia="SimSun" w:hAnsi="Cambria Math" w:cs="Times New Roman"/>
            <w:sz w:val="24"/>
            <w:szCs w:val="24"/>
          </w:rPr>
          <m:t>=</m:t>
        </m:r>
        <m:f>
          <m:fPr>
            <m:ctrlPr>
              <w:rPr>
                <w:rFonts w:ascii="Cambria Math" w:eastAsia="SimSun" w:hAnsi="Cambria Math" w:cs="Times New Roman"/>
                <w:i/>
                <w:sz w:val="24"/>
                <w:szCs w:val="24"/>
              </w:rPr>
            </m:ctrlPr>
          </m:fPr>
          <m:num>
            <m:r>
              <w:rPr>
                <w:rFonts w:ascii="Cambria Math" w:eastAsia="SimSun" w:hAnsi="Cambria Math" w:cs="Times New Roman"/>
                <w:sz w:val="24"/>
                <w:szCs w:val="24"/>
              </w:rPr>
              <m:t>2,62∙</m:t>
            </m:r>
            <m:sSup>
              <m:sSupPr>
                <m:ctrlPr>
                  <w:rPr>
                    <w:rFonts w:ascii="Cambria Math" w:eastAsia="SimSun" w:hAnsi="Cambria Math" w:cs="Times New Roman"/>
                    <w:i/>
                    <w:sz w:val="24"/>
                    <w:szCs w:val="24"/>
                  </w:rPr>
                </m:ctrlPr>
              </m:sSupPr>
              <m:e>
                <m:r>
                  <w:rPr>
                    <w:rFonts w:ascii="Cambria Math" w:eastAsia="SimSun" w:hAnsi="Cambria Math" w:cs="Times New Roman"/>
                    <w:sz w:val="24"/>
                    <w:szCs w:val="24"/>
                  </w:rPr>
                  <m:t>10</m:t>
                </m:r>
              </m:e>
              <m:sup>
                <m:r>
                  <w:rPr>
                    <w:rFonts w:ascii="Cambria Math" w:eastAsia="SimSun" w:hAnsi="Cambria Math" w:cs="Times New Roman"/>
                    <w:sz w:val="24"/>
                    <w:szCs w:val="24"/>
                  </w:rPr>
                  <m:t>-5</m:t>
                </m:r>
              </m:sup>
            </m:sSup>
          </m:num>
          <m:den>
            <m:r>
              <w:rPr>
                <w:rFonts w:ascii="Cambria Math" w:eastAsia="SimSun" w:hAnsi="Cambria Math" w:cs="Times New Roman"/>
                <w:sz w:val="24"/>
                <w:szCs w:val="24"/>
              </w:rPr>
              <m:t>2,70∙</m:t>
            </m:r>
            <m:sSup>
              <m:sSupPr>
                <m:ctrlPr>
                  <w:rPr>
                    <w:rFonts w:ascii="Cambria Math" w:eastAsia="SimSun" w:hAnsi="Cambria Math" w:cs="Times New Roman"/>
                    <w:i/>
                    <w:sz w:val="24"/>
                    <w:szCs w:val="24"/>
                  </w:rPr>
                </m:ctrlPr>
              </m:sSupPr>
              <m:e>
                <m:r>
                  <w:rPr>
                    <w:rFonts w:ascii="Cambria Math" w:eastAsia="SimSun" w:hAnsi="Cambria Math" w:cs="Times New Roman"/>
                    <w:sz w:val="24"/>
                    <w:szCs w:val="24"/>
                  </w:rPr>
                  <m:t>10</m:t>
                </m:r>
              </m:e>
              <m:sup>
                <m:r>
                  <w:rPr>
                    <w:rFonts w:ascii="Cambria Math" w:eastAsia="SimSun" w:hAnsi="Cambria Math" w:cs="Times New Roman"/>
                    <w:sz w:val="24"/>
                    <w:szCs w:val="24"/>
                  </w:rPr>
                  <m:t>-5</m:t>
                </m:r>
              </m:sup>
            </m:sSup>
          </m:den>
        </m:f>
        <m:r>
          <w:rPr>
            <w:rFonts w:ascii="Cambria Math" w:eastAsia="SimSun" w:hAnsi="Cambria Math" w:cs="Times New Roman"/>
            <w:sz w:val="24"/>
            <w:szCs w:val="24"/>
          </w:rPr>
          <m:t>=0,97;</m:t>
        </m:r>
      </m:oMath>
    </w:p>
    <w:p w:rsidR="0018156D" w:rsidRPr="00361BF1" w:rsidRDefault="0018156D" w:rsidP="00BE1BA0">
      <w:pPr>
        <w:spacing w:before="240" w:after="0" w:line="360" w:lineRule="auto"/>
        <w:ind w:left="568"/>
        <w:jc w:val="both"/>
        <w:rPr>
          <w:rFonts w:ascii="Times New Roman" w:eastAsia="SimSun" w:hAnsi="Times New Roman" w:cs="Times New Roman"/>
          <w:sz w:val="24"/>
          <w:szCs w:val="24"/>
        </w:rPr>
      </w:pPr>
      <w:r w:rsidRPr="00361BF1">
        <w:rPr>
          <w:rFonts w:ascii="Times New Roman" w:eastAsia="SimSun" w:hAnsi="Times New Roman" w:cs="Times New Roman"/>
          <w:sz w:val="24"/>
          <w:szCs w:val="24"/>
          <w:lang w:val="lt-LT"/>
        </w:rPr>
        <w:tab/>
      </w:r>
      <m:oMath>
        <m:sSub>
          <m:sSubPr>
            <m:ctrlPr>
              <w:rPr>
                <w:rFonts w:ascii="Cambria Math" w:eastAsia="SimSun" w:hAnsi="Cambria Math" w:cs="Times New Roman"/>
                <w:i/>
                <w:sz w:val="24"/>
                <w:szCs w:val="24"/>
                <w:lang w:val="lt-LT"/>
              </w:rPr>
            </m:ctrlPr>
          </m:sSubPr>
          <m:e>
            <m:r>
              <w:rPr>
                <w:rFonts w:ascii="Cambria Math" w:eastAsia="SimSun" w:hAnsi="Cambria Math" w:cs="Times New Roman"/>
                <w:sz w:val="24"/>
                <w:szCs w:val="24"/>
                <w:lang w:val="lt-LT"/>
              </w:rPr>
              <m:t>η</m:t>
            </m:r>
          </m:e>
          <m:sub>
            <m:r>
              <w:rPr>
                <w:rFonts w:ascii="Cambria Math" w:eastAsia="SimSun" w:hAnsi="Cambria Math" w:cs="Times New Roman"/>
                <w:sz w:val="24"/>
                <w:szCs w:val="24"/>
                <w:lang w:val="lt-LT"/>
              </w:rPr>
              <m:t>(4m/s)</m:t>
            </m:r>
          </m:sub>
        </m:sSub>
        <m:r>
          <w:rPr>
            <w:rFonts w:ascii="Cambria Math" w:eastAsia="SimSun" w:hAnsi="Cambria Math" w:cs="Times New Roman"/>
            <w:sz w:val="24"/>
            <w:szCs w:val="24"/>
          </w:rPr>
          <m:t>=</m:t>
        </m:r>
        <m:f>
          <m:fPr>
            <m:ctrlPr>
              <w:rPr>
                <w:rFonts w:ascii="Cambria Math" w:eastAsia="SimSun" w:hAnsi="Cambria Math" w:cs="Times New Roman"/>
                <w:i/>
                <w:sz w:val="24"/>
                <w:szCs w:val="24"/>
              </w:rPr>
            </m:ctrlPr>
          </m:fPr>
          <m:num>
            <m:r>
              <w:rPr>
                <w:rFonts w:ascii="Cambria Math" w:eastAsia="SimSun" w:hAnsi="Cambria Math" w:cs="Times New Roman"/>
                <w:sz w:val="24"/>
                <w:szCs w:val="24"/>
              </w:rPr>
              <m:t>G</m:t>
            </m:r>
          </m:num>
          <m:den>
            <m:r>
              <w:rPr>
                <w:rFonts w:ascii="Cambria Math" w:eastAsia="SimSun" w:hAnsi="Cambria Math" w:cs="Times New Roman"/>
                <w:sz w:val="24"/>
                <w:szCs w:val="24"/>
              </w:rPr>
              <m:t>V</m:t>
            </m:r>
          </m:den>
        </m:f>
        <m:r>
          <w:rPr>
            <w:rFonts w:ascii="Cambria Math" w:eastAsia="SimSun" w:hAnsi="Cambria Math" w:cs="Times New Roman"/>
            <w:sz w:val="24"/>
            <w:szCs w:val="24"/>
          </w:rPr>
          <m:t>=</m:t>
        </m:r>
        <m:f>
          <m:fPr>
            <m:ctrlPr>
              <w:rPr>
                <w:rFonts w:ascii="Cambria Math" w:eastAsia="SimSun" w:hAnsi="Cambria Math" w:cs="Times New Roman"/>
                <w:i/>
                <w:sz w:val="24"/>
                <w:szCs w:val="24"/>
              </w:rPr>
            </m:ctrlPr>
          </m:fPr>
          <m:num>
            <m:r>
              <w:rPr>
                <w:rFonts w:ascii="Cambria Math" w:eastAsia="SimSun" w:hAnsi="Cambria Math" w:cs="Times New Roman"/>
                <w:sz w:val="24"/>
                <w:szCs w:val="24"/>
              </w:rPr>
              <m:t>2,30∙</m:t>
            </m:r>
            <m:sSup>
              <m:sSupPr>
                <m:ctrlPr>
                  <w:rPr>
                    <w:rFonts w:ascii="Cambria Math" w:eastAsia="SimSun" w:hAnsi="Cambria Math" w:cs="Times New Roman"/>
                    <w:i/>
                    <w:sz w:val="24"/>
                    <w:szCs w:val="24"/>
                  </w:rPr>
                </m:ctrlPr>
              </m:sSupPr>
              <m:e>
                <m:r>
                  <w:rPr>
                    <w:rFonts w:ascii="Cambria Math" w:eastAsia="SimSun" w:hAnsi="Cambria Math" w:cs="Times New Roman"/>
                    <w:sz w:val="24"/>
                    <w:szCs w:val="24"/>
                  </w:rPr>
                  <m:t>10</m:t>
                </m:r>
              </m:e>
              <m:sup>
                <m:r>
                  <w:rPr>
                    <w:rFonts w:ascii="Cambria Math" w:eastAsia="SimSun" w:hAnsi="Cambria Math" w:cs="Times New Roman"/>
                    <w:sz w:val="24"/>
                    <w:szCs w:val="24"/>
                  </w:rPr>
                  <m:t>-5</m:t>
                </m:r>
              </m:sup>
            </m:sSup>
          </m:num>
          <m:den>
            <m:r>
              <w:rPr>
                <w:rFonts w:ascii="Cambria Math" w:eastAsia="SimSun" w:hAnsi="Cambria Math" w:cs="Times New Roman"/>
                <w:sz w:val="24"/>
                <w:szCs w:val="24"/>
              </w:rPr>
              <m:t>2,70∙</m:t>
            </m:r>
            <m:sSup>
              <m:sSupPr>
                <m:ctrlPr>
                  <w:rPr>
                    <w:rFonts w:ascii="Cambria Math" w:eastAsia="SimSun" w:hAnsi="Cambria Math" w:cs="Times New Roman"/>
                    <w:i/>
                    <w:sz w:val="24"/>
                    <w:szCs w:val="24"/>
                  </w:rPr>
                </m:ctrlPr>
              </m:sSupPr>
              <m:e>
                <m:r>
                  <w:rPr>
                    <w:rFonts w:ascii="Cambria Math" w:eastAsia="SimSun" w:hAnsi="Cambria Math" w:cs="Times New Roman"/>
                    <w:sz w:val="24"/>
                    <w:szCs w:val="24"/>
                  </w:rPr>
                  <m:t>10</m:t>
                </m:r>
              </m:e>
              <m:sup>
                <m:r>
                  <w:rPr>
                    <w:rFonts w:ascii="Cambria Math" w:eastAsia="SimSun" w:hAnsi="Cambria Math" w:cs="Times New Roman"/>
                    <w:sz w:val="24"/>
                    <w:szCs w:val="24"/>
                  </w:rPr>
                  <m:t>-5</m:t>
                </m:r>
              </m:sup>
            </m:sSup>
          </m:den>
        </m:f>
        <m:r>
          <w:rPr>
            <w:rFonts w:ascii="Cambria Math" w:eastAsia="SimSun" w:hAnsi="Cambria Math" w:cs="Times New Roman"/>
            <w:sz w:val="24"/>
            <w:szCs w:val="24"/>
          </w:rPr>
          <m:t>=0,85;</m:t>
        </m:r>
      </m:oMath>
    </w:p>
    <w:p w:rsidR="0018156D" w:rsidRDefault="0018156D" w:rsidP="00BE1BA0">
      <w:pPr>
        <w:spacing w:before="240" w:line="360" w:lineRule="auto"/>
        <w:ind w:left="568"/>
        <w:rPr>
          <w:rFonts w:ascii="Times New Roman" w:eastAsia="SimSun" w:hAnsi="Times New Roman" w:cs="Times New Roman"/>
          <w:sz w:val="24"/>
          <w:szCs w:val="24"/>
        </w:rPr>
      </w:pPr>
      <w:r w:rsidRPr="00361BF1">
        <w:rPr>
          <w:rFonts w:ascii="Times New Roman" w:eastAsia="SimSun" w:hAnsi="Times New Roman" w:cs="Times New Roman"/>
          <w:sz w:val="24"/>
          <w:szCs w:val="24"/>
        </w:rPr>
        <w:tab/>
      </w:r>
      <m:oMath>
        <m:sSub>
          <m:sSubPr>
            <m:ctrlPr>
              <w:rPr>
                <w:rFonts w:ascii="Cambria Math" w:eastAsia="SimSun" w:hAnsi="Cambria Math" w:cs="Times New Roman"/>
                <w:i/>
                <w:sz w:val="24"/>
                <w:szCs w:val="24"/>
                <w:lang w:val="lt-LT"/>
              </w:rPr>
            </m:ctrlPr>
          </m:sSubPr>
          <m:e>
            <m:r>
              <w:rPr>
                <w:rFonts w:ascii="Cambria Math" w:eastAsia="SimSun" w:hAnsi="Cambria Math" w:cs="Times New Roman"/>
                <w:sz w:val="24"/>
                <w:szCs w:val="24"/>
                <w:lang w:val="lt-LT"/>
              </w:rPr>
              <m:t>η</m:t>
            </m:r>
          </m:e>
          <m:sub>
            <m:r>
              <w:rPr>
                <w:rFonts w:ascii="Cambria Math" w:eastAsia="SimSun" w:hAnsi="Cambria Math" w:cs="Times New Roman"/>
                <w:sz w:val="24"/>
                <w:szCs w:val="24"/>
                <w:lang w:val="lt-LT"/>
              </w:rPr>
              <m:t>(6m/s)</m:t>
            </m:r>
          </m:sub>
        </m:sSub>
        <m:r>
          <w:rPr>
            <w:rFonts w:ascii="Cambria Math" w:eastAsia="SimSun" w:hAnsi="Cambria Math" w:cs="Times New Roman"/>
            <w:sz w:val="24"/>
            <w:szCs w:val="24"/>
          </w:rPr>
          <m:t>=</m:t>
        </m:r>
        <m:f>
          <m:fPr>
            <m:ctrlPr>
              <w:rPr>
                <w:rFonts w:ascii="Cambria Math" w:eastAsia="SimSun" w:hAnsi="Cambria Math" w:cs="Times New Roman"/>
                <w:i/>
                <w:sz w:val="24"/>
                <w:szCs w:val="24"/>
              </w:rPr>
            </m:ctrlPr>
          </m:fPr>
          <m:num>
            <m:r>
              <w:rPr>
                <w:rFonts w:ascii="Cambria Math" w:eastAsia="SimSun" w:hAnsi="Cambria Math" w:cs="Times New Roman"/>
                <w:sz w:val="24"/>
                <w:szCs w:val="24"/>
              </w:rPr>
              <m:t>G</m:t>
            </m:r>
          </m:num>
          <m:den>
            <m:r>
              <w:rPr>
                <w:rFonts w:ascii="Cambria Math" w:eastAsia="SimSun" w:hAnsi="Cambria Math" w:cs="Times New Roman"/>
                <w:sz w:val="24"/>
                <w:szCs w:val="24"/>
              </w:rPr>
              <m:t>V</m:t>
            </m:r>
          </m:den>
        </m:f>
        <m:r>
          <w:rPr>
            <w:rFonts w:ascii="Cambria Math" w:eastAsia="SimSun" w:hAnsi="Cambria Math" w:cs="Times New Roman"/>
            <w:sz w:val="24"/>
            <w:szCs w:val="24"/>
          </w:rPr>
          <m:t>=</m:t>
        </m:r>
        <m:f>
          <m:fPr>
            <m:ctrlPr>
              <w:rPr>
                <w:rFonts w:ascii="Cambria Math" w:eastAsia="SimSun" w:hAnsi="Cambria Math" w:cs="Times New Roman"/>
                <w:i/>
                <w:sz w:val="24"/>
                <w:szCs w:val="24"/>
              </w:rPr>
            </m:ctrlPr>
          </m:fPr>
          <m:num>
            <m:r>
              <w:rPr>
                <w:rFonts w:ascii="Cambria Math" w:eastAsia="SimSun" w:hAnsi="Cambria Math" w:cs="Times New Roman"/>
                <w:sz w:val="24"/>
                <w:szCs w:val="24"/>
              </w:rPr>
              <m:t>1,65∙</m:t>
            </m:r>
            <m:sSup>
              <m:sSupPr>
                <m:ctrlPr>
                  <w:rPr>
                    <w:rFonts w:ascii="Cambria Math" w:eastAsia="SimSun" w:hAnsi="Cambria Math" w:cs="Times New Roman"/>
                    <w:i/>
                    <w:sz w:val="24"/>
                    <w:szCs w:val="24"/>
                  </w:rPr>
                </m:ctrlPr>
              </m:sSupPr>
              <m:e>
                <m:r>
                  <w:rPr>
                    <w:rFonts w:ascii="Cambria Math" w:eastAsia="SimSun" w:hAnsi="Cambria Math" w:cs="Times New Roman"/>
                    <w:sz w:val="24"/>
                    <w:szCs w:val="24"/>
                  </w:rPr>
                  <m:t>10</m:t>
                </m:r>
              </m:e>
              <m:sup>
                <m:r>
                  <w:rPr>
                    <w:rFonts w:ascii="Cambria Math" w:eastAsia="SimSun" w:hAnsi="Cambria Math" w:cs="Times New Roman"/>
                    <w:sz w:val="24"/>
                    <w:szCs w:val="24"/>
                  </w:rPr>
                  <m:t>-5</m:t>
                </m:r>
              </m:sup>
            </m:sSup>
          </m:num>
          <m:den>
            <m:r>
              <w:rPr>
                <w:rFonts w:ascii="Cambria Math" w:eastAsia="SimSun" w:hAnsi="Cambria Math" w:cs="Times New Roman"/>
                <w:sz w:val="24"/>
                <w:szCs w:val="24"/>
              </w:rPr>
              <m:t>2,70∙</m:t>
            </m:r>
            <m:sSup>
              <m:sSupPr>
                <m:ctrlPr>
                  <w:rPr>
                    <w:rFonts w:ascii="Cambria Math" w:eastAsia="SimSun" w:hAnsi="Cambria Math" w:cs="Times New Roman"/>
                    <w:i/>
                    <w:sz w:val="24"/>
                    <w:szCs w:val="24"/>
                  </w:rPr>
                </m:ctrlPr>
              </m:sSupPr>
              <m:e>
                <m:r>
                  <w:rPr>
                    <w:rFonts w:ascii="Cambria Math" w:eastAsia="SimSun" w:hAnsi="Cambria Math" w:cs="Times New Roman"/>
                    <w:sz w:val="24"/>
                    <w:szCs w:val="24"/>
                  </w:rPr>
                  <m:t>10</m:t>
                </m:r>
              </m:e>
              <m:sup>
                <m:r>
                  <w:rPr>
                    <w:rFonts w:ascii="Cambria Math" w:eastAsia="SimSun" w:hAnsi="Cambria Math" w:cs="Times New Roman"/>
                    <w:sz w:val="24"/>
                    <w:szCs w:val="24"/>
                  </w:rPr>
                  <m:t>-5</m:t>
                </m:r>
              </m:sup>
            </m:sSup>
          </m:den>
        </m:f>
        <m:r>
          <w:rPr>
            <w:rFonts w:ascii="Cambria Math" w:eastAsia="SimSun" w:hAnsi="Cambria Math" w:cs="Times New Roman"/>
            <w:sz w:val="24"/>
            <w:szCs w:val="24"/>
          </w:rPr>
          <m:t>=0,61;</m:t>
        </m:r>
      </m:oMath>
    </w:p>
    <w:p w:rsidR="0018156D" w:rsidRDefault="0018156D" w:rsidP="000019F5">
      <w:pPr>
        <w:pStyle w:val="ListParagraph"/>
        <w:numPr>
          <w:ilvl w:val="2"/>
          <w:numId w:val="2"/>
        </w:numPr>
        <w:spacing w:before="240" w:line="360" w:lineRule="auto"/>
        <w:outlineLvl w:val="2"/>
        <w:rPr>
          <w:rFonts w:ascii="Times New Roman" w:eastAsia="SimSun" w:hAnsi="Times New Roman" w:cs="Times New Roman"/>
          <w:b/>
          <w:sz w:val="24"/>
          <w:szCs w:val="24"/>
        </w:rPr>
      </w:pPr>
      <w:bookmarkStart w:id="36" w:name="_Toc294464953"/>
      <w:r>
        <w:rPr>
          <w:rFonts w:ascii="Times New Roman" w:eastAsia="SimSun" w:hAnsi="Times New Roman" w:cs="Times New Roman"/>
          <w:b/>
          <w:sz w:val="24"/>
          <w:szCs w:val="24"/>
        </w:rPr>
        <w:t>Antrasis bandymu etapas</w:t>
      </w:r>
      <w:bookmarkEnd w:id="36"/>
    </w:p>
    <w:p w:rsidR="002C5D90" w:rsidRDefault="002C5D90" w:rsidP="002C5D90">
      <w:pPr>
        <w:spacing w:after="0" w:line="360" w:lineRule="auto"/>
        <w:ind w:left="1247"/>
        <w:rPr>
          <w:rFonts w:ascii="Times New Roman" w:eastAsia="SimSun" w:hAnsi="Times New Roman" w:cs="Times New Roman"/>
          <w:sz w:val="24"/>
          <w:szCs w:val="24"/>
          <w:lang w:val="lt-LT"/>
        </w:rPr>
      </w:pPr>
      <w:r>
        <w:rPr>
          <w:rFonts w:ascii="Times New Roman" w:eastAsia="SimSun" w:hAnsi="Times New Roman" w:cs="Times New Roman"/>
          <w:sz w:val="24"/>
          <w:szCs w:val="24"/>
          <w:lang w:val="lt-LT"/>
        </w:rPr>
        <w:t xml:space="preserve">Šiame bandymu etape, absorberis buvo užpildytas absorbentu. Absorbento lygis </w:t>
      </w:r>
    </w:p>
    <w:p w:rsidR="002C5D90" w:rsidRDefault="002C5D90" w:rsidP="002C5D90">
      <w:pPr>
        <w:spacing w:after="0" w:line="360" w:lineRule="auto"/>
        <w:jc w:val="both"/>
        <w:rPr>
          <w:rFonts w:ascii="Times New Roman" w:eastAsia="SimSun" w:hAnsi="Times New Roman" w:cs="Times New Roman"/>
          <w:sz w:val="24"/>
          <w:szCs w:val="24"/>
          <w:lang w:val="lt-LT"/>
        </w:rPr>
      </w:pPr>
      <w:r>
        <w:rPr>
          <w:rFonts w:ascii="Times New Roman" w:eastAsia="SimSun" w:hAnsi="Times New Roman" w:cs="Times New Roman"/>
          <w:sz w:val="24"/>
          <w:szCs w:val="24"/>
          <w:lang w:val="lt-LT"/>
        </w:rPr>
        <w:t>įrenginyje parinktas pagal teorinius duomenis. Bandymo eiga buvo kartojama kaip ir pirmajame badymų etape. Po kiekvieno bandymo, iš absorberio buvo išleidžiamas šlamas, kad būtų kuo tikslesni duomenys, ir užpildoma nauju absorbentu.</w:t>
      </w:r>
      <w:r w:rsidR="00324B00">
        <w:rPr>
          <w:rFonts w:ascii="Times New Roman" w:eastAsia="SimSun" w:hAnsi="Times New Roman" w:cs="Times New Roman"/>
          <w:sz w:val="24"/>
          <w:szCs w:val="24"/>
          <w:lang w:val="lt-LT"/>
        </w:rPr>
        <w:t xml:space="preserve"> </w:t>
      </w:r>
    </w:p>
    <w:p w:rsidR="00324B00" w:rsidRDefault="00324B00" w:rsidP="002C5D90">
      <w:pPr>
        <w:spacing w:after="0" w:line="360" w:lineRule="auto"/>
        <w:jc w:val="both"/>
        <w:rPr>
          <w:rFonts w:ascii="Times New Roman" w:eastAsia="SimSun" w:hAnsi="Times New Roman" w:cs="Times New Roman"/>
          <w:sz w:val="24"/>
          <w:szCs w:val="24"/>
          <w:lang w:val="lt-LT"/>
        </w:rPr>
      </w:pPr>
    </w:p>
    <w:p w:rsidR="00324B00" w:rsidRDefault="00324B00" w:rsidP="002C5D90">
      <w:pPr>
        <w:spacing w:after="0" w:line="360" w:lineRule="auto"/>
        <w:jc w:val="both"/>
        <w:rPr>
          <w:rFonts w:ascii="Times New Roman" w:eastAsia="SimSun" w:hAnsi="Times New Roman" w:cs="Times New Roman"/>
          <w:sz w:val="24"/>
          <w:szCs w:val="24"/>
          <w:lang w:val="lt-LT"/>
        </w:rPr>
      </w:pPr>
      <w:r>
        <w:rPr>
          <w:rFonts w:ascii="Times New Roman" w:eastAsia="SimSun" w:hAnsi="Times New Roman" w:cs="Times New Roman"/>
          <w:b/>
          <w:sz w:val="24"/>
          <w:szCs w:val="24"/>
        </w:rPr>
        <w:t>3 lentel</w:t>
      </w:r>
      <w:r>
        <w:rPr>
          <w:rFonts w:ascii="Times New Roman" w:eastAsia="SimSun" w:hAnsi="Times New Roman" w:cs="Times New Roman"/>
          <w:b/>
          <w:sz w:val="24"/>
          <w:szCs w:val="24"/>
          <w:lang w:val="lt-LT"/>
        </w:rPr>
        <w:t xml:space="preserve">ė. </w:t>
      </w:r>
      <w:r w:rsidR="007631A3" w:rsidRPr="007631A3">
        <w:rPr>
          <w:rFonts w:ascii="Times New Roman" w:eastAsia="SimSun" w:hAnsi="Times New Roman" w:cs="Times New Roman"/>
          <w:sz w:val="24"/>
          <w:szCs w:val="24"/>
          <w:lang w:val="lt-LT"/>
        </w:rPr>
        <w:t>2 – ojo b</w:t>
      </w:r>
      <w:r>
        <w:rPr>
          <w:rFonts w:ascii="Times New Roman" w:eastAsia="SimSun" w:hAnsi="Times New Roman" w:cs="Times New Roman"/>
          <w:sz w:val="24"/>
          <w:szCs w:val="24"/>
          <w:lang w:val="lt-LT"/>
        </w:rPr>
        <w:t>andymo rezultatai</w:t>
      </w:r>
    </w:p>
    <w:tbl>
      <w:tblPr>
        <w:tblStyle w:val="TableGrid"/>
        <w:tblW w:w="0" w:type="auto"/>
        <w:tblInd w:w="108" w:type="dxa"/>
        <w:tblLook w:val="04A0"/>
      </w:tblPr>
      <w:tblGrid>
        <w:gridCol w:w="3176"/>
        <w:gridCol w:w="3285"/>
        <w:gridCol w:w="3178"/>
      </w:tblGrid>
      <w:tr w:rsidR="00324B00" w:rsidTr="00324B00">
        <w:tc>
          <w:tcPr>
            <w:tcW w:w="3176" w:type="dxa"/>
            <w:vAlign w:val="center"/>
          </w:tcPr>
          <w:p w:rsidR="00324B00" w:rsidRDefault="00324B00" w:rsidP="00324B00">
            <w:pPr>
              <w:spacing w:line="360" w:lineRule="auto"/>
              <w:jc w:val="center"/>
              <w:rPr>
                <w:rFonts w:ascii="Times New Roman" w:eastAsia="SimSun" w:hAnsi="Times New Roman" w:cs="Times New Roman"/>
                <w:sz w:val="24"/>
                <w:szCs w:val="24"/>
                <w:lang w:val="lt-LT"/>
              </w:rPr>
            </w:pPr>
            <w:r>
              <w:rPr>
                <w:rFonts w:ascii="Times New Roman" w:eastAsia="SimSun" w:hAnsi="Times New Roman" w:cs="Times New Roman"/>
                <w:sz w:val="24"/>
                <w:szCs w:val="24"/>
                <w:lang w:val="lt-LT"/>
              </w:rPr>
              <w:t>Oro greitis, m/s</w:t>
            </w:r>
          </w:p>
        </w:tc>
        <w:tc>
          <w:tcPr>
            <w:tcW w:w="3285" w:type="dxa"/>
            <w:vAlign w:val="center"/>
          </w:tcPr>
          <w:p w:rsidR="00324B00" w:rsidRDefault="00324B00" w:rsidP="00747D7A">
            <w:pPr>
              <w:spacing w:line="360" w:lineRule="auto"/>
              <w:jc w:val="center"/>
              <w:rPr>
                <w:rFonts w:ascii="Times New Roman" w:eastAsia="SimSun" w:hAnsi="Times New Roman" w:cs="Times New Roman"/>
                <w:sz w:val="24"/>
                <w:szCs w:val="24"/>
                <w:lang w:val="lt-LT"/>
              </w:rPr>
            </w:pPr>
            <w:r>
              <w:rPr>
                <w:rFonts w:ascii="Times New Roman" w:eastAsia="SimSun" w:hAnsi="Times New Roman" w:cs="Times New Roman"/>
                <w:sz w:val="24"/>
                <w:szCs w:val="24"/>
                <w:lang w:val="lt-LT"/>
              </w:rPr>
              <w:t>Filtro svoris prieš band</w:t>
            </w:r>
            <w:r w:rsidR="00747D7A">
              <w:rPr>
                <w:rFonts w:ascii="Times New Roman" w:eastAsia="SimSun" w:hAnsi="Times New Roman" w:cs="Times New Roman"/>
                <w:sz w:val="24"/>
                <w:szCs w:val="24"/>
                <w:lang w:val="lt-LT"/>
              </w:rPr>
              <w:t>y</w:t>
            </w:r>
            <w:r>
              <w:rPr>
                <w:rFonts w:ascii="Times New Roman" w:eastAsia="SimSun" w:hAnsi="Times New Roman" w:cs="Times New Roman"/>
                <w:sz w:val="24"/>
                <w:szCs w:val="24"/>
                <w:lang w:val="lt-LT"/>
              </w:rPr>
              <w:t>mą, g</w:t>
            </w:r>
          </w:p>
        </w:tc>
        <w:tc>
          <w:tcPr>
            <w:tcW w:w="3178" w:type="dxa"/>
            <w:vAlign w:val="center"/>
          </w:tcPr>
          <w:p w:rsidR="00324B00" w:rsidRDefault="00324B00" w:rsidP="00324B00">
            <w:pPr>
              <w:spacing w:line="360" w:lineRule="auto"/>
              <w:jc w:val="center"/>
              <w:rPr>
                <w:rFonts w:ascii="Times New Roman" w:eastAsia="SimSun" w:hAnsi="Times New Roman" w:cs="Times New Roman"/>
                <w:sz w:val="24"/>
                <w:szCs w:val="24"/>
                <w:lang w:val="lt-LT"/>
              </w:rPr>
            </w:pPr>
            <w:r>
              <w:rPr>
                <w:rFonts w:ascii="Times New Roman" w:eastAsia="SimSun" w:hAnsi="Times New Roman" w:cs="Times New Roman"/>
                <w:sz w:val="24"/>
                <w:szCs w:val="24"/>
                <w:lang w:val="lt-LT"/>
              </w:rPr>
              <w:t>Filtro svoris po bandymo, g</w:t>
            </w:r>
          </w:p>
        </w:tc>
      </w:tr>
      <w:tr w:rsidR="0041376F" w:rsidTr="00324B00">
        <w:tc>
          <w:tcPr>
            <w:tcW w:w="3176" w:type="dxa"/>
            <w:vAlign w:val="bottom"/>
          </w:tcPr>
          <w:p w:rsidR="0041376F" w:rsidRDefault="0041376F" w:rsidP="00324B00">
            <w:pPr>
              <w:spacing w:line="360" w:lineRule="auto"/>
              <w:jc w:val="center"/>
              <w:rPr>
                <w:rFonts w:ascii="Times New Roman" w:eastAsia="SimSun" w:hAnsi="Times New Roman" w:cs="Times New Roman"/>
                <w:sz w:val="24"/>
                <w:szCs w:val="24"/>
                <w:lang w:val="lt-LT"/>
              </w:rPr>
            </w:pPr>
            <w:r>
              <w:rPr>
                <w:rFonts w:ascii="Times New Roman" w:eastAsia="SimSun" w:hAnsi="Times New Roman" w:cs="Times New Roman"/>
                <w:sz w:val="24"/>
                <w:szCs w:val="24"/>
                <w:lang w:val="lt-LT"/>
              </w:rPr>
              <w:t>2</w:t>
            </w:r>
          </w:p>
        </w:tc>
        <w:tc>
          <w:tcPr>
            <w:tcW w:w="3285" w:type="dxa"/>
            <w:vMerge w:val="restart"/>
            <w:vAlign w:val="center"/>
          </w:tcPr>
          <w:p w:rsidR="0041376F" w:rsidRDefault="0041376F" w:rsidP="00324B00">
            <w:pPr>
              <w:spacing w:line="360" w:lineRule="auto"/>
              <w:jc w:val="center"/>
              <w:rPr>
                <w:rFonts w:ascii="Times New Roman" w:eastAsia="SimSun" w:hAnsi="Times New Roman" w:cs="Times New Roman"/>
                <w:sz w:val="24"/>
                <w:szCs w:val="24"/>
                <w:lang w:val="lt-LT"/>
              </w:rPr>
            </w:pPr>
            <w:r>
              <w:rPr>
                <w:rFonts w:ascii="Times New Roman" w:eastAsia="SimSun" w:hAnsi="Times New Roman" w:cs="Times New Roman"/>
                <w:sz w:val="24"/>
                <w:szCs w:val="24"/>
                <w:lang w:val="lt-LT"/>
              </w:rPr>
              <w:t>0,710</w:t>
            </w:r>
            <w:r w:rsidR="00F34565">
              <w:rPr>
                <w:rFonts w:ascii="Times New Roman" w:eastAsia="SimSun" w:hAnsi="Times New Roman" w:cs="Times New Roman"/>
                <w:sz w:val="24"/>
                <w:szCs w:val="24"/>
                <w:lang w:val="lt-LT"/>
              </w:rPr>
              <w:t xml:space="preserve"> ± 0,001</w:t>
            </w:r>
          </w:p>
        </w:tc>
        <w:tc>
          <w:tcPr>
            <w:tcW w:w="3178" w:type="dxa"/>
            <w:vAlign w:val="center"/>
          </w:tcPr>
          <w:p w:rsidR="0041376F" w:rsidRDefault="00F34565" w:rsidP="00324B00">
            <w:pPr>
              <w:spacing w:line="360" w:lineRule="auto"/>
              <w:jc w:val="center"/>
              <w:rPr>
                <w:rFonts w:ascii="Times New Roman" w:eastAsia="SimSun" w:hAnsi="Times New Roman" w:cs="Times New Roman"/>
                <w:sz w:val="24"/>
                <w:szCs w:val="24"/>
                <w:lang w:val="lt-LT"/>
              </w:rPr>
            </w:pPr>
            <w:r>
              <w:rPr>
                <w:rFonts w:ascii="Times New Roman" w:eastAsia="SimSun" w:hAnsi="Times New Roman" w:cs="Times New Roman"/>
                <w:sz w:val="24"/>
                <w:szCs w:val="24"/>
                <w:lang w:val="lt-LT"/>
              </w:rPr>
              <w:t>1,356</w:t>
            </w:r>
          </w:p>
        </w:tc>
      </w:tr>
      <w:tr w:rsidR="0041376F" w:rsidTr="00324B00">
        <w:tc>
          <w:tcPr>
            <w:tcW w:w="3176" w:type="dxa"/>
            <w:vAlign w:val="center"/>
          </w:tcPr>
          <w:p w:rsidR="0041376F" w:rsidRDefault="0041376F" w:rsidP="00324B00">
            <w:pPr>
              <w:spacing w:line="360" w:lineRule="auto"/>
              <w:jc w:val="center"/>
              <w:rPr>
                <w:rFonts w:ascii="Times New Roman" w:eastAsia="SimSun" w:hAnsi="Times New Roman" w:cs="Times New Roman"/>
                <w:sz w:val="24"/>
                <w:szCs w:val="24"/>
                <w:lang w:val="lt-LT"/>
              </w:rPr>
            </w:pPr>
            <w:r>
              <w:rPr>
                <w:rFonts w:ascii="Times New Roman" w:eastAsia="SimSun" w:hAnsi="Times New Roman" w:cs="Times New Roman"/>
                <w:sz w:val="24"/>
                <w:szCs w:val="24"/>
                <w:lang w:val="lt-LT"/>
              </w:rPr>
              <w:t>4</w:t>
            </w:r>
          </w:p>
        </w:tc>
        <w:tc>
          <w:tcPr>
            <w:tcW w:w="3285" w:type="dxa"/>
            <w:vMerge/>
            <w:vAlign w:val="center"/>
          </w:tcPr>
          <w:p w:rsidR="0041376F" w:rsidRDefault="0041376F" w:rsidP="00324B00">
            <w:pPr>
              <w:spacing w:line="360" w:lineRule="auto"/>
              <w:jc w:val="center"/>
              <w:rPr>
                <w:rFonts w:ascii="Times New Roman" w:eastAsia="SimSun" w:hAnsi="Times New Roman" w:cs="Times New Roman"/>
                <w:sz w:val="24"/>
                <w:szCs w:val="24"/>
                <w:lang w:val="lt-LT"/>
              </w:rPr>
            </w:pPr>
          </w:p>
        </w:tc>
        <w:tc>
          <w:tcPr>
            <w:tcW w:w="3178" w:type="dxa"/>
            <w:vAlign w:val="center"/>
          </w:tcPr>
          <w:p w:rsidR="0041376F" w:rsidRDefault="00F34565" w:rsidP="00324B00">
            <w:pPr>
              <w:spacing w:line="360" w:lineRule="auto"/>
              <w:jc w:val="center"/>
              <w:rPr>
                <w:rFonts w:ascii="Times New Roman" w:eastAsia="SimSun" w:hAnsi="Times New Roman" w:cs="Times New Roman"/>
                <w:sz w:val="24"/>
                <w:szCs w:val="24"/>
                <w:lang w:val="lt-LT"/>
              </w:rPr>
            </w:pPr>
            <w:r>
              <w:rPr>
                <w:rFonts w:ascii="Times New Roman" w:eastAsia="SimSun" w:hAnsi="Times New Roman" w:cs="Times New Roman"/>
                <w:sz w:val="24"/>
                <w:szCs w:val="24"/>
                <w:lang w:val="lt-LT"/>
              </w:rPr>
              <w:t>1,439</w:t>
            </w:r>
          </w:p>
        </w:tc>
      </w:tr>
      <w:tr w:rsidR="0041376F" w:rsidTr="00324B00">
        <w:tc>
          <w:tcPr>
            <w:tcW w:w="3176" w:type="dxa"/>
            <w:vAlign w:val="center"/>
          </w:tcPr>
          <w:p w:rsidR="0041376F" w:rsidRDefault="0041376F" w:rsidP="00324B00">
            <w:pPr>
              <w:spacing w:line="360" w:lineRule="auto"/>
              <w:jc w:val="center"/>
              <w:rPr>
                <w:rFonts w:ascii="Times New Roman" w:eastAsia="SimSun" w:hAnsi="Times New Roman" w:cs="Times New Roman"/>
                <w:sz w:val="24"/>
                <w:szCs w:val="24"/>
                <w:lang w:val="lt-LT"/>
              </w:rPr>
            </w:pPr>
            <w:r>
              <w:rPr>
                <w:rFonts w:ascii="Times New Roman" w:eastAsia="SimSun" w:hAnsi="Times New Roman" w:cs="Times New Roman"/>
                <w:sz w:val="24"/>
                <w:szCs w:val="24"/>
                <w:lang w:val="lt-LT"/>
              </w:rPr>
              <w:t>6</w:t>
            </w:r>
          </w:p>
        </w:tc>
        <w:tc>
          <w:tcPr>
            <w:tcW w:w="3285" w:type="dxa"/>
            <w:vMerge/>
            <w:vAlign w:val="center"/>
          </w:tcPr>
          <w:p w:rsidR="0041376F" w:rsidRDefault="0041376F" w:rsidP="00324B00">
            <w:pPr>
              <w:spacing w:line="360" w:lineRule="auto"/>
              <w:jc w:val="center"/>
              <w:rPr>
                <w:rFonts w:ascii="Times New Roman" w:eastAsia="SimSun" w:hAnsi="Times New Roman" w:cs="Times New Roman"/>
                <w:sz w:val="24"/>
                <w:szCs w:val="24"/>
                <w:lang w:val="lt-LT"/>
              </w:rPr>
            </w:pPr>
          </w:p>
        </w:tc>
        <w:tc>
          <w:tcPr>
            <w:tcW w:w="3178" w:type="dxa"/>
            <w:vAlign w:val="center"/>
          </w:tcPr>
          <w:p w:rsidR="0041376F" w:rsidRDefault="00F34565" w:rsidP="00324B00">
            <w:pPr>
              <w:spacing w:line="360" w:lineRule="auto"/>
              <w:jc w:val="center"/>
              <w:rPr>
                <w:rFonts w:ascii="Times New Roman" w:eastAsia="SimSun" w:hAnsi="Times New Roman" w:cs="Times New Roman"/>
                <w:sz w:val="24"/>
                <w:szCs w:val="24"/>
                <w:lang w:val="lt-LT"/>
              </w:rPr>
            </w:pPr>
            <w:r>
              <w:rPr>
                <w:rFonts w:ascii="Times New Roman" w:eastAsia="SimSun" w:hAnsi="Times New Roman" w:cs="Times New Roman"/>
                <w:sz w:val="24"/>
                <w:szCs w:val="24"/>
                <w:lang w:val="lt-LT"/>
              </w:rPr>
              <w:t>1,730</w:t>
            </w:r>
          </w:p>
        </w:tc>
      </w:tr>
    </w:tbl>
    <w:p w:rsidR="00324B00" w:rsidRDefault="00324B00" w:rsidP="002C5D90">
      <w:pPr>
        <w:spacing w:after="0" w:line="360" w:lineRule="auto"/>
        <w:jc w:val="both"/>
        <w:rPr>
          <w:rFonts w:ascii="Times New Roman" w:eastAsia="SimSun" w:hAnsi="Times New Roman" w:cs="Times New Roman"/>
          <w:sz w:val="24"/>
          <w:szCs w:val="24"/>
          <w:lang w:val="lt-LT"/>
        </w:rPr>
      </w:pPr>
    </w:p>
    <w:p w:rsidR="00361BF1" w:rsidRPr="002C5D90" w:rsidRDefault="00361BF1" w:rsidP="00361BF1">
      <w:pPr>
        <w:spacing w:before="240" w:after="0" w:line="360" w:lineRule="auto"/>
        <w:jc w:val="both"/>
        <w:rPr>
          <w:rFonts w:ascii="Times New Roman" w:eastAsia="SimSun" w:hAnsi="Times New Roman" w:cs="Times New Roman"/>
          <w:sz w:val="24"/>
          <w:szCs w:val="24"/>
          <w:lang w:val="lt-LT"/>
        </w:rPr>
      </w:pPr>
      <w:r>
        <w:rPr>
          <w:rFonts w:ascii="Times New Roman" w:eastAsia="SimSun" w:hAnsi="Times New Roman" w:cs="Times New Roman"/>
          <w:sz w:val="24"/>
          <w:szCs w:val="24"/>
          <w:lang w:val="lt-LT"/>
        </w:rPr>
        <w:tab/>
      </w:r>
      <w:r w:rsidR="006D7BB2">
        <w:rPr>
          <w:rFonts w:ascii="Times New Roman" w:eastAsia="SimSun" w:hAnsi="Times New Roman" w:cs="Times New Roman"/>
          <w:sz w:val="24"/>
          <w:szCs w:val="24"/>
        </w:rPr>
        <w:t>Sulaikyt</w:t>
      </w:r>
      <w:r w:rsidR="006D7BB2">
        <w:rPr>
          <w:rFonts w:ascii="Times New Roman" w:eastAsia="SimSun" w:hAnsi="Times New Roman" w:cs="Times New Roman"/>
          <w:sz w:val="24"/>
          <w:szCs w:val="24"/>
          <w:lang w:val="lt-LT"/>
        </w:rPr>
        <w:t>ų kietųjų dalelių kiekis:</w:t>
      </w:r>
    </w:p>
    <w:p w:rsidR="0018156D" w:rsidRPr="00361BF1" w:rsidRDefault="00F81A79" w:rsidP="00361BF1">
      <w:pPr>
        <w:spacing w:before="240" w:after="0" w:line="360" w:lineRule="auto"/>
        <w:ind w:left="568"/>
        <w:jc w:val="both"/>
        <w:rPr>
          <w:rFonts w:ascii="Times New Roman" w:eastAsia="SimSun" w:hAnsi="Times New Roman" w:cs="Times New Roman"/>
          <w:sz w:val="24"/>
          <w:szCs w:val="24"/>
        </w:rPr>
      </w:pPr>
      <m:oMathPara>
        <m:oMathParaPr>
          <m:jc m:val="left"/>
        </m:oMathParaPr>
        <m:oMath>
          <m:sSub>
            <m:sSubPr>
              <m:ctrlPr>
                <w:rPr>
                  <w:rFonts w:ascii="Cambria Math" w:eastAsia="SimSun" w:hAnsi="Times New Roman" w:cs="Times New Roman"/>
                  <w:i/>
                  <w:sz w:val="24"/>
                  <w:szCs w:val="24"/>
                  <w:lang w:val="lt-LT"/>
                </w:rPr>
              </m:ctrlPr>
            </m:sSubPr>
            <m:e>
              <m:r>
                <w:rPr>
                  <w:rFonts w:ascii="Cambria Math" w:eastAsia="SimSun" w:hAnsi="Cambria Math" w:cs="Times New Roman"/>
                  <w:sz w:val="24"/>
                  <w:szCs w:val="24"/>
                  <w:lang w:val="lt-LT"/>
                </w:rPr>
                <m:t xml:space="preserve">             G</m:t>
              </m:r>
            </m:e>
            <m:sub>
              <m:d>
                <m:dPr>
                  <m:ctrlPr>
                    <w:rPr>
                      <w:rFonts w:ascii="Cambria Math" w:eastAsia="SimSun" w:hAnsi="Times New Roman" w:cs="Times New Roman"/>
                      <w:i/>
                      <w:sz w:val="24"/>
                      <w:szCs w:val="24"/>
                      <w:lang w:val="lt-LT"/>
                    </w:rPr>
                  </m:ctrlPr>
                </m:dPr>
                <m:e>
                  <m:r>
                    <w:rPr>
                      <w:rFonts w:ascii="Cambria Math" w:eastAsia="SimSun" w:hAnsi="Times New Roman" w:cs="Times New Roman"/>
                      <w:sz w:val="24"/>
                      <w:szCs w:val="24"/>
                      <w:lang w:val="lt-LT"/>
                    </w:rPr>
                    <m:t>2</m:t>
                  </m:r>
                  <m:r>
                    <w:rPr>
                      <w:rFonts w:ascii="Cambria Math" w:eastAsia="SimSun" w:hAnsi="Cambria Math" w:cs="Times New Roman"/>
                      <w:sz w:val="24"/>
                      <w:szCs w:val="24"/>
                      <w:lang w:val="lt-LT"/>
                    </w:rPr>
                    <m:t>m</m:t>
                  </m:r>
                  <m:r>
                    <w:rPr>
                      <w:rFonts w:ascii="Cambria Math" w:eastAsia="SimSun" w:hAnsi="Times New Roman" w:cs="Times New Roman"/>
                      <w:sz w:val="24"/>
                      <w:szCs w:val="24"/>
                      <w:lang w:val="lt-LT"/>
                    </w:rPr>
                    <m:t>/</m:t>
                  </m:r>
                  <m:r>
                    <w:rPr>
                      <w:rFonts w:ascii="Cambria Math" w:eastAsia="SimSun" w:hAnsi="Cambria Math" w:cs="Times New Roman"/>
                      <w:sz w:val="24"/>
                      <w:szCs w:val="24"/>
                      <w:lang w:val="lt-LT"/>
                    </w:rPr>
                    <m:t>s</m:t>
                  </m:r>
                </m:e>
              </m:d>
            </m:sub>
          </m:sSub>
          <m:r>
            <w:rPr>
              <w:rFonts w:ascii="Cambria Math" w:eastAsia="SimSun" w:hAnsi="Times New Roman" w:cs="Times New Roman"/>
              <w:sz w:val="24"/>
              <w:szCs w:val="24"/>
            </w:rPr>
            <m:t>=2,65</m:t>
          </m:r>
          <m:r>
            <w:rPr>
              <w:rFonts w:ascii="Cambria Math" w:eastAsia="SimSun" w:hAnsi="Cambria Math" w:cs="Times New Roman"/>
              <w:sz w:val="24"/>
              <w:szCs w:val="24"/>
            </w:rPr>
            <m:t>∙</m:t>
          </m:r>
          <m:sSup>
            <m:sSupPr>
              <m:ctrlPr>
                <w:rPr>
                  <w:rFonts w:ascii="Cambria Math" w:eastAsia="SimSun" w:hAnsi="Times New Roman" w:cs="Times New Roman"/>
                  <w:i/>
                  <w:sz w:val="24"/>
                  <w:szCs w:val="24"/>
                </w:rPr>
              </m:ctrlPr>
            </m:sSupPr>
            <m:e>
              <m:r>
                <w:rPr>
                  <w:rFonts w:ascii="Cambria Math" w:eastAsia="SimSun" w:hAnsi="Times New Roman" w:cs="Times New Roman"/>
                  <w:sz w:val="24"/>
                  <w:szCs w:val="24"/>
                </w:rPr>
                <m:t>10</m:t>
              </m:r>
            </m:e>
            <m:sup>
              <m:r>
                <w:rPr>
                  <w:rFonts w:ascii="Cambria Math" w:eastAsia="SimSun" w:hAnsi="Times New Roman" w:cs="Times New Roman"/>
                  <w:sz w:val="24"/>
                  <w:szCs w:val="24"/>
                </w:rPr>
                <m:t>-</m:t>
              </m:r>
              <m:r>
                <w:rPr>
                  <w:rFonts w:ascii="Cambria Math" w:eastAsia="SimSun" w:hAnsi="Times New Roman" w:cs="Times New Roman"/>
                  <w:sz w:val="24"/>
                  <w:szCs w:val="24"/>
                </w:rPr>
                <m:t>5</m:t>
              </m:r>
            </m:sup>
          </m:sSup>
          <m:r>
            <w:rPr>
              <w:rFonts w:ascii="Cambria Math" w:eastAsia="SimSun" w:hAnsi="Cambria Math" w:cs="Times New Roman"/>
              <w:sz w:val="24"/>
              <w:szCs w:val="24"/>
            </w:rPr>
            <m:t>kg</m:t>
          </m:r>
          <m:r>
            <w:rPr>
              <w:rFonts w:ascii="Cambria Math" w:eastAsia="SimSun" w:hAnsi="Times New Roman" w:cs="Times New Roman"/>
              <w:sz w:val="24"/>
              <w:szCs w:val="24"/>
            </w:rPr>
            <m:t>/</m:t>
          </m:r>
          <m:r>
            <w:rPr>
              <w:rFonts w:ascii="Cambria Math" w:eastAsia="SimSun" w:hAnsi="Cambria Math" w:cs="Times New Roman"/>
              <w:sz w:val="24"/>
              <w:szCs w:val="24"/>
            </w:rPr>
            <m:t>s</m:t>
          </m:r>
          <m:r>
            <w:rPr>
              <w:rFonts w:ascii="Cambria Math" w:eastAsia="SimSun" w:hAnsi="Times New Roman" w:cs="Times New Roman"/>
              <w:sz w:val="24"/>
              <w:szCs w:val="24"/>
            </w:rPr>
            <m:t>;</m:t>
          </m:r>
        </m:oMath>
      </m:oMathPara>
    </w:p>
    <w:p w:rsidR="0018156D" w:rsidRPr="00361BF1" w:rsidRDefault="0018156D" w:rsidP="00361BF1">
      <w:pPr>
        <w:spacing w:before="240" w:after="0" w:line="360" w:lineRule="auto"/>
        <w:ind w:left="568"/>
        <w:jc w:val="both"/>
        <w:rPr>
          <w:rFonts w:ascii="Times New Roman" w:eastAsia="SimSun" w:hAnsi="Times New Roman" w:cs="Times New Roman"/>
          <w:sz w:val="24"/>
          <w:szCs w:val="24"/>
        </w:rPr>
      </w:pPr>
      <w:r w:rsidRPr="00361BF1">
        <w:rPr>
          <w:rFonts w:ascii="Times New Roman" w:eastAsia="SimSun" w:hAnsi="Times New Roman" w:cs="Times New Roman"/>
          <w:sz w:val="24"/>
          <w:szCs w:val="24"/>
        </w:rPr>
        <w:tab/>
      </w:r>
      <m:oMath>
        <m:sSub>
          <m:sSubPr>
            <m:ctrlPr>
              <w:rPr>
                <w:rFonts w:ascii="Cambria Math" w:eastAsia="SimSun" w:hAnsi="Times New Roman" w:cs="Times New Roman"/>
                <w:i/>
                <w:sz w:val="24"/>
                <w:szCs w:val="24"/>
                <w:lang w:val="lt-LT"/>
              </w:rPr>
            </m:ctrlPr>
          </m:sSubPr>
          <m:e>
            <m:r>
              <w:rPr>
                <w:rFonts w:ascii="Cambria Math" w:eastAsia="SimSun" w:hAnsi="Cambria Math" w:cs="Times New Roman"/>
                <w:sz w:val="24"/>
                <w:szCs w:val="24"/>
                <w:lang w:val="lt-LT"/>
              </w:rPr>
              <m:t>G</m:t>
            </m:r>
          </m:e>
          <m:sub>
            <m:d>
              <m:dPr>
                <m:ctrlPr>
                  <w:rPr>
                    <w:rFonts w:ascii="Cambria Math" w:eastAsia="SimSun" w:hAnsi="Times New Roman" w:cs="Times New Roman"/>
                    <w:i/>
                    <w:sz w:val="24"/>
                    <w:szCs w:val="24"/>
                    <w:lang w:val="lt-LT"/>
                  </w:rPr>
                </m:ctrlPr>
              </m:dPr>
              <m:e>
                <m:r>
                  <w:rPr>
                    <w:rFonts w:ascii="Cambria Math" w:eastAsia="SimSun" w:hAnsi="Times New Roman" w:cs="Times New Roman"/>
                    <w:sz w:val="24"/>
                    <w:szCs w:val="24"/>
                    <w:lang w:val="lt-LT"/>
                  </w:rPr>
                  <m:t>4</m:t>
                </m:r>
                <m:r>
                  <w:rPr>
                    <w:rFonts w:ascii="Cambria Math" w:eastAsia="SimSun" w:hAnsi="Cambria Math" w:cs="Times New Roman"/>
                    <w:sz w:val="24"/>
                    <w:szCs w:val="24"/>
                    <w:lang w:val="lt-LT"/>
                  </w:rPr>
                  <m:t>m</m:t>
                </m:r>
                <m:r>
                  <w:rPr>
                    <w:rFonts w:ascii="Cambria Math" w:eastAsia="SimSun" w:hAnsi="Times New Roman" w:cs="Times New Roman"/>
                    <w:sz w:val="24"/>
                    <w:szCs w:val="24"/>
                    <w:lang w:val="lt-LT"/>
                  </w:rPr>
                  <m:t>/</m:t>
                </m:r>
                <m:r>
                  <w:rPr>
                    <w:rFonts w:ascii="Cambria Math" w:eastAsia="SimSun" w:hAnsi="Cambria Math" w:cs="Times New Roman"/>
                    <w:sz w:val="24"/>
                    <w:szCs w:val="24"/>
                    <w:lang w:val="lt-LT"/>
                  </w:rPr>
                  <m:t>s</m:t>
                </m:r>
              </m:e>
            </m:d>
          </m:sub>
        </m:sSub>
        <m:r>
          <w:rPr>
            <w:rFonts w:ascii="Cambria Math" w:eastAsia="SimSun" w:hAnsi="Times New Roman" w:cs="Times New Roman"/>
            <w:sz w:val="24"/>
            <w:szCs w:val="24"/>
          </w:rPr>
          <m:t>=2,43</m:t>
        </m:r>
        <m:r>
          <w:rPr>
            <w:rFonts w:ascii="Cambria Math" w:eastAsia="SimSun" w:hAnsi="Cambria Math" w:cs="Times New Roman"/>
            <w:sz w:val="24"/>
            <w:szCs w:val="24"/>
          </w:rPr>
          <m:t>∙</m:t>
        </m:r>
        <m:sSup>
          <m:sSupPr>
            <m:ctrlPr>
              <w:rPr>
                <w:rFonts w:ascii="Cambria Math" w:eastAsia="SimSun" w:hAnsi="Times New Roman" w:cs="Times New Roman"/>
                <w:i/>
                <w:sz w:val="24"/>
                <w:szCs w:val="24"/>
              </w:rPr>
            </m:ctrlPr>
          </m:sSupPr>
          <m:e>
            <m:r>
              <w:rPr>
                <w:rFonts w:ascii="Cambria Math" w:eastAsia="SimSun" w:hAnsi="Times New Roman" w:cs="Times New Roman"/>
                <w:sz w:val="24"/>
                <w:szCs w:val="24"/>
              </w:rPr>
              <m:t>10</m:t>
            </m:r>
          </m:e>
          <m:sup>
            <m:r>
              <w:rPr>
                <w:rFonts w:ascii="Cambria Math" w:eastAsia="SimSun" w:hAnsi="Times New Roman" w:cs="Times New Roman"/>
                <w:sz w:val="24"/>
                <w:szCs w:val="24"/>
              </w:rPr>
              <m:t>-</m:t>
            </m:r>
            <m:r>
              <w:rPr>
                <w:rFonts w:ascii="Cambria Math" w:eastAsia="SimSun" w:hAnsi="Times New Roman" w:cs="Times New Roman"/>
                <w:sz w:val="24"/>
                <w:szCs w:val="24"/>
              </w:rPr>
              <m:t>5</m:t>
            </m:r>
          </m:sup>
        </m:sSup>
        <m:r>
          <w:rPr>
            <w:rFonts w:ascii="Cambria Math" w:eastAsia="SimSun" w:hAnsi="Cambria Math" w:cs="Times New Roman"/>
            <w:sz w:val="24"/>
            <w:szCs w:val="24"/>
          </w:rPr>
          <m:t>kg</m:t>
        </m:r>
        <m:r>
          <w:rPr>
            <w:rFonts w:ascii="Cambria Math" w:eastAsia="SimSun" w:hAnsi="Times New Roman" w:cs="Times New Roman"/>
            <w:sz w:val="24"/>
            <w:szCs w:val="24"/>
          </w:rPr>
          <m:t>/</m:t>
        </m:r>
        <m:r>
          <w:rPr>
            <w:rFonts w:ascii="Cambria Math" w:eastAsia="SimSun" w:hAnsi="Cambria Math" w:cs="Times New Roman"/>
            <w:sz w:val="24"/>
            <w:szCs w:val="24"/>
          </w:rPr>
          <m:t>s</m:t>
        </m:r>
        <m:r>
          <w:rPr>
            <w:rFonts w:ascii="Cambria Math" w:eastAsia="SimSun" w:hAnsi="Times New Roman" w:cs="Times New Roman"/>
            <w:sz w:val="24"/>
            <w:szCs w:val="24"/>
          </w:rPr>
          <m:t>;</m:t>
        </m:r>
      </m:oMath>
    </w:p>
    <w:p w:rsidR="0018156D" w:rsidRDefault="0018156D" w:rsidP="00361BF1">
      <w:pPr>
        <w:spacing w:before="240" w:after="0" w:line="360" w:lineRule="auto"/>
        <w:ind w:left="568"/>
        <w:jc w:val="both"/>
        <w:rPr>
          <w:rFonts w:ascii="Times New Roman" w:eastAsia="SimSun" w:hAnsi="Times New Roman" w:cs="Times New Roman"/>
          <w:sz w:val="24"/>
          <w:szCs w:val="24"/>
        </w:rPr>
      </w:pPr>
      <w:r w:rsidRPr="00361BF1">
        <w:rPr>
          <w:rFonts w:ascii="Times New Roman" w:eastAsia="SimSun" w:hAnsi="Times New Roman" w:cs="Times New Roman"/>
          <w:sz w:val="24"/>
          <w:szCs w:val="24"/>
        </w:rPr>
        <w:tab/>
      </w:r>
      <m:oMath>
        <m:sSub>
          <m:sSubPr>
            <m:ctrlPr>
              <w:rPr>
                <w:rFonts w:ascii="Cambria Math" w:eastAsia="SimSun" w:hAnsi="Times New Roman" w:cs="Times New Roman"/>
                <w:i/>
                <w:sz w:val="24"/>
                <w:szCs w:val="24"/>
                <w:lang w:val="lt-LT"/>
              </w:rPr>
            </m:ctrlPr>
          </m:sSubPr>
          <m:e>
            <m:r>
              <w:rPr>
                <w:rFonts w:ascii="Cambria Math" w:eastAsia="SimSun" w:hAnsi="Cambria Math" w:cs="Times New Roman"/>
                <w:sz w:val="24"/>
                <w:szCs w:val="24"/>
                <w:lang w:val="lt-LT"/>
              </w:rPr>
              <m:t>G</m:t>
            </m:r>
          </m:e>
          <m:sub>
            <m:d>
              <m:dPr>
                <m:ctrlPr>
                  <w:rPr>
                    <w:rFonts w:ascii="Cambria Math" w:eastAsia="SimSun" w:hAnsi="Times New Roman" w:cs="Times New Roman"/>
                    <w:i/>
                    <w:sz w:val="24"/>
                    <w:szCs w:val="24"/>
                    <w:lang w:val="lt-LT"/>
                  </w:rPr>
                </m:ctrlPr>
              </m:dPr>
              <m:e>
                <m:r>
                  <w:rPr>
                    <w:rFonts w:ascii="Cambria Math" w:eastAsia="SimSun" w:hAnsi="Times New Roman" w:cs="Times New Roman"/>
                    <w:sz w:val="24"/>
                    <w:szCs w:val="24"/>
                    <w:lang w:val="lt-LT"/>
                  </w:rPr>
                  <m:t>6</m:t>
                </m:r>
                <m:r>
                  <w:rPr>
                    <w:rFonts w:ascii="Cambria Math" w:eastAsia="SimSun" w:hAnsi="Cambria Math" w:cs="Times New Roman"/>
                    <w:sz w:val="24"/>
                    <w:szCs w:val="24"/>
                    <w:lang w:val="lt-LT"/>
                  </w:rPr>
                  <m:t>m</m:t>
                </m:r>
                <m:r>
                  <w:rPr>
                    <w:rFonts w:ascii="Cambria Math" w:eastAsia="SimSun" w:hAnsi="Times New Roman" w:cs="Times New Roman"/>
                    <w:sz w:val="24"/>
                    <w:szCs w:val="24"/>
                    <w:lang w:val="lt-LT"/>
                  </w:rPr>
                  <m:t>/</m:t>
                </m:r>
                <m:r>
                  <w:rPr>
                    <w:rFonts w:ascii="Cambria Math" w:eastAsia="SimSun" w:hAnsi="Cambria Math" w:cs="Times New Roman"/>
                    <w:sz w:val="24"/>
                    <w:szCs w:val="24"/>
                    <w:lang w:val="lt-LT"/>
                  </w:rPr>
                  <m:t>s</m:t>
                </m:r>
              </m:e>
            </m:d>
          </m:sub>
        </m:sSub>
        <m:r>
          <w:rPr>
            <w:rFonts w:ascii="Cambria Math" w:eastAsia="SimSun" w:hAnsi="Times New Roman" w:cs="Times New Roman"/>
            <w:sz w:val="24"/>
            <w:szCs w:val="24"/>
          </w:rPr>
          <m:t>=2,29</m:t>
        </m:r>
        <m:r>
          <w:rPr>
            <w:rFonts w:ascii="Cambria Math" w:eastAsia="SimSun" w:hAnsi="Cambria Math" w:cs="Times New Roman"/>
            <w:sz w:val="24"/>
            <w:szCs w:val="24"/>
          </w:rPr>
          <m:t>∙</m:t>
        </m:r>
        <m:sSup>
          <m:sSupPr>
            <m:ctrlPr>
              <w:rPr>
                <w:rFonts w:ascii="Cambria Math" w:eastAsia="SimSun" w:hAnsi="Times New Roman" w:cs="Times New Roman"/>
                <w:i/>
                <w:sz w:val="24"/>
                <w:szCs w:val="24"/>
              </w:rPr>
            </m:ctrlPr>
          </m:sSupPr>
          <m:e>
            <m:r>
              <w:rPr>
                <w:rFonts w:ascii="Cambria Math" w:eastAsia="SimSun" w:hAnsi="Times New Roman" w:cs="Times New Roman"/>
                <w:sz w:val="24"/>
                <w:szCs w:val="24"/>
              </w:rPr>
              <m:t>10</m:t>
            </m:r>
          </m:e>
          <m:sup>
            <m:r>
              <w:rPr>
                <w:rFonts w:ascii="Cambria Math" w:eastAsia="SimSun" w:hAnsi="Times New Roman" w:cs="Times New Roman"/>
                <w:sz w:val="24"/>
                <w:szCs w:val="24"/>
              </w:rPr>
              <m:t>-</m:t>
            </m:r>
            <m:r>
              <w:rPr>
                <w:rFonts w:ascii="Cambria Math" w:eastAsia="SimSun" w:hAnsi="Times New Roman" w:cs="Times New Roman"/>
                <w:sz w:val="24"/>
                <w:szCs w:val="24"/>
              </w:rPr>
              <m:t>5</m:t>
            </m:r>
          </m:sup>
        </m:sSup>
        <m:r>
          <w:rPr>
            <w:rFonts w:ascii="Cambria Math" w:eastAsia="SimSun" w:hAnsi="Cambria Math" w:cs="Times New Roman"/>
            <w:sz w:val="24"/>
            <w:szCs w:val="24"/>
          </w:rPr>
          <m:t>kg</m:t>
        </m:r>
        <m:r>
          <w:rPr>
            <w:rFonts w:ascii="Cambria Math" w:eastAsia="SimSun" w:hAnsi="Times New Roman" w:cs="Times New Roman"/>
            <w:sz w:val="24"/>
            <w:szCs w:val="24"/>
          </w:rPr>
          <m:t>/</m:t>
        </m:r>
        <m:r>
          <w:rPr>
            <w:rFonts w:ascii="Cambria Math" w:eastAsia="SimSun" w:hAnsi="Cambria Math" w:cs="Times New Roman"/>
            <w:sz w:val="24"/>
            <w:szCs w:val="24"/>
          </w:rPr>
          <m:t>s</m:t>
        </m:r>
        <m:r>
          <w:rPr>
            <w:rFonts w:ascii="Cambria Math" w:eastAsia="SimSun" w:hAnsi="Times New Roman" w:cs="Times New Roman"/>
            <w:sz w:val="24"/>
            <w:szCs w:val="24"/>
          </w:rPr>
          <m:t>;</m:t>
        </m:r>
      </m:oMath>
    </w:p>
    <w:p w:rsidR="00361BF1" w:rsidRPr="00361BF1" w:rsidRDefault="00361BF1" w:rsidP="00361BF1">
      <w:pPr>
        <w:spacing w:before="240" w:after="0" w:line="360" w:lineRule="auto"/>
        <w:ind w:left="568"/>
        <w:jc w:val="both"/>
        <w:rPr>
          <w:rFonts w:ascii="Times New Roman" w:eastAsia="SimSun" w:hAnsi="Times New Roman" w:cs="Times New Roman"/>
          <w:sz w:val="24"/>
          <w:szCs w:val="24"/>
        </w:rPr>
      </w:pPr>
    </w:p>
    <w:p w:rsidR="0018156D" w:rsidRPr="0018156D" w:rsidRDefault="00361BF1" w:rsidP="00361BF1">
      <w:pPr>
        <w:spacing w:after="0" w:line="360" w:lineRule="auto"/>
        <w:jc w:val="both"/>
        <w:rPr>
          <w:rFonts w:ascii="Times New Roman" w:eastAsia="SimSun" w:hAnsi="Times New Roman" w:cs="Times New Roman"/>
          <w:sz w:val="28"/>
          <w:szCs w:val="28"/>
          <w:lang w:val="lt-LT"/>
        </w:rPr>
      </w:pPr>
      <w:r>
        <w:rPr>
          <w:rFonts w:ascii="Times New Roman" w:eastAsia="SimSun" w:hAnsi="Times New Roman" w:cs="Times New Roman"/>
          <w:sz w:val="28"/>
          <w:szCs w:val="28"/>
          <w:lang w:val="lt-LT"/>
        </w:rPr>
        <w:lastRenderedPageBreak/>
        <w:tab/>
      </w:r>
      <w:r>
        <w:rPr>
          <w:rFonts w:ascii="Times New Roman" w:eastAsia="SimSun" w:hAnsi="Times New Roman" w:cs="Times New Roman"/>
          <w:sz w:val="24"/>
          <w:szCs w:val="24"/>
          <w:lang w:val="lt-LT"/>
        </w:rPr>
        <w:t>Naudojant 4 formulę, apskaičiuojamas absorberio išvalymo efektyvumas:</w:t>
      </w:r>
    </w:p>
    <w:p w:rsidR="0018156D" w:rsidRPr="00361BF1" w:rsidRDefault="0018156D" w:rsidP="00361BF1">
      <w:pPr>
        <w:spacing w:before="240" w:line="360" w:lineRule="auto"/>
        <w:ind w:left="568"/>
        <w:jc w:val="both"/>
        <w:rPr>
          <w:rFonts w:ascii="Times New Roman" w:eastAsia="SimSun" w:hAnsi="Times New Roman" w:cs="Times New Roman"/>
          <w:i/>
          <w:sz w:val="24"/>
          <w:szCs w:val="24"/>
        </w:rPr>
      </w:pPr>
      <w:r w:rsidRPr="0018156D">
        <w:rPr>
          <w:rFonts w:ascii="Times New Roman" w:eastAsia="SimSun" w:hAnsi="Times New Roman" w:cs="Times New Roman"/>
          <w:sz w:val="28"/>
          <w:szCs w:val="28"/>
          <w:lang w:val="lt-LT"/>
        </w:rPr>
        <w:tab/>
      </w:r>
      <m:oMath>
        <m:sSub>
          <m:sSubPr>
            <m:ctrlPr>
              <w:rPr>
                <w:rFonts w:ascii="Cambria Math" w:eastAsia="SimSun" w:hAnsi="Times New Roman" w:cs="Times New Roman"/>
                <w:i/>
                <w:sz w:val="24"/>
                <w:szCs w:val="24"/>
                <w:lang w:val="lt-LT"/>
              </w:rPr>
            </m:ctrlPr>
          </m:sSubPr>
          <m:e>
            <m:r>
              <w:rPr>
                <w:rFonts w:ascii="Cambria Math" w:eastAsia="SimSun" w:hAnsi="Cambria Math" w:cs="Times New Roman"/>
                <w:sz w:val="24"/>
                <w:szCs w:val="24"/>
                <w:lang w:val="lt-LT"/>
              </w:rPr>
              <m:t>η</m:t>
            </m:r>
          </m:e>
          <m:sub>
            <m:r>
              <w:rPr>
                <w:rFonts w:ascii="Cambria Math" w:eastAsia="SimSun" w:hAnsi="Times New Roman" w:cs="Times New Roman"/>
                <w:sz w:val="24"/>
                <w:szCs w:val="24"/>
                <w:lang w:val="lt-LT"/>
              </w:rPr>
              <m:t>(2</m:t>
            </m:r>
            <m:r>
              <w:rPr>
                <w:rFonts w:ascii="Cambria Math" w:eastAsia="SimSun" w:hAnsi="Cambria Math" w:cs="Times New Roman"/>
                <w:sz w:val="24"/>
                <w:szCs w:val="24"/>
                <w:lang w:val="lt-LT"/>
              </w:rPr>
              <m:t>m</m:t>
            </m:r>
            <m:r>
              <w:rPr>
                <w:rFonts w:ascii="Cambria Math" w:eastAsia="SimSun" w:hAnsi="Times New Roman" w:cs="Times New Roman"/>
                <w:sz w:val="24"/>
                <w:szCs w:val="24"/>
                <w:lang w:val="lt-LT"/>
              </w:rPr>
              <m:t>/</m:t>
            </m:r>
            <m:r>
              <w:rPr>
                <w:rFonts w:ascii="Cambria Math" w:eastAsia="SimSun" w:hAnsi="Cambria Math" w:cs="Times New Roman"/>
                <w:sz w:val="24"/>
                <w:szCs w:val="24"/>
                <w:lang w:val="lt-LT"/>
              </w:rPr>
              <m:t>s</m:t>
            </m:r>
            <m:r>
              <w:rPr>
                <w:rFonts w:ascii="Cambria Math" w:eastAsia="SimSun" w:hAnsi="Times New Roman" w:cs="Times New Roman"/>
                <w:sz w:val="24"/>
                <w:szCs w:val="24"/>
                <w:lang w:val="lt-LT"/>
              </w:rPr>
              <m:t>)</m:t>
            </m:r>
          </m:sub>
        </m:sSub>
        <m:r>
          <w:rPr>
            <w:rFonts w:ascii="Cambria Math" w:eastAsia="SimSun" w:hAnsi="Times New Roman" w:cs="Times New Roman"/>
            <w:sz w:val="24"/>
            <w:szCs w:val="24"/>
          </w:rPr>
          <m:t>=</m:t>
        </m:r>
        <m:f>
          <m:fPr>
            <m:ctrlPr>
              <w:rPr>
                <w:rFonts w:ascii="Cambria Math" w:eastAsia="SimSun" w:hAnsi="Times New Roman" w:cs="Times New Roman"/>
                <w:i/>
                <w:sz w:val="24"/>
                <w:szCs w:val="24"/>
              </w:rPr>
            </m:ctrlPr>
          </m:fPr>
          <m:num>
            <m:r>
              <w:rPr>
                <w:rFonts w:ascii="Cambria Math" w:eastAsia="SimSun" w:hAnsi="Cambria Math" w:cs="Times New Roman"/>
                <w:sz w:val="24"/>
                <w:szCs w:val="24"/>
              </w:rPr>
              <m:t>G</m:t>
            </m:r>
          </m:num>
          <m:den>
            <m:r>
              <w:rPr>
                <w:rFonts w:ascii="Cambria Math" w:eastAsia="SimSun" w:hAnsi="Cambria Math" w:cs="Times New Roman"/>
                <w:sz w:val="24"/>
                <w:szCs w:val="24"/>
              </w:rPr>
              <m:t>V</m:t>
            </m:r>
          </m:den>
        </m:f>
        <m:r>
          <w:rPr>
            <w:rFonts w:ascii="Cambria Math" w:eastAsia="SimSun" w:hAnsi="Times New Roman" w:cs="Times New Roman"/>
            <w:sz w:val="24"/>
            <w:szCs w:val="24"/>
          </w:rPr>
          <m:t>=</m:t>
        </m:r>
        <m:f>
          <m:fPr>
            <m:ctrlPr>
              <w:rPr>
                <w:rFonts w:ascii="Cambria Math" w:eastAsia="SimSun" w:hAnsi="Times New Roman" w:cs="Times New Roman"/>
                <w:i/>
                <w:sz w:val="24"/>
                <w:szCs w:val="24"/>
              </w:rPr>
            </m:ctrlPr>
          </m:fPr>
          <m:num>
            <m:r>
              <w:rPr>
                <w:rFonts w:ascii="Cambria Math" w:eastAsia="SimSun" w:hAnsi="Times New Roman" w:cs="Times New Roman"/>
                <w:sz w:val="24"/>
                <w:szCs w:val="24"/>
              </w:rPr>
              <m:t>2,65</m:t>
            </m:r>
            <m:r>
              <w:rPr>
                <w:rFonts w:ascii="Cambria Math" w:eastAsia="SimSun" w:hAnsi="Cambria Math" w:cs="Times New Roman"/>
                <w:sz w:val="24"/>
                <w:szCs w:val="24"/>
              </w:rPr>
              <m:t>∙</m:t>
            </m:r>
            <m:sSup>
              <m:sSupPr>
                <m:ctrlPr>
                  <w:rPr>
                    <w:rFonts w:ascii="Cambria Math" w:eastAsia="SimSun" w:hAnsi="Times New Roman" w:cs="Times New Roman"/>
                    <w:i/>
                    <w:sz w:val="24"/>
                    <w:szCs w:val="24"/>
                  </w:rPr>
                </m:ctrlPr>
              </m:sSupPr>
              <m:e>
                <m:r>
                  <w:rPr>
                    <w:rFonts w:ascii="Cambria Math" w:eastAsia="SimSun" w:hAnsi="Times New Roman" w:cs="Times New Roman"/>
                    <w:sz w:val="24"/>
                    <w:szCs w:val="24"/>
                  </w:rPr>
                  <m:t>10</m:t>
                </m:r>
              </m:e>
              <m:sup>
                <m:r>
                  <w:rPr>
                    <w:rFonts w:ascii="Cambria Math" w:eastAsia="SimSun" w:hAnsi="Times New Roman" w:cs="Times New Roman"/>
                    <w:sz w:val="24"/>
                    <w:szCs w:val="24"/>
                  </w:rPr>
                  <m:t>-</m:t>
                </m:r>
                <m:r>
                  <w:rPr>
                    <w:rFonts w:ascii="Cambria Math" w:eastAsia="SimSun" w:hAnsi="Times New Roman" w:cs="Times New Roman"/>
                    <w:sz w:val="24"/>
                    <w:szCs w:val="24"/>
                  </w:rPr>
                  <m:t>5</m:t>
                </m:r>
              </m:sup>
            </m:sSup>
          </m:num>
          <m:den>
            <m:r>
              <w:rPr>
                <w:rFonts w:ascii="Cambria Math" w:eastAsia="SimSun" w:hAnsi="Times New Roman" w:cs="Times New Roman"/>
                <w:sz w:val="24"/>
                <w:szCs w:val="24"/>
              </w:rPr>
              <m:t>2,70</m:t>
            </m:r>
            <m:r>
              <w:rPr>
                <w:rFonts w:ascii="Cambria Math" w:eastAsia="SimSun" w:hAnsi="Times New Roman" w:cs="Times New Roman"/>
                <w:sz w:val="24"/>
                <w:szCs w:val="24"/>
              </w:rPr>
              <m:t>∙</m:t>
            </m:r>
            <m:sSup>
              <m:sSupPr>
                <m:ctrlPr>
                  <w:rPr>
                    <w:rFonts w:ascii="Cambria Math" w:eastAsia="SimSun" w:hAnsi="Times New Roman" w:cs="Times New Roman"/>
                    <w:i/>
                    <w:sz w:val="24"/>
                    <w:szCs w:val="24"/>
                  </w:rPr>
                </m:ctrlPr>
              </m:sSupPr>
              <m:e>
                <m:r>
                  <w:rPr>
                    <w:rFonts w:ascii="Cambria Math" w:eastAsia="SimSun" w:hAnsi="Times New Roman" w:cs="Times New Roman"/>
                    <w:sz w:val="24"/>
                    <w:szCs w:val="24"/>
                  </w:rPr>
                  <m:t>10</m:t>
                </m:r>
              </m:e>
              <m:sup>
                <m:r>
                  <w:rPr>
                    <w:rFonts w:ascii="Times New Roman" w:eastAsia="SimSun" w:hAnsi="Times New Roman" w:cs="Times New Roman"/>
                    <w:sz w:val="24"/>
                    <w:szCs w:val="24"/>
                  </w:rPr>
                  <m:t>-</m:t>
                </m:r>
                <m:r>
                  <w:rPr>
                    <w:rFonts w:ascii="Cambria Math" w:eastAsia="SimSun" w:hAnsi="Times New Roman" w:cs="Times New Roman"/>
                    <w:sz w:val="24"/>
                    <w:szCs w:val="24"/>
                  </w:rPr>
                  <m:t>5</m:t>
                </m:r>
              </m:sup>
            </m:sSup>
          </m:den>
        </m:f>
        <m:r>
          <w:rPr>
            <w:rFonts w:ascii="Cambria Math" w:eastAsia="SimSun" w:hAnsi="Times New Roman" w:cs="Times New Roman"/>
            <w:sz w:val="24"/>
            <w:szCs w:val="24"/>
          </w:rPr>
          <m:t>=0,98;</m:t>
        </m:r>
      </m:oMath>
    </w:p>
    <w:p w:rsidR="0018156D" w:rsidRPr="00361BF1" w:rsidRDefault="0018156D" w:rsidP="00361BF1">
      <w:pPr>
        <w:spacing w:before="240" w:line="360" w:lineRule="auto"/>
        <w:ind w:left="568"/>
        <w:jc w:val="both"/>
        <w:rPr>
          <w:rFonts w:ascii="Times New Roman" w:eastAsia="SimSun" w:hAnsi="Times New Roman" w:cs="Times New Roman"/>
          <w:sz w:val="24"/>
          <w:szCs w:val="24"/>
        </w:rPr>
      </w:pPr>
      <w:r w:rsidRPr="00361BF1">
        <w:rPr>
          <w:rFonts w:ascii="Times New Roman" w:eastAsia="SimSun" w:hAnsi="Times New Roman" w:cs="Times New Roman"/>
          <w:sz w:val="24"/>
          <w:szCs w:val="24"/>
          <w:lang w:val="lt-LT"/>
        </w:rPr>
        <w:tab/>
      </w:r>
      <m:oMath>
        <m:sSub>
          <m:sSubPr>
            <m:ctrlPr>
              <w:rPr>
                <w:rFonts w:ascii="Cambria Math" w:eastAsia="SimSun" w:hAnsi="Times New Roman" w:cs="Times New Roman"/>
                <w:i/>
                <w:sz w:val="24"/>
                <w:szCs w:val="24"/>
                <w:lang w:val="lt-LT"/>
              </w:rPr>
            </m:ctrlPr>
          </m:sSubPr>
          <m:e>
            <m:r>
              <w:rPr>
                <w:rFonts w:ascii="Cambria Math" w:eastAsia="SimSun" w:hAnsi="Cambria Math" w:cs="Times New Roman"/>
                <w:sz w:val="24"/>
                <w:szCs w:val="24"/>
                <w:lang w:val="lt-LT"/>
              </w:rPr>
              <m:t>η</m:t>
            </m:r>
          </m:e>
          <m:sub>
            <m:r>
              <w:rPr>
                <w:rFonts w:ascii="Cambria Math" w:eastAsia="SimSun" w:hAnsi="Times New Roman" w:cs="Times New Roman"/>
                <w:sz w:val="24"/>
                <w:szCs w:val="24"/>
                <w:lang w:val="lt-LT"/>
              </w:rPr>
              <m:t>(4</m:t>
            </m:r>
            <m:r>
              <w:rPr>
                <w:rFonts w:ascii="Cambria Math" w:eastAsia="SimSun" w:hAnsi="Cambria Math" w:cs="Times New Roman"/>
                <w:sz w:val="24"/>
                <w:szCs w:val="24"/>
                <w:lang w:val="lt-LT"/>
              </w:rPr>
              <m:t>m</m:t>
            </m:r>
            <m:r>
              <w:rPr>
                <w:rFonts w:ascii="Cambria Math" w:eastAsia="SimSun" w:hAnsi="Times New Roman" w:cs="Times New Roman"/>
                <w:sz w:val="24"/>
                <w:szCs w:val="24"/>
                <w:lang w:val="lt-LT"/>
              </w:rPr>
              <m:t>/</m:t>
            </m:r>
            <m:r>
              <w:rPr>
                <w:rFonts w:ascii="Cambria Math" w:eastAsia="SimSun" w:hAnsi="Cambria Math" w:cs="Times New Roman"/>
                <w:sz w:val="24"/>
                <w:szCs w:val="24"/>
                <w:lang w:val="lt-LT"/>
              </w:rPr>
              <m:t>s</m:t>
            </m:r>
            <m:r>
              <w:rPr>
                <w:rFonts w:ascii="Cambria Math" w:eastAsia="SimSun" w:hAnsi="Times New Roman" w:cs="Times New Roman"/>
                <w:sz w:val="24"/>
                <w:szCs w:val="24"/>
                <w:lang w:val="lt-LT"/>
              </w:rPr>
              <m:t>)</m:t>
            </m:r>
          </m:sub>
        </m:sSub>
        <m:r>
          <w:rPr>
            <w:rFonts w:ascii="Cambria Math" w:eastAsia="SimSun" w:hAnsi="Times New Roman" w:cs="Times New Roman"/>
            <w:sz w:val="24"/>
            <w:szCs w:val="24"/>
          </w:rPr>
          <m:t>=</m:t>
        </m:r>
        <m:f>
          <m:fPr>
            <m:ctrlPr>
              <w:rPr>
                <w:rFonts w:ascii="Cambria Math" w:eastAsia="SimSun" w:hAnsi="Times New Roman" w:cs="Times New Roman"/>
                <w:i/>
                <w:sz w:val="24"/>
                <w:szCs w:val="24"/>
              </w:rPr>
            </m:ctrlPr>
          </m:fPr>
          <m:num>
            <m:r>
              <w:rPr>
                <w:rFonts w:ascii="Cambria Math" w:eastAsia="SimSun" w:hAnsi="Cambria Math" w:cs="Times New Roman"/>
                <w:sz w:val="24"/>
                <w:szCs w:val="24"/>
              </w:rPr>
              <m:t>G</m:t>
            </m:r>
          </m:num>
          <m:den>
            <m:r>
              <w:rPr>
                <w:rFonts w:ascii="Cambria Math" w:eastAsia="SimSun" w:hAnsi="Cambria Math" w:cs="Times New Roman"/>
                <w:sz w:val="24"/>
                <w:szCs w:val="24"/>
              </w:rPr>
              <m:t>V</m:t>
            </m:r>
          </m:den>
        </m:f>
        <m:r>
          <w:rPr>
            <w:rFonts w:ascii="Cambria Math" w:eastAsia="SimSun" w:hAnsi="Times New Roman" w:cs="Times New Roman"/>
            <w:sz w:val="24"/>
            <w:szCs w:val="24"/>
          </w:rPr>
          <m:t>=</m:t>
        </m:r>
        <m:f>
          <m:fPr>
            <m:ctrlPr>
              <w:rPr>
                <w:rFonts w:ascii="Cambria Math" w:eastAsia="SimSun" w:hAnsi="Times New Roman" w:cs="Times New Roman"/>
                <w:i/>
                <w:sz w:val="24"/>
                <w:szCs w:val="24"/>
              </w:rPr>
            </m:ctrlPr>
          </m:fPr>
          <m:num>
            <m:r>
              <w:rPr>
                <w:rFonts w:ascii="Cambria Math" w:eastAsia="SimSun" w:hAnsi="Times New Roman" w:cs="Times New Roman"/>
                <w:sz w:val="24"/>
                <w:szCs w:val="24"/>
              </w:rPr>
              <m:t>2,43</m:t>
            </m:r>
            <m:r>
              <w:rPr>
                <w:rFonts w:ascii="Cambria Math" w:eastAsia="SimSun" w:hAnsi="Cambria Math" w:cs="Times New Roman"/>
                <w:sz w:val="24"/>
                <w:szCs w:val="24"/>
              </w:rPr>
              <m:t>∙</m:t>
            </m:r>
            <m:sSup>
              <m:sSupPr>
                <m:ctrlPr>
                  <w:rPr>
                    <w:rFonts w:ascii="Cambria Math" w:eastAsia="SimSun" w:hAnsi="Times New Roman" w:cs="Times New Roman"/>
                    <w:i/>
                    <w:sz w:val="24"/>
                    <w:szCs w:val="24"/>
                  </w:rPr>
                </m:ctrlPr>
              </m:sSupPr>
              <m:e>
                <m:r>
                  <w:rPr>
                    <w:rFonts w:ascii="Cambria Math" w:eastAsia="SimSun" w:hAnsi="Times New Roman" w:cs="Times New Roman"/>
                    <w:sz w:val="24"/>
                    <w:szCs w:val="24"/>
                  </w:rPr>
                  <m:t>10</m:t>
                </m:r>
              </m:e>
              <m:sup>
                <m:r>
                  <w:rPr>
                    <w:rFonts w:ascii="Cambria Math" w:eastAsia="SimSun" w:hAnsi="Times New Roman" w:cs="Times New Roman"/>
                    <w:sz w:val="24"/>
                    <w:szCs w:val="24"/>
                  </w:rPr>
                  <m:t>-</m:t>
                </m:r>
                <m:r>
                  <w:rPr>
                    <w:rFonts w:ascii="Cambria Math" w:eastAsia="SimSun" w:hAnsi="Times New Roman" w:cs="Times New Roman"/>
                    <w:sz w:val="24"/>
                    <w:szCs w:val="24"/>
                  </w:rPr>
                  <m:t>5</m:t>
                </m:r>
              </m:sup>
            </m:sSup>
          </m:num>
          <m:den>
            <m:r>
              <w:rPr>
                <w:rFonts w:ascii="Cambria Math" w:eastAsia="SimSun" w:hAnsi="Times New Roman" w:cs="Times New Roman"/>
                <w:sz w:val="24"/>
                <w:szCs w:val="24"/>
              </w:rPr>
              <m:t>2,70</m:t>
            </m:r>
            <m:r>
              <w:rPr>
                <w:rFonts w:ascii="Cambria Math" w:eastAsia="SimSun" w:hAnsi="Times New Roman" w:cs="Times New Roman"/>
                <w:sz w:val="24"/>
                <w:szCs w:val="24"/>
              </w:rPr>
              <m:t>∙</m:t>
            </m:r>
            <m:sSup>
              <m:sSupPr>
                <m:ctrlPr>
                  <w:rPr>
                    <w:rFonts w:ascii="Cambria Math" w:eastAsia="SimSun" w:hAnsi="Times New Roman" w:cs="Times New Roman"/>
                    <w:i/>
                    <w:sz w:val="24"/>
                    <w:szCs w:val="24"/>
                  </w:rPr>
                </m:ctrlPr>
              </m:sSupPr>
              <m:e>
                <m:r>
                  <w:rPr>
                    <w:rFonts w:ascii="Cambria Math" w:eastAsia="SimSun" w:hAnsi="Times New Roman" w:cs="Times New Roman"/>
                    <w:sz w:val="24"/>
                    <w:szCs w:val="24"/>
                  </w:rPr>
                  <m:t>10</m:t>
                </m:r>
              </m:e>
              <m:sup>
                <m:r>
                  <w:rPr>
                    <w:rFonts w:ascii="Times New Roman" w:eastAsia="SimSun" w:hAnsi="Times New Roman" w:cs="Times New Roman"/>
                    <w:sz w:val="24"/>
                    <w:szCs w:val="24"/>
                  </w:rPr>
                  <m:t>-</m:t>
                </m:r>
                <m:r>
                  <w:rPr>
                    <w:rFonts w:ascii="Cambria Math" w:eastAsia="SimSun" w:hAnsi="Times New Roman" w:cs="Times New Roman"/>
                    <w:sz w:val="24"/>
                    <w:szCs w:val="24"/>
                  </w:rPr>
                  <m:t>5</m:t>
                </m:r>
              </m:sup>
            </m:sSup>
          </m:den>
        </m:f>
        <m:r>
          <w:rPr>
            <w:rFonts w:ascii="Cambria Math" w:eastAsia="SimSun" w:hAnsi="Times New Roman" w:cs="Times New Roman"/>
            <w:sz w:val="24"/>
            <w:szCs w:val="24"/>
          </w:rPr>
          <m:t>=0,90;</m:t>
        </m:r>
      </m:oMath>
    </w:p>
    <w:p w:rsidR="0018156D" w:rsidRPr="00361BF1" w:rsidRDefault="0018156D" w:rsidP="00361BF1">
      <w:pPr>
        <w:spacing w:before="240" w:line="360" w:lineRule="auto"/>
        <w:ind w:left="568"/>
        <w:rPr>
          <w:rFonts w:ascii="Times New Roman" w:eastAsia="SimSun" w:hAnsi="Times New Roman" w:cs="Times New Roman"/>
          <w:sz w:val="24"/>
          <w:szCs w:val="24"/>
        </w:rPr>
      </w:pPr>
      <w:r w:rsidRPr="00361BF1">
        <w:rPr>
          <w:rFonts w:ascii="Times New Roman" w:eastAsia="SimSun" w:hAnsi="Times New Roman" w:cs="Times New Roman"/>
          <w:sz w:val="24"/>
          <w:szCs w:val="24"/>
        </w:rPr>
        <w:tab/>
      </w:r>
      <m:oMath>
        <m:sSub>
          <m:sSubPr>
            <m:ctrlPr>
              <w:rPr>
                <w:rFonts w:ascii="Cambria Math" w:eastAsia="SimSun" w:hAnsi="Times New Roman" w:cs="Times New Roman"/>
                <w:i/>
                <w:sz w:val="24"/>
                <w:szCs w:val="24"/>
                <w:lang w:val="lt-LT"/>
              </w:rPr>
            </m:ctrlPr>
          </m:sSubPr>
          <m:e>
            <m:r>
              <w:rPr>
                <w:rFonts w:ascii="Cambria Math" w:eastAsia="SimSun" w:hAnsi="Cambria Math" w:cs="Times New Roman"/>
                <w:sz w:val="24"/>
                <w:szCs w:val="24"/>
                <w:lang w:val="lt-LT"/>
              </w:rPr>
              <m:t>η</m:t>
            </m:r>
          </m:e>
          <m:sub>
            <m:r>
              <w:rPr>
                <w:rFonts w:ascii="Cambria Math" w:eastAsia="SimSun" w:hAnsi="Times New Roman" w:cs="Times New Roman"/>
                <w:sz w:val="24"/>
                <w:szCs w:val="24"/>
                <w:lang w:val="lt-LT"/>
              </w:rPr>
              <m:t>(6</m:t>
            </m:r>
            <m:r>
              <w:rPr>
                <w:rFonts w:ascii="Cambria Math" w:eastAsia="SimSun" w:hAnsi="Cambria Math" w:cs="Times New Roman"/>
                <w:sz w:val="24"/>
                <w:szCs w:val="24"/>
                <w:lang w:val="lt-LT"/>
              </w:rPr>
              <m:t>m</m:t>
            </m:r>
            <m:r>
              <w:rPr>
                <w:rFonts w:ascii="Cambria Math" w:eastAsia="SimSun" w:hAnsi="Times New Roman" w:cs="Times New Roman"/>
                <w:sz w:val="24"/>
                <w:szCs w:val="24"/>
                <w:lang w:val="lt-LT"/>
              </w:rPr>
              <m:t>/</m:t>
            </m:r>
            <m:r>
              <w:rPr>
                <w:rFonts w:ascii="Cambria Math" w:eastAsia="SimSun" w:hAnsi="Cambria Math" w:cs="Times New Roman"/>
                <w:sz w:val="24"/>
                <w:szCs w:val="24"/>
                <w:lang w:val="lt-LT"/>
              </w:rPr>
              <m:t>s</m:t>
            </m:r>
            <m:r>
              <w:rPr>
                <w:rFonts w:ascii="Cambria Math" w:eastAsia="SimSun" w:hAnsi="Times New Roman" w:cs="Times New Roman"/>
                <w:sz w:val="24"/>
                <w:szCs w:val="24"/>
                <w:lang w:val="lt-LT"/>
              </w:rPr>
              <m:t>)</m:t>
            </m:r>
          </m:sub>
        </m:sSub>
        <m:r>
          <w:rPr>
            <w:rFonts w:ascii="Cambria Math" w:eastAsia="SimSun" w:hAnsi="Times New Roman" w:cs="Times New Roman"/>
            <w:sz w:val="24"/>
            <w:szCs w:val="24"/>
          </w:rPr>
          <m:t>=</m:t>
        </m:r>
        <m:f>
          <m:fPr>
            <m:ctrlPr>
              <w:rPr>
                <w:rFonts w:ascii="Cambria Math" w:eastAsia="SimSun" w:hAnsi="Times New Roman" w:cs="Times New Roman"/>
                <w:i/>
                <w:sz w:val="24"/>
                <w:szCs w:val="24"/>
              </w:rPr>
            </m:ctrlPr>
          </m:fPr>
          <m:num>
            <m:r>
              <w:rPr>
                <w:rFonts w:ascii="Cambria Math" w:eastAsia="SimSun" w:hAnsi="Cambria Math" w:cs="Times New Roman"/>
                <w:sz w:val="24"/>
                <w:szCs w:val="24"/>
              </w:rPr>
              <m:t>G</m:t>
            </m:r>
          </m:num>
          <m:den>
            <m:r>
              <w:rPr>
                <w:rFonts w:ascii="Cambria Math" w:eastAsia="SimSun" w:hAnsi="Cambria Math" w:cs="Times New Roman"/>
                <w:sz w:val="24"/>
                <w:szCs w:val="24"/>
              </w:rPr>
              <m:t>V</m:t>
            </m:r>
          </m:den>
        </m:f>
        <m:r>
          <w:rPr>
            <w:rFonts w:ascii="Cambria Math" w:eastAsia="SimSun" w:hAnsi="Times New Roman" w:cs="Times New Roman"/>
            <w:sz w:val="24"/>
            <w:szCs w:val="24"/>
          </w:rPr>
          <m:t>=</m:t>
        </m:r>
        <m:f>
          <m:fPr>
            <m:ctrlPr>
              <w:rPr>
                <w:rFonts w:ascii="Cambria Math" w:eastAsia="SimSun" w:hAnsi="Times New Roman" w:cs="Times New Roman"/>
                <w:i/>
                <w:sz w:val="24"/>
                <w:szCs w:val="24"/>
              </w:rPr>
            </m:ctrlPr>
          </m:fPr>
          <m:num>
            <m:r>
              <w:rPr>
                <w:rFonts w:ascii="Cambria Math" w:eastAsia="SimSun" w:hAnsi="Times New Roman" w:cs="Times New Roman"/>
                <w:sz w:val="24"/>
                <w:szCs w:val="24"/>
              </w:rPr>
              <m:t>2,29</m:t>
            </m:r>
            <m:r>
              <w:rPr>
                <w:rFonts w:ascii="Cambria Math" w:eastAsia="SimSun" w:hAnsi="Cambria Math" w:cs="Times New Roman"/>
                <w:sz w:val="24"/>
                <w:szCs w:val="24"/>
              </w:rPr>
              <m:t>∙</m:t>
            </m:r>
            <m:sSup>
              <m:sSupPr>
                <m:ctrlPr>
                  <w:rPr>
                    <w:rFonts w:ascii="Cambria Math" w:eastAsia="SimSun" w:hAnsi="Times New Roman" w:cs="Times New Roman"/>
                    <w:i/>
                    <w:sz w:val="24"/>
                    <w:szCs w:val="24"/>
                  </w:rPr>
                </m:ctrlPr>
              </m:sSupPr>
              <m:e>
                <m:r>
                  <w:rPr>
                    <w:rFonts w:ascii="Cambria Math" w:eastAsia="SimSun" w:hAnsi="Times New Roman" w:cs="Times New Roman"/>
                    <w:sz w:val="24"/>
                    <w:szCs w:val="24"/>
                  </w:rPr>
                  <m:t>10</m:t>
                </m:r>
              </m:e>
              <m:sup>
                <m:r>
                  <w:rPr>
                    <w:rFonts w:ascii="Cambria Math" w:eastAsia="SimSun" w:hAnsi="Times New Roman" w:cs="Times New Roman"/>
                    <w:sz w:val="24"/>
                    <w:szCs w:val="24"/>
                  </w:rPr>
                  <m:t>-</m:t>
                </m:r>
                <m:r>
                  <w:rPr>
                    <w:rFonts w:ascii="Cambria Math" w:eastAsia="SimSun" w:hAnsi="Times New Roman" w:cs="Times New Roman"/>
                    <w:sz w:val="24"/>
                    <w:szCs w:val="24"/>
                  </w:rPr>
                  <m:t>5</m:t>
                </m:r>
              </m:sup>
            </m:sSup>
          </m:num>
          <m:den>
            <m:r>
              <w:rPr>
                <w:rFonts w:ascii="Cambria Math" w:eastAsia="SimSun" w:hAnsi="Times New Roman" w:cs="Times New Roman"/>
                <w:sz w:val="24"/>
                <w:szCs w:val="24"/>
              </w:rPr>
              <m:t>2,70</m:t>
            </m:r>
            <m:r>
              <w:rPr>
                <w:rFonts w:ascii="Cambria Math" w:eastAsia="SimSun" w:hAnsi="Times New Roman" w:cs="Times New Roman"/>
                <w:sz w:val="24"/>
                <w:szCs w:val="24"/>
              </w:rPr>
              <m:t>∙</m:t>
            </m:r>
            <m:sSup>
              <m:sSupPr>
                <m:ctrlPr>
                  <w:rPr>
                    <w:rFonts w:ascii="Cambria Math" w:eastAsia="SimSun" w:hAnsi="Times New Roman" w:cs="Times New Roman"/>
                    <w:i/>
                    <w:sz w:val="24"/>
                    <w:szCs w:val="24"/>
                  </w:rPr>
                </m:ctrlPr>
              </m:sSupPr>
              <m:e>
                <m:r>
                  <w:rPr>
                    <w:rFonts w:ascii="Cambria Math" w:eastAsia="SimSun" w:hAnsi="Times New Roman" w:cs="Times New Roman"/>
                    <w:sz w:val="24"/>
                    <w:szCs w:val="24"/>
                  </w:rPr>
                  <m:t>10</m:t>
                </m:r>
              </m:e>
              <m:sup>
                <m:r>
                  <w:rPr>
                    <w:rFonts w:ascii="Times New Roman" w:eastAsia="SimSun" w:hAnsi="Times New Roman" w:cs="Times New Roman"/>
                    <w:sz w:val="24"/>
                    <w:szCs w:val="24"/>
                  </w:rPr>
                  <m:t>-</m:t>
                </m:r>
                <m:r>
                  <w:rPr>
                    <w:rFonts w:ascii="Cambria Math" w:eastAsia="SimSun" w:hAnsi="Times New Roman" w:cs="Times New Roman"/>
                    <w:sz w:val="24"/>
                    <w:szCs w:val="24"/>
                  </w:rPr>
                  <m:t>5</m:t>
                </m:r>
              </m:sup>
            </m:sSup>
          </m:den>
        </m:f>
        <m:r>
          <w:rPr>
            <w:rFonts w:ascii="Cambria Math" w:eastAsia="SimSun" w:hAnsi="Times New Roman" w:cs="Times New Roman"/>
            <w:sz w:val="24"/>
            <w:szCs w:val="24"/>
          </w:rPr>
          <m:t>=0,85;</m:t>
        </m:r>
      </m:oMath>
    </w:p>
    <w:p w:rsidR="00586E97" w:rsidRDefault="00361BF1" w:rsidP="000019F5">
      <w:pPr>
        <w:pStyle w:val="ListParagraph"/>
        <w:numPr>
          <w:ilvl w:val="2"/>
          <w:numId w:val="2"/>
        </w:numPr>
        <w:spacing w:before="240" w:line="360" w:lineRule="auto"/>
        <w:outlineLvl w:val="2"/>
        <w:rPr>
          <w:rFonts w:ascii="Times New Roman" w:eastAsia="SimSun" w:hAnsi="Times New Roman" w:cs="Times New Roman"/>
          <w:b/>
          <w:sz w:val="24"/>
          <w:szCs w:val="24"/>
        </w:rPr>
      </w:pPr>
      <w:bookmarkStart w:id="37" w:name="_Toc294464954"/>
      <w:r>
        <w:rPr>
          <w:rFonts w:ascii="Times New Roman" w:eastAsia="SimSun" w:hAnsi="Times New Roman" w:cs="Times New Roman"/>
          <w:b/>
          <w:sz w:val="24"/>
          <w:szCs w:val="24"/>
        </w:rPr>
        <w:t>Tre</w:t>
      </w:r>
      <w:r>
        <w:rPr>
          <w:rFonts w:ascii="Times New Roman" w:eastAsia="SimSun" w:hAnsi="Times New Roman" w:cs="Times New Roman"/>
          <w:b/>
          <w:sz w:val="24"/>
          <w:szCs w:val="24"/>
          <w:lang w:val="lt-LT"/>
        </w:rPr>
        <w:t>čiasis bandymų etapas</w:t>
      </w:r>
      <w:bookmarkEnd w:id="37"/>
      <w:r w:rsidR="002C5D90">
        <w:rPr>
          <w:rFonts w:ascii="Times New Roman" w:eastAsia="SimSun" w:hAnsi="Times New Roman" w:cs="Times New Roman"/>
          <w:b/>
          <w:sz w:val="24"/>
          <w:szCs w:val="24"/>
        </w:rPr>
        <w:t xml:space="preserve">                     </w:t>
      </w:r>
    </w:p>
    <w:p w:rsidR="00586E97" w:rsidRDefault="00586E97" w:rsidP="00817A00">
      <w:pPr>
        <w:spacing w:after="0" w:line="360" w:lineRule="auto"/>
        <w:ind w:left="1247"/>
        <w:rPr>
          <w:rFonts w:ascii="Times New Roman" w:eastAsia="SimSun" w:hAnsi="Times New Roman" w:cs="Times New Roman"/>
          <w:sz w:val="24"/>
          <w:szCs w:val="24"/>
        </w:rPr>
      </w:pPr>
      <w:r>
        <w:rPr>
          <w:rFonts w:ascii="Times New Roman" w:eastAsia="SimSun" w:hAnsi="Times New Roman" w:cs="Times New Roman"/>
          <w:sz w:val="24"/>
          <w:szCs w:val="24"/>
        </w:rPr>
        <w:t>Tre</w:t>
      </w:r>
      <w:r>
        <w:rPr>
          <w:rFonts w:ascii="Times New Roman" w:eastAsia="SimSun" w:hAnsi="Times New Roman" w:cs="Times New Roman"/>
          <w:sz w:val="24"/>
          <w:szCs w:val="24"/>
          <w:lang w:val="lt-LT"/>
        </w:rPr>
        <w:t>čiajame bandymų etape, buvo įjungiamas mechaninis maišymas.</w:t>
      </w:r>
      <w:r w:rsidR="002C5D90" w:rsidRPr="00586E97">
        <w:rPr>
          <w:rFonts w:ascii="Times New Roman" w:eastAsia="SimSun" w:hAnsi="Times New Roman" w:cs="Times New Roman"/>
          <w:b/>
          <w:sz w:val="24"/>
          <w:szCs w:val="24"/>
        </w:rPr>
        <w:t xml:space="preserve"> </w:t>
      </w:r>
      <w:r>
        <w:rPr>
          <w:rFonts w:ascii="Times New Roman" w:eastAsia="SimSun" w:hAnsi="Times New Roman" w:cs="Times New Roman"/>
          <w:sz w:val="24"/>
          <w:szCs w:val="24"/>
        </w:rPr>
        <w:t>Naudojamas 0,08</w:t>
      </w:r>
    </w:p>
    <w:p w:rsidR="0018156D" w:rsidRPr="00586E97" w:rsidRDefault="00586E97" w:rsidP="00817A00">
      <w:pPr>
        <w:spacing w:after="0" w:line="360" w:lineRule="auto"/>
        <w:jc w:val="both"/>
        <w:rPr>
          <w:rFonts w:ascii="Times New Roman" w:eastAsia="SimSun" w:hAnsi="Times New Roman" w:cs="Times New Roman"/>
          <w:b/>
          <w:sz w:val="24"/>
          <w:szCs w:val="24"/>
        </w:rPr>
      </w:pPr>
      <w:r>
        <w:rPr>
          <w:rFonts w:ascii="Times New Roman" w:eastAsia="SimSun" w:hAnsi="Times New Roman" w:cs="Times New Roman"/>
          <w:sz w:val="24"/>
          <w:szCs w:val="24"/>
        </w:rPr>
        <w:t xml:space="preserve">kW galios elektros variklis, sukurti turbulentiniam </w:t>
      </w:r>
      <w:r w:rsidR="00817A00">
        <w:rPr>
          <w:rFonts w:ascii="Times New Roman" w:eastAsia="SimSun" w:hAnsi="Times New Roman" w:cs="Times New Roman"/>
          <w:sz w:val="24"/>
          <w:szCs w:val="24"/>
        </w:rPr>
        <w:t>kiet</w:t>
      </w:r>
      <w:r w:rsidR="00817A00">
        <w:rPr>
          <w:rFonts w:ascii="Times New Roman" w:eastAsia="SimSun" w:hAnsi="Times New Roman" w:cs="Times New Roman"/>
          <w:sz w:val="24"/>
          <w:szCs w:val="24"/>
          <w:lang w:val="lt-LT"/>
        </w:rPr>
        <w:t>ųjų dalelių judėjimui.</w:t>
      </w:r>
      <w:r w:rsidR="002C5D90" w:rsidRPr="00586E97">
        <w:rPr>
          <w:rFonts w:ascii="Times New Roman" w:eastAsia="SimSun" w:hAnsi="Times New Roman" w:cs="Times New Roman"/>
          <w:b/>
          <w:sz w:val="24"/>
          <w:szCs w:val="24"/>
        </w:rPr>
        <w:t xml:space="preserve"> </w:t>
      </w:r>
      <w:r w:rsidR="00817A00">
        <w:rPr>
          <w:rFonts w:ascii="Times New Roman" w:eastAsia="SimSun" w:hAnsi="Times New Roman" w:cs="Times New Roman"/>
          <w:sz w:val="24"/>
          <w:szCs w:val="24"/>
        </w:rPr>
        <w:t>Bandymų eiga kartojama kaip pirmajame ir antrajame bandymuose.</w:t>
      </w:r>
      <w:r w:rsidR="002C5D90" w:rsidRPr="00586E97">
        <w:rPr>
          <w:rFonts w:ascii="Times New Roman" w:eastAsia="SimSun" w:hAnsi="Times New Roman" w:cs="Times New Roman"/>
          <w:b/>
          <w:sz w:val="24"/>
          <w:szCs w:val="24"/>
        </w:rPr>
        <w:t xml:space="preserve">                    </w:t>
      </w:r>
    </w:p>
    <w:p w:rsidR="00324B00" w:rsidRPr="002C5D90" w:rsidRDefault="00324B00" w:rsidP="00324B00">
      <w:pPr>
        <w:spacing w:before="240" w:after="0" w:line="360" w:lineRule="auto"/>
        <w:rPr>
          <w:rFonts w:ascii="Times New Roman" w:eastAsia="SimSun" w:hAnsi="Times New Roman" w:cs="Times New Roman"/>
          <w:b/>
          <w:sz w:val="24"/>
          <w:szCs w:val="24"/>
        </w:rPr>
      </w:pPr>
      <w:r>
        <w:rPr>
          <w:rFonts w:ascii="Times New Roman" w:eastAsia="SimSun" w:hAnsi="Times New Roman" w:cs="Times New Roman"/>
          <w:b/>
          <w:sz w:val="24"/>
          <w:szCs w:val="24"/>
        </w:rPr>
        <w:t>4 lentel</w:t>
      </w:r>
      <w:r>
        <w:rPr>
          <w:rFonts w:ascii="Times New Roman" w:eastAsia="SimSun" w:hAnsi="Times New Roman" w:cs="Times New Roman"/>
          <w:b/>
          <w:sz w:val="24"/>
          <w:szCs w:val="24"/>
          <w:lang w:val="lt-LT"/>
        </w:rPr>
        <w:t xml:space="preserve">ė. </w:t>
      </w:r>
      <w:r w:rsidR="007631A3">
        <w:rPr>
          <w:rFonts w:ascii="Times New Roman" w:eastAsia="SimSun" w:hAnsi="Times New Roman" w:cs="Times New Roman"/>
          <w:sz w:val="24"/>
          <w:szCs w:val="24"/>
          <w:lang w:val="lt-LT"/>
        </w:rPr>
        <w:t>3 – ojo b</w:t>
      </w:r>
      <w:r>
        <w:rPr>
          <w:rFonts w:ascii="Times New Roman" w:eastAsia="SimSun" w:hAnsi="Times New Roman" w:cs="Times New Roman"/>
          <w:sz w:val="24"/>
          <w:szCs w:val="24"/>
          <w:lang w:val="lt-LT"/>
        </w:rPr>
        <w:t>andymo rezultatai</w:t>
      </w:r>
      <w:r w:rsidR="002C5D90">
        <w:rPr>
          <w:rFonts w:ascii="Times New Roman" w:eastAsia="SimSun" w:hAnsi="Times New Roman" w:cs="Times New Roman"/>
          <w:b/>
          <w:sz w:val="24"/>
          <w:szCs w:val="24"/>
        </w:rPr>
        <w:tab/>
      </w:r>
    </w:p>
    <w:tbl>
      <w:tblPr>
        <w:tblStyle w:val="TableGrid"/>
        <w:tblW w:w="0" w:type="auto"/>
        <w:tblInd w:w="108" w:type="dxa"/>
        <w:tblLook w:val="04A0"/>
      </w:tblPr>
      <w:tblGrid>
        <w:gridCol w:w="3176"/>
        <w:gridCol w:w="3285"/>
        <w:gridCol w:w="3178"/>
      </w:tblGrid>
      <w:tr w:rsidR="00324B00" w:rsidTr="00324B00">
        <w:tc>
          <w:tcPr>
            <w:tcW w:w="3176" w:type="dxa"/>
            <w:vAlign w:val="center"/>
          </w:tcPr>
          <w:p w:rsidR="00324B00" w:rsidRDefault="00324B00" w:rsidP="00324B00">
            <w:pPr>
              <w:spacing w:line="360" w:lineRule="auto"/>
              <w:jc w:val="center"/>
              <w:rPr>
                <w:rFonts w:ascii="Times New Roman" w:eastAsia="SimSun" w:hAnsi="Times New Roman" w:cs="Times New Roman"/>
                <w:sz w:val="24"/>
                <w:szCs w:val="24"/>
                <w:lang w:val="lt-LT"/>
              </w:rPr>
            </w:pPr>
            <w:r>
              <w:rPr>
                <w:rFonts w:ascii="Times New Roman" w:eastAsia="SimSun" w:hAnsi="Times New Roman" w:cs="Times New Roman"/>
                <w:sz w:val="24"/>
                <w:szCs w:val="24"/>
                <w:lang w:val="lt-LT"/>
              </w:rPr>
              <w:t>Oro greitis, m/s</w:t>
            </w:r>
          </w:p>
        </w:tc>
        <w:tc>
          <w:tcPr>
            <w:tcW w:w="3285" w:type="dxa"/>
            <w:vAlign w:val="center"/>
          </w:tcPr>
          <w:p w:rsidR="00324B00" w:rsidRDefault="00324B00" w:rsidP="00747D7A">
            <w:pPr>
              <w:spacing w:line="360" w:lineRule="auto"/>
              <w:jc w:val="center"/>
              <w:rPr>
                <w:rFonts w:ascii="Times New Roman" w:eastAsia="SimSun" w:hAnsi="Times New Roman" w:cs="Times New Roman"/>
                <w:sz w:val="24"/>
                <w:szCs w:val="24"/>
                <w:lang w:val="lt-LT"/>
              </w:rPr>
            </w:pPr>
            <w:r>
              <w:rPr>
                <w:rFonts w:ascii="Times New Roman" w:eastAsia="SimSun" w:hAnsi="Times New Roman" w:cs="Times New Roman"/>
                <w:sz w:val="24"/>
                <w:szCs w:val="24"/>
                <w:lang w:val="lt-LT"/>
              </w:rPr>
              <w:t>Filtro svoris prieš band</w:t>
            </w:r>
            <w:r w:rsidR="00747D7A">
              <w:rPr>
                <w:rFonts w:ascii="Times New Roman" w:eastAsia="SimSun" w:hAnsi="Times New Roman" w:cs="Times New Roman"/>
                <w:sz w:val="24"/>
                <w:szCs w:val="24"/>
                <w:lang w:val="lt-LT"/>
              </w:rPr>
              <w:t>y</w:t>
            </w:r>
            <w:r>
              <w:rPr>
                <w:rFonts w:ascii="Times New Roman" w:eastAsia="SimSun" w:hAnsi="Times New Roman" w:cs="Times New Roman"/>
                <w:sz w:val="24"/>
                <w:szCs w:val="24"/>
                <w:lang w:val="lt-LT"/>
              </w:rPr>
              <w:t>mą, g</w:t>
            </w:r>
          </w:p>
        </w:tc>
        <w:tc>
          <w:tcPr>
            <w:tcW w:w="3178" w:type="dxa"/>
            <w:vAlign w:val="center"/>
          </w:tcPr>
          <w:p w:rsidR="00324B00" w:rsidRDefault="00324B00" w:rsidP="00324B00">
            <w:pPr>
              <w:spacing w:line="360" w:lineRule="auto"/>
              <w:jc w:val="center"/>
              <w:rPr>
                <w:rFonts w:ascii="Times New Roman" w:eastAsia="SimSun" w:hAnsi="Times New Roman" w:cs="Times New Roman"/>
                <w:sz w:val="24"/>
                <w:szCs w:val="24"/>
                <w:lang w:val="lt-LT"/>
              </w:rPr>
            </w:pPr>
            <w:r>
              <w:rPr>
                <w:rFonts w:ascii="Times New Roman" w:eastAsia="SimSun" w:hAnsi="Times New Roman" w:cs="Times New Roman"/>
                <w:sz w:val="24"/>
                <w:szCs w:val="24"/>
                <w:lang w:val="lt-LT"/>
              </w:rPr>
              <w:t>Filtro svoris po bandymo, g</w:t>
            </w:r>
          </w:p>
        </w:tc>
      </w:tr>
      <w:tr w:rsidR="0041376F" w:rsidTr="00324B00">
        <w:tc>
          <w:tcPr>
            <w:tcW w:w="3176" w:type="dxa"/>
            <w:vAlign w:val="bottom"/>
          </w:tcPr>
          <w:p w:rsidR="0041376F" w:rsidRDefault="0041376F" w:rsidP="00324B00">
            <w:pPr>
              <w:spacing w:line="360" w:lineRule="auto"/>
              <w:jc w:val="center"/>
              <w:rPr>
                <w:rFonts w:ascii="Times New Roman" w:eastAsia="SimSun" w:hAnsi="Times New Roman" w:cs="Times New Roman"/>
                <w:sz w:val="24"/>
                <w:szCs w:val="24"/>
                <w:lang w:val="lt-LT"/>
              </w:rPr>
            </w:pPr>
            <w:r>
              <w:rPr>
                <w:rFonts w:ascii="Times New Roman" w:eastAsia="SimSun" w:hAnsi="Times New Roman" w:cs="Times New Roman"/>
                <w:sz w:val="24"/>
                <w:szCs w:val="24"/>
                <w:lang w:val="lt-LT"/>
              </w:rPr>
              <w:t>2</w:t>
            </w:r>
          </w:p>
        </w:tc>
        <w:tc>
          <w:tcPr>
            <w:tcW w:w="3285" w:type="dxa"/>
            <w:vMerge w:val="restart"/>
            <w:vAlign w:val="center"/>
          </w:tcPr>
          <w:p w:rsidR="0041376F" w:rsidRDefault="0041376F" w:rsidP="00324B00">
            <w:pPr>
              <w:spacing w:line="360" w:lineRule="auto"/>
              <w:jc w:val="center"/>
              <w:rPr>
                <w:rFonts w:ascii="Times New Roman" w:eastAsia="SimSun" w:hAnsi="Times New Roman" w:cs="Times New Roman"/>
                <w:sz w:val="24"/>
                <w:szCs w:val="24"/>
                <w:lang w:val="lt-LT"/>
              </w:rPr>
            </w:pPr>
            <w:r>
              <w:rPr>
                <w:rFonts w:ascii="Times New Roman" w:eastAsia="SimSun" w:hAnsi="Times New Roman" w:cs="Times New Roman"/>
                <w:sz w:val="24"/>
                <w:szCs w:val="24"/>
                <w:lang w:val="lt-LT"/>
              </w:rPr>
              <w:t>0,710</w:t>
            </w:r>
            <w:r w:rsidR="00F34565">
              <w:rPr>
                <w:rFonts w:ascii="Times New Roman" w:eastAsia="SimSun" w:hAnsi="Times New Roman" w:cs="Times New Roman"/>
                <w:sz w:val="24"/>
                <w:szCs w:val="24"/>
                <w:lang w:val="lt-LT"/>
              </w:rPr>
              <w:t xml:space="preserve"> ± 0,001</w:t>
            </w:r>
          </w:p>
        </w:tc>
        <w:tc>
          <w:tcPr>
            <w:tcW w:w="3178" w:type="dxa"/>
            <w:vAlign w:val="center"/>
          </w:tcPr>
          <w:p w:rsidR="0041376F" w:rsidRDefault="00F34565" w:rsidP="00324B00">
            <w:pPr>
              <w:spacing w:line="360" w:lineRule="auto"/>
              <w:jc w:val="center"/>
              <w:rPr>
                <w:rFonts w:ascii="Times New Roman" w:eastAsia="SimSun" w:hAnsi="Times New Roman" w:cs="Times New Roman"/>
                <w:sz w:val="24"/>
                <w:szCs w:val="24"/>
                <w:lang w:val="lt-LT"/>
              </w:rPr>
            </w:pPr>
            <w:r>
              <w:rPr>
                <w:rFonts w:ascii="Times New Roman" w:eastAsia="SimSun" w:hAnsi="Times New Roman" w:cs="Times New Roman"/>
                <w:sz w:val="24"/>
                <w:szCs w:val="24"/>
                <w:lang w:val="lt-LT"/>
              </w:rPr>
              <w:t>1,056</w:t>
            </w:r>
          </w:p>
        </w:tc>
      </w:tr>
      <w:tr w:rsidR="0041376F" w:rsidTr="00324B00">
        <w:tc>
          <w:tcPr>
            <w:tcW w:w="3176" w:type="dxa"/>
            <w:vAlign w:val="center"/>
          </w:tcPr>
          <w:p w:rsidR="0041376F" w:rsidRDefault="0041376F" w:rsidP="00324B00">
            <w:pPr>
              <w:spacing w:line="360" w:lineRule="auto"/>
              <w:jc w:val="center"/>
              <w:rPr>
                <w:rFonts w:ascii="Times New Roman" w:eastAsia="SimSun" w:hAnsi="Times New Roman" w:cs="Times New Roman"/>
                <w:sz w:val="24"/>
                <w:szCs w:val="24"/>
                <w:lang w:val="lt-LT"/>
              </w:rPr>
            </w:pPr>
            <w:r>
              <w:rPr>
                <w:rFonts w:ascii="Times New Roman" w:eastAsia="SimSun" w:hAnsi="Times New Roman" w:cs="Times New Roman"/>
                <w:sz w:val="24"/>
                <w:szCs w:val="24"/>
                <w:lang w:val="lt-LT"/>
              </w:rPr>
              <w:t>4</w:t>
            </w:r>
          </w:p>
        </w:tc>
        <w:tc>
          <w:tcPr>
            <w:tcW w:w="3285" w:type="dxa"/>
            <w:vMerge/>
            <w:vAlign w:val="center"/>
          </w:tcPr>
          <w:p w:rsidR="0041376F" w:rsidRDefault="0041376F" w:rsidP="00324B00">
            <w:pPr>
              <w:spacing w:line="360" w:lineRule="auto"/>
              <w:jc w:val="center"/>
              <w:rPr>
                <w:rFonts w:ascii="Times New Roman" w:eastAsia="SimSun" w:hAnsi="Times New Roman" w:cs="Times New Roman"/>
                <w:sz w:val="24"/>
                <w:szCs w:val="24"/>
                <w:lang w:val="lt-LT"/>
              </w:rPr>
            </w:pPr>
          </w:p>
        </w:tc>
        <w:tc>
          <w:tcPr>
            <w:tcW w:w="3178" w:type="dxa"/>
            <w:vAlign w:val="center"/>
          </w:tcPr>
          <w:p w:rsidR="0041376F" w:rsidRDefault="00F34565" w:rsidP="00324B00">
            <w:pPr>
              <w:spacing w:line="360" w:lineRule="auto"/>
              <w:jc w:val="center"/>
              <w:rPr>
                <w:rFonts w:ascii="Times New Roman" w:eastAsia="SimSun" w:hAnsi="Times New Roman" w:cs="Times New Roman"/>
                <w:sz w:val="24"/>
                <w:szCs w:val="24"/>
                <w:lang w:val="lt-LT"/>
              </w:rPr>
            </w:pPr>
            <w:r>
              <w:rPr>
                <w:rFonts w:ascii="Times New Roman" w:eastAsia="SimSun" w:hAnsi="Times New Roman" w:cs="Times New Roman"/>
                <w:sz w:val="24"/>
                <w:szCs w:val="24"/>
                <w:lang w:val="lt-LT"/>
              </w:rPr>
              <w:t>1,145</w:t>
            </w:r>
          </w:p>
        </w:tc>
      </w:tr>
      <w:tr w:rsidR="0041376F" w:rsidTr="00324B00">
        <w:tc>
          <w:tcPr>
            <w:tcW w:w="3176" w:type="dxa"/>
            <w:vAlign w:val="center"/>
          </w:tcPr>
          <w:p w:rsidR="0041376F" w:rsidRDefault="0041376F" w:rsidP="00324B00">
            <w:pPr>
              <w:spacing w:line="360" w:lineRule="auto"/>
              <w:jc w:val="center"/>
              <w:rPr>
                <w:rFonts w:ascii="Times New Roman" w:eastAsia="SimSun" w:hAnsi="Times New Roman" w:cs="Times New Roman"/>
                <w:sz w:val="24"/>
                <w:szCs w:val="24"/>
                <w:lang w:val="lt-LT"/>
              </w:rPr>
            </w:pPr>
            <w:r>
              <w:rPr>
                <w:rFonts w:ascii="Times New Roman" w:eastAsia="SimSun" w:hAnsi="Times New Roman" w:cs="Times New Roman"/>
                <w:sz w:val="24"/>
                <w:szCs w:val="24"/>
                <w:lang w:val="lt-LT"/>
              </w:rPr>
              <w:t>6</w:t>
            </w:r>
          </w:p>
        </w:tc>
        <w:tc>
          <w:tcPr>
            <w:tcW w:w="3285" w:type="dxa"/>
            <w:vMerge/>
            <w:vAlign w:val="center"/>
          </w:tcPr>
          <w:p w:rsidR="0041376F" w:rsidRDefault="0041376F" w:rsidP="00324B00">
            <w:pPr>
              <w:spacing w:line="360" w:lineRule="auto"/>
              <w:jc w:val="center"/>
              <w:rPr>
                <w:rFonts w:ascii="Times New Roman" w:eastAsia="SimSun" w:hAnsi="Times New Roman" w:cs="Times New Roman"/>
                <w:sz w:val="24"/>
                <w:szCs w:val="24"/>
                <w:lang w:val="lt-LT"/>
              </w:rPr>
            </w:pPr>
          </w:p>
        </w:tc>
        <w:tc>
          <w:tcPr>
            <w:tcW w:w="3178" w:type="dxa"/>
            <w:vAlign w:val="center"/>
          </w:tcPr>
          <w:p w:rsidR="0041376F" w:rsidRDefault="00F34565" w:rsidP="00324B00">
            <w:pPr>
              <w:spacing w:line="360" w:lineRule="auto"/>
              <w:jc w:val="center"/>
              <w:rPr>
                <w:rFonts w:ascii="Times New Roman" w:eastAsia="SimSun" w:hAnsi="Times New Roman" w:cs="Times New Roman"/>
                <w:sz w:val="24"/>
                <w:szCs w:val="24"/>
                <w:lang w:val="lt-LT"/>
              </w:rPr>
            </w:pPr>
            <w:r>
              <w:rPr>
                <w:rFonts w:ascii="Times New Roman" w:eastAsia="SimSun" w:hAnsi="Times New Roman" w:cs="Times New Roman"/>
                <w:sz w:val="24"/>
                <w:szCs w:val="24"/>
                <w:lang w:val="lt-LT"/>
              </w:rPr>
              <w:t>1,654</w:t>
            </w:r>
          </w:p>
        </w:tc>
      </w:tr>
    </w:tbl>
    <w:p w:rsidR="00586E97" w:rsidRDefault="00586E97" w:rsidP="00586E97">
      <w:pPr>
        <w:spacing w:after="0" w:line="360" w:lineRule="auto"/>
        <w:jc w:val="both"/>
        <w:rPr>
          <w:sz w:val="28"/>
          <w:szCs w:val="28"/>
          <w:lang w:val="lt-LT"/>
        </w:rPr>
      </w:pPr>
    </w:p>
    <w:p w:rsidR="00586E97" w:rsidRPr="00361BF1" w:rsidRDefault="00586E97" w:rsidP="00586E97">
      <w:pPr>
        <w:spacing w:after="0" w:line="360" w:lineRule="auto"/>
        <w:jc w:val="both"/>
        <w:rPr>
          <w:sz w:val="28"/>
          <w:szCs w:val="28"/>
          <w:lang w:val="lt-LT"/>
        </w:rPr>
      </w:pPr>
      <w:r>
        <w:rPr>
          <w:sz w:val="28"/>
          <w:szCs w:val="28"/>
          <w:lang w:val="lt-LT"/>
        </w:rPr>
        <w:tab/>
      </w:r>
      <w:r>
        <w:rPr>
          <w:rFonts w:ascii="Times New Roman" w:eastAsia="SimSun" w:hAnsi="Times New Roman" w:cs="Times New Roman"/>
          <w:sz w:val="24"/>
          <w:szCs w:val="24"/>
        </w:rPr>
        <w:t>Sulaikyt</w:t>
      </w:r>
      <w:r>
        <w:rPr>
          <w:rFonts w:ascii="Times New Roman" w:eastAsia="SimSun" w:hAnsi="Times New Roman" w:cs="Times New Roman"/>
          <w:sz w:val="24"/>
          <w:szCs w:val="24"/>
          <w:lang w:val="lt-LT"/>
        </w:rPr>
        <w:t>ų kietųjų dalelių kiekis:</w:t>
      </w:r>
    </w:p>
    <w:p w:rsidR="0018156D" w:rsidRPr="00361BF1" w:rsidRDefault="00F81A79" w:rsidP="00361BF1">
      <w:pPr>
        <w:spacing w:before="240" w:after="0" w:line="360" w:lineRule="auto"/>
        <w:ind w:left="568"/>
        <w:jc w:val="both"/>
        <w:rPr>
          <w:rFonts w:ascii="Times New Roman" w:eastAsia="SimSun" w:hAnsi="Times New Roman" w:cs="Times New Roman"/>
          <w:sz w:val="24"/>
          <w:szCs w:val="24"/>
        </w:rPr>
      </w:pPr>
      <m:oMathPara>
        <m:oMathParaPr>
          <m:jc m:val="left"/>
        </m:oMathParaPr>
        <m:oMath>
          <m:sSub>
            <m:sSubPr>
              <m:ctrlPr>
                <w:rPr>
                  <w:rFonts w:ascii="Cambria Math" w:eastAsia="SimSun" w:hAnsi="Times New Roman" w:cs="Times New Roman"/>
                  <w:i/>
                  <w:sz w:val="24"/>
                  <w:szCs w:val="24"/>
                  <w:lang w:val="lt-LT"/>
                </w:rPr>
              </m:ctrlPr>
            </m:sSubPr>
            <m:e>
              <m:r>
                <w:rPr>
                  <w:rFonts w:ascii="Cambria Math" w:eastAsia="SimSun" w:hAnsi="Times New Roman" w:cs="Times New Roman"/>
                  <w:sz w:val="24"/>
                  <w:szCs w:val="24"/>
                  <w:lang w:val="lt-LT"/>
                </w:rPr>
                <m:t xml:space="preserve">            </m:t>
              </m:r>
              <m:r>
                <w:rPr>
                  <w:rFonts w:ascii="Cambria Math" w:eastAsia="SimSun" w:hAnsi="Cambria Math" w:cs="Times New Roman"/>
                  <w:sz w:val="24"/>
                  <w:szCs w:val="24"/>
                  <w:lang w:val="lt-LT"/>
                </w:rPr>
                <m:t>G</m:t>
              </m:r>
            </m:e>
            <m:sub>
              <m:d>
                <m:dPr>
                  <m:ctrlPr>
                    <w:rPr>
                      <w:rFonts w:ascii="Cambria Math" w:eastAsia="SimSun" w:hAnsi="Times New Roman" w:cs="Times New Roman"/>
                      <w:i/>
                      <w:sz w:val="24"/>
                      <w:szCs w:val="24"/>
                      <w:lang w:val="lt-LT"/>
                    </w:rPr>
                  </m:ctrlPr>
                </m:dPr>
                <m:e>
                  <m:r>
                    <w:rPr>
                      <w:rFonts w:ascii="Cambria Math" w:eastAsia="SimSun" w:hAnsi="Times New Roman" w:cs="Times New Roman"/>
                      <w:sz w:val="24"/>
                      <w:szCs w:val="24"/>
                      <w:lang w:val="lt-LT"/>
                    </w:rPr>
                    <m:t>2</m:t>
                  </m:r>
                  <m:r>
                    <w:rPr>
                      <w:rFonts w:ascii="Cambria Math" w:eastAsia="SimSun" w:hAnsi="Cambria Math" w:cs="Times New Roman"/>
                      <w:sz w:val="24"/>
                      <w:szCs w:val="24"/>
                      <w:lang w:val="lt-LT"/>
                    </w:rPr>
                    <m:t>m</m:t>
                  </m:r>
                  <m:r>
                    <w:rPr>
                      <w:rFonts w:ascii="Cambria Math" w:eastAsia="SimSun" w:hAnsi="Times New Roman" w:cs="Times New Roman"/>
                      <w:sz w:val="24"/>
                      <w:szCs w:val="24"/>
                      <w:lang w:val="lt-LT"/>
                    </w:rPr>
                    <m:t>/</m:t>
                  </m:r>
                  <m:r>
                    <w:rPr>
                      <w:rFonts w:ascii="Cambria Math" w:eastAsia="SimSun" w:hAnsi="Cambria Math" w:cs="Times New Roman"/>
                      <w:sz w:val="24"/>
                      <w:szCs w:val="24"/>
                      <w:lang w:val="lt-LT"/>
                    </w:rPr>
                    <m:t>s</m:t>
                  </m:r>
                </m:e>
              </m:d>
            </m:sub>
          </m:sSub>
          <m:r>
            <w:rPr>
              <w:rFonts w:ascii="Cambria Math" w:eastAsia="SimSun" w:hAnsi="Times New Roman" w:cs="Times New Roman"/>
              <w:sz w:val="24"/>
              <w:szCs w:val="24"/>
            </w:rPr>
            <m:t>=2,69</m:t>
          </m:r>
          <m:r>
            <w:rPr>
              <w:rFonts w:ascii="Cambria Math" w:eastAsia="SimSun" w:hAnsi="Cambria Math" w:cs="Times New Roman"/>
              <w:sz w:val="24"/>
              <w:szCs w:val="24"/>
            </w:rPr>
            <m:t>∙</m:t>
          </m:r>
          <m:sSup>
            <m:sSupPr>
              <m:ctrlPr>
                <w:rPr>
                  <w:rFonts w:ascii="Cambria Math" w:eastAsia="SimSun" w:hAnsi="Times New Roman" w:cs="Times New Roman"/>
                  <w:i/>
                  <w:sz w:val="24"/>
                  <w:szCs w:val="24"/>
                </w:rPr>
              </m:ctrlPr>
            </m:sSupPr>
            <m:e>
              <m:r>
                <w:rPr>
                  <w:rFonts w:ascii="Cambria Math" w:eastAsia="SimSun" w:hAnsi="Times New Roman" w:cs="Times New Roman"/>
                  <w:sz w:val="24"/>
                  <w:szCs w:val="24"/>
                </w:rPr>
                <m:t>10</m:t>
              </m:r>
            </m:e>
            <m:sup>
              <m:r>
                <w:rPr>
                  <w:rFonts w:ascii="Cambria Math" w:eastAsia="SimSun" w:hAnsi="Times New Roman" w:cs="Times New Roman"/>
                  <w:sz w:val="24"/>
                  <w:szCs w:val="24"/>
                </w:rPr>
                <m:t>-</m:t>
              </m:r>
              <m:r>
                <w:rPr>
                  <w:rFonts w:ascii="Cambria Math" w:eastAsia="SimSun" w:hAnsi="Times New Roman" w:cs="Times New Roman"/>
                  <w:sz w:val="24"/>
                  <w:szCs w:val="24"/>
                </w:rPr>
                <m:t>5</m:t>
              </m:r>
            </m:sup>
          </m:sSup>
          <m:r>
            <w:rPr>
              <w:rFonts w:ascii="Cambria Math" w:eastAsia="SimSun" w:hAnsi="Cambria Math" w:cs="Times New Roman"/>
              <w:sz w:val="24"/>
              <w:szCs w:val="24"/>
            </w:rPr>
            <m:t>kg</m:t>
          </m:r>
          <m:r>
            <w:rPr>
              <w:rFonts w:ascii="Cambria Math" w:eastAsia="SimSun" w:hAnsi="Times New Roman" w:cs="Times New Roman"/>
              <w:sz w:val="24"/>
              <w:szCs w:val="24"/>
            </w:rPr>
            <m:t>/</m:t>
          </m:r>
          <m:r>
            <w:rPr>
              <w:rFonts w:ascii="Cambria Math" w:eastAsia="SimSun" w:hAnsi="Cambria Math" w:cs="Times New Roman"/>
              <w:sz w:val="24"/>
              <w:szCs w:val="24"/>
            </w:rPr>
            <m:t>s</m:t>
          </m:r>
          <m:r>
            <w:rPr>
              <w:rFonts w:ascii="Cambria Math" w:eastAsia="SimSun" w:hAnsi="Times New Roman" w:cs="Times New Roman"/>
              <w:sz w:val="24"/>
              <w:szCs w:val="24"/>
            </w:rPr>
            <m:t>;</m:t>
          </m:r>
        </m:oMath>
      </m:oMathPara>
    </w:p>
    <w:p w:rsidR="0018156D" w:rsidRPr="00361BF1" w:rsidRDefault="00F81A79" w:rsidP="00361BF1">
      <w:pPr>
        <w:spacing w:before="240" w:after="0" w:line="360" w:lineRule="auto"/>
        <w:ind w:left="568"/>
        <w:jc w:val="both"/>
        <w:rPr>
          <w:rFonts w:ascii="Times New Roman" w:eastAsia="SimSun" w:hAnsi="Times New Roman" w:cs="Times New Roman"/>
          <w:sz w:val="24"/>
          <w:szCs w:val="24"/>
        </w:rPr>
      </w:pPr>
      <m:oMathPara>
        <m:oMathParaPr>
          <m:jc m:val="left"/>
        </m:oMathParaPr>
        <m:oMath>
          <m:sSub>
            <m:sSubPr>
              <m:ctrlPr>
                <w:rPr>
                  <w:rFonts w:ascii="Cambria Math" w:eastAsia="SimSun" w:hAnsi="Times New Roman" w:cs="Times New Roman"/>
                  <w:i/>
                  <w:sz w:val="24"/>
                  <w:szCs w:val="24"/>
                  <w:lang w:val="lt-LT"/>
                </w:rPr>
              </m:ctrlPr>
            </m:sSubPr>
            <m:e>
              <m:r>
                <w:rPr>
                  <w:rFonts w:ascii="Cambria Math" w:eastAsia="SimSun" w:hAnsi="Times New Roman" w:cs="Times New Roman"/>
                  <w:sz w:val="24"/>
                  <w:szCs w:val="24"/>
                  <w:lang w:val="lt-LT"/>
                </w:rPr>
                <m:t xml:space="preserve">            </m:t>
              </m:r>
              <m:r>
                <w:rPr>
                  <w:rFonts w:ascii="Cambria Math" w:eastAsia="SimSun" w:hAnsi="Cambria Math" w:cs="Times New Roman"/>
                  <w:sz w:val="24"/>
                  <w:szCs w:val="24"/>
                  <w:lang w:val="lt-LT"/>
                </w:rPr>
                <m:t>G</m:t>
              </m:r>
            </m:e>
            <m:sub>
              <m:d>
                <m:dPr>
                  <m:ctrlPr>
                    <w:rPr>
                      <w:rFonts w:ascii="Cambria Math" w:eastAsia="SimSun" w:hAnsi="Times New Roman" w:cs="Times New Roman"/>
                      <w:i/>
                      <w:sz w:val="24"/>
                      <w:szCs w:val="24"/>
                      <w:lang w:val="lt-LT"/>
                    </w:rPr>
                  </m:ctrlPr>
                </m:dPr>
                <m:e>
                  <m:r>
                    <w:rPr>
                      <w:rFonts w:ascii="Cambria Math" w:eastAsia="SimSun" w:hAnsi="Times New Roman" w:cs="Times New Roman"/>
                      <w:sz w:val="24"/>
                      <w:szCs w:val="24"/>
                      <w:lang w:val="lt-LT"/>
                    </w:rPr>
                    <m:t>4</m:t>
                  </m:r>
                  <m:r>
                    <w:rPr>
                      <w:rFonts w:ascii="Cambria Math" w:eastAsia="SimSun" w:hAnsi="Cambria Math" w:cs="Times New Roman"/>
                      <w:sz w:val="24"/>
                      <w:szCs w:val="24"/>
                      <w:lang w:val="lt-LT"/>
                    </w:rPr>
                    <m:t>m</m:t>
                  </m:r>
                  <m:r>
                    <w:rPr>
                      <w:rFonts w:ascii="Cambria Math" w:eastAsia="SimSun" w:hAnsi="Times New Roman" w:cs="Times New Roman"/>
                      <w:sz w:val="24"/>
                      <w:szCs w:val="24"/>
                      <w:lang w:val="lt-LT"/>
                    </w:rPr>
                    <m:t>/</m:t>
                  </m:r>
                  <m:r>
                    <w:rPr>
                      <w:rFonts w:ascii="Cambria Math" w:eastAsia="SimSun" w:hAnsi="Cambria Math" w:cs="Times New Roman"/>
                      <w:sz w:val="24"/>
                      <w:szCs w:val="24"/>
                      <w:lang w:val="lt-LT"/>
                    </w:rPr>
                    <m:t>s</m:t>
                  </m:r>
                </m:e>
              </m:d>
            </m:sub>
          </m:sSub>
          <m:r>
            <w:rPr>
              <w:rFonts w:ascii="Cambria Math" w:eastAsia="SimSun" w:hAnsi="Times New Roman" w:cs="Times New Roman"/>
              <w:sz w:val="24"/>
              <w:szCs w:val="24"/>
            </w:rPr>
            <m:t>=2,67</m:t>
          </m:r>
          <m:r>
            <w:rPr>
              <w:rFonts w:ascii="Cambria Math" w:eastAsia="SimSun" w:hAnsi="Cambria Math" w:cs="Times New Roman"/>
              <w:sz w:val="24"/>
              <w:szCs w:val="24"/>
            </w:rPr>
            <m:t>∙</m:t>
          </m:r>
          <m:sSup>
            <m:sSupPr>
              <m:ctrlPr>
                <w:rPr>
                  <w:rFonts w:ascii="Cambria Math" w:eastAsia="SimSun" w:hAnsi="Times New Roman" w:cs="Times New Roman"/>
                  <w:i/>
                  <w:sz w:val="24"/>
                  <w:szCs w:val="24"/>
                </w:rPr>
              </m:ctrlPr>
            </m:sSupPr>
            <m:e>
              <m:r>
                <w:rPr>
                  <w:rFonts w:ascii="Cambria Math" w:eastAsia="SimSun" w:hAnsi="Times New Roman" w:cs="Times New Roman"/>
                  <w:sz w:val="24"/>
                  <w:szCs w:val="24"/>
                </w:rPr>
                <m:t>10</m:t>
              </m:r>
            </m:e>
            <m:sup>
              <m:r>
                <w:rPr>
                  <w:rFonts w:ascii="Cambria Math" w:eastAsia="SimSun" w:hAnsi="Times New Roman" w:cs="Times New Roman"/>
                  <w:sz w:val="24"/>
                  <w:szCs w:val="24"/>
                </w:rPr>
                <m:t>-</m:t>
              </m:r>
              <m:r>
                <w:rPr>
                  <w:rFonts w:ascii="Cambria Math" w:eastAsia="SimSun" w:hAnsi="Times New Roman" w:cs="Times New Roman"/>
                  <w:sz w:val="24"/>
                  <w:szCs w:val="24"/>
                </w:rPr>
                <m:t>5</m:t>
              </m:r>
            </m:sup>
          </m:sSup>
          <m:r>
            <w:rPr>
              <w:rFonts w:ascii="Cambria Math" w:eastAsia="SimSun" w:hAnsi="Cambria Math" w:cs="Times New Roman"/>
              <w:sz w:val="24"/>
              <w:szCs w:val="24"/>
            </w:rPr>
            <m:t>kg</m:t>
          </m:r>
          <m:r>
            <w:rPr>
              <w:rFonts w:ascii="Cambria Math" w:eastAsia="SimSun" w:hAnsi="Times New Roman" w:cs="Times New Roman"/>
              <w:sz w:val="24"/>
              <w:szCs w:val="24"/>
            </w:rPr>
            <m:t>/</m:t>
          </m:r>
          <m:r>
            <w:rPr>
              <w:rFonts w:ascii="Cambria Math" w:eastAsia="SimSun" w:hAnsi="Cambria Math" w:cs="Times New Roman"/>
              <w:sz w:val="24"/>
              <w:szCs w:val="24"/>
            </w:rPr>
            <m:t>s</m:t>
          </m:r>
          <m:r>
            <w:rPr>
              <w:rFonts w:ascii="Cambria Math" w:eastAsia="SimSun" w:hAnsi="Times New Roman" w:cs="Times New Roman"/>
              <w:sz w:val="24"/>
              <w:szCs w:val="24"/>
            </w:rPr>
            <m:t>;</m:t>
          </m:r>
        </m:oMath>
      </m:oMathPara>
    </w:p>
    <w:p w:rsidR="0018156D" w:rsidRPr="00361BF1" w:rsidRDefault="0018156D" w:rsidP="00361BF1">
      <w:pPr>
        <w:spacing w:before="240" w:after="0" w:line="360" w:lineRule="auto"/>
        <w:ind w:left="568"/>
        <w:jc w:val="both"/>
        <w:rPr>
          <w:rFonts w:ascii="Times New Roman" w:eastAsia="SimSun" w:hAnsi="Times New Roman" w:cs="Times New Roman"/>
          <w:sz w:val="24"/>
          <w:szCs w:val="24"/>
        </w:rPr>
      </w:pPr>
      <w:r w:rsidRPr="00361BF1">
        <w:rPr>
          <w:rFonts w:ascii="Times New Roman" w:eastAsia="SimSun" w:hAnsi="Times New Roman" w:cs="Times New Roman"/>
          <w:sz w:val="24"/>
          <w:szCs w:val="24"/>
        </w:rPr>
        <w:tab/>
      </w:r>
      <m:oMath>
        <m:sSub>
          <m:sSubPr>
            <m:ctrlPr>
              <w:rPr>
                <w:rFonts w:ascii="Cambria Math" w:eastAsia="SimSun" w:hAnsi="Times New Roman" w:cs="Times New Roman"/>
                <w:i/>
                <w:sz w:val="24"/>
                <w:szCs w:val="24"/>
                <w:lang w:val="lt-LT"/>
              </w:rPr>
            </m:ctrlPr>
          </m:sSubPr>
          <m:e>
            <m:r>
              <w:rPr>
                <w:rFonts w:ascii="Cambria Math" w:eastAsia="SimSun" w:hAnsi="Cambria Math" w:cs="Times New Roman"/>
                <w:sz w:val="24"/>
                <w:szCs w:val="24"/>
                <w:lang w:val="lt-LT"/>
              </w:rPr>
              <m:t>G</m:t>
            </m:r>
          </m:e>
          <m:sub>
            <m:d>
              <m:dPr>
                <m:ctrlPr>
                  <w:rPr>
                    <w:rFonts w:ascii="Cambria Math" w:eastAsia="SimSun" w:hAnsi="Times New Roman" w:cs="Times New Roman"/>
                    <w:i/>
                    <w:sz w:val="24"/>
                    <w:szCs w:val="24"/>
                    <w:lang w:val="lt-LT"/>
                  </w:rPr>
                </m:ctrlPr>
              </m:dPr>
              <m:e>
                <m:r>
                  <w:rPr>
                    <w:rFonts w:ascii="Cambria Math" w:eastAsia="SimSun" w:hAnsi="Times New Roman" w:cs="Times New Roman"/>
                    <w:sz w:val="24"/>
                    <w:szCs w:val="24"/>
                    <w:lang w:val="lt-LT"/>
                  </w:rPr>
                  <m:t>6</m:t>
                </m:r>
                <m:r>
                  <w:rPr>
                    <w:rFonts w:ascii="Cambria Math" w:eastAsia="SimSun" w:hAnsi="Cambria Math" w:cs="Times New Roman"/>
                    <w:sz w:val="24"/>
                    <w:szCs w:val="24"/>
                    <w:lang w:val="lt-LT"/>
                  </w:rPr>
                  <m:t>m</m:t>
                </m:r>
                <m:r>
                  <w:rPr>
                    <w:rFonts w:ascii="Cambria Math" w:eastAsia="SimSun" w:hAnsi="Times New Roman" w:cs="Times New Roman"/>
                    <w:sz w:val="24"/>
                    <w:szCs w:val="24"/>
                    <w:lang w:val="lt-LT"/>
                  </w:rPr>
                  <m:t>/</m:t>
                </m:r>
                <m:r>
                  <w:rPr>
                    <w:rFonts w:ascii="Cambria Math" w:eastAsia="SimSun" w:hAnsi="Cambria Math" w:cs="Times New Roman"/>
                    <w:sz w:val="24"/>
                    <w:szCs w:val="24"/>
                    <w:lang w:val="lt-LT"/>
                  </w:rPr>
                  <m:t>s</m:t>
                </m:r>
              </m:e>
            </m:d>
          </m:sub>
        </m:sSub>
        <m:r>
          <w:rPr>
            <w:rFonts w:ascii="Cambria Math" w:eastAsia="SimSun" w:hAnsi="Times New Roman" w:cs="Times New Roman"/>
            <w:sz w:val="24"/>
            <w:szCs w:val="24"/>
          </w:rPr>
          <m:t>=2,40</m:t>
        </m:r>
        <m:r>
          <w:rPr>
            <w:rFonts w:ascii="Cambria Math" w:eastAsia="SimSun" w:hAnsi="Cambria Math" w:cs="Times New Roman"/>
            <w:sz w:val="24"/>
            <w:szCs w:val="24"/>
          </w:rPr>
          <m:t>∙</m:t>
        </m:r>
        <m:sSup>
          <m:sSupPr>
            <m:ctrlPr>
              <w:rPr>
                <w:rFonts w:ascii="Cambria Math" w:eastAsia="SimSun" w:hAnsi="Times New Roman" w:cs="Times New Roman"/>
                <w:i/>
                <w:sz w:val="24"/>
                <w:szCs w:val="24"/>
              </w:rPr>
            </m:ctrlPr>
          </m:sSupPr>
          <m:e>
            <m:r>
              <w:rPr>
                <w:rFonts w:ascii="Cambria Math" w:eastAsia="SimSun" w:hAnsi="Times New Roman" w:cs="Times New Roman"/>
                <w:sz w:val="24"/>
                <w:szCs w:val="24"/>
              </w:rPr>
              <m:t>10</m:t>
            </m:r>
          </m:e>
          <m:sup>
            <m:r>
              <w:rPr>
                <w:rFonts w:ascii="Cambria Math" w:eastAsia="SimSun" w:hAnsi="Times New Roman" w:cs="Times New Roman"/>
                <w:sz w:val="24"/>
                <w:szCs w:val="24"/>
              </w:rPr>
              <m:t>-</m:t>
            </m:r>
            <m:r>
              <w:rPr>
                <w:rFonts w:ascii="Cambria Math" w:eastAsia="SimSun" w:hAnsi="Times New Roman" w:cs="Times New Roman"/>
                <w:sz w:val="24"/>
                <w:szCs w:val="24"/>
              </w:rPr>
              <m:t>5</m:t>
            </m:r>
          </m:sup>
        </m:sSup>
        <m:r>
          <w:rPr>
            <w:rFonts w:ascii="Cambria Math" w:eastAsia="SimSun" w:hAnsi="Cambria Math" w:cs="Times New Roman"/>
            <w:sz w:val="24"/>
            <w:szCs w:val="24"/>
          </w:rPr>
          <m:t>kg</m:t>
        </m:r>
        <m:r>
          <w:rPr>
            <w:rFonts w:ascii="Cambria Math" w:eastAsia="SimSun" w:hAnsi="Times New Roman" w:cs="Times New Roman"/>
            <w:sz w:val="24"/>
            <w:szCs w:val="24"/>
          </w:rPr>
          <m:t>/</m:t>
        </m:r>
        <m:r>
          <w:rPr>
            <w:rFonts w:ascii="Cambria Math" w:eastAsia="SimSun" w:hAnsi="Cambria Math" w:cs="Times New Roman"/>
            <w:sz w:val="24"/>
            <w:szCs w:val="24"/>
          </w:rPr>
          <m:t>s</m:t>
        </m:r>
        <m:r>
          <w:rPr>
            <w:rFonts w:ascii="Cambria Math" w:eastAsia="SimSun" w:hAnsi="Times New Roman" w:cs="Times New Roman"/>
            <w:sz w:val="24"/>
            <w:szCs w:val="24"/>
          </w:rPr>
          <m:t>;</m:t>
        </m:r>
      </m:oMath>
    </w:p>
    <w:p w:rsidR="0018156D" w:rsidRPr="0018156D" w:rsidRDefault="00361BF1" w:rsidP="00361BF1">
      <w:pPr>
        <w:spacing w:before="240" w:after="0" w:line="360" w:lineRule="auto"/>
        <w:ind w:firstLine="1247"/>
        <w:jc w:val="both"/>
        <w:rPr>
          <w:rFonts w:ascii="Times New Roman" w:eastAsia="SimSun" w:hAnsi="Times New Roman" w:cs="Times New Roman"/>
          <w:sz w:val="28"/>
          <w:szCs w:val="28"/>
          <w:lang w:val="lt-LT"/>
        </w:rPr>
      </w:pPr>
      <w:r>
        <w:rPr>
          <w:rFonts w:ascii="Times New Roman" w:eastAsia="SimSun" w:hAnsi="Times New Roman" w:cs="Times New Roman"/>
          <w:sz w:val="24"/>
          <w:szCs w:val="24"/>
          <w:lang w:val="lt-LT"/>
        </w:rPr>
        <w:t>Naudojant 4 formulę, apskaičiuojamas absorberio išvalymo efektyvumas:</w:t>
      </w:r>
    </w:p>
    <w:p w:rsidR="0018156D" w:rsidRPr="00361BF1" w:rsidRDefault="0018156D" w:rsidP="00361BF1">
      <w:pPr>
        <w:spacing w:before="240" w:after="0" w:line="360" w:lineRule="auto"/>
        <w:ind w:left="568"/>
        <w:jc w:val="both"/>
        <w:rPr>
          <w:rFonts w:ascii="Times New Roman" w:eastAsia="SimSun" w:hAnsi="Times New Roman" w:cs="Times New Roman"/>
          <w:i/>
          <w:sz w:val="24"/>
          <w:szCs w:val="24"/>
        </w:rPr>
      </w:pPr>
      <w:r w:rsidRPr="0018156D">
        <w:rPr>
          <w:rFonts w:ascii="Times New Roman" w:eastAsia="SimSun" w:hAnsi="Times New Roman" w:cs="Times New Roman"/>
          <w:sz w:val="28"/>
          <w:szCs w:val="28"/>
          <w:lang w:val="lt-LT"/>
        </w:rPr>
        <w:tab/>
      </w:r>
      <m:oMath>
        <m:sSub>
          <m:sSubPr>
            <m:ctrlPr>
              <w:rPr>
                <w:rFonts w:ascii="Cambria Math" w:eastAsia="SimSun" w:hAnsi="Times New Roman" w:cs="Times New Roman"/>
                <w:i/>
                <w:sz w:val="24"/>
                <w:szCs w:val="24"/>
                <w:lang w:val="lt-LT"/>
              </w:rPr>
            </m:ctrlPr>
          </m:sSubPr>
          <m:e>
            <m:r>
              <w:rPr>
                <w:rFonts w:ascii="Cambria Math" w:eastAsia="SimSun" w:hAnsi="Cambria Math" w:cs="Times New Roman"/>
                <w:sz w:val="24"/>
                <w:szCs w:val="24"/>
                <w:lang w:val="lt-LT"/>
              </w:rPr>
              <m:t>η</m:t>
            </m:r>
          </m:e>
          <m:sub>
            <m:r>
              <w:rPr>
                <w:rFonts w:ascii="Cambria Math" w:eastAsia="SimSun" w:hAnsi="Times New Roman" w:cs="Times New Roman"/>
                <w:sz w:val="24"/>
                <w:szCs w:val="24"/>
                <w:lang w:val="lt-LT"/>
              </w:rPr>
              <m:t>(2</m:t>
            </m:r>
            <m:r>
              <w:rPr>
                <w:rFonts w:ascii="Cambria Math" w:eastAsia="SimSun" w:hAnsi="Cambria Math" w:cs="Times New Roman"/>
                <w:sz w:val="24"/>
                <w:szCs w:val="24"/>
                <w:lang w:val="lt-LT"/>
              </w:rPr>
              <m:t>m</m:t>
            </m:r>
            <m:r>
              <w:rPr>
                <w:rFonts w:ascii="Cambria Math" w:eastAsia="SimSun" w:hAnsi="Times New Roman" w:cs="Times New Roman"/>
                <w:sz w:val="24"/>
                <w:szCs w:val="24"/>
                <w:lang w:val="lt-LT"/>
              </w:rPr>
              <m:t>/</m:t>
            </m:r>
            <m:r>
              <w:rPr>
                <w:rFonts w:ascii="Cambria Math" w:eastAsia="SimSun" w:hAnsi="Cambria Math" w:cs="Times New Roman"/>
                <w:sz w:val="24"/>
                <w:szCs w:val="24"/>
                <w:lang w:val="lt-LT"/>
              </w:rPr>
              <m:t>s</m:t>
            </m:r>
            <m:r>
              <w:rPr>
                <w:rFonts w:ascii="Cambria Math" w:eastAsia="SimSun" w:hAnsi="Times New Roman" w:cs="Times New Roman"/>
                <w:sz w:val="24"/>
                <w:szCs w:val="24"/>
                <w:lang w:val="lt-LT"/>
              </w:rPr>
              <m:t>)</m:t>
            </m:r>
          </m:sub>
        </m:sSub>
        <m:r>
          <w:rPr>
            <w:rFonts w:ascii="Cambria Math" w:eastAsia="SimSun" w:hAnsi="Times New Roman" w:cs="Times New Roman"/>
            <w:sz w:val="24"/>
            <w:szCs w:val="24"/>
          </w:rPr>
          <m:t>=</m:t>
        </m:r>
        <m:f>
          <m:fPr>
            <m:ctrlPr>
              <w:rPr>
                <w:rFonts w:ascii="Cambria Math" w:eastAsia="SimSun" w:hAnsi="Times New Roman" w:cs="Times New Roman"/>
                <w:i/>
                <w:sz w:val="24"/>
                <w:szCs w:val="24"/>
              </w:rPr>
            </m:ctrlPr>
          </m:fPr>
          <m:num>
            <m:r>
              <w:rPr>
                <w:rFonts w:ascii="Cambria Math" w:eastAsia="SimSun" w:hAnsi="Cambria Math" w:cs="Times New Roman"/>
                <w:sz w:val="24"/>
                <w:szCs w:val="24"/>
              </w:rPr>
              <m:t>G</m:t>
            </m:r>
          </m:num>
          <m:den>
            <m:r>
              <w:rPr>
                <w:rFonts w:ascii="Cambria Math" w:eastAsia="SimSun" w:hAnsi="Cambria Math" w:cs="Times New Roman"/>
                <w:sz w:val="24"/>
                <w:szCs w:val="24"/>
              </w:rPr>
              <m:t>V</m:t>
            </m:r>
          </m:den>
        </m:f>
        <m:r>
          <w:rPr>
            <w:rFonts w:ascii="Cambria Math" w:eastAsia="SimSun" w:hAnsi="Times New Roman" w:cs="Times New Roman"/>
            <w:sz w:val="24"/>
            <w:szCs w:val="24"/>
          </w:rPr>
          <m:t>=</m:t>
        </m:r>
        <m:f>
          <m:fPr>
            <m:ctrlPr>
              <w:rPr>
                <w:rFonts w:ascii="Cambria Math" w:eastAsia="SimSun" w:hAnsi="Times New Roman" w:cs="Times New Roman"/>
                <w:i/>
                <w:sz w:val="24"/>
                <w:szCs w:val="24"/>
              </w:rPr>
            </m:ctrlPr>
          </m:fPr>
          <m:num>
            <m:r>
              <w:rPr>
                <w:rFonts w:ascii="Cambria Math" w:eastAsia="SimSun" w:hAnsi="Times New Roman" w:cs="Times New Roman"/>
                <w:sz w:val="24"/>
                <w:szCs w:val="24"/>
              </w:rPr>
              <m:t>2,69</m:t>
            </m:r>
            <m:r>
              <w:rPr>
                <w:rFonts w:ascii="Cambria Math" w:eastAsia="SimSun" w:hAnsi="Cambria Math" w:cs="Times New Roman"/>
                <w:sz w:val="24"/>
                <w:szCs w:val="24"/>
              </w:rPr>
              <m:t>∙</m:t>
            </m:r>
            <m:sSup>
              <m:sSupPr>
                <m:ctrlPr>
                  <w:rPr>
                    <w:rFonts w:ascii="Cambria Math" w:eastAsia="SimSun" w:hAnsi="Times New Roman" w:cs="Times New Roman"/>
                    <w:i/>
                    <w:sz w:val="24"/>
                    <w:szCs w:val="24"/>
                  </w:rPr>
                </m:ctrlPr>
              </m:sSupPr>
              <m:e>
                <m:r>
                  <w:rPr>
                    <w:rFonts w:ascii="Cambria Math" w:eastAsia="SimSun" w:hAnsi="Times New Roman" w:cs="Times New Roman"/>
                    <w:sz w:val="24"/>
                    <w:szCs w:val="24"/>
                  </w:rPr>
                  <m:t>10</m:t>
                </m:r>
              </m:e>
              <m:sup>
                <m:r>
                  <w:rPr>
                    <w:rFonts w:ascii="Cambria Math" w:eastAsia="SimSun" w:hAnsi="Times New Roman" w:cs="Times New Roman"/>
                    <w:sz w:val="24"/>
                    <w:szCs w:val="24"/>
                  </w:rPr>
                  <m:t>-</m:t>
                </m:r>
                <m:r>
                  <w:rPr>
                    <w:rFonts w:ascii="Cambria Math" w:eastAsia="SimSun" w:hAnsi="Times New Roman" w:cs="Times New Roman"/>
                    <w:sz w:val="24"/>
                    <w:szCs w:val="24"/>
                  </w:rPr>
                  <m:t>5</m:t>
                </m:r>
              </m:sup>
            </m:sSup>
          </m:num>
          <m:den>
            <m:r>
              <w:rPr>
                <w:rFonts w:ascii="Cambria Math" w:eastAsia="SimSun" w:hAnsi="Times New Roman" w:cs="Times New Roman"/>
                <w:sz w:val="24"/>
                <w:szCs w:val="24"/>
              </w:rPr>
              <m:t>2,70</m:t>
            </m:r>
            <m:r>
              <w:rPr>
                <w:rFonts w:ascii="Times New Roman" w:eastAsia="SimSun" w:hAnsi="Times New Roman" w:cs="Times New Roman"/>
                <w:sz w:val="24"/>
                <w:szCs w:val="24"/>
              </w:rPr>
              <m:t>∙</m:t>
            </m:r>
            <m:sSup>
              <m:sSupPr>
                <m:ctrlPr>
                  <w:rPr>
                    <w:rFonts w:ascii="Cambria Math" w:eastAsia="SimSun" w:hAnsi="Times New Roman" w:cs="Times New Roman"/>
                    <w:i/>
                    <w:sz w:val="24"/>
                    <w:szCs w:val="24"/>
                  </w:rPr>
                </m:ctrlPr>
              </m:sSupPr>
              <m:e>
                <m:r>
                  <w:rPr>
                    <w:rFonts w:ascii="Cambria Math" w:eastAsia="SimSun" w:hAnsi="Times New Roman" w:cs="Times New Roman"/>
                    <w:sz w:val="24"/>
                    <w:szCs w:val="24"/>
                  </w:rPr>
                  <m:t>10</m:t>
                </m:r>
              </m:e>
              <m:sup>
                <m:r>
                  <w:rPr>
                    <w:rFonts w:ascii="Times New Roman" w:eastAsia="SimSun" w:hAnsi="Times New Roman" w:cs="Times New Roman"/>
                    <w:sz w:val="24"/>
                    <w:szCs w:val="24"/>
                  </w:rPr>
                  <m:t>-</m:t>
                </m:r>
                <m:r>
                  <w:rPr>
                    <w:rFonts w:ascii="Cambria Math" w:eastAsia="SimSun" w:hAnsi="Times New Roman" w:cs="Times New Roman"/>
                    <w:sz w:val="24"/>
                    <w:szCs w:val="24"/>
                  </w:rPr>
                  <m:t>5</m:t>
                </m:r>
              </m:sup>
            </m:sSup>
          </m:den>
        </m:f>
        <m:r>
          <w:rPr>
            <w:rFonts w:ascii="Cambria Math" w:eastAsia="SimSun" w:hAnsi="Cambria Math" w:cs="Times New Roman"/>
            <w:sz w:val="24"/>
            <w:szCs w:val="24"/>
          </w:rPr>
          <m:t>≈</m:t>
        </m:r>
        <m:r>
          <w:rPr>
            <w:rFonts w:ascii="Cambria Math" w:eastAsia="SimSun" w:hAnsi="Times New Roman" w:cs="Times New Roman"/>
            <w:sz w:val="24"/>
            <w:szCs w:val="24"/>
          </w:rPr>
          <m:t>1;</m:t>
        </m:r>
      </m:oMath>
    </w:p>
    <w:p w:rsidR="0018156D" w:rsidRPr="00361BF1" w:rsidRDefault="0018156D" w:rsidP="00361BF1">
      <w:pPr>
        <w:spacing w:before="240" w:after="0" w:line="360" w:lineRule="auto"/>
        <w:ind w:left="568"/>
        <w:jc w:val="both"/>
        <w:rPr>
          <w:rFonts w:ascii="Times New Roman" w:eastAsia="SimSun" w:hAnsi="Times New Roman" w:cs="Times New Roman"/>
          <w:sz w:val="24"/>
          <w:szCs w:val="24"/>
        </w:rPr>
      </w:pPr>
      <w:r w:rsidRPr="00361BF1">
        <w:rPr>
          <w:rFonts w:ascii="Times New Roman" w:eastAsia="SimSun" w:hAnsi="Times New Roman" w:cs="Times New Roman"/>
          <w:sz w:val="24"/>
          <w:szCs w:val="24"/>
          <w:lang w:val="lt-LT"/>
        </w:rPr>
        <w:tab/>
      </w:r>
      <m:oMath>
        <m:sSub>
          <m:sSubPr>
            <m:ctrlPr>
              <w:rPr>
                <w:rFonts w:ascii="Cambria Math" w:eastAsia="SimSun" w:hAnsi="Times New Roman" w:cs="Times New Roman"/>
                <w:i/>
                <w:sz w:val="24"/>
                <w:szCs w:val="24"/>
                <w:lang w:val="lt-LT"/>
              </w:rPr>
            </m:ctrlPr>
          </m:sSubPr>
          <m:e>
            <m:r>
              <w:rPr>
                <w:rFonts w:ascii="Cambria Math" w:eastAsia="SimSun" w:hAnsi="Cambria Math" w:cs="Times New Roman"/>
                <w:sz w:val="24"/>
                <w:szCs w:val="24"/>
                <w:lang w:val="lt-LT"/>
              </w:rPr>
              <m:t>η</m:t>
            </m:r>
          </m:e>
          <m:sub>
            <m:r>
              <w:rPr>
                <w:rFonts w:ascii="Cambria Math" w:eastAsia="SimSun" w:hAnsi="Times New Roman" w:cs="Times New Roman"/>
                <w:sz w:val="24"/>
                <w:szCs w:val="24"/>
                <w:lang w:val="lt-LT"/>
              </w:rPr>
              <m:t>(4</m:t>
            </m:r>
            <m:r>
              <w:rPr>
                <w:rFonts w:ascii="Cambria Math" w:eastAsia="SimSun" w:hAnsi="Cambria Math" w:cs="Times New Roman"/>
                <w:sz w:val="24"/>
                <w:szCs w:val="24"/>
                <w:lang w:val="lt-LT"/>
              </w:rPr>
              <m:t>m</m:t>
            </m:r>
            <m:r>
              <w:rPr>
                <w:rFonts w:ascii="Cambria Math" w:eastAsia="SimSun" w:hAnsi="Times New Roman" w:cs="Times New Roman"/>
                <w:sz w:val="24"/>
                <w:szCs w:val="24"/>
                <w:lang w:val="lt-LT"/>
              </w:rPr>
              <m:t>/</m:t>
            </m:r>
            <m:r>
              <w:rPr>
                <w:rFonts w:ascii="Cambria Math" w:eastAsia="SimSun" w:hAnsi="Cambria Math" w:cs="Times New Roman"/>
                <w:sz w:val="24"/>
                <w:szCs w:val="24"/>
                <w:lang w:val="lt-LT"/>
              </w:rPr>
              <m:t>s</m:t>
            </m:r>
            <m:r>
              <w:rPr>
                <w:rFonts w:ascii="Cambria Math" w:eastAsia="SimSun" w:hAnsi="Times New Roman" w:cs="Times New Roman"/>
                <w:sz w:val="24"/>
                <w:szCs w:val="24"/>
                <w:lang w:val="lt-LT"/>
              </w:rPr>
              <m:t>)</m:t>
            </m:r>
          </m:sub>
        </m:sSub>
        <m:r>
          <w:rPr>
            <w:rFonts w:ascii="Cambria Math" w:eastAsia="SimSun" w:hAnsi="Times New Roman" w:cs="Times New Roman"/>
            <w:sz w:val="24"/>
            <w:szCs w:val="24"/>
          </w:rPr>
          <m:t>=</m:t>
        </m:r>
        <m:f>
          <m:fPr>
            <m:ctrlPr>
              <w:rPr>
                <w:rFonts w:ascii="Cambria Math" w:eastAsia="SimSun" w:hAnsi="Times New Roman" w:cs="Times New Roman"/>
                <w:i/>
                <w:sz w:val="24"/>
                <w:szCs w:val="24"/>
              </w:rPr>
            </m:ctrlPr>
          </m:fPr>
          <m:num>
            <m:r>
              <w:rPr>
                <w:rFonts w:ascii="Cambria Math" w:eastAsia="SimSun" w:hAnsi="Cambria Math" w:cs="Times New Roman"/>
                <w:sz w:val="24"/>
                <w:szCs w:val="24"/>
              </w:rPr>
              <m:t>G</m:t>
            </m:r>
          </m:num>
          <m:den>
            <m:r>
              <w:rPr>
                <w:rFonts w:ascii="Cambria Math" w:eastAsia="SimSun" w:hAnsi="Cambria Math" w:cs="Times New Roman"/>
                <w:sz w:val="24"/>
                <w:szCs w:val="24"/>
              </w:rPr>
              <m:t>V</m:t>
            </m:r>
          </m:den>
        </m:f>
        <m:r>
          <w:rPr>
            <w:rFonts w:ascii="Cambria Math" w:eastAsia="SimSun" w:hAnsi="Times New Roman" w:cs="Times New Roman"/>
            <w:sz w:val="24"/>
            <w:szCs w:val="24"/>
          </w:rPr>
          <m:t>=</m:t>
        </m:r>
        <m:f>
          <m:fPr>
            <m:ctrlPr>
              <w:rPr>
                <w:rFonts w:ascii="Cambria Math" w:eastAsia="SimSun" w:hAnsi="Times New Roman" w:cs="Times New Roman"/>
                <w:i/>
                <w:sz w:val="24"/>
                <w:szCs w:val="24"/>
              </w:rPr>
            </m:ctrlPr>
          </m:fPr>
          <m:num>
            <m:r>
              <w:rPr>
                <w:rFonts w:ascii="Cambria Math" w:eastAsia="SimSun" w:hAnsi="Times New Roman" w:cs="Times New Roman"/>
                <w:sz w:val="24"/>
                <w:szCs w:val="24"/>
              </w:rPr>
              <m:t>2,67</m:t>
            </m:r>
            <m:r>
              <w:rPr>
                <w:rFonts w:ascii="Cambria Math" w:eastAsia="SimSun" w:hAnsi="Cambria Math" w:cs="Times New Roman"/>
                <w:sz w:val="24"/>
                <w:szCs w:val="24"/>
              </w:rPr>
              <m:t>∙</m:t>
            </m:r>
            <m:sSup>
              <m:sSupPr>
                <m:ctrlPr>
                  <w:rPr>
                    <w:rFonts w:ascii="Cambria Math" w:eastAsia="SimSun" w:hAnsi="Times New Roman" w:cs="Times New Roman"/>
                    <w:i/>
                    <w:sz w:val="24"/>
                    <w:szCs w:val="24"/>
                  </w:rPr>
                </m:ctrlPr>
              </m:sSupPr>
              <m:e>
                <m:r>
                  <w:rPr>
                    <w:rFonts w:ascii="Cambria Math" w:eastAsia="SimSun" w:hAnsi="Times New Roman" w:cs="Times New Roman"/>
                    <w:sz w:val="24"/>
                    <w:szCs w:val="24"/>
                  </w:rPr>
                  <m:t>10</m:t>
                </m:r>
              </m:e>
              <m:sup>
                <m:r>
                  <w:rPr>
                    <w:rFonts w:ascii="Cambria Math" w:eastAsia="SimSun" w:hAnsi="Times New Roman" w:cs="Times New Roman"/>
                    <w:sz w:val="24"/>
                    <w:szCs w:val="24"/>
                  </w:rPr>
                  <m:t>-</m:t>
                </m:r>
                <m:r>
                  <w:rPr>
                    <w:rFonts w:ascii="Cambria Math" w:eastAsia="SimSun" w:hAnsi="Times New Roman" w:cs="Times New Roman"/>
                    <w:sz w:val="24"/>
                    <w:szCs w:val="24"/>
                  </w:rPr>
                  <m:t>5</m:t>
                </m:r>
              </m:sup>
            </m:sSup>
          </m:num>
          <m:den>
            <m:r>
              <w:rPr>
                <w:rFonts w:ascii="Cambria Math" w:eastAsia="SimSun" w:hAnsi="Times New Roman" w:cs="Times New Roman"/>
                <w:sz w:val="24"/>
                <w:szCs w:val="24"/>
              </w:rPr>
              <m:t>2,70</m:t>
            </m:r>
            <m:r>
              <w:rPr>
                <w:rFonts w:ascii="Times New Roman" w:eastAsia="SimSun" w:hAnsi="Times New Roman" w:cs="Times New Roman"/>
                <w:sz w:val="24"/>
                <w:szCs w:val="24"/>
              </w:rPr>
              <m:t>∙</m:t>
            </m:r>
            <m:sSup>
              <m:sSupPr>
                <m:ctrlPr>
                  <w:rPr>
                    <w:rFonts w:ascii="Cambria Math" w:eastAsia="SimSun" w:hAnsi="Times New Roman" w:cs="Times New Roman"/>
                    <w:i/>
                    <w:sz w:val="24"/>
                    <w:szCs w:val="24"/>
                  </w:rPr>
                </m:ctrlPr>
              </m:sSupPr>
              <m:e>
                <m:r>
                  <w:rPr>
                    <w:rFonts w:ascii="Cambria Math" w:eastAsia="SimSun" w:hAnsi="Times New Roman" w:cs="Times New Roman"/>
                    <w:sz w:val="24"/>
                    <w:szCs w:val="24"/>
                  </w:rPr>
                  <m:t>10</m:t>
                </m:r>
              </m:e>
              <m:sup>
                <m:r>
                  <w:rPr>
                    <w:rFonts w:ascii="Times New Roman" w:eastAsia="SimSun" w:hAnsi="Times New Roman" w:cs="Times New Roman"/>
                    <w:sz w:val="24"/>
                    <w:szCs w:val="24"/>
                  </w:rPr>
                  <m:t>-</m:t>
                </m:r>
                <m:r>
                  <w:rPr>
                    <w:rFonts w:ascii="Cambria Math" w:eastAsia="SimSun" w:hAnsi="Times New Roman" w:cs="Times New Roman"/>
                    <w:sz w:val="24"/>
                    <w:szCs w:val="24"/>
                  </w:rPr>
                  <m:t>5</m:t>
                </m:r>
              </m:sup>
            </m:sSup>
          </m:den>
        </m:f>
        <m:r>
          <w:rPr>
            <w:rFonts w:ascii="Cambria Math" w:eastAsia="SimSun" w:hAnsi="Times New Roman" w:cs="Times New Roman"/>
            <w:sz w:val="24"/>
            <w:szCs w:val="24"/>
          </w:rPr>
          <m:t>=0,99;</m:t>
        </m:r>
      </m:oMath>
    </w:p>
    <w:p w:rsidR="0018156D" w:rsidRPr="0018156D" w:rsidRDefault="0018156D" w:rsidP="00361BF1">
      <w:pPr>
        <w:spacing w:before="240" w:after="0" w:line="360" w:lineRule="auto"/>
        <w:ind w:left="568"/>
        <w:jc w:val="both"/>
        <w:rPr>
          <w:rFonts w:ascii="Times New Roman" w:eastAsia="SimSun" w:hAnsi="Times New Roman" w:cs="Times New Roman"/>
          <w:sz w:val="24"/>
          <w:szCs w:val="24"/>
        </w:rPr>
      </w:pPr>
      <w:r w:rsidRPr="00361BF1">
        <w:rPr>
          <w:rFonts w:ascii="Times New Roman" w:eastAsia="SimSun" w:hAnsi="Times New Roman" w:cs="Times New Roman"/>
          <w:sz w:val="24"/>
          <w:szCs w:val="24"/>
        </w:rPr>
        <w:tab/>
      </w:r>
      <m:oMath>
        <m:sSub>
          <m:sSubPr>
            <m:ctrlPr>
              <w:rPr>
                <w:rFonts w:ascii="Cambria Math" w:eastAsia="SimSun" w:hAnsi="Times New Roman" w:cs="Times New Roman"/>
                <w:i/>
                <w:sz w:val="24"/>
                <w:szCs w:val="24"/>
                <w:lang w:val="lt-LT"/>
              </w:rPr>
            </m:ctrlPr>
          </m:sSubPr>
          <m:e>
            <m:r>
              <w:rPr>
                <w:rFonts w:ascii="Cambria Math" w:eastAsia="SimSun" w:hAnsi="Cambria Math" w:cs="Times New Roman"/>
                <w:sz w:val="24"/>
                <w:szCs w:val="24"/>
                <w:lang w:val="lt-LT"/>
              </w:rPr>
              <m:t>η</m:t>
            </m:r>
          </m:e>
          <m:sub>
            <m:r>
              <w:rPr>
                <w:rFonts w:ascii="Cambria Math" w:eastAsia="SimSun" w:hAnsi="Times New Roman" w:cs="Times New Roman"/>
                <w:sz w:val="24"/>
                <w:szCs w:val="24"/>
                <w:lang w:val="lt-LT"/>
              </w:rPr>
              <m:t>(6</m:t>
            </m:r>
            <m:r>
              <w:rPr>
                <w:rFonts w:ascii="Cambria Math" w:eastAsia="SimSun" w:hAnsi="Cambria Math" w:cs="Times New Roman"/>
                <w:sz w:val="24"/>
                <w:szCs w:val="24"/>
                <w:lang w:val="lt-LT"/>
              </w:rPr>
              <m:t>m</m:t>
            </m:r>
            <m:r>
              <w:rPr>
                <w:rFonts w:ascii="Cambria Math" w:eastAsia="SimSun" w:hAnsi="Times New Roman" w:cs="Times New Roman"/>
                <w:sz w:val="24"/>
                <w:szCs w:val="24"/>
                <w:lang w:val="lt-LT"/>
              </w:rPr>
              <m:t>/</m:t>
            </m:r>
            <m:r>
              <w:rPr>
                <w:rFonts w:ascii="Cambria Math" w:eastAsia="SimSun" w:hAnsi="Cambria Math" w:cs="Times New Roman"/>
                <w:sz w:val="24"/>
                <w:szCs w:val="24"/>
                <w:lang w:val="lt-LT"/>
              </w:rPr>
              <m:t>s</m:t>
            </m:r>
            <m:r>
              <w:rPr>
                <w:rFonts w:ascii="Cambria Math" w:eastAsia="SimSun" w:hAnsi="Times New Roman" w:cs="Times New Roman"/>
                <w:sz w:val="24"/>
                <w:szCs w:val="24"/>
                <w:lang w:val="lt-LT"/>
              </w:rPr>
              <m:t>)</m:t>
            </m:r>
          </m:sub>
        </m:sSub>
        <m:r>
          <w:rPr>
            <w:rFonts w:ascii="Cambria Math" w:eastAsia="SimSun" w:hAnsi="Times New Roman" w:cs="Times New Roman"/>
            <w:sz w:val="24"/>
            <w:szCs w:val="24"/>
          </w:rPr>
          <m:t>=</m:t>
        </m:r>
        <m:f>
          <m:fPr>
            <m:ctrlPr>
              <w:rPr>
                <w:rFonts w:ascii="Cambria Math" w:eastAsia="SimSun" w:hAnsi="Times New Roman" w:cs="Times New Roman"/>
                <w:i/>
                <w:sz w:val="24"/>
                <w:szCs w:val="24"/>
              </w:rPr>
            </m:ctrlPr>
          </m:fPr>
          <m:num>
            <m:r>
              <w:rPr>
                <w:rFonts w:ascii="Cambria Math" w:eastAsia="SimSun" w:hAnsi="Cambria Math" w:cs="Times New Roman"/>
                <w:sz w:val="24"/>
                <w:szCs w:val="24"/>
              </w:rPr>
              <m:t>G</m:t>
            </m:r>
          </m:num>
          <m:den>
            <m:r>
              <w:rPr>
                <w:rFonts w:ascii="Cambria Math" w:eastAsia="SimSun" w:hAnsi="Cambria Math" w:cs="Times New Roman"/>
                <w:sz w:val="24"/>
                <w:szCs w:val="24"/>
              </w:rPr>
              <m:t>V</m:t>
            </m:r>
          </m:den>
        </m:f>
        <m:r>
          <w:rPr>
            <w:rFonts w:ascii="Cambria Math" w:eastAsia="SimSun" w:hAnsi="Times New Roman" w:cs="Times New Roman"/>
            <w:sz w:val="24"/>
            <w:szCs w:val="24"/>
          </w:rPr>
          <m:t>=</m:t>
        </m:r>
        <m:f>
          <m:fPr>
            <m:ctrlPr>
              <w:rPr>
                <w:rFonts w:ascii="Cambria Math" w:eastAsia="SimSun" w:hAnsi="Times New Roman" w:cs="Times New Roman"/>
                <w:i/>
                <w:sz w:val="24"/>
                <w:szCs w:val="24"/>
              </w:rPr>
            </m:ctrlPr>
          </m:fPr>
          <m:num>
            <m:r>
              <w:rPr>
                <w:rFonts w:ascii="Cambria Math" w:eastAsia="SimSun" w:hAnsi="Times New Roman" w:cs="Times New Roman"/>
                <w:sz w:val="24"/>
                <w:szCs w:val="24"/>
              </w:rPr>
              <m:t>2,40</m:t>
            </m:r>
            <m:r>
              <w:rPr>
                <w:rFonts w:ascii="Cambria Math" w:eastAsia="SimSun" w:hAnsi="Cambria Math" w:cs="Times New Roman"/>
                <w:sz w:val="24"/>
                <w:szCs w:val="24"/>
              </w:rPr>
              <m:t>∙</m:t>
            </m:r>
            <m:sSup>
              <m:sSupPr>
                <m:ctrlPr>
                  <w:rPr>
                    <w:rFonts w:ascii="Cambria Math" w:eastAsia="SimSun" w:hAnsi="Times New Roman" w:cs="Times New Roman"/>
                    <w:i/>
                    <w:sz w:val="24"/>
                    <w:szCs w:val="24"/>
                  </w:rPr>
                </m:ctrlPr>
              </m:sSupPr>
              <m:e>
                <m:r>
                  <w:rPr>
                    <w:rFonts w:ascii="Cambria Math" w:eastAsia="SimSun" w:hAnsi="Times New Roman" w:cs="Times New Roman"/>
                    <w:sz w:val="24"/>
                    <w:szCs w:val="24"/>
                  </w:rPr>
                  <m:t>10</m:t>
                </m:r>
              </m:e>
              <m:sup>
                <m:r>
                  <w:rPr>
                    <w:rFonts w:ascii="Cambria Math" w:eastAsia="SimSun" w:hAnsi="Times New Roman" w:cs="Times New Roman"/>
                    <w:sz w:val="24"/>
                    <w:szCs w:val="24"/>
                  </w:rPr>
                  <m:t>-</m:t>
                </m:r>
                <m:r>
                  <w:rPr>
                    <w:rFonts w:ascii="Cambria Math" w:eastAsia="SimSun" w:hAnsi="Times New Roman" w:cs="Times New Roman"/>
                    <w:sz w:val="24"/>
                    <w:szCs w:val="24"/>
                  </w:rPr>
                  <m:t>5</m:t>
                </m:r>
              </m:sup>
            </m:sSup>
          </m:num>
          <m:den>
            <m:r>
              <w:rPr>
                <w:rFonts w:ascii="Cambria Math" w:eastAsia="SimSun" w:hAnsi="Times New Roman" w:cs="Times New Roman"/>
                <w:sz w:val="24"/>
                <w:szCs w:val="24"/>
              </w:rPr>
              <m:t>2,70</m:t>
            </m:r>
            <m:r>
              <w:rPr>
                <w:rFonts w:ascii="Times New Roman" w:eastAsia="SimSun" w:hAnsi="Times New Roman" w:cs="Times New Roman"/>
                <w:sz w:val="24"/>
                <w:szCs w:val="24"/>
              </w:rPr>
              <m:t>∙</m:t>
            </m:r>
            <m:sSup>
              <m:sSupPr>
                <m:ctrlPr>
                  <w:rPr>
                    <w:rFonts w:ascii="Cambria Math" w:eastAsia="SimSun" w:hAnsi="Times New Roman" w:cs="Times New Roman"/>
                    <w:i/>
                    <w:sz w:val="24"/>
                    <w:szCs w:val="24"/>
                  </w:rPr>
                </m:ctrlPr>
              </m:sSupPr>
              <m:e>
                <m:r>
                  <w:rPr>
                    <w:rFonts w:ascii="Cambria Math" w:eastAsia="SimSun" w:hAnsi="Times New Roman" w:cs="Times New Roman"/>
                    <w:sz w:val="24"/>
                    <w:szCs w:val="24"/>
                  </w:rPr>
                  <m:t>10</m:t>
                </m:r>
              </m:e>
              <m:sup>
                <m:r>
                  <w:rPr>
                    <w:rFonts w:ascii="Times New Roman" w:eastAsia="SimSun" w:hAnsi="Times New Roman" w:cs="Times New Roman"/>
                    <w:sz w:val="24"/>
                    <w:szCs w:val="24"/>
                  </w:rPr>
                  <m:t>-</m:t>
                </m:r>
                <m:r>
                  <w:rPr>
                    <w:rFonts w:ascii="Cambria Math" w:eastAsia="SimSun" w:hAnsi="Times New Roman" w:cs="Times New Roman"/>
                    <w:sz w:val="24"/>
                    <w:szCs w:val="24"/>
                  </w:rPr>
                  <m:t>5</m:t>
                </m:r>
              </m:sup>
            </m:sSup>
          </m:den>
        </m:f>
        <m:r>
          <w:rPr>
            <w:rFonts w:ascii="Cambria Math" w:eastAsia="SimSun" w:hAnsi="Times New Roman" w:cs="Times New Roman"/>
            <w:sz w:val="24"/>
            <w:szCs w:val="24"/>
          </w:rPr>
          <m:t>=0,89;</m:t>
        </m:r>
      </m:oMath>
    </w:p>
    <w:p w:rsidR="0018156D" w:rsidRDefault="0018156D" w:rsidP="0018156D">
      <w:pPr>
        <w:spacing w:after="0" w:line="360" w:lineRule="auto"/>
        <w:jc w:val="both"/>
        <w:rPr>
          <w:rFonts w:ascii="Times New Roman" w:eastAsia="SimSun" w:hAnsi="Times New Roman" w:cs="Times New Roman"/>
          <w:sz w:val="24"/>
          <w:szCs w:val="24"/>
        </w:rPr>
      </w:pPr>
    </w:p>
    <w:p w:rsidR="00E601E9" w:rsidRDefault="00E601E9" w:rsidP="0018156D">
      <w:pPr>
        <w:spacing w:after="0" w:line="360" w:lineRule="auto"/>
        <w:jc w:val="both"/>
        <w:rPr>
          <w:rFonts w:ascii="Times New Roman" w:eastAsia="SimSun" w:hAnsi="Times New Roman" w:cs="Times New Roman"/>
          <w:sz w:val="24"/>
          <w:szCs w:val="24"/>
        </w:rPr>
      </w:pPr>
    </w:p>
    <w:p w:rsidR="003D1149" w:rsidRDefault="000B3EDA" w:rsidP="000019F5">
      <w:pPr>
        <w:pStyle w:val="ListParagraph"/>
        <w:numPr>
          <w:ilvl w:val="0"/>
          <w:numId w:val="2"/>
        </w:numPr>
        <w:spacing w:before="240" w:line="360" w:lineRule="auto"/>
        <w:outlineLvl w:val="0"/>
        <w:rPr>
          <w:rFonts w:ascii="Times New Roman" w:eastAsia="SimSun" w:hAnsi="Times New Roman" w:cs="Times New Roman"/>
          <w:b/>
          <w:sz w:val="28"/>
          <w:szCs w:val="28"/>
          <w:lang w:val="lt-LT"/>
        </w:rPr>
      </w:pPr>
      <w:bookmarkStart w:id="38" w:name="_Toc294464955"/>
      <w:r>
        <w:rPr>
          <w:rFonts w:ascii="Times New Roman" w:eastAsia="SimSun" w:hAnsi="Times New Roman" w:cs="Times New Roman"/>
          <w:b/>
          <w:sz w:val="28"/>
          <w:szCs w:val="28"/>
          <w:lang w:val="lt-LT"/>
        </w:rPr>
        <w:lastRenderedPageBreak/>
        <w:t>B</w:t>
      </w:r>
      <w:r w:rsidR="003D1149" w:rsidRPr="003156DA">
        <w:rPr>
          <w:rFonts w:ascii="Times New Roman" w:eastAsia="SimSun" w:hAnsi="Times New Roman" w:cs="Times New Roman"/>
          <w:b/>
          <w:sz w:val="28"/>
          <w:szCs w:val="28"/>
          <w:lang w:val="lt-LT"/>
        </w:rPr>
        <w:t>ANDYMŲ REZULTATAI IR JŲ APTARIMAS</w:t>
      </w:r>
      <w:bookmarkEnd w:id="38"/>
    </w:p>
    <w:p w:rsidR="004C0AEA" w:rsidRPr="004C0AEA" w:rsidRDefault="004C0AEA" w:rsidP="004C0AEA">
      <w:pPr>
        <w:pStyle w:val="08-Pagrindinistekstas"/>
        <w:spacing w:line="360" w:lineRule="auto"/>
        <w:ind w:firstLine="1247"/>
        <w:rPr>
          <w:spacing w:val="2"/>
          <w:sz w:val="24"/>
          <w:szCs w:val="24"/>
        </w:rPr>
      </w:pPr>
      <w:r w:rsidRPr="004C0AEA">
        <w:rPr>
          <w:spacing w:val="2"/>
          <w:sz w:val="24"/>
          <w:szCs w:val="24"/>
        </w:rPr>
        <w:t xml:space="preserve">Kiekvienas iš trijų tyrimo etapų buvo atliekamas esant trims skirtingiems oro greičiams. Oro valymo efektyvumas apskaičiuotas matematiškai naudojant 4 formulę. </w:t>
      </w:r>
      <w:r w:rsidR="006558AE">
        <w:rPr>
          <w:spacing w:val="2"/>
          <w:sz w:val="24"/>
          <w:szCs w:val="24"/>
        </w:rPr>
        <w:t>25</w:t>
      </w:r>
      <w:r w:rsidRPr="004C0AEA">
        <w:rPr>
          <w:spacing w:val="2"/>
          <w:sz w:val="24"/>
          <w:szCs w:val="24"/>
        </w:rPr>
        <w:t xml:space="preserve"> pav. grafiškai vaizduojama laboratorinių tyrimų metu nustatyta oro valymo efektyvumo priklausomybė nuo skirtingų oro greičių.</w:t>
      </w:r>
    </w:p>
    <w:p w:rsidR="003074F2" w:rsidRDefault="004C0AEA" w:rsidP="004C0AEA">
      <w:pPr>
        <w:spacing w:line="360" w:lineRule="auto"/>
        <w:jc w:val="center"/>
        <w:rPr>
          <w:rFonts w:ascii="Times New Roman" w:eastAsia="SimSun" w:hAnsi="Times New Roman" w:cs="Times New Roman"/>
          <w:b/>
          <w:sz w:val="24"/>
          <w:szCs w:val="24"/>
          <w:lang w:val="lt-LT"/>
        </w:rPr>
      </w:pPr>
      <w:r>
        <w:rPr>
          <w:noProof/>
          <w:spacing w:val="2"/>
          <w:lang w:val="lt-LT" w:eastAsia="lt-LT"/>
        </w:rPr>
        <w:drawing>
          <wp:inline distT="0" distB="0" distL="0" distR="0">
            <wp:extent cx="4231401" cy="3400425"/>
            <wp:effectExtent l="19050" t="0" r="0" b="0"/>
            <wp:docPr id="6" name="Picture 7" descr="grafikas 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rafikas new"/>
                    <pic:cNvPicPr>
                      <a:picLocks noChangeAspect="1" noChangeArrowheads="1"/>
                    </pic:cNvPicPr>
                  </pic:nvPicPr>
                  <pic:blipFill>
                    <a:blip r:embed="rId43" cstate="print"/>
                    <a:srcRect l="2295" t="2325" r="50288" b="50150"/>
                    <a:stretch>
                      <a:fillRect/>
                    </a:stretch>
                  </pic:blipFill>
                  <pic:spPr bwMode="auto">
                    <a:xfrm>
                      <a:off x="0" y="0"/>
                      <a:ext cx="4233005" cy="3401714"/>
                    </a:xfrm>
                    <a:prstGeom prst="rect">
                      <a:avLst/>
                    </a:prstGeom>
                    <a:noFill/>
                    <a:ln w="9525">
                      <a:noFill/>
                      <a:miter lim="800000"/>
                      <a:headEnd/>
                      <a:tailEnd/>
                    </a:ln>
                  </pic:spPr>
                </pic:pic>
              </a:graphicData>
            </a:graphic>
          </wp:inline>
        </w:drawing>
      </w:r>
    </w:p>
    <w:p w:rsidR="004C0AEA" w:rsidRPr="00E601E9" w:rsidRDefault="00AF3FC0" w:rsidP="004C0AEA">
      <w:pPr>
        <w:pStyle w:val="08-Pagrindinistekstas"/>
        <w:spacing w:line="240" w:lineRule="auto"/>
        <w:ind w:firstLine="0"/>
        <w:jc w:val="center"/>
        <w:rPr>
          <w:spacing w:val="2"/>
          <w:sz w:val="22"/>
          <w:szCs w:val="22"/>
        </w:rPr>
      </w:pPr>
      <w:r w:rsidRPr="00E601E9">
        <w:rPr>
          <w:spacing w:val="2"/>
          <w:sz w:val="22"/>
          <w:szCs w:val="22"/>
        </w:rPr>
        <w:t>2</w:t>
      </w:r>
      <w:r w:rsidR="006558AE" w:rsidRPr="00E601E9">
        <w:rPr>
          <w:spacing w:val="2"/>
          <w:sz w:val="22"/>
          <w:szCs w:val="22"/>
        </w:rPr>
        <w:t>5</w:t>
      </w:r>
      <w:r w:rsidR="004C0AEA" w:rsidRPr="00E601E9">
        <w:rPr>
          <w:spacing w:val="2"/>
          <w:sz w:val="22"/>
          <w:szCs w:val="22"/>
        </w:rPr>
        <w:t xml:space="preserve"> pav. Oro išvalymo efektyvumo priklausomybė nuo oro greičio</w:t>
      </w:r>
    </w:p>
    <w:p w:rsidR="004C0AEA" w:rsidRDefault="004C0AEA" w:rsidP="004C0AEA">
      <w:pPr>
        <w:spacing w:after="0" w:line="360" w:lineRule="auto"/>
        <w:rPr>
          <w:rFonts w:ascii="Times New Roman" w:eastAsia="SimSun" w:hAnsi="Times New Roman" w:cs="Times New Roman"/>
          <w:b/>
          <w:sz w:val="24"/>
          <w:szCs w:val="24"/>
          <w:lang w:val="lt-LT"/>
        </w:rPr>
      </w:pPr>
    </w:p>
    <w:p w:rsidR="00E601E9" w:rsidRDefault="00E601E9" w:rsidP="004C0AEA">
      <w:pPr>
        <w:spacing w:after="0" w:line="360" w:lineRule="auto"/>
        <w:ind w:firstLine="1247"/>
        <w:jc w:val="both"/>
        <w:rPr>
          <w:rStyle w:val="hps"/>
          <w:rFonts w:ascii="Times New Roman" w:hAnsi="Times New Roman" w:cs="Times New Roman"/>
          <w:sz w:val="24"/>
          <w:szCs w:val="24"/>
        </w:rPr>
      </w:pPr>
      <w:r>
        <w:rPr>
          <w:rStyle w:val="hps"/>
          <w:rFonts w:ascii="Times New Roman" w:hAnsi="Times New Roman" w:cs="Times New Roman"/>
          <w:sz w:val="24"/>
          <w:szCs w:val="24"/>
        </w:rPr>
        <w:t xml:space="preserve">Trečiajame bandymų etape panaudotas elektros variklis, sukdamas mentis ženkliai padidino išvalymo kokybę. Taip yra todėl, kad besisukdamos mentys sudaro vandens judėjimo kryptį priešingą kietųjų dalelių judėjimo krypčiai. </w:t>
      </w:r>
    </w:p>
    <w:p w:rsidR="00E601E9" w:rsidRDefault="004C0AEA" w:rsidP="004C0AEA">
      <w:pPr>
        <w:spacing w:after="0" w:line="360" w:lineRule="auto"/>
        <w:ind w:firstLine="1247"/>
        <w:jc w:val="both"/>
        <w:rPr>
          <w:rStyle w:val="hps"/>
          <w:rFonts w:ascii="Times New Roman" w:hAnsi="Times New Roman" w:cs="Times New Roman"/>
          <w:sz w:val="24"/>
          <w:szCs w:val="24"/>
        </w:rPr>
      </w:pPr>
      <w:r w:rsidRPr="004C0AEA">
        <w:rPr>
          <w:rStyle w:val="hps"/>
          <w:rFonts w:ascii="Times New Roman" w:hAnsi="Times New Roman" w:cs="Times New Roman"/>
          <w:sz w:val="24"/>
          <w:szCs w:val="24"/>
        </w:rPr>
        <w:t xml:space="preserve">Iš </w:t>
      </w:r>
      <w:r w:rsidR="00E601E9">
        <w:rPr>
          <w:rStyle w:val="hps"/>
          <w:rFonts w:ascii="Times New Roman" w:hAnsi="Times New Roman" w:cs="Times New Roman"/>
          <w:sz w:val="24"/>
          <w:szCs w:val="24"/>
        </w:rPr>
        <w:t>grafiko</w:t>
      </w:r>
      <w:r w:rsidRPr="004C0AEA">
        <w:rPr>
          <w:rStyle w:val="hps"/>
          <w:rFonts w:ascii="Times New Roman" w:hAnsi="Times New Roman" w:cs="Times New Roman"/>
          <w:sz w:val="24"/>
          <w:szCs w:val="24"/>
        </w:rPr>
        <w:t xml:space="preserve"> matyti, kad didėjant oro greičiui, oro valymo efektyvumas palaipsniui </w:t>
      </w:r>
      <w:r w:rsidR="00E601E9">
        <w:rPr>
          <w:rStyle w:val="hps"/>
          <w:rFonts w:ascii="Times New Roman" w:hAnsi="Times New Roman" w:cs="Times New Roman"/>
          <w:sz w:val="24"/>
          <w:szCs w:val="24"/>
        </w:rPr>
        <w:t>ma</w:t>
      </w:r>
      <w:r w:rsidR="00E601E9">
        <w:rPr>
          <w:rStyle w:val="hps"/>
          <w:rFonts w:ascii="Times New Roman" w:hAnsi="Times New Roman" w:cs="Times New Roman"/>
          <w:sz w:val="24"/>
          <w:szCs w:val="24"/>
          <w:lang w:val="lt-LT"/>
        </w:rPr>
        <w:t>žėja</w:t>
      </w:r>
      <w:r w:rsidRPr="004C0AEA">
        <w:rPr>
          <w:rStyle w:val="hps"/>
          <w:rFonts w:ascii="Times New Roman" w:hAnsi="Times New Roman" w:cs="Times New Roman"/>
          <w:sz w:val="24"/>
          <w:szCs w:val="24"/>
        </w:rPr>
        <w:t xml:space="preserve">. </w:t>
      </w:r>
      <w:r w:rsidR="00E601E9">
        <w:rPr>
          <w:rStyle w:val="hps"/>
          <w:rFonts w:ascii="Times New Roman" w:hAnsi="Times New Roman" w:cs="Times New Roman"/>
          <w:sz w:val="24"/>
          <w:szCs w:val="24"/>
        </w:rPr>
        <w:t xml:space="preserve">Iš to galima spręsti, kad didėjant oro greičiui, absorbentas nebesugeba absorbuoti kietųjų dalelių kinetinės energijos, ir todėl dalelės patenka į aplinką. </w:t>
      </w:r>
    </w:p>
    <w:p w:rsidR="004C0AEA" w:rsidRPr="004C0AEA" w:rsidRDefault="004C0AEA" w:rsidP="004C0AEA">
      <w:pPr>
        <w:spacing w:after="0" w:line="360" w:lineRule="auto"/>
        <w:ind w:firstLine="1247"/>
        <w:jc w:val="both"/>
        <w:rPr>
          <w:rFonts w:ascii="Times New Roman" w:eastAsia="SimSun" w:hAnsi="Times New Roman" w:cs="Times New Roman"/>
          <w:b/>
          <w:sz w:val="24"/>
          <w:szCs w:val="24"/>
          <w:lang w:val="lt-LT"/>
        </w:rPr>
      </w:pPr>
      <w:r w:rsidRPr="004C0AEA">
        <w:rPr>
          <w:rStyle w:val="hps"/>
          <w:rFonts w:ascii="Times New Roman" w:hAnsi="Times New Roman" w:cs="Times New Roman"/>
          <w:sz w:val="24"/>
          <w:szCs w:val="24"/>
        </w:rPr>
        <w:t>Esant tai pačiai kietųjų dalelių koncentracijai (50 mg/l) prie mažiausio oro greičio išvalymo efektyvumas siekia aukščiausią laipsnį. Didėjant oro greičiui, valymo laipsnis mažėja, esant 6 m/s oro greičiui, efektyvumas esant ijungtam varikliui sumažėja iki 0,86.</w:t>
      </w:r>
    </w:p>
    <w:p w:rsidR="003074F2" w:rsidRPr="003156DA" w:rsidRDefault="003074F2" w:rsidP="003074F2">
      <w:pPr>
        <w:spacing w:line="360" w:lineRule="auto"/>
        <w:rPr>
          <w:rFonts w:ascii="Times New Roman" w:eastAsia="SimSun" w:hAnsi="Times New Roman" w:cs="Times New Roman"/>
          <w:b/>
          <w:sz w:val="24"/>
          <w:szCs w:val="24"/>
          <w:lang w:val="lt-LT"/>
        </w:rPr>
      </w:pPr>
    </w:p>
    <w:p w:rsidR="003074F2" w:rsidRPr="003156DA" w:rsidRDefault="003074F2" w:rsidP="003074F2">
      <w:pPr>
        <w:spacing w:line="360" w:lineRule="auto"/>
        <w:rPr>
          <w:rFonts w:ascii="Times New Roman" w:eastAsia="SimSun" w:hAnsi="Times New Roman" w:cs="Times New Roman"/>
          <w:b/>
          <w:sz w:val="24"/>
          <w:szCs w:val="24"/>
          <w:lang w:val="lt-LT"/>
        </w:rPr>
      </w:pPr>
    </w:p>
    <w:p w:rsidR="003074F2" w:rsidRPr="003156DA" w:rsidRDefault="003074F2" w:rsidP="003074F2">
      <w:pPr>
        <w:spacing w:line="360" w:lineRule="auto"/>
        <w:rPr>
          <w:rFonts w:ascii="Times New Roman" w:eastAsia="SimSun" w:hAnsi="Times New Roman" w:cs="Times New Roman"/>
          <w:b/>
          <w:sz w:val="24"/>
          <w:szCs w:val="24"/>
          <w:lang w:val="lt-LT"/>
        </w:rPr>
      </w:pPr>
    </w:p>
    <w:p w:rsidR="003074F2" w:rsidRPr="003156DA" w:rsidRDefault="003074F2" w:rsidP="003074F2">
      <w:pPr>
        <w:spacing w:line="360" w:lineRule="auto"/>
        <w:rPr>
          <w:rFonts w:ascii="Times New Roman" w:eastAsia="SimSun" w:hAnsi="Times New Roman" w:cs="Times New Roman"/>
          <w:b/>
          <w:sz w:val="24"/>
          <w:szCs w:val="24"/>
          <w:lang w:val="lt-LT"/>
        </w:rPr>
      </w:pPr>
    </w:p>
    <w:p w:rsidR="008B393E" w:rsidRPr="00BE525F" w:rsidRDefault="008B393E" w:rsidP="000019F5">
      <w:pPr>
        <w:pStyle w:val="Heading1"/>
        <w:rPr>
          <w:rFonts w:ascii="Times New Roman" w:eastAsia="SimSun" w:hAnsi="Times New Roman" w:cs="Times New Roman"/>
          <w:b w:val="0"/>
          <w:caps/>
          <w:color w:val="auto"/>
          <w:lang w:val="lt-LT"/>
        </w:rPr>
      </w:pPr>
      <w:bookmarkStart w:id="39" w:name="_Toc294464956"/>
      <w:r w:rsidRPr="00BE525F">
        <w:rPr>
          <w:rFonts w:ascii="Times New Roman" w:eastAsia="SimSun" w:hAnsi="Times New Roman" w:cs="Times New Roman"/>
          <w:caps/>
          <w:color w:val="auto"/>
          <w:lang w:val="lt-LT"/>
        </w:rPr>
        <w:lastRenderedPageBreak/>
        <w:t>Išvados</w:t>
      </w:r>
      <w:bookmarkEnd w:id="39"/>
    </w:p>
    <w:p w:rsidR="00BE525F" w:rsidRDefault="00E601E9" w:rsidP="006577B4">
      <w:pPr>
        <w:spacing w:after="0" w:line="360" w:lineRule="auto"/>
        <w:jc w:val="both"/>
        <w:rPr>
          <w:rFonts w:ascii="Times New Roman" w:eastAsia="SimSun" w:hAnsi="Times New Roman" w:cs="Times New Roman"/>
          <w:b/>
          <w:sz w:val="28"/>
          <w:szCs w:val="28"/>
          <w:lang w:val="lt-LT"/>
        </w:rPr>
      </w:pPr>
      <w:r>
        <w:rPr>
          <w:rFonts w:ascii="Times New Roman" w:eastAsia="SimSun" w:hAnsi="Times New Roman" w:cs="Times New Roman"/>
          <w:b/>
          <w:sz w:val="28"/>
          <w:szCs w:val="28"/>
          <w:lang w:val="lt-LT"/>
        </w:rPr>
        <w:tab/>
      </w:r>
    </w:p>
    <w:p w:rsidR="00E601E9" w:rsidRDefault="00172588" w:rsidP="00BE525F">
      <w:pPr>
        <w:spacing w:after="0" w:line="360" w:lineRule="auto"/>
        <w:ind w:firstLine="1247"/>
        <w:jc w:val="both"/>
        <w:rPr>
          <w:rFonts w:ascii="Times New Roman" w:eastAsia="SimSun" w:hAnsi="Times New Roman" w:cs="Times New Roman"/>
          <w:sz w:val="24"/>
          <w:szCs w:val="24"/>
          <w:lang w:val="lt-LT"/>
        </w:rPr>
      </w:pPr>
      <w:r>
        <w:rPr>
          <w:rFonts w:ascii="Times New Roman" w:eastAsia="SimSun" w:hAnsi="Times New Roman" w:cs="Times New Roman"/>
          <w:sz w:val="24"/>
          <w:szCs w:val="24"/>
          <w:lang w:val="lt-LT"/>
        </w:rPr>
        <w:t xml:space="preserve">Literatūros šaltiniuose teigiama, kad optimalus greitis absorberyje yra </w:t>
      </w:r>
      <w:r>
        <w:rPr>
          <w:rFonts w:ascii="Times New Roman" w:eastAsia="SimSun" w:hAnsi="Times New Roman" w:cs="Times New Roman"/>
          <w:sz w:val="24"/>
          <w:szCs w:val="24"/>
        </w:rPr>
        <w:t xml:space="preserve">2 – 3 m/s. </w:t>
      </w:r>
      <w:r w:rsidR="00E601E9">
        <w:rPr>
          <w:rFonts w:ascii="Times New Roman" w:eastAsia="SimSun" w:hAnsi="Times New Roman" w:cs="Times New Roman"/>
          <w:sz w:val="24"/>
          <w:szCs w:val="24"/>
          <w:lang w:val="lt-LT"/>
        </w:rPr>
        <w:t>Iš gravimetrijos būdu gautų rezultatų matyt</w:t>
      </w:r>
      <w:r w:rsidR="00747D7A">
        <w:rPr>
          <w:rFonts w:ascii="Times New Roman" w:eastAsia="SimSun" w:hAnsi="Times New Roman" w:cs="Times New Roman"/>
          <w:sz w:val="24"/>
          <w:szCs w:val="24"/>
          <w:lang w:val="lt-LT"/>
        </w:rPr>
        <w:t>i</w:t>
      </w:r>
      <w:r w:rsidR="00E601E9">
        <w:rPr>
          <w:rFonts w:ascii="Times New Roman" w:eastAsia="SimSun" w:hAnsi="Times New Roman" w:cs="Times New Roman"/>
          <w:sz w:val="24"/>
          <w:szCs w:val="24"/>
          <w:lang w:val="lt-LT"/>
        </w:rPr>
        <w:t>, kad didėjant oro greičiui, išvalymo kokybė prastėja. Didėjant oro greičiui, didėja ir kietųjų dalelių kinetinė energija</w:t>
      </w:r>
      <w:r w:rsidR="00475955">
        <w:rPr>
          <w:rFonts w:ascii="Times New Roman" w:eastAsia="SimSun" w:hAnsi="Times New Roman" w:cs="Times New Roman"/>
          <w:sz w:val="24"/>
          <w:szCs w:val="24"/>
          <w:lang w:val="lt-LT"/>
        </w:rPr>
        <w:t>, kurios nebesustabdo nei sunkio jėga</w:t>
      </w:r>
      <w:r w:rsidR="00747D7A">
        <w:rPr>
          <w:rFonts w:ascii="Times New Roman" w:eastAsia="SimSun" w:hAnsi="Times New Roman" w:cs="Times New Roman"/>
          <w:sz w:val="24"/>
          <w:szCs w:val="24"/>
          <w:lang w:val="lt-LT"/>
        </w:rPr>
        <w:t>,</w:t>
      </w:r>
      <w:r w:rsidR="00475955">
        <w:rPr>
          <w:rFonts w:ascii="Times New Roman" w:eastAsia="SimSun" w:hAnsi="Times New Roman" w:cs="Times New Roman"/>
          <w:sz w:val="24"/>
          <w:szCs w:val="24"/>
          <w:lang w:val="lt-LT"/>
        </w:rPr>
        <w:t xml:space="preserve"> nei absorbento hidrostatinis slėgis. Dėl to galima teigti, kad realybėje naudojant šį įrenginį tam tikr</w:t>
      </w:r>
      <w:r w:rsidR="00747D7A">
        <w:rPr>
          <w:rFonts w:ascii="Times New Roman" w:eastAsia="SimSun" w:hAnsi="Times New Roman" w:cs="Times New Roman"/>
          <w:sz w:val="24"/>
          <w:szCs w:val="24"/>
          <w:lang w:val="lt-LT"/>
        </w:rPr>
        <w:t>oms</w:t>
      </w:r>
      <w:r w:rsidR="00475955">
        <w:rPr>
          <w:rFonts w:ascii="Times New Roman" w:eastAsia="SimSun" w:hAnsi="Times New Roman" w:cs="Times New Roman"/>
          <w:sz w:val="24"/>
          <w:szCs w:val="24"/>
          <w:lang w:val="lt-LT"/>
        </w:rPr>
        <w:t xml:space="preserve"> duj</w:t>
      </w:r>
      <w:r w:rsidR="00747D7A">
        <w:rPr>
          <w:rFonts w:ascii="Times New Roman" w:eastAsia="SimSun" w:hAnsi="Times New Roman" w:cs="Times New Roman"/>
          <w:sz w:val="24"/>
          <w:szCs w:val="24"/>
          <w:lang w:val="lt-LT"/>
        </w:rPr>
        <w:t>oms</w:t>
      </w:r>
      <w:r w:rsidR="00475955">
        <w:rPr>
          <w:rFonts w:ascii="Times New Roman" w:eastAsia="SimSun" w:hAnsi="Times New Roman" w:cs="Times New Roman"/>
          <w:sz w:val="24"/>
          <w:szCs w:val="24"/>
          <w:lang w:val="lt-LT"/>
        </w:rPr>
        <w:t xml:space="preserve"> valy</w:t>
      </w:r>
      <w:r w:rsidR="00747D7A">
        <w:rPr>
          <w:rFonts w:ascii="Times New Roman" w:eastAsia="SimSun" w:hAnsi="Times New Roman" w:cs="Times New Roman"/>
          <w:sz w:val="24"/>
          <w:szCs w:val="24"/>
          <w:lang w:val="lt-LT"/>
        </w:rPr>
        <w:t>t</w:t>
      </w:r>
      <w:r w:rsidR="00475955">
        <w:rPr>
          <w:rFonts w:ascii="Times New Roman" w:eastAsia="SimSun" w:hAnsi="Times New Roman" w:cs="Times New Roman"/>
          <w:sz w:val="24"/>
          <w:szCs w:val="24"/>
          <w:lang w:val="lt-LT"/>
        </w:rPr>
        <w:t xml:space="preserve">i, bus gautas panašus efektas. </w:t>
      </w:r>
    </w:p>
    <w:p w:rsidR="00475955" w:rsidRPr="00E601E9" w:rsidRDefault="00747D7A" w:rsidP="00172588">
      <w:pPr>
        <w:spacing w:after="0" w:line="360" w:lineRule="auto"/>
        <w:jc w:val="both"/>
        <w:rPr>
          <w:rFonts w:ascii="Times New Roman" w:eastAsia="SimSun" w:hAnsi="Times New Roman" w:cs="Times New Roman"/>
          <w:sz w:val="24"/>
          <w:szCs w:val="24"/>
          <w:lang w:val="lt-LT"/>
        </w:rPr>
      </w:pPr>
      <w:r>
        <w:rPr>
          <w:rFonts w:ascii="Times New Roman" w:eastAsia="SimSun" w:hAnsi="Times New Roman" w:cs="Times New Roman"/>
          <w:sz w:val="24"/>
          <w:szCs w:val="24"/>
          <w:lang w:val="lt-LT"/>
        </w:rPr>
        <w:tab/>
      </w:r>
      <w:r w:rsidR="00475955">
        <w:rPr>
          <w:rFonts w:ascii="Times New Roman" w:eastAsia="SimSun" w:hAnsi="Times New Roman" w:cs="Times New Roman"/>
          <w:sz w:val="24"/>
          <w:szCs w:val="24"/>
          <w:lang w:val="lt-LT"/>
        </w:rPr>
        <w:t>Pagal gautus rezultatus išvadas galima sukonkretinti:</w:t>
      </w:r>
    </w:p>
    <w:p w:rsidR="004C0AEA" w:rsidRPr="004C0AEA" w:rsidRDefault="004C0AEA" w:rsidP="004C0AEA">
      <w:pPr>
        <w:pStyle w:val="08-Pagrindinistekstas"/>
        <w:numPr>
          <w:ilvl w:val="0"/>
          <w:numId w:val="14"/>
        </w:numPr>
        <w:spacing w:line="360" w:lineRule="auto"/>
        <w:rPr>
          <w:spacing w:val="2"/>
          <w:sz w:val="24"/>
          <w:szCs w:val="24"/>
        </w:rPr>
      </w:pPr>
      <w:r w:rsidRPr="004C0AEA">
        <w:rPr>
          <w:spacing w:val="2"/>
          <w:sz w:val="24"/>
          <w:szCs w:val="24"/>
        </w:rPr>
        <w:t xml:space="preserve">Optimalus dujų greitis </w:t>
      </w:r>
      <w:r w:rsidR="00747D7A">
        <w:rPr>
          <w:spacing w:val="2"/>
          <w:sz w:val="24"/>
          <w:szCs w:val="24"/>
        </w:rPr>
        <w:t>absorberyje yra nuo 2 iki 4 m/s.</w:t>
      </w:r>
      <w:r w:rsidRPr="004C0AEA">
        <w:rPr>
          <w:spacing w:val="2"/>
          <w:sz w:val="24"/>
          <w:szCs w:val="24"/>
        </w:rPr>
        <w:t xml:space="preserve"> </w:t>
      </w:r>
    </w:p>
    <w:p w:rsidR="004C0AEA" w:rsidRPr="004C0AEA" w:rsidRDefault="00475955" w:rsidP="004C0AEA">
      <w:pPr>
        <w:pStyle w:val="08-Pagrindinistekstas"/>
        <w:numPr>
          <w:ilvl w:val="0"/>
          <w:numId w:val="14"/>
        </w:numPr>
        <w:spacing w:line="360" w:lineRule="auto"/>
        <w:rPr>
          <w:spacing w:val="2"/>
          <w:sz w:val="24"/>
          <w:szCs w:val="24"/>
        </w:rPr>
      </w:pPr>
      <w:r>
        <w:rPr>
          <w:spacing w:val="2"/>
          <w:sz w:val="24"/>
          <w:szCs w:val="24"/>
        </w:rPr>
        <w:t>Maišant dujų ir absorbento srautus, yra suintensyvinamas mainų procesas, ir padidinamas fazių sąlyčio paviršius,</w:t>
      </w:r>
      <w:r w:rsidR="004C0AEA" w:rsidRPr="004C0AEA">
        <w:rPr>
          <w:spacing w:val="2"/>
          <w:sz w:val="24"/>
          <w:szCs w:val="24"/>
        </w:rPr>
        <w:t xml:space="preserve"> dėl</w:t>
      </w:r>
      <w:r w:rsidR="00747D7A">
        <w:rPr>
          <w:spacing w:val="2"/>
          <w:sz w:val="24"/>
          <w:szCs w:val="24"/>
        </w:rPr>
        <w:t xml:space="preserve"> to didėja išvalymo efektyvumas.</w:t>
      </w:r>
    </w:p>
    <w:p w:rsidR="004C0AEA" w:rsidRPr="004C0AEA" w:rsidRDefault="004C0AEA" w:rsidP="004C0AEA">
      <w:pPr>
        <w:pStyle w:val="08-Pagrindinistekstas"/>
        <w:numPr>
          <w:ilvl w:val="0"/>
          <w:numId w:val="14"/>
        </w:numPr>
        <w:spacing w:line="360" w:lineRule="auto"/>
        <w:outlineLvl w:val="0"/>
        <w:rPr>
          <w:sz w:val="24"/>
          <w:szCs w:val="24"/>
        </w:rPr>
      </w:pPr>
      <w:bookmarkStart w:id="40" w:name="_Toc293918729"/>
      <w:bookmarkStart w:id="41" w:name="_Toc294290949"/>
      <w:bookmarkStart w:id="42" w:name="_Toc294464957"/>
      <w:r w:rsidRPr="004C0AEA">
        <w:rPr>
          <w:spacing w:val="2"/>
          <w:sz w:val="24"/>
          <w:szCs w:val="24"/>
        </w:rPr>
        <w:t>Naudoti šio tipo absorberį esant dujų greičiui</w:t>
      </w:r>
      <w:r w:rsidR="00747D7A">
        <w:rPr>
          <w:spacing w:val="2"/>
          <w:sz w:val="24"/>
          <w:szCs w:val="24"/>
        </w:rPr>
        <w:t>,</w:t>
      </w:r>
      <w:r w:rsidRPr="004C0AEA">
        <w:rPr>
          <w:spacing w:val="2"/>
          <w:sz w:val="24"/>
          <w:szCs w:val="24"/>
        </w:rPr>
        <w:t xml:space="preserve"> didesniam nei </w:t>
      </w:r>
      <w:r w:rsidRPr="004C0AEA">
        <w:rPr>
          <w:spacing w:val="2"/>
          <w:sz w:val="24"/>
          <w:szCs w:val="24"/>
          <w:lang w:val="en-US"/>
        </w:rPr>
        <w:t>6 m/s</w:t>
      </w:r>
      <w:r w:rsidR="00747D7A">
        <w:rPr>
          <w:spacing w:val="2"/>
          <w:sz w:val="24"/>
          <w:szCs w:val="24"/>
          <w:lang w:val="en-US"/>
        </w:rPr>
        <w:t>,</w:t>
      </w:r>
      <w:r w:rsidRPr="004C0AEA">
        <w:rPr>
          <w:spacing w:val="2"/>
          <w:sz w:val="24"/>
          <w:szCs w:val="24"/>
          <w:lang w:val="en-US"/>
        </w:rPr>
        <w:t xml:space="preserve"> yra neprak</w:t>
      </w:r>
      <w:r w:rsidRPr="004C0AEA">
        <w:rPr>
          <w:spacing w:val="2"/>
          <w:sz w:val="24"/>
          <w:szCs w:val="24"/>
        </w:rPr>
        <w:t>tiška ir neefektyvu.</w:t>
      </w:r>
      <w:bookmarkEnd w:id="40"/>
      <w:bookmarkEnd w:id="41"/>
      <w:bookmarkEnd w:id="42"/>
    </w:p>
    <w:p w:rsidR="008B393E" w:rsidRPr="003156DA" w:rsidRDefault="008B393E" w:rsidP="003074F2">
      <w:pPr>
        <w:spacing w:line="360" w:lineRule="auto"/>
        <w:rPr>
          <w:rFonts w:ascii="Times New Roman" w:eastAsia="SimSun" w:hAnsi="Times New Roman" w:cs="Times New Roman"/>
          <w:b/>
          <w:sz w:val="28"/>
          <w:szCs w:val="28"/>
          <w:lang w:val="lt-LT"/>
        </w:rPr>
      </w:pPr>
    </w:p>
    <w:p w:rsidR="008B393E" w:rsidRPr="003156DA" w:rsidRDefault="008B393E" w:rsidP="003074F2">
      <w:pPr>
        <w:spacing w:line="360" w:lineRule="auto"/>
        <w:rPr>
          <w:rFonts w:ascii="Times New Roman" w:eastAsia="SimSun" w:hAnsi="Times New Roman" w:cs="Times New Roman"/>
          <w:b/>
          <w:sz w:val="28"/>
          <w:szCs w:val="28"/>
          <w:lang w:val="lt-LT"/>
        </w:rPr>
      </w:pPr>
    </w:p>
    <w:p w:rsidR="008B393E" w:rsidRPr="003156DA" w:rsidRDefault="008B393E" w:rsidP="003074F2">
      <w:pPr>
        <w:spacing w:line="360" w:lineRule="auto"/>
        <w:rPr>
          <w:rFonts w:ascii="Times New Roman" w:eastAsia="SimSun" w:hAnsi="Times New Roman" w:cs="Times New Roman"/>
          <w:b/>
          <w:sz w:val="28"/>
          <w:szCs w:val="28"/>
          <w:lang w:val="lt-LT"/>
        </w:rPr>
      </w:pPr>
    </w:p>
    <w:p w:rsidR="008B393E" w:rsidRPr="003156DA" w:rsidRDefault="008B393E" w:rsidP="003074F2">
      <w:pPr>
        <w:spacing w:line="360" w:lineRule="auto"/>
        <w:rPr>
          <w:rFonts w:ascii="Times New Roman" w:eastAsia="SimSun" w:hAnsi="Times New Roman" w:cs="Times New Roman"/>
          <w:b/>
          <w:sz w:val="28"/>
          <w:szCs w:val="28"/>
          <w:lang w:val="lt-LT"/>
        </w:rPr>
      </w:pPr>
    </w:p>
    <w:p w:rsidR="008B393E" w:rsidRPr="003156DA" w:rsidRDefault="008B393E" w:rsidP="003074F2">
      <w:pPr>
        <w:spacing w:line="360" w:lineRule="auto"/>
        <w:rPr>
          <w:rFonts w:ascii="Times New Roman" w:eastAsia="SimSun" w:hAnsi="Times New Roman" w:cs="Times New Roman"/>
          <w:b/>
          <w:sz w:val="28"/>
          <w:szCs w:val="28"/>
          <w:lang w:val="lt-LT"/>
        </w:rPr>
      </w:pPr>
    </w:p>
    <w:p w:rsidR="008B393E" w:rsidRPr="003156DA" w:rsidRDefault="008B393E" w:rsidP="003074F2">
      <w:pPr>
        <w:spacing w:line="360" w:lineRule="auto"/>
        <w:rPr>
          <w:rFonts w:ascii="Times New Roman" w:eastAsia="SimSun" w:hAnsi="Times New Roman" w:cs="Times New Roman"/>
          <w:b/>
          <w:sz w:val="28"/>
          <w:szCs w:val="28"/>
          <w:lang w:val="lt-LT"/>
        </w:rPr>
      </w:pPr>
    </w:p>
    <w:p w:rsidR="008B393E" w:rsidRPr="003156DA" w:rsidRDefault="008B393E" w:rsidP="003074F2">
      <w:pPr>
        <w:spacing w:line="360" w:lineRule="auto"/>
        <w:rPr>
          <w:rFonts w:ascii="Times New Roman" w:eastAsia="SimSun" w:hAnsi="Times New Roman" w:cs="Times New Roman"/>
          <w:b/>
          <w:sz w:val="28"/>
          <w:szCs w:val="28"/>
          <w:lang w:val="lt-LT"/>
        </w:rPr>
      </w:pPr>
    </w:p>
    <w:p w:rsidR="008B393E" w:rsidRPr="003156DA" w:rsidRDefault="008B393E" w:rsidP="003074F2">
      <w:pPr>
        <w:spacing w:line="360" w:lineRule="auto"/>
        <w:rPr>
          <w:rFonts w:ascii="Times New Roman" w:eastAsia="SimSun" w:hAnsi="Times New Roman" w:cs="Times New Roman"/>
          <w:b/>
          <w:sz w:val="28"/>
          <w:szCs w:val="28"/>
          <w:lang w:val="lt-LT"/>
        </w:rPr>
      </w:pPr>
    </w:p>
    <w:p w:rsidR="008B393E" w:rsidRPr="003156DA" w:rsidRDefault="008B393E" w:rsidP="003074F2">
      <w:pPr>
        <w:spacing w:line="360" w:lineRule="auto"/>
        <w:rPr>
          <w:rFonts w:ascii="Times New Roman" w:eastAsia="SimSun" w:hAnsi="Times New Roman" w:cs="Times New Roman"/>
          <w:b/>
          <w:sz w:val="28"/>
          <w:szCs w:val="28"/>
          <w:lang w:val="lt-LT"/>
        </w:rPr>
      </w:pPr>
    </w:p>
    <w:p w:rsidR="008B393E" w:rsidRPr="003156DA" w:rsidRDefault="008B393E" w:rsidP="003074F2">
      <w:pPr>
        <w:spacing w:line="360" w:lineRule="auto"/>
        <w:rPr>
          <w:rFonts w:ascii="Times New Roman" w:eastAsia="SimSun" w:hAnsi="Times New Roman" w:cs="Times New Roman"/>
          <w:b/>
          <w:sz w:val="28"/>
          <w:szCs w:val="28"/>
          <w:lang w:val="lt-LT"/>
        </w:rPr>
      </w:pPr>
    </w:p>
    <w:p w:rsidR="008B393E" w:rsidRPr="003156DA" w:rsidRDefault="008B393E" w:rsidP="003074F2">
      <w:pPr>
        <w:spacing w:line="360" w:lineRule="auto"/>
        <w:rPr>
          <w:rFonts w:ascii="Times New Roman" w:eastAsia="SimSun" w:hAnsi="Times New Roman" w:cs="Times New Roman"/>
          <w:b/>
          <w:sz w:val="28"/>
          <w:szCs w:val="28"/>
          <w:lang w:val="lt-LT"/>
        </w:rPr>
      </w:pPr>
    </w:p>
    <w:p w:rsidR="008B393E" w:rsidRPr="003156DA" w:rsidRDefault="008B393E" w:rsidP="003074F2">
      <w:pPr>
        <w:spacing w:line="360" w:lineRule="auto"/>
        <w:rPr>
          <w:rFonts w:ascii="Times New Roman" w:eastAsia="SimSun" w:hAnsi="Times New Roman" w:cs="Times New Roman"/>
          <w:b/>
          <w:sz w:val="28"/>
          <w:szCs w:val="28"/>
          <w:lang w:val="lt-LT"/>
        </w:rPr>
      </w:pPr>
    </w:p>
    <w:p w:rsidR="008B393E" w:rsidRPr="003156DA" w:rsidRDefault="008B393E" w:rsidP="003074F2">
      <w:pPr>
        <w:spacing w:line="360" w:lineRule="auto"/>
        <w:rPr>
          <w:rFonts w:ascii="Times New Roman" w:eastAsia="SimSun" w:hAnsi="Times New Roman" w:cs="Times New Roman"/>
          <w:b/>
          <w:sz w:val="28"/>
          <w:szCs w:val="28"/>
          <w:lang w:val="lt-LT"/>
        </w:rPr>
      </w:pPr>
    </w:p>
    <w:p w:rsidR="003074F2" w:rsidRPr="00BE525F" w:rsidRDefault="00475955" w:rsidP="000019F5">
      <w:pPr>
        <w:pStyle w:val="Heading1"/>
        <w:rPr>
          <w:rFonts w:ascii="Times New Roman" w:eastAsia="SimSun" w:hAnsi="Times New Roman" w:cs="Times New Roman"/>
          <w:b w:val="0"/>
          <w:caps/>
          <w:color w:val="auto"/>
          <w:lang w:val="lt-LT"/>
        </w:rPr>
      </w:pPr>
      <w:bookmarkStart w:id="43" w:name="_Toc294464958"/>
      <w:r w:rsidRPr="00BE525F">
        <w:rPr>
          <w:rFonts w:ascii="Times New Roman" w:eastAsia="SimSun" w:hAnsi="Times New Roman" w:cs="Times New Roman"/>
          <w:caps/>
          <w:color w:val="auto"/>
          <w:lang w:val="lt-LT"/>
        </w:rPr>
        <w:lastRenderedPageBreak/>
        <w:t>L</w:t>
      </w:r>
      <w:r w:rsidR="003074F2" w:rsidRPr="00BE525F">
        <w:rPr>
          <w:rFonts w:ascii="Times New Roman" w:eastAsia="SimSun" w:hAnsi="Times New Roman" w:cs="Times New Roman"/>
          <w:caps/>
          <w:color w:val="auto"/>
          <w:lang w:val="lt-LT"/>
        </w:rPr>
        <w:t>iterat</w:t>
      </w:r>
      <w:r w:rsidR="003D1149" w:rsidRPr="00BE525F">
        <w:rPr>
          <w:rFonts w:ascii="Times New Roman" w:eastAsia="SimSun" w:hAnsi="Times New Roman" w:cs="Times New Roman"/>
          <w:caps/>
          <w:color w:val="auto"/>
          <w:lang w:val="lt-LT"/>
        </w:rPr>
        <w:t>ūros sąrašas</w:t>
      </w:r>
      <w:bookmarkEnd w:id="43"/>
    </w:p>
    <w:p w:rsidR="0008254A" w:rsidRPr="003156DA" w:rsidRDefault="0008254A" w:rsidP="003074F2">
      <w:pPr>
        <w:spacing w:line="360" w:lineRule="auto"/>
        <w:rPr>
          <w:rFonts w:ascii="Times New Roman" w:eastAsia="SimSun" w:hAnsi="Times New Roman" w:cs="Times New Roman"/>
          <w:b/>
          <w:sz w:val="28"/>
          <w:szCs w:val="28"/>
          <w:lang w:val="lt-LT"/>
        </w:rPr>
      </w:pPr>
    </w:p>
    <w:p w:rsidR="00ED5988" w:rsidRPr="003156DA" w:rsidRDefault="00ED5988" w:rsidP="008B18DF">
      <w:pPr>
        <w:spacing w:after="0" w:line="480" w:lineRule="auto"/>
        <w:rPr>
          <w:rFonts w:ascii="Times New Roman" w:eastAsia="Times New Roman" w:hAnsi="Times New Roman" w:cs="Times New Roman"/>
          <w:color w:val="000000"/>
          <w:sz w:val="24"/>
          <w:szCs w:val="24"/>
          <w:lang w:val="lt-LT"/>
        </w:rPr>
      </w:pPr>
      <w:r w:rsidRPr="003156DA">
        <w:rPr>
          <w:rFonts w:ascii="Times New Roman" w:eastAsia="Times New Roman" w:hAnsi="Times New Roman" w:cs="Times New Roman"/>
          <w:b/>
          <w:color w:val="000000"/>
          <w:sz w:val="24"/>
          <w:szCs w:val="24"/>
          <w:lang w:val="lt-LT"/>
        </w:rPr>
        <w:t xml:space="preserve">1. </w:t>
      </w:r>
      <w:r w:rsidRPr="003156DA">
        <w:rPr>
          <w:rFonts w:ascii="Times New Roman" w:eastAsia="Times New Roman" w:hAnsi="Times New Roman" w:cs="Times New Roman"/>
          <w:color w:val="000000"/>
          <w:sz w:val="24"/>
          <w:szCs w:val="24"/>
          <w:lang w:val="lt-LT"/>
        </w:rPr>
        <w:t xml:space="preserve">BOGDANOVIČIUS A. </w:t>
      </w:r>
      <w:r w:rsidRPr="003156DA">
        <w:rPr>
          <w:rFonts w:ascii="Times New Roman" w:eastAsia="Times New Roman" w:hAnsi="Times New Roman" w:cs="Times New Roman"/>
          <w:i/>
          <w:color w:val="000000"/>
          <w:sz w:val="24"/>
          <w:szCs w:val="24"/>
          <w:lang w:val="lt-LT"/>
        </w:rPr>
        <w:t>Panašumo teorijos ir modeliavimo pagrindai.</w:t>
      </w:r>
      <w:r w:rsidRPr="003156DA">
        <w:rPr>
          <w:rFonts w:ascii="Times New Roman" w:eastAsia="Times New Roman" w:hAnsi="Times New Roman" w:cs="Times New Roman"/>
          <w:color w:val="000000"/>
          <w:sz w:val="24"/>
          <w:szCs w:val="24"/>
          <w:lang w:val="lt-LT"/>
        </w:rPr>
        <w:t xml:space="preserve"> Vilnius, 2004. 53 p.</w:t>
      </w:r>
    </w:p>
    <w:p w:rsidR="00ED5988" w:rsidRPr="003156DA" w:rsidRDefault="00ED5988" w:rsidP="008B18DF">
      <w:pPr>
        <w:spacing w:after="0" w:line="480" w:lineRule="auto"/>
        <w:rPr>
          <w:rFonts w:ascii="Times New Roman" w:eastAsia="Times New Roman" w:hAnsi="Times New Roman" w:cs="Times New Roman"/>
          <w:color w:val="000000"/>
          <w:sz w:val="24"/>
          <w:szCs w:val="24"/>
          <w:lang w:val="lt-LT"/>
        </w:rPr>
      </w:pPr>
      <w:r w:rsidRPr="003156DA">
        <w:rPr>
          <w:rFonts w:ascii="Times New Roman" w:eastAsia="Times New Roman" w:hAnsi="Times New Roman" w:cs="Times New Roman"/>
          <w:b/>
          <w:color w:val="000000"/>
          <w:sz w:val="24"/>
          <w:szCs w:val="24"/>
          <w:lang w:val="lt-LT"/>
        </w:rPr>
        <w:t xml:space="preserve">2. </w:t>
      </w:r>
      <w:r w:rsidRPr="003156DA">
        <w:rPr>
          <w:rFonts w:ascii="Times New Roman" w:eastAsia="Times New Roman" w:hAnsi="Times New Roman" w:cs="Times New Roman"/>
          <w:color w:val="000000"/>
          <w:sz w:val="24"/>
          <w:szCs w:val="24"/>
          <w:lang w:val="lt-LT"/>
        </w:rPr>
        <w:t xml:space="preserve">AKULAVIČIUS P. </w:t>
      </w:r>
      <w:r w:rsidRPr="003156DA">
        <w:rPr>
          <w:rFonts w:ascii="Times New Roman" w:eastAsia="Times New Roman" w:hAnsi="Times New Roman" w:cs="Times New Roman"/>
          <w:i/>
          <w:color w:val="000000"/>
          <w:sz w:val="24"/>
          <w:szCs w:val="24"/>
          <w:lang w:val="lt-LT"/>
        </w:rPr>
        <w:t>Aerodinamika ir skrydžių dinamika.</w:t>
      </w:r>
      <w:r w:rsidRPr="003156DA">
        <w:rPr>
          <w:rFonts w:ascii="Times New Roman" w:eastAsia="Times New Roman" w:hAnsi="Times New Roman" w:cs="Times New Roman"/>
          <w:color w:val="000000"/>
          <w:sz w:val="24"/>
          <w:szCs w:val="24"/>
          <w:lang w:val="lt-LT"/>
        </w:rPr>
        <w:t xml:space="preserve"> Vilnius: Rosma, 2000. 254 p.</w:t>
      </w:r>
    </w:p>
    <w:p w:rsidR="00ED5988" w:rsidRPr="003156DA" w:rsidRDefault="00411461" w:rsidP="008B18DF">
      <w:pPr>
        <w:spacing w:after="0" w:line="480" w:lineRule="auto"/>
        <w:rPr>
          <w:rFonts w:ascii="Times New Roman" w:eastAsia="Times New Roman" w:hAnsi="Times New Roman" w:cs="Times New Roman"/>
          <w:color w:val="000000"/>
          <w:sz w:val="24"/>
          <w:szCs w:val="24"/>
          <w:lang w:val="lt-LT"/>
        </w:rPr>
      </w:pPr>
      <w:r w:rsidRPr="003156DA">
        <w:rPr>
          <w:rFonts w:ascii="Times New Roman" w:eastAsia="Times New Roman" w:hAnsi="Times New Roman" w:cs="Times New Roman"/>
          <w:b/>
          <w:color w:val="000000"/>
          <w:sz w:val="24"/>
          <w:szCs w:val="24"/>
          <w:lang w:val="lt-LT"/>
        </w:rPr>
        <w:t>3</w:t>
      </w:r>
      <w:r w:rsidR="00ED5988" w:rsidRPr="003156DA">
        <w:rPr>
          <w:rFonts w:ascii="Times New Roman" w:eastAsia="Times New Roman" w:hAnsi="Times New Roman" w:cs="Times New Roman"/>
          <w:b/>
          <w:color w:val="000000"/>
          <w:sz w:val="24"/>
          <w:szCs w:val="24"/>
          <w:lang w:val="lt-LT"/>
        </w:rPr>
        <w:t xml:space="preserve">. </w:t>
      </w:r>
      <w:r w:rsidR="00ED5988" w:rsidRPr="003156DA">
        <w:rPr>
          <w:rFonts w:ascii="Times New Roman" w:eastAsia="Times New Roman" w:hAnsi="Times New Roman" w:cs="Times New Roman"/>
          <w:color w:val="000000"/>
          <w:sz w:val="24"/>
          <w:szCs w:val="24"/>
          <w:lang w:val="lt-LT"/>
        </w:rPr>
        <w:t xml:space="preserve">BALTRĖNAS P. </w:t>
      </w:r>
      <w:r w:rsidR="00ED5988" w:rsidRPr="003156DA">
        <w:rPr>
          <w:rFonts w:ascii="Times New Roman" w:eastAsia="Times New Roman" w:hAnsi="Times New Roman" w:cs="Times New Roman"/>
          <w:i/>
          <w:color w:val="000000"/>
          <w:sz w:val="24"/>
          <w:szCs w:val="24"/>
          <w:lang w:val="lt-LT"/>
        </w:rPr>
        <w:t>Aplinkos apsauga.</w:t>
      </w:r>
      <w:r w:rsidR="00ED5988" w:rsidRPr="003156DA">
        <w:rPr>
          <w:rFonts w:ascii="Times New Roman" w:eastAsia="Times New Roman" w:hAnsi="Times New Roman" w:cs="Times New Roman"/>
          <w:color w:val="000000"/>
          <w:sz w:val="24"/>
          <w:szCs w:val="24"/>
          <w:lang w:val="lt-LT"/>
        </w:rPr>
        <w:t xml:space="preserve"> Vilnius: Technika, 2008. 564 p.</w:t>
      </w:r>
    </w:p>
    <w:p w:rsidR="00ED5988" w:rsidRPr="003156DA" w:rsidRDefault="00411461" w:rsidP="008B18DF">
      <w:pPr>
        <w:spacing w:after="0" w:line="480" w:lineRule="auto"/>
        <w:rPr>
          <w:rFonts w:ascii="Times New Roman" w:eastAsia="Times New Roman" w:hAnsi="Times New Roman" w:cs="Times New Roman"/>
          <w:color w:val="000000"/>
          <w:sz w:val="24"/>
          <w:szCs w:val="24"/>
          <w:lang w:val="lt-LT"/>
        </w:rPr>
      </w:pPr>
      <w:r w:rsidRPr="003156DA">
        <w:rPr>
          <w:rFonts w:ascii="Times New Roman" w:eastAsia="Times New Roman" w:hAnsi="Times New Roman" w:cs="Times New Roman"/>
          <w:b/>
          <w:color w:val="000000"/>
          <w:sz w:val="24"/>
          <w:szCs w:val="24"/>
          <w:lang w:val="lt-LT"/>
        </w:rPr>
        <w:t>4</w:t>
      </w:r>
      <w:r w:rsidR="00ED5988" w:rsidRPr="003156DA">
        <w:rPr>
          <w:rFonts w:ascii="Times New Roman" w:eastAsia="Times New Roman" w:hAnsi="Times New Roman" w:cs="Times New Roman"/>
          <w:b/>
          <w:color w:val="000000"/>
          <w:sz w:val="24"/>
          <w:szCs w:val="24"/>
          <w:lang w:val="lt-LT"/>
        </w:rPr>
        <w:t xml:space="preserve">. </w:t>
      </w:r>
      <w:r w:rsidR="00ED5988" w:rsidRPr="003156DA">
        <w:rPr>
          <w:rFonts w:ascii="Times New Roman" w:eastAsia="Times New Roman" w:hAnsi="Times New Roman" w:cs="Times New Roman"/>
          <w:color w:val="000000"/>
          <w:sz w:val="24"/>
          <w:szCs w:val="24"/>
          <w:lang w:val="lt-LT"/>
        </w:rPr>
        <w:t xml:space="preserve">KAMINSKAS K. </w:t>
      </w:r>
      <w:r w:rsidR="00ED5988" w:rsidRPr="003156DA">
        <w:rPr>
          <w:rFonts w:ascii="Times New Roman" w:eastAsia="Times New Roman" w:hAnsi="Times New Roman" w:cs="Times New Roman"/>
          <w:i/>
          <w:color w:val="000000"/>
          <w:sz w:val="24"/>
          <w:szCs w:val="24"/>
          <w:lang w:val="lt-LT"/>
        </w:rPr>
        <w:t>Ergonomika inžinerijoje.</w:t>
      </w:r>
      <w:r w:rsidR="00ED5988" w:rsidRPr="003156DA">
        <w:rPr>
          <w:rFonts w:ascii="Times New Roman" w:eastAsia="Times New Roman" w:hAnsi="Times New Roman" w:cs="Times New Roman"/>
          <w:color w:val="000000"/>
          <w:sz w:val="24"/>
          <w:szCs w:val="24"/>
          <w:lang w:val="lt-LT"/>
        </w:rPr>
        <w:t xml:space="preserve"> Vilnius: Technika, 2003. 332 p.</w:t>
      </w:r>
    </w:p>
    <w:p w:rsidR="00ED5988" w:rsidRPr="003156DA" w:rsidRDefault="00411461" w:rsidP="008B18DF">
      <w:pPr>
        <w:spacing w:after="0" w:line="480" w:lineRule="auto"/>
        <w:rPr>
          <w:rFonts w:ascii="Times New Roman" w:eastAsia="Times New Roman" w:hAnsi="Times New Roman" w:cs="Times New Roman"/>
          <w:sz w:val="24"/>
          <w:szCs w:val="24"/>
          <w:lang w:val="lt-LT"/>
        </w:rPr>
      </w:pPr>
      <w:r w:rsidRPr="003156DA">
        <w:rPr>
          <w:rFonts w:ascii="Times New Roman" w:eastAsia="Times New Roman" w:hAnsi="Times New Roman" w:cs="Times New Roman"/>
          <w:b/>
          <w:color w:val="000000"/>
          <w:sz w:val="24"/>
          <w:szCs w:val="24"/>
          <w:lang w:val="lt-LT"/>
        </w:rPr>
        <w:t>5</w:t>
      </w:r>
      <w:r w:rsidR="00ED5988" w:rsidRPr="003156DA">
        <w:rPr>
          <w:rFonts w:ascii="Times New Roman" w:eastAsia="Times New Roman" w:hAnsi="Times New Roman" w:cs="Times New Roman"/>
          <w:b/>
          <w:color w:val="000000"/>
          <w:sz w:val="24"/>
          <w:szCs w:val="24"/>
          <w:lang w:val="lt-LT"/>
        </w:rPr>
        <w:t xml:space="preserve">. </w:t>
      </w:r>
      <w:r w:rsidR="00ED5988" w:rsidRPr="003156DA">
        <w:rPr>
          <w:rFonts w:ascii="Times New Roman" w:eastAsia="Times New Roman" w:hAnsi="Times New Roman" w:cs="Times New Roman"/>
          <w:caps/>
          <w:sz w:val="24"/>
          <w:szCs w:val="24"/>
          <w:lang w:val="lt-LT"/>
        </w:rPr>
        <w:t xml:space="preserve">Родионов A. </w:t>
      </w:r>
      <w:r w:rsidR="00ED5988" w:rsidRPr="003156DA">
        <w:rPr>
          <w:rFonts w:ascii="Times New Roman" w:eastAsia="Times New Roman" w:hAnsi="Times New Roman" w:cs="Times New Roman"/>
          <w:i/>
          <w:sz w:val="24"/>
          <w:szCs w:val="24"/>
          <w:lang w:val="lt-LT"/>
        </w:rPr>
        <w:t>Техника защиты окружающей среды.</w:t>
      </w:r>
      <w:r w:rsidR="00ED5988" w:rsidRPr="003156DA">
        <w:rPr>
          <w:rFonts w:ascii="Times New Roman" w:eastAsia="Times New Roman" w:hAnsi="Times New Roman" w:cs="Times New Roman"/>
          <w:sz w:val="24"/>
          <w:szCs w:val="24"/>
          <w:lang w:val="lt-LT"/>
        </w:rPr>
        <w:t xml:space="preserve"> Москва: Химия, 1989. 511 c.</w:t>
      </w:r>
    </w:p>
    <w:p w:rsidR="00ED5988" w:rsidRPr="003156DA" w:rsidRDefault="00411461" w:rsidP="008B18DF">
      <w:pPr>
        <w:spacing w:after="0" w:line="480" w:lineRule="auto"/>
        <w:rPr>
          <w:rFonts w:ascii="Times New Roman" w:eastAsia="Times New Roman" w:hAnsi="Times New Roman" w:cs="Times New Roman"/>
          <w:sz w:val="24"/>
          <w:szCs w:val="24"/>
          <w:lang w:val="lt-LT"/>
        </w:rPr>
      </w:pPr>
      <w:r w:rsidRPr="003156DA">
        <w:rPr>
          <w:rFonts w:ascii="Times New Roman" w:eastAsia="Times New Roman" w:hAnsi="Times New Roman" w:cs="Times New Roman"/>
          <w:b/>
          <w:sz w:val="24"/>
          <w:szCs w:val="24"/>
          <w:lang w:val="lt-LT"/>
        </w:rPr>
        <w:t>6</w:t>
      </w:r>
      <w:r w:rsidR="00ED5988" w:rsidRPr="003156DA">
        <w:rPr>
          <w:rFonts w:ascii="Times New Roman" w:eastAsia="Times New Roman" w:hAnsi="Times New Roman" w:cs="Times New Roman"/>
          <w:b/>
          <w:sz w:val="24"/>
          <w:szCs w:val="24"/>
          <w:lang w:val="lt-LT"/>
        </w:rPr>
        <w:t xml:space="preserve">. </w:t>
      </w:r>
      <w:r w:rsidR="00ED5988" w:rsidRPr="003156DA">
        <w:rPr>
          <w:rFonts w:ascii="Times New Roman" w:eastAsia="Times New Roman" w:hAnsi="Times New Roman" w:cs="Times New Roman"/>
          <w:sz w:val="24"/>
          <w:szCs w:val="24"/>
          <w:lang w:val="lt-LT"/>
        </w:rPr>
        <w:t xml:space="preserve">DAILIDĖ S. </w:t>
      </w:r>
      <w:r w:rsidR="00ED5988" w:rsidRPr="003156DA">
        <w:rPr>
          <w:rFonts w:ascii="Times New Roman" w:eastAsia="Times New Roman" w:hAnsi="Times New Roman" w:cs="Times New Roman"/>
          <w:i/>
          <w:sz w:val="24"/>
          <w:szCs w:val="24"/>
          <w:lang w:val="lt-LT"/>
        </w:rPr>
        <w:t xml:space="preserve">Technologiniai matavimai. </w:t>
      </w:r>
      <w:r w:rsidR="00ED5988" w:rsidRPr="003156DA">
        <w:rPr>
          <w:rFonts w:ascii="Times New Roman" w:eastAsia="Times New Roman" w:hAnsi="Times New Roman" w:cs="Times New Roman"/>
          <w:sz w:val="24"/>
          <w:szCs w:val="24"/>
          <w:lang w:val="lt-LT"/>
        </w:rPr>
        <w:t>Vilnius: Mokslas, 1993. 357 p.</w:t>
      </w:r>
    </w:p>
    <w:p w:rsidR="00ED5988" w:rsidRPr="003156DA" w:rsidRDefault="00411461" w:rsidP="008B18DF">
      <w:pPr>
        <w:spacing w:after="0" w:line="480" w:lineRule="auto"/>
        <w:rPr>
          <w:rFonts w:ascii="Times New Roman" w:eastAsia="Times New Roman" w:hAnsi="Times New Roman" w:cs="Times New Roman"/>
          <w:sz w:val="24"/>
          <w:szCs w:val="24"/>
          <w:lang w:val="lt-LT"/>
        </w:rPr>
      </w:pPr>
      <w:r w:rsidRPr="003156DA">
        <w:rPr>
          <w:rFonts w:ascii="Times New Roman" w:eastAsia="Times New Roman" w:hAnsi="Times New Roman" w:cs="Times New Roman"/>
          <w:b/>
          <w:sz w:val="24"/>
          <w:szCs w:val="24"/>
          <w:lang w:val="lt-LT"/>
        </w:rPr>
        <w:t>7</w:t>
      </w:r>
      <w:r w:rsidR="00ED5988" w:rsidRPr="003156DA">
        <w:rPr>
          <w:rFonts w:ascii="Times New Roman" w:eastAsia="Times New Roman" w:hAnsi="Times New Roman" w:cs="Times New Roman"/>
          <w:b/>
          <w:sz w:val="24"/>
          <w:szCs w:val="24"/>
          <w:lang w:val="lt-LT"/>
        </w:rPr>
        <w:t xml:space="preserve">. </w:t>
      </w:r>
      <w:r w:rsidR="00ED5988" w:rsidRPr="003156DA">
        <w:rPr>
          <w:rFonts w:ascii="Times New Roman" w:eastAsia="Times New Roman" w:hAnsi="Times New Roman" w:cs="Times New Roman"/>
          <w:sz w:val="24"/>
          <w:szCs w:val="24"/>
          <w:lang w:val="lt-LT"/>
        </w:rPr>
        <w:t xml:space="preserve">EITUTIS A. </w:t>
      </w:r>
      <w:r w:rsidR="00ED5988" w:rsidRPr="003156DA">
        <w:rPr>
          <w:rFonts w:ascii="Times New Roman" w:eastAsia="Times New Roman" w:hAnsi="Times New Roman" w:cs="Times New Roman"/>
          <w:i/>
          <w:sz w:val="24"/>
          <w:szCs w:val="24"/>
          <w:lang w:val="lt-LT"/>
        </w:rPr>
        <w:t xml:space="preserve">Mechaninių dydžių matavimai. </w:t>
      </w:r>
      <w:r w:rsidR="00ED5988" w:rsidRPr="003156DA">
        <w:rPr>
          <w:rFonts w:ascii="Times New Roman" w:eastAsia="Times New Roman" w:hAnsi="Times New Roman" w:cs="Times New Roman"/>
          <w:sz w:val="24"/>
          <w:szCs w:val="24"/>
          <w:lang w:val="lt-LT"/>
        </w:rPr>
        <w:t>Vilnius: Vilniaus pedagoginio universiteto leidykla, 2008. 572 p.</w:t>
      </w:r>
    </w:p>
    <w:p w:rsidR="00ED5988" w:rsidRPr="003156DA" w:rsidRDefault="00411461" w:rsidP="008B18DF">
      <w:pPr>
        <w:spacing w:after="0" w:line="480" w:lineRule="auto"/>
        <w:rPr>
          <w:rFonts w:ascii="Times New Roman" w:eastAsia="Times New Roman" w:hAnsi="Times New Roman" w:cs="Times New Roman"/>
          <w:color w:val="000000"/>
          <w:sz w:val="24"/>
          <w:szCs w:val="24"/>
          <w:lang w:val="lt-LT"/>
        </w:rPr>
      </w:pPr>
      <w:r w:rsidRPr="003156DA">
        <w:rPr>
          <w:rFonts w:ascii="Times New Roman" w:eastAsia="Times New Roman" w:hAnsi="Times New Roman" w:cs="Times New Roman"/>
          <w:b/>
          <w:color w:val="000000"/>
          <w:sz w:val="24"/>
          <w:szCs w:val="24"/>
          <w:lang w:val="lt-LT"/>
        </w:rPr>
        <w:t>8</w:t>
      </w:r>
      <w:r w:rsidR="00ED5988" w:rsidRPr="003156DA">
        <w:rPr>
          <w:rFonts w:ascii="Times New Roman" w:eastAsia="Times New Roman" w:hAnsi="Times New Roman" w:cs="Times New Roman"/>
          <w:b/>
          <w:color w:val="000000"/>
          <w:sz w:val="24"/>
          <w:szCs w:val="24"/>
          <w:lang w:val="lt-LT"/>
        </w:rPr>
        <w:t xml:space="preserve">. </w:t>
      </w:r>
      <w:r w:rsidR="00ED5988" w:rsidRPr="003156DA">
        <w:rPr>
          <w:rFonts w:ascii="Times New Roman" w:eastAsia="Times New Roman" w:hAnsi="Times New Roman" w:cs="Times New Roman"/>
          <w:color w:val="000000"/>
          <w:sz w:val="24"/>
          <w:szCs w:val="24"/>
          <w:lang w:val="lt-LT"/>
        </w:rPr>
        <w:t>JUODIS</w:t>
      </w:r>
      <w:r w:rsidR="00ED5988" w:rsidRPr="003156DA">
        <w:rPr>
          <w:rFonts w:ascii="Times New Roman" w:eastAsia="Times New Roman" w:hAnsi="Times New Roman" w:cs="Times New Roman"/>
          <w:b/>
          <w:color w:val="000000"/>
          <w:sz w:val="24"/>
          <w:szCs w:val="24"/>
          <w:lang w:val="lt-LT"/>
        </w:rPr>
        <w:t xml:space="preserve"> </w:t>
      </w:r>
      <w:r w:rsidR="00ED5988" w:rsidRPr="003156DA">
        <w:rPr>
          <w:rFonts w:ascii="Times New Roman" w:eastAsia="Times New Roman" w:hAnsi="Times New Roman" w:cs="Times New Roman"/>
          <w:color w:val="000000"/>
          <w:sz w:val="24"/>
          <w:szCs w:val="24"/>
          <w:lang w:val="lt-LT"/>
        </w:rPr>
        <w:t xml:space="preserve">E. </w:t>
      </w:r>
      <w:r w:rsidR="00ED5988" w:rsidRPr="003156DA">
        <w:rPr>
          <w:rFonts w:ascii="Times New Roman" w:eastAsia="Times New Roman" w:hAnsi="Times New Roman" w:cs="Times New Roman"/>
          <w:i/>
          <w:color w:val="000000"/>
          <w:sz w:val="24"/>
          <w:szCs w:val="24"/>
          <w:lang w:val="lt-LT"/>
        </w:rPr>
        <w:t>Vėdinimas</w:t>
      </w:r>
      <w:r w:rsidR="00ED5988" w:rsidRPr="003156DA">
        <w:rPr>
          <w:rFonts w:ascii="Times New Roman" w:eastAsia="Times New Roman" w:hAnsi="Times New Roman" w:cs="Times New Roman"/>
          <w:color w:val="000000"/>
          <w:sz w:val="24"/>
          <w:szCs w:val="24"/>
          <w:lang w:val="lt-LT"/>
        </w:rPr>
        <w:t>. Vilnius: Technika, 2009. 397 p.</w:t>
      </w:r>
    </w:p>
    <w:p w:rsidR="00ED5988" w:rsidRPr="003156DA" w:rsidRDefault="00411461" w:rsidP="008B18DF">
      <w:pPr>
        <w:spacing w:after="0" w:line="480" w:lineRule="auto"/>
        <w:rPr>
          <w:rFonts w:ascii="Times New Roman" w:hAnsi="Times New Roman" w:cs="Times New Roman"/>
          <w:color w:val="000000"/>
          <w:sz w:val="24"/>
          <w:szCs w:val="24"/>
          <w:lang w:val="lt-LT"/>
        </w:rPr>
      </w:pPr>
      <w:r w:rsidRPr="003156DA">
        <w:rPr>
          <w:rFonts w:ascii="Times New Roman" w:eastAsia="Times New Roman" w:hAnsi="Times New Roman" w:cs="Times New Roman"/>
          <w:b/>
          <w:color w:val="000000"/>
          <w:sz w:val="24"/>
          <w:szCs w:val="24"/>
          <w:lang w:val="lt-LT"/>
        </w:rPr>
        <w:t>9</w:t>
      </w:r>
      <w:r w:rsidR="00ED5988" w:rsidRPr="003156DA">
        <w:rPr>
          <w:rFonts w:ascii="Times New Roman" w:eastAsia="Times New Roman" w:hAnsi="Times New Roman" w:cs="Times New Roman"/>
          <w:b/>
          <w:color w:val="000000"/>
          <w:sz w:val="24"/>
          <w:szCs w:val="24"/>
          <w:lang w:val="lt-LT"/>
        </w:rPr>
        <w:t xml:space="preserve">. </w:t>
      </w:r>
      <w:r w:rsidR="00ED5988" w:rsidRPr="003156DA">
        <w:rPr>
          <w:rFonts w:ascii="Times New Roman" w:eastAsia="Times New Roman" w:hAnsi="Times New Roman" w:cs="Times New Roman"/>
          <w:color w:val="000000"/>
          <w:sz w:val="24"/>
          <w:szCs w:val="24"/>
          <w:lang w:val="lt-LT"/>
        </w:rPr>
        <w:t xml:space="preserve">VARKALA P. </w:t>
      </w:r>
      <w:r w:rsidR="00ED5988" w:rsidRPr="003156DA">
        <w:rPr>
          <w:rFonts w:ascii="Times New Roman" w:eastAsia="Times New Roman" w:hAnsi="Times New Roman" w:cs="Times New Roman"/>
          <w:i/>
          <w:color w:val="000000"/>
          <w:sz w:val="24"/>
          <w:szCs w:val="24"/>
          <w:lang w:val="lt-LT"/>
        </w:rPr>
        <w:t>Aplinka ir gamyba.</w:t>
      </w:r>
      <w:r w:rsidR="00ED5988" w:rsidRPr="003156DA">
        <w:rPr>
          <w:rFonts w:ascii="Times New Roman" w:eastAsia="Times New Roman" w:hAnsi="Times New Roman" w:cs="Times New Roman"/>
          <w:color w:val="000000"/>
          <w:sz w:val="24"/>
          <w:szCs w:val="24"/>
          <w:lang w:val="lt-LT"/>
        </w:rPr>
        <w:t xml:space="preserve"> Vilnius: Varimtė, 2010. 90 p.</w:t>
      </w:r>
    </w:p>
    <w:p w:rsidR="00ED5988" w:rsidRPr="003156DA" w:rsidRDefault="00411461" w:rsidP="008B18DF">
      <w:pPr>
        <w:tabs>
          <w:tab w:val="left" w:pos="6000"/>
        </w:tabs>
        <w:spacing w:after="0" w:line="480" w:lineRule="auto"/>
        <w:rPr>
          <w:rFonts w:ascii="Times New Roman" w:eastAsia="Times New Roman" w:hAnsi="Times New Roman" w:cs="Times New Roman"/>
          <w:sz w:val="24"/>
          <w:szCs w:val="24"/>
          <w:lang w:val="lt-LT"/>
        </w:rPr>
      </w:pPr>
      <w:r w:rsidRPr="003156DA">
        <w:rPr>
          <w:rFonts w:ascii="Times New Roman" w:eastAsia="Times New Roman" w:hAnsi="Times New Roman" w:cs="Times New Roman"/>
          <w:b/>
          <w:color w:val="000000"/>
          <w:sz w:val="24"/>
          <w:szCs w:val="24"/>
          <w:lang w:val="lt-LT"/>
        </w:rPr>
        <w:t>10</w:t>
      </w:r>
      <w:r w:rsidR="00ED5988" w:rsidRPr="003156DA">
        <w:rPr>
          <w:rFonts w:ascii="Times New Roman" w:eastAsia="Times New Roman" w:hAnsi="Times New Roman" w:cs="Times New Roman"/>
          <w:b/>
          <w:color w:val="000000"/>
          <w:sz w:val="24"/>
          <w:szCs w:val="24"/>
          <w:lang w:val="lt-LT"/>
        </w:rPr>
        <w:t>.</w:t>
      </w:r>
      <w:r w:rsidR="00ED5988" w:rsidRPr="003156DA">
        <w:rPr>
          <w:rFonts w:ascii="Times New Roman" w:eastAsia="Times New Roman" w:hAnsi="Times New Roman" w:cs="Times New Roman"/>
          <w:color w:val="000000"/>
          <w:sz w:val="24"/>
          <w:szCs w:val="24"/>
          <w:lang w:val="lt-LT"/>
        </w:rPr>
        <w:t xml:space="preserve">UAB Mokslinė firma „ERGONOMINIS SAUGUMAS“. </w:t>
      </w:r>
      <w:r w:rsidR="00ED5988" w:rsidRPr="003156DA">
        <w:rPr>
          <w:rFonts w:ascii="Times New Roman" w:eastAsia="Times New Roman" w:hAnsi="Times New Roman" w:cs="Times New Roman"/>
          <w:i/>
          <w:color w:val="000000"/>
          <w:sz w:val="24"/>
          <w:szCs w:val="24"/>
          <w:lang w:val="lt-LT"/>
        </w:rPr>
        <w:t>Slėginių indų naudojimo taisyklės DT 12-02</w:t>
      </w:r>
      <w:r w:rsidR="00ED5988" w:rsidRPr="003156DA">
        <w:rPr>
          <w:rFonts w:ascii="Times New Roman" w:eastAsia="Times New Roman" w:hAnsi="Times New Roman" w:cs="Times New Roman"/>
          <w:color w:val="000000"/>
          <w:sz w:val="24"/>
          <w:szCs w:val="24"/>
          <w:lang w:val="lt-LT"/>
        </w:rPr>
        <w:t>. Vilnius, 2005.</w:t>
      </w:r>
    </w:p>
    <w:p w:rsidR="00ED5988" w:rsidRPr="003156DA" w:rsidRDefault="00411461" w:rsidP="008B18DF">
      <w:pPr>
        <w:spacing w:after="0" w:line="480" w:lineRule="auto"/>
        <w:rPr>
          <w:rFonts w:ascii="Times New Roman" w:hAnsi="Times New Roman" w:cs="Times New Roman"/>
          <w:sz w:val="24"/>
          <w:szCs w:val="24"/>
          <w:lang w:val="lt-LT"/>
        </w:rPr>
      </w:pPr>
      <w:r w:rsidRPr="003156DA">
        <w:rPr>
          <w:rFonts w:ascii="Times New Roman" w:hAnsi="Times New Roman" w:cs="Times New Roman"/>
          <w:b/>
          <w:sz w:val="24"/>
          <w:szCs w:val="24"/>
          <w:lang w:val="lt-LT"/>
        </w:rPr>
        <w:t>11</w:t>
      </w:r>
      <w:r w:rsidR="00ED5988" w:rsidRPr="003156DA">
        <w:rPr>
          <w:rFonts w:ascii="Times New Roman" w:hAnsi="Times New Roman" w:cs="Times New Roman"/>
          <w:b/>
          <w:sz w:val="24"/>
          <w:szCs w:val="24"/>
          <w:lang w:val="lt-LT"/>
        </w:rPr>
        <w:t xml:space="preserve">.   </w:t>
      </w:r>
      <w:r w:rsidR="00ED5988" w:rsidRPr="003156DA">
        <w:rPr>
          <w:rFonts w:ascii="Times New Roman" w:hAnsi="Times New Roman" w:cs="Times New Roman"/>
          <w:caps/>
          <w:sz w:val="24"/>
          <w:szCs w:val="24"/>
          <w:lang w:val="lt-LT"/>
        </w:rPr>
        <w:t>Baltrėnas</w:t>
      </w:r>
      <w:r w:rsidRPr="003156DA">
        <w:rPr>
          <w:rFonts w:ascii="Times New Roman" w:hAnsi="Times New Roman" w:cs="Times New Roman"/>
          <w:sz w:val="24"/>
          <w:szCs w:val="24"/>
          <w:lang w:val="lt-LT"/>
        </w:rPr>
        <w:t xml:space="preserve"> P</w:t>
      </w:r>
      <w:r w:rsidR="00ED5988" w:rsidRPr="003156DA">
        <w:rPr>
          <w:rFonts w:ascii="Times New Roman" w:hAnsi="Times New Roman" w:cs="Times New Roman"/>
          <w:sz w:val="24"/>
          <w:szCs w:val="24"/>
          <w:lang w:val="lt-LT"/>
        </w:rPr>
        <w:t xml:space="preserve">. </w:t>
      </w:r>
      <w:r w:rsidR="00ED5988" w:rsidRPr="003156DA">
        <w:rPr>
          <w:rFonts w:ascii="Times New Roman" w:hAnsi="Times New Roman" w:cs="Times New Roman"/>
          <w:i/>
          <w:sz w:val="24"/>
          <w:szCs w:val="24"/>
          <w:lang w:val="lt-LT"/>
        </w:rPr>
        <w:t>Oro valymo įrenginių katalogas</w:t>
      </w:r>
      <w:r w:rsidR="00ED5988" w:rsidRPr="003156DA">
        <w:rPr>
          <w:rFonts w:ascii="Times New Roman" w:hAnsi="Times New Roman" w:cs="Times New Roman"/>
          <w:sz w:val="24"/>
          <w:szCs w:val="24"/>
          <w:lang w:val="lt-LT"/>
        </w:rPr>
        <w:t>. Vilnius: Technika. 2000. 383 p.</w:t>
      </w:r>
    </w:p>
    <w:p w:rsidR="00ED5988" w:rsidRPr="003156DA" w:rsidRDefault="00411461" w:rsidP="008B18DF">
      <w:pPr>
        <w:autoSpaceDE w:val="0"/>
        <w:autoSpaceDN w:val="0"/>
        <w:adjustRightInd w:val="0"/>
        <w:spacing w:after="0" w:line="480" w:lineRule="auto"/>
        <w:ind w:right="-334"/>
        <w:rPr>
          <w:rFonts w:ascii="Times New Roman" w:hAnsi="Times New Roman" w:cs="Times New Roman"/>
          <w:color w:val="000000"/>
          <w:sz w:val="24"/>
          <w:szCs w:val="24"/>
          <w:lang w:val="lt-LT"/>
        </w:rPr>
      </w:pPr>
      <w:r w:rsidRPr="003156DA">
        <w:rPr>
          <w:rFonts w:ascii="Times New Roman" w:hAnsi="Times New Roman" w:cs="Times New Roman"/>
          <w:b/>
          <w:color w:val="000000"/>
          <w:sz w:val="24"/>
          <w:szCs w:val="24"/>
          <w:lang w:val="lt-LT"/>
        </w:rPr>
        <w:t>12</w:t>
      </w:r>
      <w:r w:rsidR="00ED5988" w:rsidRPr="003156DA">
        <w:rPr>
          <w:rFonts w:ascii="Times New Roman" w:hAnsi="Times New Roman" w:cs="Times New Roman"/>
          <w:b/>
          <w:color w:val="000000"/>
          <w:sz w:val="24"/>
          <w:szCs w:val="24"/>
          <w:lang w:val="lt-LT"/>
        </w:rPr>
        <w:t>.</w:t>
      </w:r>
      <w:r w:rsidR="00ED5988" w:rsidRPr="003156DA">
        <w:rPr>
          <w:rFonts w:ascii="Times New Roman" w:hAnsi="Times New Roman" w:cs="Times New Roman"/>
          <w:color w:val="000000"/>
          <w:sz w:val="24"/>
          <w:szCs w:val="24"/>
          <w:lang w:val="lt-LT"/>
        </w:rPr>
        <w:t xml:space="preserve">   </w:t>
      </w:r>
      <w:r w:rsidR="00ED5988" w:rsidRPr="003156DA">
        <w:rPr>
          <w:rFonts w:ascii="Times New Roman" w:hAnsi="Times New Roman" w:cs="Times New Roman"/>
          <w:caps/>
          <w:color w:val="000000"/>
          <w:sz w:val="24"/>
          <w:szCs w:val="24"/>
          <w:lang w:val="lt-LT"/>
        </w:rPr>
        <w:t>Striška</w:t>
      </w:r>
      <w:r w:rsidRPr="003156DA">
        <w:rPr>
          <w:rFonts w:ascii="Times New Roman" w:hAnsi="Times New Roman" w:cs="Times New Roman"/>
          <w:caps/>
          <w:color w:val="000000"/>
          <w:sz w:val="24"/>
          <w:szCs w:val="24"/>
          <w:lang w:val="lt-LT"/>
        </w:rPr>
        <w:t xml:space="preserve"> V</w:t>
      </w:r>
      <w:r w:rsidR="00ED5988" w:rsidRPr="003156DA">
        <w:rPr>
          <w:rFonts w:ascii="Times New Roman" w:hAnsi="Times New Roman" w:cs="Times New Roman"/>
          <w:color w:val="000000"/>
          <w:sz w:val="24"/>
          <w:szCs w:val="24"/>
          <w:lang w:val="lt-LT"/>
        </w:rPr>
        <w:t xml:space="preserve">. </w:t>
      </w:r>
      <w:r w:rsidR="00ED5988" w:rsidRPr="003156DA">
        <w:rPr>
          <w:rFonts w:ascii="Times New Roman" w:hAnsi="Times New Roman" w:cs="Times New Roman"/>
          <w:i/>
          <w:color w:val="000000"/>
          <w:sz w:val="24"/>
          <w:szCs w:val="24"/>
          <w:lang w:val="lt-LT"/>
        </w:rPr>
        <w:t>Aplinkosaugos įrenginiai ir sistemos</w:t>
      </w:r>
      <w:r w:rsidR="00ED5988" w:rsidRPr="003156DA">
        <w:rPr>
          <w:rFonts w:ascii="Times New Roman" w:hAnsi="Times New Roman" w:cs="Times New Roman"/>
          <w:color w:val="000000"/>
          <w:sz w:val="24"/>
          <w:szCs w:val="24"/>
          <w:lang w:val="lt-LT"/>
        </w:rPr>
        <w:t xml:space="preserve">. Vilnius: Technika. 2001. </w:t>
      </w:r>
      <w:r w:rsidR="00A86057">
        <w:rPr>
          <w:rFonts w:ascii="Times New Roman" w:hAnsi="Times New Roman" w:cs="Times New Roman"/>
          <w:color w:val="000000"/>
          <w:sz w:val="24"/>
          <w:szCs w:val="24"/>
        </w:rPr>
        <w:t>31</w:t>
      </w:r>
      <w:r w:rsidR="00ED5988" w:rsidRPr="003156DA">
        <w:rPr>
          <w:rFonts w:ascii="Times New Roman" w:hAnsi="Times New Roman" w:cs="Times New Roman"/>
          <w:color w:val="000000"/>
          <w:sz w:val="24"/>
          <w:szCs w:val="24"/>
          <w:lang w:val="lt-LT"/>
        </w:rPr>
        <w:t xml:space="preserve"> p.</w:t>
      </w:r>
    </w:p>
    <w:p w:rsidR="00ED5988" w:rsidRPr="003156DA" w:rsidRDefault="00411461" w:rsidP="008B18DF">
      <w:pPr>
        <w:autoSpaceDE w:val="0"/>
        <w:autoSpaceDN w:val="0"/>
        <w:adjustRightInd w:val="0"/>
        <w:spacing w:after="0" w:line="480" w:lineRule="auto"/>
        <w:ind w:right="-334"/>
        <w:rPr>
          <w:rFonts w:ascii="Times New Roman" w:hAnsi="Times New Roman" w:cs="Times New Roman"/>
          <w:b/>
          <w:color w:val="000000"/>
          <w:sz w:val="24"/>
          <w:szCs w:val="24"/>
          <w:lang w:val="lt-LT"/>
        </w:rPr>
      </w:pPr>
      <w:r w:rsidRPr="003156DA">
        <w:rPr>
          <w:rFonts w:ascii="Times New Roman" w:hAnsi="Times New Roman" w:cs="Times New Roman"/>
          <w:b/>
          <w:color w:val="000000"/>
          <w:sz w:val="24"/>
          <w:szCs w:val="24"/>
          <w:lang w:val="lt-LT"/>
        </w:rPr>
        <w:t>13</w:t>
      </w:r>
      <w:r w:rsidR="00ED5988" w:rsidRPr="003156DA">
        <w:rPr>
          <w:rFonts w:ascii="Times New Roman" w:hAnsi="Times New Roman" w:cs="Times New Roman"/>
          <w:b/>
          <w:color w:val="000000"/>
          <w:sz w:val="24"/>
          <w:szCs w:val="24"/>
          <w:lang w:val="lt-LT"/>
        </w:rPr>
        <w:t xml:space="preserve">.   </w:t>
      </w:r>
      <w:r w:rsidR="00ED5988" w:rsidRPr="003156DA">
        <w:rPr>
          <w:rFonts w:ascii="Times New Roman" w:hAnsi="Times New Roman" w:cs="Times New Roman"/>
          <w:caps/>
          <w:color w:val="000000"/>
          <w:sz w:val="24"/>
          <w:szCs w:val="24"/>
          <w:lang w:val="lt-LT"/>
        </w:rPr>
        <w:t>Leskauskas</w:t>
      </w:r>
      <w:r w:rsidRPr="003156DA">
        <w:rPr>
          <w:rFonts w:ascii="Times New Roman" w:hAnsi="Times New Roman" w:cs="Times New Roman"/>
          <w:color w:val="000000"/>
          <w:sz w:val="24"/>
          <w:szCs w:val="24"/>
          <w:lang w:val="lt-LT"/>
        </w:rPr>
        <w:t xml:space="preserve"> B</w:t>
      </w:r>
      <w:r w:rsidR="00ED5988" w:rsidRPr="003156DA">
        <w:rPr>
          <w:rFonts w:ascii="Times New Roman" w:hAnsi="Times New Roman" w:cs="Times New Roman"/>
          <w:color w:val="000000"/>
          <w:sz w:val="24"/>
          <w:szCs w:val="24"/>
          <w:lang w:val="lt-LT"/>
        </w:rPr>
        <w:t>.</w:t>
      </w:r>
      <w:r w:rsidRPr="003156DA">
        <w:rPr>
          <w:rFonts w:ascii="Times New Roman" w:hAnsi="Times New Roman" w:cs="Times New Roman"/>
          <w:color w:val="000000"/>
          <w:sz w:val="24"/>
          <w:szCs w:val="24"/>
          <w:lang w:val="lt-LT"/>
        </w:rPr>
        <w:t xml:space="preserve"> J.</w:t>
      </w:r>
      <w:r w:rsidR="00ED5988" w:rsidRPr="003156DA">
        <w:rPr>
          <w:rFonts w:ascii="Times New Roman" w:hAnsi="Times New Roman" w:cs="Times New Roman"/>
          <w:color w:val="000000"/>
          <w:sz w:val="24"/>
          <w:szCs w:val="24"/>
          <w:lang w:val="lt-LT"/>
        </w:rPr>
        <w:t xml:space="preserve"> </w:t>
      </w:r>
      <w:r w:rsidR="00ED5988" w:rsidRPr="003156DA">
        <w:rPr>
          <w:rFonts w:ascii="Times New Roman" w:hAnsi="Times New Roman" w:cs="Times New Roman"/>
          <w:i/>
          <w:color w:val="000000"/>
          <w:sz w:val="24"/>
          <w:szCs w:val="24"/>
          <w:lang w:val="lt-LT"/>
        </w:rPr>
        <w:t>Vaistų technologija</w:t>
      </w:r>
      <w:r w:rsidR="00ED5988" w:rsidRPr="003156DA">
        <w:rPr>
          <w:rFonts w:ascii="Times New Roman" w:hAnsi="Times New Roman" w:cs="Times New Roman"/>
          <w:color w:val="000000"/>
          <w:sz w:val="24"/>
          <w:szCs w:val="24"/>
          <w:lang w:val="lt-LT"/>
        </w:rPr>
        <w:t xml:space="preserve">. Kaunas. 2002. </w:t>
      </w:r>
      <w:r w:rsidR="00E83B9C">
        <w:rPr>
          <w:rFonts w:ascii="Times New Roman" w:hAnsi="Times New Roman" w:cs="Times New Roman"/>
          <w:color w:val="000000"/>
          <w:sz w:val="24"/>
          <w:szCs w:val="24"/>
          <w:lang w:val="lt-LT"/>
        </w:rPr>
        <w:t>150 - 170</w:t>
      </w:r>
      <w:r w:rsidR="00ED5988" w:rsidRPr="003156DA">
        <w:rPr>
          <w:rFonts w:ascii="Times New Roman" w:hAnsi="Times New Roman" w:cs="Times New Roman"/>
          <w:color w:val="000000"/>
          <w:sz w:val="24"/>
          <w:szCs w:val="24"/>
          <w:lang w:val="lt-LT"/>
        </w:rPr>
        <w:t xml:space="preserve"> p.</w:t>
      </w:r>
    </w:p>
    <w:p w:rsidR="00ED5988" w:rsidRPr="003156DA" w:rsidRDefault="00411461" w:rsidP="008B18DF">
      <w:pPr>
        <w:autoSpaceDE w:val="0"/>
        <w:autoSpaceDN w:val="0"/>
        <w:adjustRightInd w:val="0"/>
        <w:spacing w:after="0" w:line="480" w:lineRule="auto"/>
        <w:ind w:right="-334"/>
        <w:rPr>
          <w:rFonts w:ascii="Times New Roman" w:hAnsi="Times New Roman" w:cs="Times New Roman"/>
          <w:color w:val="000000"/>
          <w:sz w:val="24"/>
          <w:szCs w:val="24"/>
          <w:lang w:val="lt-LT"/>
        </w:rPr>
      </w:pPr>
      <w:r w:rsidRPr="003156DA">
        <w:rPr>
          <w:rFonts w:ascii="Times New Roman" w:hAnsi="Times New Roman" w:cs="Times New Roman"/>
          <w:b/>
          <w:color w:val="000000"/>
          <w:sz w:val="24"/>
          <w:szCs w:val="24"/>
          <w:lang w:val="lt-LT"/>
        </w:rPr>
        <w:t>14</w:t>
      </w:r>
      <w:r w:rsidR="00ED5988" w:rsidRPr="003156DA">
        <w:rPr>
          <w:rFonts w:ascii="Times New Roman" w:hAnsi="Times New Roman" w:cs="Times New Roman"/>
          <w:color w:val="000000"/>
          <w:sz w:val="24"/>
          <w:szCs w:val="24"/>
          <w:lang w:val="lt-LT"/>
        </w:rPr>
        <w:t xml:space="preserve">. </w:t>
      </w:r>
      <w:r w:rsidR="00ED5988" w:rsidRPr="003156DA">
        <w:rPr>
          <w:rFonts w:ascii="Times New Roman" w:hAnsi="Times New Roman" w:cs="Times New Roman"/>
          <w:caps/>
          <w:color w:val="000000"/>
          <w:sz w:val="24"/>
          <w:szCs w:val="24"/>
          <w:lang w:val="lt-LT"/>
        </w:rPr>
        <w:t>Б</w:t>
      </w:r>
      <w:r w:rsidR="00ED5988" w:rsidRPr="003156DA">
        <w:rPr>
          <w:rFonts w:ascii="Times New Roman" w:hAnsi="Times New Roman" w:cs="Times New Roman"/>
          <w:smallCaps/>
          <w:color w:val="000000"/>
          <w:sz w:val="24"/>
          <w:szCs w:val="24"/>
          <w:lang w:val="lt-LT"/>
        </w:rPr>
        <w:t>алабеков</w:t>
      </w:r>
      <w:r w:rsidRPr="003156DA">
        <w:rPr>
          <w:rFonts w:ascii="Times New Roman" w:hAnsi="Times New Roman" w:cs="Times New Roman"/>
          <w:smallCaps/>
          <w:color w:val="000000"/>
          <w:sz w:val="24"/>
          <w:szCs w:val="24"/>
          <w:lang w:val="lt-LT"/>
        </w:rPr>
        <w:t xml:space="preserve"> O.C</w:t>
      </w:r>
      <w:r w:rsidR="00ED5988" w:rsidRPr="003156DA">
        <w:rPr>
          <w:rFonts w:ascii="Times New Roman" w:hAnsi="Times New Roman" w:cs="Times New Roman"/>
          <w:color w:val="000000"/>
          <w:sz w:val="24"/>
          <w:szCs w:val="24"/>
          <w:lang w:val="lt-LT"/>
        </w:rPr>
        <w:t xml:space="preserve">. </w:t>
      </w:r>
      <w:r w:rsidR="00ED5988" w:rsidRPr="003156DA">
        <w:rPr>
          <w:rFonts w:ascii="Times New Roman" w:hAnsi="Times New Roman" w:cs="Times New Roman"/>
          <w:i/>
          <w:color w:val="000000"/>
          <w:sz w:val="24"/>
          <w:szCs w:val="24"/>
          <w:lang w:val="lt-LT"/>
        </w:rPr>
        <w:t>Оразалы Сатимбекович Очистка газов в химической промышленности. Процессы и аппараты.</w:t>
      </w:r>
      <w:r w:rsidR="00ED5988" w:rsidRPr="003156DA">
        <w:rPr>
          <w:rFonts w:ascii="Times New Roman" w:hAnsi="Times New Roman" w:cs="Times New Roman"/>
          <w:color w:val="000000"/>
          <w:sz w:val="24"/>
          <w:szCs w:val="24"/>
          <w:lang w:val="lt-LT"/>
        </w:rPr>
        <w:t xml:space="preserve"> Москва: Химия, 1991.66.074.2/.3.</w:t>
      </w:r>
    </w:p>
    <w:p w:rsidR="00ED5988" w:rsidRPr="003156DA" w:rsidRDefault="00411461" w:rsidP="008B18DF">
      <w:pPr>
        <w:autoSpaceDE w:val="0"/>
        <w:autoSpaceDN w:val="0"/>
        <w:adjustRightInd w:val="0"/>
        <w:spacing w:after="0" w:line="480" w:lineRule="auto"/>
        <w:ind w:right="-334"/>
        <w:rPr>
          <w:rFonts w:ascii="Times New Roman" w:hAnsi="Times New Roman" w:cs="Times New Roman"/>
          <w:color w:val="000000"/>
          <w:sz w:val="24"/>
          <w:szCs w:val="24"/>
          <w:lang w:val="lt-LT"/>
        </w:rPr>
      </w:pPr>
      <w:r w:rsidRPr="003156DA">
        <w:rPr>
          <w:rFonts w:ascii="Times New Roman" w:hAnsi="Times New Roman" w:cs="Times New Roman"/>
          <w:b/>
          <w:color w:val="000000"/>
          <w:sz w:val="24"/>
          <w:szCs w:val="24"/>
          <w:lang w:val="lt-LT"/>
        </w:rPr>
        <w:t>15</w:t>
      </w:r>
      <w:r w:rsidR="00ED5988" w:rsidRPr="003156DA">
        <w:rPr>
          <w:rFonts w:ascii="Times New Roman" w:hAnsi="Times New Roman" w:cs="Times New Roman"/>
          <w:b/>
          <w:color w:val="000000"/>
          <w:sz w:val="24"/>
          <w:szCs w:val="24"/>
          <w:lang w:val="lt-LT"/>
        </w:rPr>
        <w:t xml:space="preserve">. </w:t>
      </w:r>
      <w:r w:rsidR="00ED5988" w:rsidRPr="003156DA">
        <w:rPr>
          <w:rFonts w:ascii="Times New Roman" w:hAnsi="Times New Roman" w:cs="Times New Roman"/>
          <w:bCs/>
          <w:color w:val="000000"/>
          <w:sz w:val="24"/>
          <w:szCs w:val="24"/>
          <w:lang w:val="lt-LT"/>
        </w:rPr>
        <w:t>И</w:t>
      </w:r>
      <w:r w:rsidR="00ED5988" w:rsidRPr="003156DA">
        <w:rPr>
          <w:rFonts w:ascii="Times New Roman" w:hAnsi="Times New Roman" w:cs="Times New Roman"/>
          <w:bCs/>
          <w:smallCaps/>
          <w:color w:val="000000"/>
          <w:sz w:val="24"/>
          <w:szCs w:val="24"/>
          <w:lang w:val="lt-LT"/>
        </w:rPr>
        <w:t>ДЕЛЬЧИК</w:t>
      </w:r>
      <w:r w:rsidRPr="003156DA">
        <w:rPr>
          <w:rFonts w:ascii="Times New Roman" w:hAnsi="Times New Roman" w:cs="Times New Roman"/>
          <w:bCs/>
          <w:smallCaps/>
          <w:color w:val="000000"/>
          <w:sz w:val="24"/>
          <w:szCs w:val="24"/>
          <w:lang w:val="lt-LT"/>
        </w:rPr>
        <w:t xml:space="preserve"> </w:t>
      </w:r>
      <w:r w:rsidRPr="003156DA">
        <w:rPr>
          <w:rFonts w:ascii="Times New Roman" w:hAnsi="Times New Roman" w:cs="Times New Roman"/>
          <w:bCs/>
          <w:color w:val="000000"/>
          <w:sz w:val="24"/>
          <w:szCs w:val="24"/>
          <w:lang w:val="lt-LT"/>
        </w:rPr>
        <w:t>И. Е.</w:t>
      </w:r>
      <w:r w:rsidR="00ED5988" w:rsidRPr="003156DA">
        <w:rPr>
          <w:rFonts w:ascii="Times New Roman" w:hAnsi="Times New Roman" w:cs="Times New Roman"/>
          <w:bCs/>
          <w:color w:val="000000"/>
          <w:sz w:val="24"/>
          <w:szCs w:val="24"/>
          <w:lang w:val="lt-LT"/>
        </w:rPr>
        <w:t xml:space="preserve"> </w:t>
      </w:r>
      <w:r w:rsidR="00ED5988" w:rsidRPr="003156DA">
        <w:rPr>
          <w:rFonts w:ascii="Times New Roman" w:hAnsi="Times New Roman" w:cs="Times New Roman"/>
          <w:bCs/>
          <w:i/>
          <w:color w:val="000000"/>
          <w:sz w:val="24"/>
          <w:szCs w:val="24"/>
          <w:lang w:val="lt-LT"/>
        </w:rPr>
        <w:t>Справочник по гидравлическим сопротивлениям</w:t>
      </w:r>
      <w:r w:rsidR="00ED5988" w:rsidRPr="003156DA">
        <w:rPr>
          <w:rFonts w:ascii="Times New Roman" w:hAnsi="Times New Roman" w:cs="Times New Roman"/>
          <w:bCs/>
          <w:color w:val="000000"/>
          <w:sz w:val="24"/>
          <w:szCs w:val="24"/>
          <w:lang w:val="lt-LT"/>
        </w:rPr>
        <w:t>.</w:t>
      </w:r>
      <w:r w:rsidR="00ED5988" w:rsidRPr="003156DA">
        <w:rPr>
          <w:rFonts w:ascii="Times New Roman" w:hAnsi="Times New Roman" w:cs="Times New Roman"/>
          <w:b/>
          <w:bCs/>
          <w:color w:val="000000"/>
          <w:sz w:val="24"/>
          <w:szCs w:val="24"/>
          <w:lang w:val="lt-LT"/>
        </w:rPr>
        <w:t xml:space="preserve"> </w:t>
      </w:r>
      <w:r w:rsidR="00ED5988" w:rsidRPr="003156DA">
        <w:rPr>
          <w:rFonts w:ascii="Times New Roman" w:hAnsi="Times New Roman" w:cs="Times New Roman"/>
          <w:color w:val="000000"/>
          <w:sz w:val="24"/>
          <w:szCs w:val="24"/>
          <w:lang w:val="lt-LT"/>
        </w:rPr>
        <w:t>Москва: Машиностроение, 1975. 558 c.</w:t>
      </w:r>
    </w:p>
    <w:p w:rsidR="00ED5988" w:rsidRPr="003156DA" w:rsidRDefault="00411461" w:rsidP="008B18DF">
      <w:pPr>
        <w:autoSpaceDE w:val="0"/>
        <w:autoSpaceDN w:val="0"/>
        <w:adjustRightInd w:val="0"/>
        <w:spacing w:after="0" w:line="480" w:lineRule="auto"/>
        <w:rPr>
          <w:rFonts w:ascii="Times New Roman" w:eastAsia="TimesNewRomanPSMT" w:hAnsi="Times New Roman" w:cs="Times New Roman"/>
          <w:sz w:val="24"/>
          <w:szCs w:val="24"/>
          <w:lang w:val="lt-LT"/>
        </w:rPr>
      </w:pPr>
      <w:r w:rsidRPr="003156DA">
        <w:rPr>
          <w:rFonts w:ascii="Times New Roman" w:hAnsi="Times New Roman" w:cs="Times New Roman"/>
          <w:b/>
          <w:color w:val="000000"/>
          <w:sz w:val="24"/>
          <w:szCs w:val="24"/>
          <w:lang w:val="lt-LT"/>
        </w:rPr>
        <w:t>16</w:t>
      </w:r>
      <w:r w:rsidR="00ED5988" w:rsidRPr="003156DA">
        <w:rPr>
          <w:rFonts w:ascii="Times New Roman" w:hAnsi="Times New Roman" w:cs="Times New Roman"/>
          <w:b/>
          <w:color w:val="000000"/>
          <w:sz w:val="24"/>
          <w:szCs w:val="24"/>
          <w:lang w:val="lt-LT"/>
        </w:rPr>
        <w:t xml:space="preserve">. </w:t>
      </w:r>
      <w:r w:rsidR="00ED5988" w:rsidRPr="003156DA">
        <w:rPr>
          <w:rFonts w:ascii="Times New Roman" w:hAnsi="Times New Roman" w:cs="Times New Roman"/>
          <w:bCs/>
          <w:sz w:val="24"/>
          <w:szCs w:val="24"/>
          <w:lang w:val="lt-LT"/>
        </w:rPr>
        <w:t>Ветошкин</w:t>
      </w:r>
      <w:r w:rsidRPr="003156DA">
        <w:rPr>
          <w:rFonts w:ascii="Times New Roman" w:hAnsi="Times New Roman" w:cs="Times New Roman"/>
          <w:bCs/>
          <w:sz w:val="24"/>
          <w:szCs w:val="24"/>
          <w:lang w:val="lt-LT"/>
        </w:rPr>
        <w:t xml:space="preserve"> А.Г.</w:t>
      </w:r>
      <w:r w:rsidR="00ED5988" w:rsidRPr="003156DA">
        <w:rPr>
          <w:rFonts w:ascii="Times New Roman" w:hAnsi="Times New Roman" w:cs="Times New Roman"/>
          <w:bCs/>
          <w:sz w:val="24"/>
          <w:szCs w:val="24"/>
          <w:lang w:val="lt-LT"/>
        </w:rPr>
        <w:t xml:space="preserve"> </w:t>
      </w:r>
      <w:r w:rsidR="00ED5988" w:rsidRPr="003156DA">
        <w:rPr>
          <w:rFonts w:ascii="Times New Roman" w:hAnsi="Times New Roman" w:cs="Times New Roman"/>
          <w:bCs/>
          <w:i/>
          <w:iCs/>
          <w:lang w:val="lt-LT"/>
        </w:rPr>
        <w:t>ЗАЩИТА АТМОСФЕРЫ ОТ ГАЗОВЫХ ВЫБРОСОВ</w:t>
      </w:r>
      <w:r w:rsidR="00ED5988" w:rsidRPr="003156DA">
        <w:rPr>
          <w:rFonts w:ascii="Times New Roman" w:hAnsi="Times New Roman" w:cs="Times New Roman"/>
          <w:bCs/>
          <w:i/>
          <w:iCs/>
          <w:sz w:val="24"/>
          <w:szCs w:val="24"/>
          <w:lang w:val="lt-LT"/>
        </w:rPr>
        <w:t>.</w:t>
      </w:r>
      <w:r w:rsidR="00ED5988" w:rsidRPr="003156DA">
        <w:rPr>
          <w:rFonts w:ascii="Times New Roman" w:hAnsi="Times New Roman" w:cs="Times New Roman"/>
          <w:bCs/>
          <w:iCs/>
          <w:sz w:val="24"/>
          <w:szCs w:val="24"/>
          <w:lang w:val="lt-LT"/>
        </w:rPr>
        <w:t xml:space="preserve"> </w:t>
      </w:r>
      <w:r w:rsidR="00ED5988" w:rsidRPr="003156DA">
        <w:rPr>
          <w:rFonts w:ascii="Times New Roman" w:eastAsia="TimesNewRomanPSMT" w:hAnsi="Times New Roman" w:cs="Times New Roman"/>
          <w:sz w:val="24"/>
          <w:szCs w:val="24"/>
          <w:lang w:val="lt-LT"/>
        </w:rPr>
        <w:t>Пенза. 2004. 271 c.</w:t>
      </w:r>
    </w:p>
    <w:p w:rsidR="00ED5988" w:rsidRPr="003156DA" w:rsidRDefault="00411461" w:rsidP="008B18DF">
      <w:pPr>
        <w:autoSpaceDE w:val="0"/>
        <w:autoSpaceDN w:val="0"/>
        <w:adjustRightInd w:val="0"/>
        <w:spacing w:after="0" w:line="480" w:lineRule="auto"/>
        <w:rPr>
          <w:rFonts w:ascii="Times New Roman" w:eastAsia="TimesNewRomanPSMT" w:hAnsi="Times New Roman" w:cs="Times New Roman"/>
          <w:sz w:val="24"/>
          <w:szCs w:val="24"/>
          <w:lang w:val="lt-LT"/>
        </w:rPr>
      </w:pPr>
      <w:r w:rsidRPr="003156DA">
        <w:rPr>
          <w:rFonts w:ascii="Times New Roman" w:eastAsia="TimesNewRomanPSMT" w:hAnsi="Times New Roman" w:cs="Times New Roman"/>
          <w:b/>
          <w:sz w:val="24"/>
          <w:szCs w:val="24"/>
          <w:lang w:val="lt-LT"/>
        </w:rPr>
        <w:t>17</w:t>
      </w:r>
      <w:r w:rsidR="00ED5988" w:rsidRPr="003156DA">
        <w:rPr>
          <w:rFonts w:ascii="Times New Roman" w:eastAsia="TimesNewRomanPSMT" w:hAnsi="Times New Roman" w:cs="Times New Roman"/>
          <w:b/>
          <w:sz w:val="24"/>
          <w:szCs w:val="24"/>
          <w:lang w:val="lt-LT"/>
        </w:rPr>
        <w:t xml:space="preserve">. </w:t>
      </w:r>
      <w:r w:rsidR="00ED5988" w:rsidRPr="003156DA">
        <w:rPr>
          <w:rFonts w:ascii="Times New Roman" w:hAnsi="Times New Roman" w:cs="Times New Roman"/>
          <w:bCs/>
          <w:sz w:val="24"/>
          <w:szCs w:val="24"/>
          <w:lang w:val="lt-LT"/>
        </w:rPr>
        <w:t>Ветошкин</w:t>
      </w:r>
      <w:r w:rsidRPr="003156DA">
        <w:rPr>
          <w:rFonts w:ascii="Times New Roman" w:hAnsi="Times New Roman" w:cs="Times New Roman"/>
          <w:bCs/>
          <w:sz w:val="24"/>
          <w:szCs w:val="24"/>
          <w:lang w:val="lt-LT"/>
        </w:rPr>
        <w:t xml:space="preserve"> А.Г.</w:t>
      </w:r>
      <w:r w:rsidR="00ED5988" w:rsidRPr="003156DA">
        <w:rPr>
          <w:rFonts w:ascii="Times New Roman" w:hAnsi="Times New Roman" w:cs="Times New Roman"/>
          <w:bCs/>
          <w:sz w:val="24"/>
          <w:szCs w:val="24"/>
          <w:lang w:val="lt-LT"/>
        </w:rPr>
        <w:t xml:space="preserve"> </w:t>
      </w:r>
      <w:r w:rsidR="00ED5988" w:rsidRPr="003156DA">
        <w:rPr>
          <w:rFonts w:ascii="Times New Roman" w:hAnsi="Times New Roman" w:cs="Times New Roman"/>
          <w:bCs/>
          <w:i/>
          <w:iCs/>
          <w:sz w:val="24"/>
          <w:szCs w:val="24"/>
          <w:lang w:val="lt-LT"/>
        </w:rPr>
        <w:t>ПРОЦЕССЫ И АППАРАТЫ ГАЗООЧИСТКИ.</w:t>
      </w:r>
      <w:r w:rsidR="00ED5988" w:rsidRPr="003156DA">
        <w:rPr>
          <w:rFonts w:ascii="Times New Roman" w:hAnsi="Times New Roman" w:cs="Times New Roman"/>
          <w:bCs/>
          <w:iCs/>
          <w:sz w:val="24"/>
          <w:szCs w:val="24"/>
          <w:lang w:val="lt-LT"/>
        </w:rPr>
        <w:t xml:space="preserve"> </w:t>
      </w:r>
      <w:r w:rsidR="00ED5988" w:rsidRPr="003156DA">
        <w:rPr>
          <w:rFonts w:ascii="Times New Roman" w:eastAsia="TimesNewRomanPSMT" w:hAnsi="Times New Roman" w:cs="Times New Roman"/>
          <w:sz w:val="24"/>
          <w:szCs w:val="24"/>
          <w:lang w:val="lt-LT"/>
        </w:rPr>
        <w:t>Пенза. 2006. 201 c.</w:t>
      </w:r>
    </w:p>
    <w:p w:rsidR="00ED5988" w:rsidRPr="003156DA" w:rsidRDefault="00411461" w:rsidP="008B18DF">
      <w:pPr>
        <w:autoSpaceDE w:val="0"/>
        <w:autoSpaceDN w:val="0"/>
        <w:adjustRightInd w:val="0"/>
        <w:spacing w:after="0" w:line="480" w:lineRule="auto"/>
        <w:rPr>
          <w:rFonts w:ascii="Times New Roman" w:hAnsi="Times New Roman" w:cs="Times New Roman"/>
          <w:bCs/>
          <w:sz w:val="24"/>
          <w:szCs w:val="24"/>
          <w:lang w:val="lt-LT"/>
        </w:rPr>
      </w:pPr>
      <w:r w:rsidRPr="003156DA">
        <w:rPr>
          <w:rFonts w:ascii="Times New Roman" w:eastAsia="TimesNewRomanPSMT" w:hAnsi="Times New Roman" w:cs="Times New Roman"/>
          <w:b/>
          <w:sz w:val="24"/>
          <w:szCs w:val="24"/>
          <w:lang w:val="lt-LT"/>
        </w:rPr>
        <w:t>18</w:t>
      </w:r>
      <w:r w:rsidR="00ED5988" w:rsidRPr="003156DA">
        <w:rPr>
          <w:rFonts w:ascii="Times New Roman" w:eastAsia="TimesNewRomanPSMT" w:hAnsi="Times New Roman" w:cs="Times New Roman"/>
          <w:b/>
          <w:sz w:val="24"/>
          <w:szCs w:val="24"/>
          <w:lang w:val="lt-LT"/>
        </w:rPr>
        <w:t xml:space="preserve">. </w:t>
      </w:r>
      <w:r w:rsidR="00ED5988" w:rsidRPr="003156DA">
        <w:rPr>
          <w:rFonts w:ascii="Times New Roman" w:hAnsi="Times New Roman" w:cs="Times New Roman"/>
          <w:bCs/>
          <w:sz w:val="24"/>
          <w:szCs w:val="24"/>
          <w:lang w:val="lt-LT"/>
        </w:rPr>
        <w:t>Иванец</w:t>
      </w:r>
      <w:r w:rsidRPr="003156DA">
        <w:rPr>
          <w:rFonts w:ascii="Times New Roman" w:hAnsi="Times New Roman" w:cs="Times New Roman"/>
          <w:bCs/>
          <w:sz w:val="24"/>
          <w:szCs w:val="24"/>
          <w:lang w:val="lt-LT"/>
        </w:rPr>
        <w:t xml:space="preserve"> В.Н.</w:t>
      </w:r>
      <w:r w:rsidR="00ED5988" w:rsidRPr="003156DA">
        <w:rPr>
          <w:rFonts w:ascii="Times New Roman" w:hAnsi="Times New Roman" w:cs="Times New Roman"/>
          <w:bCs/>
          <w:sz w:val="24"/>
          <w:szCs w:val="24"/>
          <w:lang w:val="lt-LT"/>
        </w:rPr>
        <w:t xml:space="preserve"> </w:t>
      </w:r>
      <w:r w:rsidR="00ED5988" w:rsidRPr="003156DA">
        <w:rPr>
          <w:rFonts w:ascii="Times New Roman" w:hAnsi="Times New Roman" w:cs="Times New Roman"/>
          <w:bCs/>
          <w:i/>
          <w:sz w:val="24"/>
          <w:szCs w:val="24"/>
          <w:lang w:val="lt-LT"/>
        </w:rPr>
        <w:t>ПРОЦЕССЫ И АППАРАТЫ ПИЩЕВЫХ ПРОИЗВОДСТВ</w:t>
      </w:r>
      <w:r w:rsidR="00ED5988" w:rsidRPr="003156DA">
        <w:rPr>
          <w:rFonts w:ascii="Times New Roman" w:hAnsi="Times New Roman" w:cs="Times New Roman"/>
          <w:bCs/>
          <w:sz w:val="24"/>
          <w:szCs w:val="24"/>
          <w:lang w:val="lt-LT"/>
        </w:rPr>
        <w:t>. КЕМЕРОВО. 2004. 177 c.</w:t>
      </w:r>
    </w:p>
    <w:p w:rsidR="00411461" w:rsidRPr="003156DA" w:rsidRDefault="00411461" w:rsidP="008B18DF">
      <w:pPr>
        <w:autoSpaceDE w:val="0"/>
        <w:autoSpaceDN w:val="0"/>
        <w:adjustRightInd w:val="0"/>
        <w:spacing w:after="0" w:line="480" w:lineRule="auto"/>
        <w:jc w:val="center"/>
        <w:rPr>
          <w:rFonts w:ascii="Times New Roman" w:hAnsi="Times New Roman" w:cs="Times New Roman"/>
          <w:b/>
          <w:color w:val="000000"/>
          <w:sz w:val="24"/>
          <w:szCs w:val="24"/>
          <w:lang w:val="lt-LT"/>
        </w:rPr>
      </w:pPr>
    </w:p>
    <w:p w:rsidR="008B18DF" w:rsidRPr="003156DA" w:rsidRDefault="008B18DF" w:rsidP="008B18DF">
      <w:pPr>
        <w:autoSpaceDE w:val="0"/>
        <w:autoSpaceDN w:val="0"/>
        <w:adjustRightInd w:val="0"/>
        <w:spacing w:after="0" w:line="480" w:lineRule="auto"/>
        <w:jc w:val="center"/>
        <w:rPr>
          <w:rFonts w:ascii="Times New Roman" w:hAnsi="Times New Roman" w:cs="Times New Roman"/>
          <w:b/>
          <w:color w:val="000000"/>
          <w:sz w:val="24"/>
          <w:szCs w:val="24"/>
          <w:lang w:val="lt-LT"/>
        </w:rPr>
      </w:pPr>
    </w:p>
    <w:p w:rsidR="00ED5988" w:rsidRPr="003156DA" w:rsidRDefault="00ED5988" w:rsidP="008B18DF">
      <w:pPr>
        <w:autoSpaceDE w:val="0"/>
        <w:autoSpaceDN w:val="0"/>
        <w:adjustRightInd w:val="0"/>
        <w:spacing w:after="0" w:line="480" w:lineRule="auto"/>
        <w:jc w:val="center"/>
        <w:rPr>
          <w:rFonts w:ascii="Times New Roman" w:hAnsi="Times New Roman" w:cs="Times New Roman"/>
          <w:b/>
          <w:color w:val="000000"/>
          <w:sz w:val="24"/>
          <w:szCs w:val="24"/>
          <w:lang w:val="lt-LT"/>
        </w:rPr>
      </w:pPr>
      <w:r w:rsidRPr="003156DA">
        <w:rPr>
          <w:rFonts w:ascii="Times New Roman" w:hAnsi="Times New Roman" w:cs="Times New Roman"/>
          <w:b/>
          <w:color w:val="000000"/>
          <w:sz w:val="24"/>
          <w:szCs w:val="24"/>
          <w:lang w:val="lt-LT"/>
        </w:rPr>
        <w:t>PATENTINĖ INFORMACIJA</w:t>
      </w:r>
    </w:p>
    <w:p w:rsidR="00ED5988" w:rsidRPr="003156DA" w:rsidRDefault="00ED5988" w:rsidP="008B18DF">
      <w:pPr>
        <w:numPr>
          <w:ilvl w:val="0"/>
          <w:numId w:val="11"/>
        </w:numPr>
        <w:autoSpaceDE w:val="0"/>
        <w:autoSpaceDN w:val="0"/>
        <w:adjustRightInd w:val="0"/>
        <w:spacing w:after="0" w:line="480" w:lineRule="auto"/>
        <w:ind w:right="-334" w:hanging="360"/>
        <w:rPr>
          <w:rFonts w:ascii="Times New Roman" w:hAnsi="Times New Roman" w:cs="Times New Roman"/>
          <w:color w:val="000000"/>
          <w:sz w:val="24"/>
          <w:szCs w:val="24"/>
          <w:lang w:val="lt-LT"/>
        </w:rPr>
      </w:pPr>
      <w:r w:rsidRPr="003156DA">
        <w:rPr>
          <w:rFonts w:ascii="Times New Roman" w:hAnsi="Times New Roman" w:cs="Times New Roman"/>
          <w:b/>
          <w:color w:val="000000"/>
          <w:sz w:val="24"/>
          <w:szCs w:val="24"/>
          <w:lang w:val="lt-LT"/>
        </w:rPr>
        <w:t>1</w:t>
      </w:r>
      <w:r w:rsidR="00560BB3" w:rsidRPr="003156DA">
        <w:rPr>
          <w:rFonts w:ascii="Times New Roman" w:hAnsi="Times New Roman" w:cs="Times New Roman"/>
          <w:b/>
          <w:color w:val="000000"/>
          <w:sz w:val="24"/>
          <w:szCs w:val="24"/>
          <w:lang w:val="lt-LT"/>
        </w:rPr>
        <w:t>9</w:t>
      </w:r>
      <w:r w:rsidRPr="003156DA">
        <w:rPr>
          <w:rFonts w:ascii="Times New Roman" w:hAnsi="Times New Roman" w:cs="Times New Roman"/>
          <w:b/>
          <w:color w:val="000000"/>
          <w:sz w:val="24"/>
          <w:szCs w:val="24"/>
          <w:lang w:val="lt-LT"/>
        </w:rPr>
        <w:t>.</w:t>
      </w:r>
      <w:r w:rsidRPr="003156DA">
        <w:rPr>
          <w:rFonts w:ascii="Times New Roman" w:hAnsi="Times New Roman" w:cs="Times New Roman"/>
          <w:sz w:val="24"/>
          <w:szCs w:val="24"/>
          <w:lang w:val="lt-LT"/>
        </w:rPr>
        <w:t xml:space="preserve">   Amerikos patentas, patento numeris US6267358, Tarptautinė patentų klaisfikacija B01F3/04;</w:t>
      </w:r>
    </w:p>
    <w:p w:rsidR="00ED5988" w:rsidRPr="003156DA" w:rsidRDefault="00ED5988" w:rsidP="008B18DF">
      <w:pPr>
        <w:numPr>
          <w:ilvl w:val="0"/>
          <w:numId w:val="11"/>
        </w:numPr>
        <w:autoSpaceDE w:val="0"/>
        <w:autoSpaceDN w:val="0"/>
        <w:adjustRightInd w:val="0"/>
        <w:spacing w:after="0" w:line="480" w:lineRule="auto"/>
        <w:ind w:right="-334" w:hanging="360"/>
        <w:rPr>
          <w:rFonts w:ascii="Times New Roman" w:hAnsi="Times New Roman" w:cs="Times New Roman"/>
          <w:color w:val="000000"/>
          <w:sz w:val="24"/>
          <w:szCs w:val="24"/>
          <w:lang w:val="lt-LT"/>
        </w:rPr>
      </w:pPr>
      <w:r w:rsidRPr="003156DA">
        <w:rPr>
          <w:rFonts w:ascii="Times New Roman" w:hAnsi="Times New Roman" w:cs="Times New Roman"/>
          <w:b/>
          <w:color w:val="000000"/>
          <w:sz w:val="24"/>
          <w:szCs w:val="24"/>
          <w:lang w:val="lt-LT"/>
        </w:rPr>
        <w:t>2</w:t>
      </w:r>
      <w:r w:rsidR="00560BB3" w:rsidRPr="003156DA">
        <w:rPr>
          <w:rFonts w:ascii="Times New Roman" w:hAnsi="Times New Roman" w:cs="Times New Roman"/>
          <w:b/>
          <w:color w:val="000000"/>
          <w:sz w:val="24"/>
          <w:szCs w:val="24"/>
          <w:lang w:val="lt-LT"/>
        </w:rPr>
        <w:t>0</w:t>
      </w:r>
      <w:r w:rsidRPr="003156DA">
        <w:rPr>
          <w:rFonts w:ascii="Times New Roman" w:hAnsi="Times New Roman" w:cs="Times New Roman"/>
          <w:b/>
          <w:color w:val="000000"/>
          <w:sz w:val="24"/>
          <w:szCs w:val="24"/>
          <w:lang w:val="lt-LT"/>
        </w:rPr>
        <w:t>.</w:t>
      </w:r>
      <w:r w:rsidRPr="003156DA">
        <w:rPr>
          <w:rFonts w:ascii="Times New Roman" w:hAnsi="Times New Roman" w:cs="Times New Roman"/>
          <w:sz w:val="24"/>
          <w:szCs w:val="24"/>
          <w:lang w:val="lt-LT"/>
        </w:rPr>
        <w:t xml:space="preserve">   Amerikos patentas, patento numeris US5064450, Tarptautinė patentų klaisfikacija B01D47/00;</w:t>
      </w:r>
    </w:p>
    <w:p w:rsidR="00ED5988" w:rsidRPr="003156DA" w:rsidRDefault="00560BB3" w:rsidP="008B18DF">
      <w:pPr>
        <w:numPr>
          <w:ilvl w:val="0"/>
          <w:numId w:val="11"/>
        </w:numPr>
        <w:autoSpaceDE w:val="0"/>
        <w:autoSpaceDN w:val="0"/>
        <w:adjustRightInd w:val="0"/>
        <w:spacing w:after="0" w:line="480" w:lineRule="auto"/>
        <w:ind w:right="-334" w:hanging="360"/>
        <w:rPr>
          <w:rFonts w:ascii="Times New Roman" w:hAnsi="Times New Roman" w:cs="Times New Roman"/>
          <w:color w:val="000000"/>
          <w:sz w:val="24"/>
          <w:szCs w:val="24"/>
          <w:lang w:val="lt-LT"/>
        </w:rPr>
      </w:pPr>
      <w:r w:rsidRPr="003156DA">
        <w:rPr>
          <w:rFonts w:ascii="Times New Roman" w:hAnsi="Times New Roman" w:cs="Times New Roman"/>
          <w:b/>
          <w:color w:val="000000"/>
          <w:sz w:val="24"/>
          <w:szCs w:val="24"/>
          <w:lang w:val="lt-LT"/>
        </w:rPr>
        <w:t>21</w:t>
      </w:r>
      <w:r w:rsidR="00ED5988" w:rsidRPr="003156DA">
        <w:rPr>
          <w:rFonts w:ascii="Times New Roman" w:hAnsi="Times New Roman" w:cs="Times New Roman"/>
          <w:b/>
          <w:color w:val="000000"/>
          <w:sz w:val="24"/>
          <w:szCs w:val="24"/>
          <w:lang w:val="lt-LT"/>
        </w:rPr>
        <w:t>.</w:t>
      </w:r>
      <w:r w:rsidR="00ED5988" w:rsidRPr="003156DA">
        <w:rPr>
          <w:rFonts w:ascii="Times New Roman" w:hAnsi="Times New Roman" w:cs="Times New Roman"/>
          <w:sz w:val="24"/>
          <w:szCs w:val="24"/>
          <w:lang w:val="lt-LT"/>
        </w:rPr>
        <w:t xml:space="preserve">   Rusijos patentas, patento numeris RU2040957C1, Tarptautinė patentų klaisfikacija B01D53/18;</w:t>
      </w:r>
    </w:p>
    <w:p w:rsidR="00ED5988" w:rsidRPr="003156DA" w:rsidRDefault="00560BB3" w:rsidP="008B18DF">
      <w:pPr>
        <w:numPr>
          <w:ilvl w:val="0"/>
          <w:numId w:val="11"/>
        </w:numPr>
        <w:autoSpaceDE w:val="0"/>
        <w:autoSpaceDN w:val="0"/>
        <w:adjustRightInd w:val="0"/>
        <w:spacing w:after="0" w:line="480" w:lineRule="auto"/>
        <w:ind w:right="-334" w:hanging="360"/>
        <w:rPr>
          <w:rFonts w:ascii="Times New Roman" w:hAnsi="Times New Roman" w:cs="Times New Roman"/>
          <w:color w:val="000000"/>
          <w:sz w:val="24"/>
          <w:szCs w:val="24"/>
          <w:lang w:val="lt-LT"/>
        </w:rPr>
      </w:pPr>
      <w:r w:rsidRPr="003156DA">
        <w:rPr>
          <w:rFonts w:ascii="Times New Roman" w:hAnsi="Times New Roman" w:cs="Times New Roman"/>
          <w:b/>
          <w:color w:val="000000"/>
          <w:sz w:val="24"/>
          <w:szCs w:val="24"/>
          <w:lang w:val="lt-LT"/>
        </w:rPr>
        <w:t>22</w:t>
      </w:r>
      <w:r w:rsidR="00ED5988" w:rsidRPr="003156DA">
        <w:rPr>
          <w:rFonts w:ascii="Times New Roman" w:hAnsi="Times New Roman" w:cs="Times New Roman"/>
          <w:b/>
          <w:color w:val="000000"/>
          <w:sz w:val="24"/>
          <w:szCs w:val="24"/>
          <w:lang w:val="lt-LT"/>
        </w:rPr>
        <w:t>.</w:t>
      </w:r>
      <w:r w:rsidR="00ED5988" w:rsidRPr="003156DA">
        <w:rPr>
          <w:rFonts w:ascii="Times New Roman" w:hAnsi="Times New Roman" w:cs="Times New Roman"/>
          <w:sz w:val="24"/>
          <w:szCs w:val="24"/>
          <w:lang w:val="lt-LT"/>
        </w:rPr>
        <w:t xml:space="preserve">   Rusijos patentas, patento numeris RU2116585C1, Tarptautinė patentų klaisfikacija F25B17/02;</w:t>
      </w:r>
    </w:p>
    <w:p w:rsidR="00ED5988" w:rsidRPr="003156DA" w:rsidRDefault="00560BB3" w:rsidP="008B18DF">
      <w:pPr>
        <w:spacing w:after="0" w:line="480" w:lineRule="auto"/>
        <w:rPr>
          <w:rFonts w:ascii="Times New Roman" w:hAnsi="Times New Roman" w:cs="Times New Roman"/>
          <w:sz w:val="24"/>
          <w:szCs w:val="24"/>
          <w:lang w:val="lt-LT"/>
        </w:rPr>
      </w:pPr>
      <w:r w:rsidRPr="003156DA">
        <w:rPr>
          <w:rFonts w:ascii="Times New Roman" w:hAnsi="Times New Roman" w:cs="Times New Roman"/>
          <w:b/>
          <w:color w:val="000000"/>
          <w:sz w:val="24"/>
          <w:szCs w:val="24"/>
          <w:lang w:val="lt-LT"/>
        </w:rPr>
        <w:t>23</w:t>
      </w:r>
      <w:r w:rsidR="00ED5988" w:rsidRPr="003156DA">
        <w:rPr>
          <w:rFonts w:ascii="Times New Roman" w:hAnsi="Times New Roman" w:cs="Times New Roman"/>
          <w:b/>
          <w:color w:val="000000"/>
          <w:sz w:val="24"/>
          <w:szCs w:val="24"/>
          <w:lang w:val="lt-LT"/>
        </w:rPr>
        <w:t>.</w:t>
      </w:r>
      <w:r w:rsidR="00ED5988" w:rsidRPr="003156DA">
        <w:rPr>
          <w:rFonts w:ascii="Times New Roman" w:hAnsi="Times New Roman" w:cs="Times New Roman"/>
          <w:sz w:val="24"/>
          <w:szCs w:val="24"/>
          <w:lang w:val="lt-LT"/>
        </w:rPr>
        <w:t xml:space="preserve">   Rusijos patentas, patento numeris RU2125479C1, Tarptautinė patentų klaisfikacija B01D47/14;</w:t>
      </w:r>
    </w:p>
    <w:p w:rsidR="00ED5988" w:rsidRPr="003156DA" w:rsidRDefault="00ED5988" w:rsidP="008B18DF">
      <w:pPr>
        <w:autoSpaceDE w:val="0"/>
        <w:autoSpaceDN w:val="0"/>
        <w:adjustRightInd w:val="0"/>
        <w:spacing w:after="0" w:line="480" w:lineRule="auto"/>
        <w:rPr>
          <w:rFonts w:ascii="Times New Roman" w:hAnsi="Times New Roman" w:cs="Times New Roman"/>
          <w:color w:val="000000"/>
          <w:sz w:val="24"/>
          <w:szCs w:val="24"/>
          <w:lang w:val="lt-LT"/>
        </w:rPr>
      </w:pPr>
    </w:p>
    <w:p w:rsidR="00411461" w:rsidRPr="003156DA" w:rsidRDefault="00411461" w:rsidP="008B18DF">
      <w:pPr>
        <w:numPr>
          <w:ilvl w:val="0"/>
          <w:numId w:val="11"/>
        </w:numPr>
        <w:autoSpaceDE w:val="0"/>
        <w:autoSpaceDN w:val="0"/>
        <w:adjustRightInd w:val="0"/>
        <w:spacing w:after="0" w:line="480" w:lineRule="auto"/>
        <w:ind w:right="-334" w:hanging="360"/>
        <w:jc w:val="center"/>
        <w:rPr>
          <w:rFonts w:ascii="Times New Roman" w:hAnsi="Times New Roman" w:cs="Times New Roman"/>
          <w:color w:val="000000"/>
          <w:sz w:val="24"/>
          <w:szCs w:val="24"/>
          <w:lang w:val="lt-LT"/>
        </w:rPr>
      </w:pPr>
    </w:p>
    <w:p w:rsidR="00ED5988" w:rsidRPr="003156DA" w:rsidRDefault="00ED5988" w:rsidP="008B18DF">
      <w:pPr>
        <w:numPr>
          <w:ilvl w:val="0"/>
          <w:numId w:val="11"/>
        </w:numPr>
        <w:autoSpaceDE w:val="0"/>
        <w:autoSpaceDN w:val="0"/>
        <w:adjustRightInd w:val="0"/>
        <w:spacing w:after="0" w:line="480" w:lineRule="auto"/>
        <w:ind w:right="-334" w:hanging="360"/>
        <w:jc w:val="center"/>
        <w:rPr>
          <w:rFonts w:ascii="Times New Roman" w:hAnsi="Times New Roman" w:cs="Times New Roman"/>
          <w:color w:val="000000"/>
          <w:sz w:val="24"/>
          <w:szCs w:val="24"/>
          <w:lang w:val="lt-LT"/>
        </w:rPr>
      </w:pPr>
      <w:r w:rsidRPr="003156DA">
        <w:rPr>
          <w:rFonts w:ascii="Times New Roman" w:hAnsi="Times New Roman" w:cs="Times New Roman"/>
          <w:b/>
          <w:color w:val="000000"/>
          <w:sz w:val="24"/>
          <w:szCs w:val="24"/>
          <w:lang w:val="lt-LT"/>
        </w:rPr>
        <w:t>INFORMACIJA INTERNETE</w:t>
      </w:r>
    </w:p>
    <w:p w:rsidR="00ED5988" w:rsidRPr="003156DA" w:rsidRDefault="00560BB3" w:rsidP="008B18DF">
      <w:pPr>
        <w:autoSpaceDE w:val="0"/>
        <w:autoSpaceDN w:val="0"/>
        <w:adjustRightInd w:val="0"/>
        <w:spacing w:after="0" w:line="480" w:lineRule="auto"/>
        <w:rPr>
          <w:rFonts w:ascii="Times New Roman" w:hAnsi="Times New Roman" w:cs="Times New Roman"/>
          <w:bCs/>
          <w:sz w:val="24"/>
          <w:szCs w:val="24"/>
          <w:lang w:val="lt-LT"/>
        </w:rPr>
      </w:pPr>
      <w:r w:rsidRPr="003156DA">
        <w:rPr>
          <w:rFonts w:ascii="Times New Roman" w:hAnsi="Times New Roman" w:cs="Times New Roman"/>
          <w:b/>
          <w:bCs/>
          <w:sz w:val="24"/>
          <w:szCs w:val="24"/>
          <w:lang w:val="lt-LT"/>
        </w:rPr>
        <w:t>24</w:t>
      </w:r>
      <w:r w:rsidR="00ED5988" w:rsidRPr="003156DA">
        <w:rPr>
          <w:rFonts w:ascii="Times New Roman" w:hAnsi="Times New Roman" w:cs="Times New Roman"/>
          <w:b/>
          <w:bCs/>
          <w:sz w:val="24"/>
          <w:szCs w:val="24"/>
          <w:lang w:val="lt-LT"/>
        </w:rPr>
        <w:t xml:space="preserve">.   </w:t>
      </w:r>
      <w:hyperlink r:id="rId44" w:history="1">
        <w:r w:rsidR="00ED5988" w:rsidRPr="003156DA">
          <w:rPr>
            <w:rStyle w:val="Hyperlink"/>
            <w:rFonts w:ascii="Times New Roman" w:hAnsi="Times New Roman" w:cs="Times New Roman"/>
            <w:bCs/>
            <w:sz w:val="24"/>
            <w:szCs w:val="24"/>
            <w:lang w:val="lt-LT"/>
          </w:rPr>
          <w:t>http://www.mahp.ustu.ru</w:t>
        </w:r>
      </w:hyperlink>
      <w:r w:rsidR="00ED5988" w:rsidRPr="003156DA">
        <w:rPr>
          <w:rFonts w:ascii="Times New Roman" w:hAnsi="Times New Roman" w:cs="Times New Roman"/>
          <w:bCs/>
          <w:sz w:val="24"/>
          <w:szCs w:val="24"/>
          <w:lang w:val="lt-LT"/>
        </w:rPr>
        <w:t xml:space="preserve"> (201</w:t>
      </w:r>
      <w:r w:rsidR="00411461" w:rsidRPr="003156DA">
        <w:rPr>
          <w:rFonts w:ascii="Times New Roman" w:hAnsi="Times New Roman" w:cs="Times New Roman"/>
          <w:bCs/>
          <w:sz w:val="24"/>
          <w:szCs w:val="24"/>
          <w:lang w:val="lt-LT"/>
        </w:rPr>
        <w:t>1</w:t>
      </w:r>
      <w:r w:rsidR="00ED5988" w:rsidRPr="003156DA">
        <w:rPr>
          <w:rFonts w:ascii="Times New Roman" w:hAnsi="Times New Roman" w:cs="Times New Roman"/>
          <w:bCs/>
          <w:sz w:val="24"/>
          <w:szCs w:val="24"/>
          <w:lang w:val="lt-LT"/>
        </w:rPr>
        <w:t xml:space="preserve"> ‎m. </w:t>
      </w:r>
      <w:r w:rsidR="00411461" w:rsidRPr="003156DA">
        <w:rPr>
          <w:rFonts w:ascii="Times New Roman" w:hAnsi="Times New Roman" w:cs="Times New Roman"/>
          <w:bCs/>
          <w:sz w:val="24"/>
          <w:szCs w:val="24"/>
          <w:lang w:val="lt-LT"/>
        </w:rPr>
        <w:t>balandžio</w:t>
      </w:r>
      <w:r w:rsidR="00ED5988" w:rsidRPr="003156DA">
        <w:rPr>
          <w:rFonts w:ascii="Times New Roman" w:hAnsi="Times New Roman" w:cs="Times New Roman"/>
          <w:bCs/>
          <w:sz w:val="24"/>
          <w:szCs w:val="24"/>
          <w:lang w:val="lt-LT"/>
        </w:rPr>
        <w:t xml:space="preserve"> ‎</w:t>
      </w:r>
      <w:r w:rsidR="00411461" w:rsidRPr="003156DA">
        <w:rPr>
          <w:rFonts w:ascii="Times New Roman" w:hAnsi="Times New Roman" w:cs="Times New Roman"/>
          <w:bCs/>
          <w:sz w:val="24"/>
          <w:szCs w:val="24"/>
          <w:lang w:val="lt-LT"/>
        </w:rPr>
        <w:t>1</w:t>
      </w:r>
      <w:r w:rsidR="00ED5988" w:rsidRPr="003156DA">
        <w:rPr>
          <w:rFonts w:ascii="Times New Roman" w:hAnsi="Times New Roman" w:cs="Times New Roman"/>
          <w:bCs/>
          <w:sz w:val="24"/>
          <w:szCs w:val="24"/>
          <w:lang w:val="lt-LT"/>
        </w:rPr>
        <w:t xml:space="preserve"> ‎d.)</w:t>
      </w:r>
    </w:p>
    <w:p w:rsidR="00ED5988" w:rsidRPr="003156DA" w:rsidRDefault="00ED5988" w:rsidP="008B18DF">
      <w:pPr>
        <w:autoSpaceDE w:val="0"/>
        <w:autoSpaceDN w:val="0"/>
        <w:adjustRightInd w:val="0"/>
        <w:spacing w:after="0" w:line="480" w:lineRule="auto"/>
        <w:rPr>
          <w:rFonts w:ascii="Times New Roman" w:hAnsi="Times New Roman" w:cs="Times New Roman"/>
          <w:bCs/>
          <w:sz w:val="24"/>
          <w:szCs w:val="24"/>
          <w:lang w:val="lt-LT"/>
        </w:rPr>
      </w:pPr>
      <w:r w:rsidRPr="003156DA">
        <w:rPr>
          <w:rFonts w:ascii="Times New Roman" w:hAnsi="Times New Roman" w:cs="Times New Roman"/>
          <w:b/>
          <w:bCs/>
          <w:sz w:val="24"/>
          <w:szCs w:val="24"/>
          <w:lang w:val="lt-LT"/>
        </w:rPr>
        <w:t>2</w:t>
      </w:r>
      <w:r w:rsidR="00560BB3" w:rsidRPr="003156DA">
        <w:rPr>
          <w:rFonts w:ascii="Times New Roman" w:hAnsi="Times New Roman" w:cs="Times New Roman"/>
          <w:b/>
          <w:bCs/>
          <w:sz w:val="24"/>
          <w:szCs w:val="24"/>
          <w:lang w:val="lt-LT"/>
        </w:rPr>
        <w:t>5</w:t>
      </w:r>
      <w:r w:rsidRPr="003156DA">
        <w:rPr>
          <w:rFonts w:ascii="Times New Roman" w:hAnsi="Times New Roman" w:cs="Times New Roman"/>
          <w:b/>
          <w:bCs/>
          <w:sz w:val="24"/>
          <w:szCs w:val="24"/>
          <w:lang w:val="lt-LT"/>
        </w:rPr>
        <w:t xml:space="preserve">.   </w:t>
      </w:r>
      <w:hyperlink r:id="rId45" w:history="1">
        <w:r w:rsidRPr="003156DA">
          <w:rPr>
            <w:rStyle w:val="Hyperlink"/>
            <w:rFonts w:ascii="Times New Roman" w:hAnsi="Times New Roman" w:cs="Times New Roman"/>
            <w:bCs/>
            <w:sz w:val="24"/>
            <w:szCs w:val="24"/>
            <w:lang w:val="lt-LT"/>
          </w:rPr>
          <w:t>http://www.gaps.tstu.ru</w:t>
        </w:r>
      </w:hyperlink>
      <w:r w:rsidRPr="003156DA">
        <w:rPr>
          <w:rFonts w:ascii="Times New Roman" w:hAnsi="Times New Roman" w:cs="Times New Roman"/>
          <w:bCs/>
          <w:sz w:val="24"/>
          <w:szCs w:val="24"/>
          <w:lang w:val="lt-LT"/>
        </w:rPr>
        <w:t xml:space="preserve"> (201</w:t>
      </w:r>
      <w:r w:rsidR="00411461" w:rsidRPr="003156DA">
        <w:rPr>
          <w:rFonts w:ascii="Times New Roman" w:hAnsi="Times New Roman" w:cs="Times New Roman"/>
          <w:bCs/>
          <w:sz w:val="24"/>
          <w:szCs w:val="24"/>
          <w:lang w:val="lt-LT"/>
        </w:rPr>
        <w:t>1</w:t>
      </w:r>
      <w:r w:rsidRPr="003156DA">
        <w:rPr>
          <w:rFonts w:ascii="Times New Roman" w:hAnsi="Times New Roman" w:cs="Times New Roman"/>
          <w:bCs/>
          <w:sz w:val="24"/>
          <w:szCs w:val="24"/>
          <w:lang w:val="lt-LT"/>
        </w:rPr>
        <w:t xml:space="preserve"> m. </w:t>
      </w:r>
      <w:r w:rsidR="00411461" w:rsidRPr="003156DA">
        <w:rPr>
          <w:rFonts w:ascii="Times New Roman" w:hAnsi="Times New Roman" w:cs="Times New Roman"/>
          <w:bCs/>
          <w:sz w:val="24"/>
          <w:szCs w:val="24"/>
          <w:lang w:val="lt-LT"/>
        </w:rPr>
        <w:t>balandžio</w:t>
      </w:r>
      <w:r w:rsidRPr="003156DA">
        <w:rPr>
          <w:rFonts w:ascii="Times New Roman" w:hAnsi="Times New Roman" w:cs="Times New Roman"/>
          <w:bCs/>
          <w:sz w:val="24"/>
          <w:szCs w:val="24"/>
          <w:lang w:val="lt-LT"/>
        </w:rPr>
        <w:t xml:space="preserve"> </w:t>
      </w:r>
      <w:r w:rsidR="00411461" w:rsidRPr="003156DA">
        <w:rPr>
          <w:rFonts w:ascii="Times New Roman" w:hAnsi="Times New Roman" w:cs="Times New Roman"/>
          <w:bCs/>
          <w:sz w:val="24"/>
          <w:szCs w:val="24"/>
          <w:lang w:val="lt-LT"/>
        </w:rPr>
        <w:t>1</w:t>
      </w:r>
      <w:r w:rsidRPr="003156DA">
        <w:rPr>
          <w:rFonts w:ascii="Times New Roman" w:hAnsi="Times New Roman" w:cs="Times New Roman"/>
          <w:bCs/>
          <w:sz w:val="24"/>
          <w:szCs w:val="24"/>
          <w:lang w:val="lt-LT"/>
        </w:rPr>
        <w:t xml:space="preserve"> d.)</w:t>
      </w:r>
    </w:p>
    <w:p w:rsidR="00ED5988" w:rsidRPr="003156DA" w:rsidRDefault="00560BB3" w:rsidP="008B18DF">
      <w:pPr>
        <w:autoSpaceDE w:val="0"/>
        <w:autoSpaceDN w:val="0"/>
        <w:adjustRightInd w:val="0"/>
        <w:spacing w:after="0" w:line="480" w:lineRule="auto"/>
        <w:rPr>
          <w:rFonts w:ascii="Times New Roman" w:hAnsi="Times New Roman" w:cs="Times New Roman"/>
          <w:bCs/>
          <w:sz w:val="24"/>
          <w:szCs w:val="24"/>
          <w:lang w:val="lt-LT"/>
        </w:rPr>
      </w:pPr>
      <w:r w:rsidRPr="003156DA">
        <w:rPr>
          <w:rFonts w:ascii="Times New Roman" w:hAnsi="Times New Roman" w:cs="Times New Roman"/>
          <w:b/>
          <w:bCs/>
          <w:sz w:val="24"/>
          <w:szCs w:val="24"/>
          <w:lang w:val="lt-LT"/>
        </w:rPr>
        <w:t>26</w:t>
      </w:r>
      <w:r w:rsidR="00ED5988" w:rsidRPr="003156DA">
        <w:rPr>
          <w:rFonts w:ascii="Times New Roman" w:hAnsi="Times New Roman" w:cs="Times New Roman"/>
          <w:b/>
          <w:bCs/>
          <w:sz w:val="24"/>
          <w:szCs w:val="24"/>
          <w:lang w:val="lt-LT"/>
        </w:rPr>
        <w:t>.</w:t>
      </w:r>
      <w:r w:rsidR="00ED5988" w:rsidRPr="003156DA">
        <w:rPr>
          <w:rFonts w:ascii="Times New Roman" w:hAnsi="Times New Roman" w:cs="Times New Roman"/>
          <w:bCs/>
          <w:sz w:val="24"/>
          <w:szCs w:val="24"/>
          <w:lang w:val="lt-LT"/>
        </w:rPr>
        <w:t xml:space="preserve">   </w:t>
      </w:r>
      <w:hyperlink r:id="rId46" w:history="1">
        <w:r w:rsidR="00ED5988" w:rsidRPr="003156DA">
          <w:rPr>
            <w:rStyle w:val="Hyperlink"/>
            <w:rFonts w:ascii="Times New Roman" w:hAnsi="Times New Roman" w:cs="Times New Roman"/>
            <w:bCs/>
            <w:sz w:val="24"/>
            <w:szCs w:val="24"/>
            <w:lang w:val="lt-LT"/>
          </w:rPr>
          <w:t>http://www.patentstorm.us</w:t>
        </w:r>
      </w:hyperlink>
      <w:r w:rsidR="00ED5988" w:rsidRPr="003156DA">
        <w:rPr>
          <w:rFonts w:ascii="Times New Roman" w:hAnsi="Times New Roman" w:cs="Times New Roman"/>
          <w:bCs/>
          <w:sz w:val="24"/>
          <w:szCs w:val="24"/>
          <w:lang w:val="lt-LT"/>
        </w:rPr>
        <w:t xml:space="preserve"> (201</w:t>
      </w:r>
      <w:r w:rsidR="00411461" w:rsidRPr="003156DA">
        <w:rPr>
          <w:rFonts w:ascii="Times New Roman" w:hAnsi="Times New Roman" w:cs="Times New Roman"/>
          <w:bCs/>
          <w:sz w:val="24"/>
          <w:szCs w:val="24"/>
          <w:lang w:val="lt-LT"/>
        </w:rPr>
        <w:t>1</w:t>
      </w:r>
      <w:r w:rsidR="00ED5988" w:rsidRPr="003156DA">
        <w:rPr>
          <w:rFonts w:ascii="Times New Roman" w:hAnsi="Times New Roman" w:cs="Times New Roman"/>
          <w:bCs/>
          <w:sz w:val="24"/>
          <w:szCs w:val="24"/>
          <w:lang w:val="lt-LT"/>
        </w:rPr>
        <w:t xml:space="preserve"> m. </w:t>
      </w:r>
      <w:r w:rsidR="00411461" w:rsidRPr="003156DA">
        <w:rPr>
          <w:rFonts w:ascii="Times New Roman" w:hAnsi="Times New Roman" w:cs="Times New Roman"/>
          <w:bCs/>
          <w:sz w:val="24"/>
          <w:szCs w:val="24"/>
          <w:lang w:val="lt-LT"/>
        </w:rPr>
        <w:t>balandžio</w:t>
      </w:r>
      <w:r w:rsidR="00ED5988" w:rsidRPr="003156DA">
        <w:rPr>
          <w:rFonts w:ascii="Times New Roman" w:hAnsi="Times New Roman" w:cs="Times New Roman"/>
          <w:bCs/>
          <w:sz w:val="24"/>
          <w:szCs w:val="24"/>
          <w:lang w:val="lt-LT"/>
        </w:rPr>
        <w:t xml:space="preserve"> </w:t>
      </w:r>
      <w:r w:rsidR="00411461" w:rsidRPr="003156DA">
        <w:rPr>
          <w:rFonts w:ascii="Times New Roman" w:hAnsi="Times New Roman" w:cs="Times New Roman"/>
          <w:bCs/>
          <w:sz w:val="24"/>
          <w:szCs w:val="24"/>
          <w:lang w:val="lt-LT"/>
        </w:rPr>
        <w:t xml:space="preserve">1 </w:t>
      </w:r>
      <w:r w:rsidR="00ED5988" w:rsidRPr="003156DA">
        <w:rPr>
          <w:rFonts w:ascii="Times New Roman" w:hAnsi="Times New Roman" w:cs="Times New Roman"/>
          <w:bCs/>
          <w:sz w:val="24"/>
          <w:szCs w:val="24"/>
          <w:lang w:val="lt-LT"/>
        </w:rPr>
        <w:t>d.)</w:t>
      </w:r>
    </w:p>
    <w:p w:rsidR="00ED5988" w:rsidRDefault="00560BB3" w:rsidP="008B18DF">
      <w:pPr>
        <w:spacing w:after="0" w:line="480" w:lineRule="auto"/>
        <w:rPr>
          <w:rFonts w:ascii="Times New Roman" w:hAnsi="Times New Roman" w:cs="Times New Roman"/>
          <w:bCs/>
          <w:sz w:val="24"/>
          <w:szCs w:val="24"/>
          <w:lang w:val="lt-LT"/>
        </w:rPr>
      </w:pPr>
      <w:r w:rsidRPr="003156DA">
        <w:rPr>
          <w:rFonts w:ascii="Times New Roman" w:hAnsi="Times New Roman" w:cs="Times New Roman"/>
          <w:b/>
          <w:bCs/>
          <w:sz w:val="24"/>
          <w:szCs w:val="24"/>
          <w:lang w:val="lt-LT"/>
        </w:rPr>
        <w:t>27</w:t>
      </w:r>
      <w:r w:rsidR="00ED5988" w:rsidRPr="003156DA">
        <w:rPr>
          <w:rFonts w:ascii="Times New Roman" w:hAnsi="Times New Roman" w:cs="Times New Roman"/>
          <w:b/>
          <w:bCs/>
          <w:sz w:val="24"/>
          <w:szCs w:val="24"/>
          <w:lang w:val="lt-LT"/>
        </w:rPr>
        <w:t>.</w:t>
      </w:r>
      <w:r w:rsidR="00ED5988" w:rsidRPr="003156DA">
        <w:rPr>
          <w:rFonts w:ascii="Times New Roman" w:hAnsi="Times New Roman" w:cs="Times New Roman"/>
          <w:bCs/>
          <w:sz w:val="24"/>
          <w:szCs w:val="24"/>
          <w:lang w:val="lt-LT"/>
        </w:rPr>
        <w:t xml:space="preserve">   </w:t>
      </w:r>
      <w:hyperlink r:id="rId47" w:history="1">
        <w:r w:rsidR="00ED5988" w:rsidRPr="003156DA">
          <w:rPr>
            <w:rStyle w:val="Hyperlink"/>
            <w:rFonts w:ascii="Times New Roman" w:hAnsi="Times New Roman" w:cs="Times New Roman"/>
            <w:bCs/>
            <w:sz w:val="24"/>
            <w:szCs w:val="24"/>
            <w:lang w:val="lt-LT"/>
          </w:rPr>
          <w:t>http://aleph.library.lt</w:t>
        </w:r>
      </w:hyperlink>
      <w:r w:rsidR="00ED5988" w:rsidRPr="003156DA">
        <w:rPr>
          <w:rFonts w:ascii="Times New Roman" w:hAnsi="Times New Roman" w:cs="Times New Roman"/>
          <w:bCs/>
          <w:sz w:val="24"/>
          <w:szCs w:val="24"/>
          <w:lang w:val="lt-LT"/>
        </w:rPr>
        <w:t xml:space="preserve"> (201</w:t>
      </w:r>
      <w:r w:rsidR="00411461" w:rsidRPr="003156DA">
        <w:rPr>
          <w:rFonts w:ascii="Times New Roman" w:hAnsi="Times New Roman" w:cs="Times New Roman"/>
          <w:bCs/>
          <w:sz w:val="24"/>
          <w:szCs w:val="24"/>
          <w:lang w:val="lt-LT"/>
        </w:rPr>
        <w:t>1</w:t>
      </w:r>
      <w:r w:rsidR="00ED5988" w:rsidRPr="003156DA">
        <w:rPr>
          <w:rFonts w:ascii="Times New Roman" w:hAnsi="Times New Roman" w:cs="Times New Roman"/>
          <w:bCs/>
          <w:sz w:val="24"/>
          <w:szCs w:val="24"/>
          <w:lang w:val="lt-LT"/>
        </w:rPr>
        <w:t xml:space="preserve"> m. </w:t>
      </w:r>
      <w:r w:rsidR="00411461" w:rsidRPr="003156DA">
        <w:rPr>
          <w:rFonts w:ascii="Times New Roman" w:hAnsi="Times New Roman" w:cs="Times New Roman"/>
          <w:bCs/>
          <w:sz w:val="24"/>
          <w:szCs w:val="24"/>
          <w:lang w:val="lt-LT"/>
        </w:rPr>
        <w:t>balandžio</w:t>
      </w:r>
      <w:r w:rsidR="00ED5988" w:rsidRPr="003156DA">
        <w:rPr>
          <w:rFonts w:ascii="Times New Roman" w:hAnsi="Times New Roman" w:cs="Times New Roman"/>
          <w:bCs/>
          <w:sz w:val="24"/>
          <w:szCs w:val="24"/>
          <w:lang w:val="lt-LT"/>
        </w:rPr>
        <w:t xml:space="preserve"> </w:t>
      </w:r>
      <w:r w:rsidR="00411461" w:rsidRPr="003156DA">
        <w:rPr>
          <w:rFonts w:ascii="Times New Roman" w:hAnsi="Times New Roman" w:cs="Times New Roman"/>
          <w:bCs/>
          <w:sz w:val="24"/>
          <w:szCs w:val="24"/>
          <w:lang w:val="lt-LT"/>
        </w:rPr>
        <w:t xml:space="preserve">1 </w:t>
      </w:r>
      <w:r w:rsidR="00ED5988" w:rsidRPr="003156DA">
        <w:rPr>
          <w:rFonts w:ascii="Times New Roman" w:hAnsi="Times New Roman" w:cs="Times New Roman"/>
          <w:bCs/>
          <w:sz w:val="24"/>
          <w:szCs w:val="24"/>
          <w:lang w:val="lt-LT"/>
        </w:rPr>
        <w:t>d.)</w:t>
      </w:r>
    </w:p>
    <w:p w:rsidR="00FE1D58" w:rsidRDefault="00FE1D58" w:rsidP="008B18DF">
      <w:pPr>
        <w:spacing w:after="0" w:line="480" w:lineRule="auto"/>
        <w:rPr>
          <w:rFonts w:ascii="Times New Roman" w:hAnsi="Times New Roman" w:cs="Times New Roman"/>
          <w:bCs/>
          <w:sz w:val="24"/>
          <w:szCs w:val="24"/>
          <w:lang w:val="lt-LT"/>
        </w:rPr>
      </w:pPr>
    </w:p>
    <w:p w:rsidR="00FE1D58" w:rsidRDefault="00FE1D58" w:rsidP="008B18DF">
      <w:pPr>
        <w:spacing w:after="0" w:line="480" w:lineRule="auto"/>
        <w:rPr>
          <w:rFonts w:ascii="Times New Roman" w:hAnsi="Times New Roman" w:cs="Times New Roman"/>
          <w:bCs/>
          <w:sz w:val="24"/>
          <w:szCs w:val="24"/>
          <w:lang w:val="lt-LT"/>
        </w:rPr>
      </w:pPr>
    </w:p>
    <w:p w:rsidR="00FE1D58" w:rsidRDefault="00FE1D58" w:rsidP="008B18DF">
      <w:pPr>
        <w:spacing w:after="0" w:line="480" w:lineRule="auto"/>
        <w:rPr>
          <w:rFonts w:ascii="Times New Roman" w:hAnsi="Times New Roman" w:cs="Times New Roman"/>
          <w:bCs/>
          <w:sz w:val="24"/>
          <w:szCs w:val="24"/>
          <w:lang w:val="lt-LT"/>
        </w:rPr>
      </w:pPr>
    </w:p>
    <w:p w:rsidR="00FE1D58" w:rsidRDefault="00FE1D58" w:rsidP="008B18DF">
      <w:pPr>
        <w:spacing w:after="0" w:line="480" w:lineRule="auto"/>
        <w:rPr>
          <w:rFonts w:ascii="Times New Roman" w:hAnsi="Times New Roman" w:cs="Times New Roman"/>
          <w:bCs/>
          <w:sz w:val="24"/>
          <w:szCs w:val="24"/>
          <w:lang w:val="lt-LT"/>
        </w:rPr>
      </w:pPr>
    </w:p>
    <w:p w:rsidR="00FE1D58" w:rsidRDefault="00FE1D58" w:rsidP="008B18DF">
      <w:pPr>
        <w:spacing w:after="0" w:line="480" w:lineRule="auto"/>
        <w:rPr>
          <w:rFonts w:ascii="Times New Roman" w:hAnsi="Times New Roman" w:cs="Times New Roman"/>
          <w:bCs/>
          <w:sz w:val="24"/>
          <w:szCs w:val="24"/>
          <w:lang w:val="lt-LT"/>
        </w:rPr>
      </w:pPr>
    </w:p>
    <w:p w:rsidR="00FE1D58" w:rsidRDefault="00FE1D58" w:rsidP="008B18DF">
      <w:pPr>
        <w:spacing w:after="0" w:line="480" w:lineRule="auto"/>
        <w:rPr>
          <w:rFonts w:ascii="Times New Roman" w:hAnsi="Times New Roman" w:cs="Times New Roman"/>
          <w:bCs/>
          <w:sz w:val="24"/>
          <w:szCs w:val="24"/>
          <w:lang w:val="lt-LT"/>
        </w:rPr>
      </w:pPr>
    </w:p>
    <w:p w:rsidR="00FE1D58" w:rsidRDefault="00FE1D58" w:rsidP="008B18DF">
      <w:pPr>
        <w:spacing w:after="0" w:line="480" w:lineRule="auto"/>
        <w:rPr>
          <w:rFonts w:ascii="Times New Roman" w:hAnsi="Times New Roman" w:cs="Times New Roman"/>
          <w:bCs/>
          <w:sz w:val="24"/>
          <w:szCs w:val="24"/>
          <w:lang w:val="lt-LT"/>
        </w:rPr>
      </w:pPr>
    </w:p>
    <w:p w:rsidR="00FE1D58" w:rsidRDefault="00FE1D58" w:rsidP="008B18DF">
      <w:pPr>
        <w:spacing w:after="0" w:line="480" w:lineRule="auto"/>
        <w:rPr>
          <w:rFonts w:ascii="Times New Roman" w:hAnsi="Times New Roman" w:cs="Times New Roman"/>
          <w:bCs/>
          <w:sz w:val="24"/>
          <w:szCs w:val="24"/>
          <w:lang w:val="lt-LT"/>
        </w:rPr>
      </w:pPr>
    </w:p>
    <w:p w:rsidR="00FE1D58" w:rsidRDefault="00FE1D58" w:rsidP="008B18DF">
      <w:pPr>
        <w:spacing w:after="0" w:line="480" w:lineRule="auto"/>
        <w:rPr>
          <w:rFonts w:ascii="Times New Roman" w:hAnsi="Times New Roman" w:cs="Times New Roman"/>
          <w:bCs/>
          <w:sz w:val="24"/>
          <w:szCs w:val="24"/>
          <w:lang w:val="lt-LT"/>
        </w:rPr>
      </w:pPr>
    </w:p>
    <w:p w:rsidR="00FE1D58" w:rsidRDefault="00FE1D58" w:rsidP="008B18DF">
      <w:pPr>
        <w:spacing w:after="0" w:line="480" w:lineRule="auto"/>
        <w:rPr>
          <w:rFonts w:ascii="Times New Roman" w:hAnsi="Times New Roman" w:cs="Times New Roman"/>
          <w:bCs/>
          <w:sz w:val="24"/>
          <w:szCs w:val="24"/>
          <w:lang w:val="lt-LT"/>
        </w:rPr>
      </w:pPr>
    </w:p>
    <w:p w:rsidR="00FE1D58" w:rsidRDefault="00FE1D58" w:rsidP="008B18DF">
      <w:pPr>
        <w:spacing w:after="0" w:line="480" w:lineRule="auto"/>
        <w:rPr>
          <w:rFonts w:ascii="Times New Roman" w:hAnsi="Times New Roman" w:cs="Times New Roman"/>
          <w:bCs/>
          <w:sz w:val="24"/>
          <w:szCs w:val="24"/>
          <w:lang w:val="lt-LT"/>
        </w:rPr>
      </w:pPr>
    </w:p>
    <w:p w:rsidR="00FE1D58" w:rsidRDefault="00FE1D58" w:rsidP="008B18DF">
      <w:pPr>
        <w:spacing w:after="0" w:line="480" w:lineRule="auto"/>
        <w:rPr>
          <w:rFonts w:ascii="Times New Roman" w:hAnsi="Times New Roman" w:cs="Times New Roman"/>
          <w:bCs/>
          <w:sz w:val="24"/>
          <w:szCs w:val="24"/>
          <w:lang w:val="lt-LT"/>
        </w:rPr>
      </w:pPr>
    </w:p>
    <w:p w:rsidR="00FE1D58" w:rsidRDefault="00FE1D58" w:rsidP="008B18DF">
      <w:pPr>
        <w:spacing w:after="0" w:line="480" w:lineRule="auto"/>
        <w:rPr>
          <w:rFonts w:ascii="Times New Roman" w:hAnsi="Times New Roman" w:cs="Times New Roman"/>
          <w:bCs/>
          <w:sz w:val="24"/>
          <w:szCs w:val="24"/>
          <w:lang w:val="lt-LT"/>
        </w:rPr>
      </w:pPr>
    </w:p>
    <w:p w:rsidR="00FE1D58" w:rsidRDefault="00FE1D58" w:rsidP="008B18DF">
      <w:pPr>
        <w:spacing w:after="0" w:line="480" w:lineRule="auto"/>
        <w:rPr>
          <w:rFonts w:ascii="Times New Roman" w:hAnsi="Times New Roman" w:cs="Times New Roman"/>
          <w:bCs/>
          <w:sz w:val="24"/>
          <w:szCs w:val="24"/>
          <w:lang w:val="lt-LT"/>
        </w:rPr>
      </w:pPr>
    </w:p>
    <w:p w:rsidR="00FE1D58" w:rsidRDefault="00FE1D58" w:rsidP="008B18DF">
      <w:pPr>
        <w:spacing w:after="0" w:line="480" w:lineRule="auto"/>
        <w:rPr>
          <w:rFonts w:ascii="Times New Roman" w:hAnsi="Times New Roman" w:cs="Times New Roman"/>
          <w:bCs/>
          <w:sz w:val="24"/>
          <w:szCs w:val="24"/>
          <w:lang w:val="lt-LT"/>
        </w:rPr>
      </w:pPr>
    </w:p>
    <w:p w:rsidR="00FE1D58" w:rsidRDefault="00FE1D58" w:rsidP="008B18DF">
      <w:pPr>
        <w:spacing w:after="0" w:line="480" w:lineRule="auto"/>
        <w:rPr>
          <w:rFonts w:ascii="Times New Roman" w:hAnsi="Times New Roman" w:cs="Times New Roman"/>
          <w:bCs/>
          <w:sz w:val="24"/>
          <w:szCs w:val="24"/>
          <w:lang w:val="lt-LT"/>
        </w:rPr>
      </w:pPr>
    </w:p>
    <w:p w:rsidR="00FE1D58" w:rsidRDefault="00FE1D58" w:rsidP="008B18DF">
      <w:pPr>
        <w:spacing w:after="0" w:line="480" w:lineRule="auto"/>
        <w:rPr>
          <w:rFonts w:ascii="Times New Roman" w:hAnsi="Times New Roman" w:cs="Times New Roman"/>
          <w:bCs/>
          <w:sz w:val="24"/>
          <w:szCs w:val="24"/>
          <w:lang w:val="lt-LT"/>
        </w:rPr>
      </w:pPr>
    </w:p>
    <w:p w:rsidR="00FE1D58" w:rsidRDefault="00FE1D58" w:rsidP="008B18DF">
      <w:pPr>
        <w:spacing w:after="0" w:line="480" w:lineRule="auto"/>
        <w:rPr>
          <w:rFonts w:ascii="Times New Roman" w:hAnsi="Times New Roman" w:cs="Times New Roman"/>
          <w:bCs/>
          <w:sz w:val="24"/>
          <w:szCs w:val="24"/>
          <w:lang w:val="lt-LT"/>
        </w:rPr>
      </w:pPr>
    </w:p>
    <w:p w:rsidR="00FE1D58" w:rsidRDefault="00FE1D58" w:rsidP="008B18DF">
      <w:pPr>
        <w:spacing w:after="0" w:line="480" w:lineRule="auto"/>
        <w:rPr>
          <w:rFonts w:ascii="Times New Roman" w:hAnsi="Times New Roman" w:cs="Times New Roman"/>
          <w:bCs/>
          <w:sz w:val="24"/>
          <w:szCs w:val="24"/>
          <w:lang w:val="lt-LT"/>
        </w:rPr>
      </w:pPr>
    </w:p>
    <w:p w:rsidR="00FE1D58" w:rsidRDefault="00FE1D58" w:rsidP="008B18DF">
      <w:pPr>
        <w:spacing w:after="0" w:line="480" w:lineRule="auto"/>
        <w:rPr>
          <w:rFonts w:ascii="Times New Roman" w:hAnsi="Times New Roman" w:cs="Times New Roman"/>
          <w:bCs/>
          <w:sz w:val="24"/>
          <w:szCs w:val="24"/>
          <w:lang w:val="lt-LT"/>
        </w:rPr>
      </w:pPr>
    </w:p>
    <w:p w:rsidR="00FE1D58" w:rsidRDefault="00FE1D58" w:rsidP="008B18DF">
      <w:pPr>
        <w:spacing w:after="0" w:line="480" w:lineRule="auto"/>
        <w:rPr>
          <w:rFonts w:ascii="Times New Roman" w:hAnsi="Times New Roman" w:cs="Times New Roman"/>
          <w:bCs/>
          <w:sz w:val="24"/>
          <w:szCs w:val="24"/>
          <w:lang w:val="lt-LT"/>
        </w:rPr>
      </w:pPr>
    </w:p>
    <w:p w:rsidR="00FE1D58" w:rsidRDefault="00FE1D58" w:rsidP="008B18DF">
      <w:pPr>
        <w:spacing w:after="0" w:line="480" w:lineRule="auto"/>
        <w:rPr>
          <w:rFonts w:ascii="Times New Roman" w:hAnsi="Times New Roman" w:cs="Times New Roman"/>
          <w:bCs/>
          <w:sz w:val="24"/>
          <w:szCs w:val="24"/>
          <w:lang w:val="lt-LT"/>
        </w:rPr>
      </w:pPr>
    </w:p>
    <w:p w:rsidR="00FE1D58" w:rsidRDefault="00FE1D58" w:rsidP="008B18DF">
      <w:pPr>
        <w:spacing w:after="0" w:line="480" w:lineRule="auto"/>
        <w:rPr>
          <w:rFonts w:ascii="Times New Roman" w:hAnsi="Times New Roman" w:cs="Times New Roman"/>
          <w:bCs/>
          <w:sz w:val="24"/>
          <w:szCs w:val="24"/>
          <w:lang w:val="lt-LT"/>
        </w:rPr>
      </w:pPr>
    </w:p>
    <w:p w:rsidR="00FE1D58" w:rsidRDefault="00FE1D58" w:rsidP="008B18DF">
      <w:pPr>
        <w:spacing w:after="0" w:line="480" w:lineRule="auto"/>
        <w:rPr>
          <w:rFonts w:ascii="Times New Roman" w:hAnsi="Times New Roman" w:cs="Times New Roman"/>
          <w:bCs/>
          <w:sz w:val="24"/>
          <w:szCs w:val="24"/>
          <w:lang w:val="lt-LT"/>
        </w:rPr>
      </w:pPr>
    </w:p>
    <w:p w:rsidR="00FE1D58" w:rsidRPr="00FE1D58" w:rsidRDefault="00FE1D58" w:rsidP="00FE1D58">
      <w:pPr>
        <w:pStyle w:val="Heading1"/>
        <w:jc w:val="center"/>
        <w:rPr>
          <w:rFonts w:ascii="Times New Roman" w:eastAsia="SimSun" w:hAnsi="Times New Roman" w:cs="Times New Roman"/>
          <w:color w:val="auto"/>
          <w:lang w:val="lt-LT"/>
        </w:rPr>
      </w:pPr>
      <w:bookmarkStart w:id="44" w:name="_Toc294464959"/>
      <w:r w:rsidRPr="00FE1D58">
        <w:rPr>
          <w:rFonts w:ascii="Times New Roman" w:eastAsia="SimSun" w:hAnsi="Times New Roman" w:cs="Times New Roman"/>
          <w:color w:val="auto"/>
          <w:lang w:val="lt-LT"/>
        </w:rPr>
        <w:t>PRIEDAI</w:t>
      </w:r>
      <w:bookmarkEnd w:id="44"/>
    </w:p>
    <w:sectPr w:rsidR="00FE1D58" w:rsidRPr="00FE1D58" w:rsidSect="002561BA">
      <w:footerReference w:type="default" r:id="rId48"/>
      <w:pgSz w:w="11906" w:h="16838"/>
      <w:pgMar w:top="1134" w:right="567" w:bottom="1134" w:left="1701" w:header="567" w:footer="567" w:gutter="0"/>
      <w:cols w:space="1296"/>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C5116" w:rsidRDefault="00EC5116" w:rsidP="008B393E">
      <w:pPr>
        <w:spacing w:after="0" w:line="240" w:lineRule="auto"/>
      </w:pPr>
      <w:r>
        <w:separator/>
      </w:r>
    </w:p>
  </w:endnote>
  <w:endnote w:type="continuationSeparator" w:id="0">
    <w:p w:rsidR="00EC5116" w:rsidRDefault="00EC5116" w:rsidP="008B393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A00002EF" w:usb1="4000207B" w:usb2="00000000" w:usb3="00000000" w:csb0="0000009F" w:csb1="00000000"/>
  </w:font>
  <w:font w:name="Cambria">
    <w:panose1 w:val="02040503050406030204"/>
    <w:charset w:val="BA"/>
    <w:family w:val="roman"/>
    <w:pitch w:val="variable"/>
    <w:sig w:usb0="A00002EF" w:usb1="4000004B" w:usb2="00000000" w:usb3="00000000" w:csb0="000000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BA"/>
    <w:family w:val="roman"/>
    <w:pitch w:val="variable"/>
    <w:sig w:usb0="A00002EF" w:usb1="420020EB" w:usb2="00000000" w:usb3="00000000" w:csb0="0000009F" w:csb1="00000000"/>
  </w:font>
  <w:font w:name="MSTT31c41f">
    <w:altName w:val="Times New Roman"/>
    <w:panose1 w:val="00000000000000000000"/>
    <w:charset w:val="00"/>
    <w:family w:val="auto"/>
    <w:notTrueType/>
    <w:pitch w:val="default"/>
    <w:sig w:usb0="00000003" w:usb1="00000000" w:usb2="00000000" w:usb3="00000000" w:csb0="00000001" w:csb1="00000000"/>
  </w:font>
  <w:font w:name="MSTT31c43a">
    <w:altName w:val="Times New Roman"/>
    <w:panose1 w:val="00000000000000000000"/>
    <w:charset w:val="00"/>
    <w:family w:val="auto"/>
    <w:notTrueType/>
    <w:pitch w:val="default"/>
    <w:sig w:usb0="00000003" w:usb1="00000000" w:usb2="00000000" w:usb3="00000000" w:csb0="00000001" w:csb1="00000000"/>
  </w:font>
  <w:font w:name="MyriadPro-Regular">
    <w:altName w:val="MS Mincho"/>
    <w:panose1 w:val="00000000000000000000"/>
    <w:charset w:val="80"/>
    <w:family w:val="auto"/>
    <w:notTrueType/>
    <w:pitch w:val="default"/>
    <w:sig w:usb0="00000001" w:usb1="08070000" w:usb2="00000010" w:usb3="00000000" w:csb0="00020000" w:csb1="00000000"/>
  </w:font>
  <w:font w:name="TimesNewRomanPSMT">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975684"/>
      <w:docPartObj>
        <w:docPartGallery w:val="Page Numbers (Bottom of Page)"/>
        <w:docPartUnique/>
      </w:docPartObj>
    </w:sdtPr>
    <w:sdtContent>
      <w:p w:rsidR="00FE1D58" w:rsidRDefault="00F81A79">
        <w:pPr>
          <w:pStyle w:val="Footer"/>
          <w:jc w:val="center"/>
        </w:pPr>
        <w:fldSimple w:instr=" PAGE   \* MERGEFORMAT ">
          <w:r w:rsidR="00A866D3">
            <w:rPr>
              <w:noProof/>
            </w:rPr>
            <w:t>10</w:t>
          </w:r>
        </w:fldSimple>
      </w:p>
    </w:sdtContent>
  </w:sdt>
  <w:p w:rsidR="00FE1D58" w:rsidRDefault="00FE1D5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C5116" w:rsidRDefault="00EC5116" w:rsidP="008B393E">
      <w:pPr>
        <w:spacing w:after="0" w:line="240" w:lineRule="auto"/>
      </w:pPr>
      <w:r>
        <w:separator/>
      </w:r>
    </w:p>
  </w:footnote>
  <w:footnote w:type="continuationSeparator" w:id="0">
    <w:p w:rsidR="00EC5116" w:rsidRDefault="00EC5116" w:rsidP="008B393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275E4A"/>
    <w:multiLevelType w:val="hybridMultilevel"/>
    <w:tmpl w:val="99B6496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nsid w:val="15673CFE"/>
    <w:multiLevelType w:val="hybridMultilevel"/>
    <w:tmpl w:val="FBDCD7BC"/>
    <w:lvl w:ilvl="0" w:tplc="EC54D7FA">
      <w:start w:val="1"/>
      <w:numFmt w:val="decimal"/>
      <w:lvlText w:val="%1."/>
      <w:lvlJc w:val="left"/>
      <w:pPr>
        <w:ind w:left="1440" w:hanging="360"/>
      </w:pPr>
      <w:rPr>
        <w:b w:val="0"/>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2">
    <w:nsid w:val="22304B1D"/>
    <w:multiLevelType w:val="hybridMultilevel"/>
    <w:tmpl w:val="BC7211A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nsid w:val="24EE7B91"/>
    <w:multiLevelType w:val="multilevel"/>
    <w:tmpl w:val="7E668120"/>
    <w:lvl w:ilvl="0">
      <w:start w:val="1"/>
      <w:numFmt w:val="decimal"/>
      <w:lvlText w:val="%1."/>
      <w:lvlJc w:val="left"/>
      <w:pPr>
        <w:ind w:left="928"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nsid w:val="2F0B7CB2"/>
    <w:multiLevelType w:val="hybridMultilevel"/>
    <w:tmpl w:val="9FD8B35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nsid w:val="2F7E28FB"/>
    <w:multiLevelType w:val="hybridMultilevel"/>
    <w:tmpl w:val="3378C8E6"/>
    <w:lvl w:ilvl="0" w:tplc="04270001">
      <w:start w:val="1"/>
      <w:numFmt w:val="bullet"/>
      <w:lvlText w:val=""/>
      <w:lvlJc w:val="left"/>
      <w:pPr>
        <w:ind w:left="1967" w:hanging="360"/>
      </w:pPr>
      <w:rPr>
        <w:rFonts w:ascii="Symbol" w:hAnsi="Symbol" w:hint="default"/>
      </w:rPr>
    </w:lvl>
    <w:lvl w:ilvl="1" w:tplc="04270003">
      <w:start w:val="1"/>
      <w:numFmt w:val="bullet"/>
      <w:lvlText w:val="o"/>
      <w:lvlJc w:val="left"/>
      <w:pPr>
        <w:ind w:left="2687" w:hanging="360"/>
      </w:pPr>
      <w:rPr>
        <w:rFonts w:ascii="Courier New" w:hAnsi="Courier New" w:cs="Courier New" w:hint="default"/>
      </w:rPr>
    </w:lvl>
    <w:lvl w:ilvl="2" w:tplc="04270005" w:tentative="1">
      <w:start w:val="1"/>
      <w:numFmt w:val="bullet"/>
      <w:lvlText w:val=""/>
      <w:lvlJc w:val="left"/>
      <w:pPr>
        <w:ind w:left="3407" w:hanging="360"/>
      </w:pPr>
      <w:rPr>
        <w:rFonts w:ascii="Wingdings" w:hAnsi="Wingdings" w:hint="default"/>
      </w:rPr>
    </w:lvl>
    <w:lvl w:ilvl="3" w:tplc="04270001" w:tentative="1">
      <w:start w:val="1"/>
      <w:numFmt w:val="bullet"/>
      <w:lvlText w:val=""/>
      <w:lvlJc w:val="left"/>
      <w:pPr>
        <w:ind w:left="4127" w:hanging="360"/>
      </w:pPr>
      <w:rPr>
        <w:rFonts w:ascii="Symbol" w:hAnsi="Symbol" w:hint="default"/>
      </w:rPr>
    </w:lvl>
    <w:lvl w:ilvl="4" w:tplc="04270003" w:tentative="1">
      <w:start w:val="1"/>
      <w:numFmt w:val="bullet"/>
      <w:lvlText w:val="o"/>
      <w:lvlJc w:val="left"/>
      <w:pPr>
        <w:ind w:left="4847" w:hanging="360"/>
      </w:pPr>
      <w:rPr>
        <w:rFonts w:ascii="Courier New" w:hAnsi="Courier New" w:cs="Courier New" w:hint="default"/>
      </w:rPr>
    </w:lvl>
    <w:lvl w:ilvl="5" w:tplc="04270005" w:tentative="1">
      <w:start w:val="1"/>
      <w:numFmt w:val="bullet"/>
      <w:lvlText w:val=""/>
      <w:lvlJc w:val="left"/>
      <w:pPr>
        <w:ind w:left="5567" w:hanging="360"/>
      </w:pPr>
      <w:rPr>
        <w:rFonts w:ascii="Wingdings" w:hAnsi="Wingdings" w:hint="default"/>
      </w:rPr>
    </w:lvl>
    <w:lvl w:ilvl="6" w:tplc="04270001" w:tentative="1">
      <w:start w:val="1"/>
      <w:numFmt w:val="bullet"/>
      <w:lvlText w:val=""/>
      <w:lvlJc w:val="left"/>
      <w:pPr>
        <w:ind w:left="6287" w:hanging="360"/>
      </w:pPr>
      <w:rPr>
        <w:rFonts w:ascii="Symbol" w:hAnsi="Symbol" w:hint="default"/>
      </w:rPr>
    </w:lvl>
    <w:lvl w:ilvl="7" w:tplc="04270003" w:tentative="1">
      <w:start w:val="1"/>
      <w:numFmt w:val="bullet"/>
      <w:lvlText w:val="o"/>
      <w:lvlJc w:val="left"/>
      <w:pPr>
        <w:ind w:left="7007" w:hanging="360"/>
      </w:pPr>
      <w:rPr>
        <w:rFonts w:ascii="Courier New" w:hAnsi="Courier New" w:cs="Courier New" w:hint="default"/>
      </w:rPr>
    </w:lvl>
    <w:lvl w:ilvl="8" w:tplc="04270005" w:tentative="1">
      <w:start w:val="1"/>
      <w:numFmt w:val="bullet"/>
      <w:lvlText w:val=""/>
      <w:lvlJc w:val="left"/>
      <w:pPr>
        <w:ind w:left="7727" w:hanging="360"/>
      </w:pPr>
      <w:rPr>
        <w:rFonts w:ascii="Wingdings" w:hAnsi="Wingdings" w:hint="default"/>
      </w:rPr>
    </w:lvl>
  </w:abstractNum>
  <w:abstractNum w:abstractNumId="6">
    <w:nsid w:val="3E2A0992"/>
    <w:multiLevelType w:val="hybridMultilevel"/>
    <w:tmpl w:val="28300896"/>
    <w:lvl w:ilvl="0" w:tplc="392CA6BC">
      <w:start w:val="1"/>
      <w:numFmt w:val="decimal"/>
      <w:lvlText w:val="%1)"/>
      <w:lvlJc w:val="left"/>
      <w:pPr>
        <w:ind w:left="144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7">
    <w:nsid w:val="3F8B686B"/>
    <w:multiLevelType w:val="hybridMultilevel"/>
    <w:tmpl w:val="3CA85546"/>
    <w:lvl w:ilvl="0" w:tplc="04270001">
      <w:start w:val="1"/>
      <w:numFmt w:val="bullet"/>
      <w:lvlText w:val=""/>
      <w:lvlJc w:val="left"/>
      <w:pPr>
        <w:tabs>
          <w:tab w:val="num" w:pos="2025"/>
        </w:tabs>
        <w:ind w:left="2025" w:hanging="360"/>
      </w:pPr>
      <w:rPr>
        <w:rFonts w:ascii="Symbol" w:hAnsi="Symbol" w:hint="default"/>
      </w:rPr>
    </w:lvl>
    <w:lvl w:ilvl="1" w:tplc="04270003" w:tentative="1">
      <w:start w:val="1"/>
      <w:numFmt w:val="bullet"/>
      <w:lvlText w:val="o"/>
      <w:lvlJc w:val="left"/>
      <w:pPr>
        <w:tabs>
          <w:tab w:val="num" w:pos="2745"/>
        </w:tabs>
        <w:ind w:left="2745" w:hanging="360"/>
      </w:pPr>
      <w:rPr>
        <w:rFonts w:ascii="Courier New" w:hAnsi="Courier New" w:cs="Courier New" w:hint="default"/>
      </w:rPr>
    </w:lvl>
    <w:lvl w:ilvl="2" w:tplc="04270005" w:tentative="1">
      <w:start w:val="1"/>
      <w:numFmt w:val="bullet"/>
      <w:lvlText w:val=""/>
      <w:lvlJc w:val="left"/>
      <w:pPr>
        <w:tabs>
          <w:tab w:val="num" w:pos="3465"/>
        </w:tabs>
        <w:ind w:left="3465" w:hanging="360"/>
      </w:pPr>
      <w:rPr>
        <w:rFonts w:ascii="Wingdings" w:hAnsi="Wingdings" w:hint="default"/>
      </w:rPr>
    </w:lvl>
    <w:lvl w:ilvl="3" w:tplc="04270001" w:tentative="1">
      <w:start w:val="1"/>
      <w:numFmt w:val="bullet"/>
      <w:lvlText w:val=""/>
      <w:lvlJc w:val="left"/>
      <w:pPr>
        <w:tabs>
          <w:tab w:val="num" w:pos="4185"/>
        </w:tabs>
        <w:ind w:left="4185" w:hanging="360"/>
      </w:pPr>
      <w:rPr>
        <w:rFonts w:ascii="Symbol" w:hAnsi="Symbol" w:hint="default"/>
      </w:rPr>
    </w:lvl>
    <w:lvl w:ilvl="4" w:tplc="04270003" w:tentative="1">
      <w:start w:val="1"/>
      <w:numFmt w:val="bullet"/>
      <w:lvlText w:val="o"/>
      <w:lvlJc w:val="left"/>
      <w:pPr>
        <w:tabs>
          <w:tab w:val="num" w:pos="4905"/>
        </w:tabs>
        <w:ind w:left="4905" w:hanging="360"/>
      </w:pPr>
      <w:rPr>
        <w:rFonts w:ascii="Courier New" w:hAnsi="Courier New" w:cs="Courier New" w:hint="default"/>
      </w:rPr>
    </w:lvl>
    <w:lvl w:ilvl="5" w:tplc="04270005" w:tentative="1">
      <w:start w:val="1"/>
      <w:numFmt w:val="bullet"/>
      <w:lvlText w:val=""/>
      <w:lvlJc w:val="left"/>
      <w:pPr>
        <w:tabs>
          <w:tab w:val="num" w:pos="5625"/>
        </w:tabs>
        <w:ind w:left="5625" w:hanging="360"/>
      </w:pPr>
      <w:rPr>
        <w:rFonts w:ascii="Wingdings" w:hAnsi="Wingdings" w:hint="default"/>
      </w:rPr>
    </w:lvl>
    <w:lvl w:ilvl="6" w:tplc="04270001" w:tentative="1">
      <w:start w:val="1"/>
      <w:numFmt w:val="bullet"/>
      <w:lvlText w:val=""/>
      <w:lvlJc w:val="left"/>
      <w:pPr>
        <w:tabs>
          <w:tab w:val="num" w:pos="6345"/>
        </w:tabs>
        <w:ind w:left="6345" w:hanging="360"/>
      </w:pPr>
      <w:rPr>
        <w:rFonts w:ascii="Symbol" w:hAnsi="Symbol" w:hint="default"/>
      </w:rPr>
    </w:lvl>
    <w:lvl w:ilvl="7" w:tplc="04270003" w:tentative="1">
      <w:start w:val="1"/>
      <w:numFmt w:val="bullet"/>
      <w:lvlText w:val="o"/>
      <w:lvlJc w:val="left"/>
      <w:pPr>
        <w:tabs>
          <w:tab w:val="num" w:pos="7065"/>
        </w:tabs>
        <w:ind w:left="7065" w:hanging="360"/>
      </w:pPr>
      <w:rPr>
        <w:rFonts w:ascii="Courier New" w:hAnsi="Courier New" w:cs="Courier New" w:hint="default"/>
      </w:rPr>
    </w:lvl>
    <w:lvl w:ilvl="8" w:tplc="04270005" w:tentative="1">
      <w:start w:val="1"/>
      <w:numFmt w:val="bullet"/>
      <w:lvlText w:val=""/>
      <w:lvlJc w:val="left"/>
      <w:pPr>
        <w:tabs>
          <w:tab w:val="num" w:pos="7785"/>
        </w:tabs>
        <w:ind w:left="7785" w:hanging="360"/>
      </w:pPr>
      <w:rPr>
        <w:rFonts w:ascii="Wingdings" w:hAnsi="Wingdings" w:hint="default"/>
      </w:rPr>
    </w:lvl>
  </w:abstractNum>
  <w:abstractNum w:abstractNumId="8">
    <w:nsid w:val="4BF95E6E"/>
    <w:multiLevelType w:val="hybridMultilevel"/>
    <w:tmpl w:val="39C4722C"/>
    <w:lvl w:ilvl="0" w:tplc="0374D47C">
      <w:numFmt w:val="bullet"/>
      <w:lvlText w:val="-"/>
      <w:lvlJc w:val="left"/>
      <w:pPr>
        <w:tabs>
          <w:tab w:val="num" w:pos="1085"/>
        </w:tabs>
        <w:ind w:left="1085" w:hanging="360"/>
      </w:pPr>
      <w:rPr>
        <w:rFonts w:ascii="Times New Roman" w:eastAsia="Times New Roman" w:hAnsi="Times New Roman" w:cs="Times New Roman" w:hint="default"/>
      </w:rPr>
    </w:lvl>
    <w:lvl w:ilvl="1" w:tplc="04270003" w:tentative="1">
      <w:start w:val="1"/>
      <w:numFmt w:val="bullet"/>
      <w:lvlText w:val="o"/>
      <w:lvlJc w:val="left"/>
      <w:pPr>
        <w:tabs>
          <w:tab w:val="num" w:pos="1805"/>
        </w:tabs>
        <w:ind w:left="1805" w:hanging="360"/>
      </w:pPr>
      <w:rPr>
        <w:rFonts w:ascii="Courier New" w:hAnsi="Courier New" w:cs="Courier New" w:hint="default"/>
      </w:rPr>
    </w:lvl>
    <w:lvl w:ilvl="2" w:tplc="04270005" w:tentative="1">
      <w:start w:val="1"/>
      <w:numFmt w:val="bullet"/>
      <w:lvlText w:val=""/>
      <w:lvlJc w:val="left"/>
      <w:pPr>
        <w:tabs>
          <w:tab w:val="num" w:pos="2525"/>
        </w:tabs>
        <w:ind w:left="2525" w:hanging="360"/>
      </w:pPr>
      <w:rPr>
        <w:rFonts w:ascii="Wingdings" w:hAnsi="Wingdings" w:hint="default"/>
      </w:rPr>
    </w:lvl>
    <w:lvl w:ilvl="3" w:tplc="04270001" w:tentative="1">
      <w:start w:val="1"/>
      <w:numFmt w:val="bullet"/>
      <w:lvlText w:val=""/>
      <w:lvlJc w:val="left"/>
      <w:pPr>
        <w:tabs>
          <w:tab w:val="num" w:pos="3245"/>
        </w:tabs>
        <w:ind w:left="3245" w:hanging="360"/>
      </w:pPr>
      <w:rPr>
        <w:rFonts w:ascii="Symbol" w:hAnsi="Symbol" w:hint="default"/>
      </w:rPr>
    </w:lvl>
    <w:lvl w:ilvl="4" w:tplc="04270003" w:tentative="1">
      <w:start w:val="1"/>
      <w:numFmt w:val="bullet"/>
      <w:lvlText w:val="o"/>
      <w:lvlJc w:val="left"/>
      <w:pPr>
        <w:tabs>
          <w:tab w:val="num" w:pos="3965"/>
        </w:tabs>
        <w:ind w:left="3965" w:hanging="360"/>
      </w:pPr>
      <w:rPr>
        <w:rFonts w:ascii="Courier New" w:hAnsi="Courier New" w:cs="Courier New" w:hint="default"/>
      </w:rPr>
    </w:lvl>
    <w:lvl w:ilvl="5" w:tplc="04270005" w:tentative="1">
      <w:start w:val="1"/>
      <w:numFmt w:val="bullet"/>
      <w:lvlText w:val=""/>
      <w:lvlJc w:val="left"/>
      <w:pPr>
        <w:tabs>
          <w:tab w:val="num" w:pos="4685"/>
        </w:tabs>
        <w:ind w:left="4685" w:hanging="360"/>
      </w:pPr>
      <w:rPr>
        <w:rFonts w:ascii="Wingdings" w:hAnsi="Wingdings" w:hint="default"/>
      </w:rPr>
    </w:lvl>
    <w:lvl w:ilvl="6" w:tplc="04270001" w:tentative="1">
      <w:start w:val="1"/>
      <w:numFmt w:val="bullet"/>
      <w:lvlText w:val=""/>
      <w:lvlJc w:val="left"/>
      <w:pPr>
        <w:tabs>
          <w:tab w:val="num" w:pos="5405"/>
        </w:tabs>
        <w:ind w:left="5405" w:hanging="360"/>
      </w:pPr>
      <w:rPr>
        <w:rFonts w:ascii="Symbol" w:hAnsi="Symbol" w:hint="default"/>
      </w:rPr>
    </w:lvl>
    <w:lvl w:ilvl="7" w:tplc="04270003" w:tentative="1">
      <w:start w:val="1"/>
      <w:numFmt w:val="bullet"/>
      <w:lvlText w:val="o"/>
      <w:lvlJc w:val="left"/>
      <w:pPr>
        <w:tabs>
          <w:tab w:val="num" w:pos="6125"/>
        </w:tabs>
        <w:ind w:left="6125" w:hanging="360"/>
      </w:pPr>
      <w:rPr>
        <w:rFonts w:ascii="Courier New" w:hAnsi="Courier New" w:cs="Courier New" w:hint="default"/>
      </w:rPr>
    </w:lvl>
    <w:lvl w:ilvl="8" w:tplc="04270005" w:tentative="1">
      <w:start w:val="1"/>
      <w:numFmt w:val="bullet"/>
      <w:lvlText w:val=""/>
      <w:lvlJc w:val="left"/>
      <w:pPr>
        <w:tabs>
          <w:tab w:val="num" w:pos="6845"/>
        </w:tabs>
        <w:ind w:left="6845" w:hanging="360"/>
      </w:pPr>
      <w:rPr>
        <w:rFonts w:ascii="Wingdings" w:hAnsi="Wingdings" w:hint="default"/>
      </w:rPr>
    </w:lvl>
  </w:abstractNum>
  <w:abstractNum w:abstractNumId="9">
    <w:nsid w:val="586E2AAF"/>
    <w:multiLevelType w:val="hybridMultilevel"/>
    <w:tmpl w:val="98C07552"/>
    <w:lvl w:ilvl="0" w:tplc="02D04A8A">
      <w:start w:val="1"/>
      <w:numFmt w:val="bullet"/>
      <w:lvlText w:val=""/>
      <w:lvlJc w:val="left"/>
      <w:pPr>
        <w:ind w:left="1967" w:hanging="360"/>
      </w:pPr>
      <w:rPr>
        <w:rFonts w:ascii="Symbol" w:hAnsi="Symbol" w:hint="default"/>
        <w:sz w:val="24"/>
        <w:szCs w:val="24"/>
      </w:rPr>
    </w:lvl>
    <w:lvl w:ilvl="1" w:tplc="04270003" w:tentative="1">
      <w:start w:val="1"/>
      <w:numFmt w:val="bullet"/>
      <w:lvlText w:val="o"/>
      <w:lvlJc w:val="left"/>
      <w:pPr>
        <w:ind w:left="2687" w:hanging="360"/>
      </w:pPr>
      <w:rPr>
        <w:rFonts w:ascii="Courier New" w:hAnsi="Courier New" w:cs="Courier New" w:hint="default"/>
      </w:rPr>
    </w:lvl>
    <w:lvl w:ilvl="2" w:tplc="04270005" w:tentative="1">
      <w:start w:val="1"/>
      <w:numFmt w:val="bullet"/>
      <w:lvlText w:val=""/>
      <w:lvlJc w:val="left"/>
      <w:pPr>
        <w:ind w:left="3407" w:hanging="360"/>
      </w:pPr>
      <w:rPr>
        <w:rFonts w:ascii="Wingdings" w:hAnsi="Wingdings" w:hint="default"/>
      </w:rPr>
    </w:lvl>
    <w:lvl w:ilvl="3" w:tplc="04270001" w:tentative="1">
      <w:start w:val="1"/>
      <w:numFmt w:val="bullet"/>
      <w:lvlText w:val=""/>
      <w:lvlJc w:val="left"/>
      <w:pPr>
        <w:ind w:left="4127" w:hanging="360"/>
      </w:pPr>
      <w:rPr>
        <w:rFonts w:ascii="Symbol" w:hAnsi="Symbol" w:hint="default"/>
      </w:rPr>
    </w:lvl>
    <w:lvl w:ilvl="4" w:tplc="04270003" w:tentative="1">
      <w:start w:val="1"/>
      <w:numFmt w:val="bullet"/>
      <w:lvlText w:val="o"/>
      <w:lvlJc w:val="left"/>
      <w:pPr>
        <w:ind w:left="4847" w:hanging="360"/>
      </w:pPr>
      <w:rPr>
        <w:rFonts w:ascii="Courier New" w:hAnsi="Courier New" w:cs="Courier New" w:hint="default"/>
      </w:rPr>
    </w:lvl>
    <w:lvl w:ilvl="5" w:tplc="04270005" w:tentative="1">
      <w:start w:val="1"/>
      <w:numFmt w:val="bullet"/>
      <w:lvlText w:val=""/>
      <w:lvlJc w:val="left"/>
      <w:pPr>
        <w:ind w:left="5567" w:hanging="360"/>
      </w:pPr>
      <w:rPr>
        <w:rFonts w:ascii="Wingdings" w:hAnsi="Wingdings" w:hint="default"/>
      </w:rPr>
    </w:lvl>
    <w:lvl w:ilvl="6" w:tplc="04270001" w:tentative="1">
      <w:start w:val="1"/>
      <w:numFmt w:val="bullet"/>
      <w:lvlText w:val=""/>
      <w:lvlJc w:val="left"/>
      <w:pPr>
        <w:ind w:left="6287" w:hanging="360"/>
      </w:pPr>
      <w:rPr>
        <w:rFonts w:ascii="Symbol" w:hAnsi="Symbol" w:hint="default"/>
      </w:rPr>
    </w:lvl>
    <w:lvl w:ilvl="7" w:tplc="04270003" w:tentative="1">
      <w:start w:val="1"/>
      <w:numFmt w:val="bullet"/>
      <w:lvlText w:val="o"/>
      <w:lvlJc w:val="left"/>
      <w:pPr>
        <w:ind w:left="7007" w:hanging="360"/>
      </w:pPr>
      <w:rPr>
        <w:rFonts w:ascii="Courier New" w:hAnsi="Courier New" w:cs="Courier New" w:hint="default"/>
      </w:rPr>
    </w:lvl>
    <w:lvl w:ilvl="8" w:tplc="04270005" w:tentative="1">
      <w:start w:val="1"/>
      <w:numFmt w:val="bullet"/>
      <w:lvlText w:val=""/>
      <w:lvlJc w:val="left"/>
      <w:pPr>
        <w:ind w:left="7727" w:hanging="360"/>
      </w:pPr>
      <w:rPr>
        <w:rFonts w:ascii="Wingdings" w:hAnsi="Wingdings" w:hint="default"/>
      </w:rPr>
    </w:lvl>
  </w:abstractNum>
  <w:abstractNum w:abstractNumId="10">
    <w:nsid w:val="58BA2CDF"/>
    <w:multiLevelType w:val="hybridMultilevel"/>
    <w:tmpl w:val="4D94C014"/>
    <w:lvl w:ilvl="0" w:tplc="04270001">
      <w:start w:val="1"/>
      <w:numFmt w:val="bullet"/>
      <w:lvlText w:val=""/>
      <w:lvlJc w:val="left"/>
      <w:pPr>
        <w:ind w:left="1965" w:hanging="360"/>
      </w:pPr>
      <w:rPr>
        <w:rFonts w:ascii="Symbol" w:hAnsi="Symbol" w:hint="default"/>
      </w:rPr>
    </w:lvl>
    <w:lvl w:ilvl="1" w:tplc="04270003" w:tentative="1">
      <w:start w:val="1"/>
      <w:numFmt w:val="bullet"/>
      <w:lvlText w:val="o"/>
      <w:lvlJc w:val="left"/>
      <w:pPr>
        <w:ind w:left="2685" w:hanging="360"/>
      </w:pPr>
      <w:rPr>
        <w:rFonts w:ascii="Courier New" w:hAnsi="Courier New" w:cs="Courier New" w:hint="default"/>
      </w:rPr>
    </w:lvl>
    <w:lvl w:ilvl="2" w:tplc="04270005" w:tentative="1">
      <w:start w:val="1"/>
      <w:numFmt w:val="bullet"/>
      <w:lvlText w:val=""/>
      <w:lvlJc w:val="left"/>
      <w:pPr>
        <w:ind w:left="3405" w:hanging="360"/>
      </w:pPr>
      <w:rPr>
        <w:rFonts w:ascii="Wingdings" w:hAnsi="Wingdings" w:hint="default"/>
      </w:rPr>
    </w:lvl>
    <w:lvl w:ilvl="3" w:tplc="04270001" w:tentative="1">
      <w:start w:val="1"/>
      <w:numFmt w:val="bullet"/>
      <w:lvlText w:val=""/>
      <w:lvlJc w:val="left"/>
      <w:pPr>
        <w:ind w:left="4125" w:hanging="360"/>
      </w:pPr>
      <w:rPr>
        <w:rFonts w:ascii="Symbol" w:hAnsi="Symbol" w:hint="default"/>
      </w:rPr>
    </w:lvl>
    <w:lvl w:ilvl="4" w:tplc="04270003" w:tentative="1">
      <w:start w:val="1"/>
      <w:numFmt w:val="bullet"/>
      <w:lvlText w:val="o"/>
      <w:lvlJc w:val="left"/>
      <w:pPr>
        <w:ind w:left="4845" w:hanging="360"/>
      </w:pPr>
      <w:rPr>
        <w:rFonts w:ascii="Courier New" w:hAnsi="Courier New" w:cs="Courier New" w:hint="default"/>
      </w:rPr>
    </w:lvl>
    <w:lvl w:ilvl="5" w:tplc="04270005" w:tentative="1">
      <w:start w:val="1"/>
      <w:numFmt w:val="bullet"/>
      <w:lvlText w:val=""/>
      <w:lvlJc w:val="left"/>
      <w:pPr>
        <w:ind w:left="5565" w:hanging="360"/>
      </w:pPr>
      <w:rPr>
        <w:rFonts w:ascii="Wingdings" w:hAnsi="Wingdings" w:hint="default"/>
      </w:rPr>
    </w:lvl>
    <w:lvl w:ilvl="6" w:tplc="04270001" w:tentative="1">
      <w:start w:val="1"/>
      <w:numFmt w:val="bullet"/>
      <w:lvlText w:val=""/>
      <w:lvlJc w:val="left"/>
      <w:pPr>
        <w:ind w:left="6285" w:hanging="360"/>
      </w:pPr>
      <w:rPr>
        <w:rFonts w:ascii="Symbol" w:hAnsi="Symbol" w:hint="default"/>
      </w:rPr>
    </w:lvl>
    <w:lvl w:ilvl="7" w:tplc="04270003" w:tentative="1">
      <w:start w:val="1"/>
      <w:numFmt w:val="bullet"/>
      <w:lvlText w:val="o"/>
      <w:lvlJc w:val="left"/>
      <w:pPr>
        <w:ind w:left="7005" w:hanging="360"/>
      </w:pPr>
      <w:rPr>
        <w:rFonts w:ascii="Courier New" w:hAnsi="Courier New" w:cs="Courier New" w:hint="default"/>
      </w:rPr>
    </w:lvl>
    <w:lvl w:ilvl="8" w:tplc="04270005" w:tentative="1">
      <w:start w:val="1"/>
      <w:numFmt w:val="bullet"/>
      <w:lvlText w:val=""/>
      <w:lvlJc w:val="left"/>
      <w:pPr>
        <w:ind w:left="7725" w:hanging="360"/>
      </w:pPr>
      <w:rPr>
        <w:rFonts w:ascii="Wingdings" w:hAnsi="Wingdings" w:hint="default"/>
      </w:rPr>
    </w:lvl>
  </w:abstractNum>
  <w:abstractNum w:abstractNumId="11">
    <w:nsid w:val="5BF4F5AA"/>
    <w:multiLevelType w:val="hybridMultilevel"/>
    <w:tmpl w:val="3F3AD5AA"/>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2">
    <w:nsid w:val="5EF115E1"/>
    <w:multiLevelType w:val="hybridMultilevel"/>
    <w:tmpl w:val="5928BC30"/>
    <w:lvl w:ilvl="0" w:tplc="0D223BC0">
      <w:start w:val="1"/>
      <w:numFmt w:val="decimal"/>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75D94ACD"/>
    <w:multiLevelType w:val="hybridMultilevel"/>
    <w:tmpl w:val="0E566AB2"/>
    <w:lvl w:ilvl="0" w:tplc="04270001">
      <w:start w:val="1"/>
      <w:numFmt w:val="bullet"/>
      <w:lvlText w:val=""/>
      <w:lvlJc w:val="left"/>
      <w:pPr>
        <w:tabs>
          <w:tab w:val="num" w:pos="2018"/>
        </w:tabs>
        <w:ind w:left="2018" w:hanging="360"/>
      </w:pPr>
      <w:rPr>
        <w:rFonts w:ascii="Symbol" w:hAnsi="Symbol" w:hint="default"/>
      </w:rPr>
    </w:lvl>
    <w:lvl w:ilvl="1" w:tplc="04270003" w:tentative="1">
      <w:start w:val="1"/>
      <w:numFmt w:val="bullet"/>
      <w:lvlText w:val="o"/>
      <w:lvlJc w:val="left"/>
      <w:pPr>
        <w:tabs>
          <w:tab w:val="num" w:pos="2738"/>
        </w:tabs>
        <w:ind w:left="2738" w:hanging="360"/>
      </w:pPr>
      <w:rPr>
        <w:rFonts w:ascii="Courier New" w:hAnsi="Courier New" w:cs="Courier New" w:hint="default"/>
      </w:rPr>
    </w:lvl>
    <w:lvl w:ilvl="2" w:tplc="04270005" w:tentative="1">
      <w:start w:val="1"/>
      <w:numFmt w:val="bullet"/>
      <w:lvlText w:val=""/>
      <w:lvlJc w:val="left"/>
      <w:pPr>
        <w:tabs>
          <w:tab w:val="num" w:pos="3458"/>
        </w:tabs>
        <w:ind w:left="3458" w:hanging="360"/>
      </w:pPr>
      <w:rPr>
        <w:rFonts w:ascii="Wingdings" w:hAnsi="Wingdings" w:hint="default"/>
      </w:rPr>
    </w:lvl>
    <w:lvl w:ilvl="3" w:tplc="04270001" w:tentative="1">
      <w:start w:val="1"/>
      <w:numFmt w:val="bullet"/>
      <w:lvlText w:val=""/>
      <w:lvlJc w:val="left"/>
      <w:pPr>
        <w:tabs>
          <w:tab w:val="num" w:pos="4178"/>
        </w:tabs>
        <w:ind w:left="4178" w:hanging="360"/>
      </w:pPr>
      <w:rPr>
        <w:rFonts w:ascii="Symbol" w:hAnsi="Symbol" w:hint="default"/>
      </w:rPr>
    </w:lvl>
    <w:lvl w:ilvl="4" w:tplc="04270003" w:tentative="1">
      <w:start w:val="1"/>
      <w:numFmt w:val="bullet"/>
      <w:lvlText w:val="o"/>
      <w:lvlJc w:val="left"/>
      <w:pPr>
        <w:tabs>
          <w:tab w:val="num" w:pos="4898"/>
        </w:tabs>
        <w:ind w:left="4898" w:hanging="360"/>
      </w:pPr>
      <w:rPr>
        <w:rFonts w:ascii="Courier New" w:hAnsi="Courier New" w:cs="Courier New" w:hint="default"/>
      </w:rPr>
    </w:lvl>
    <w:lvl w:ilvl="5" w:tplc="04270005" w:tentative="1">
      <w:start w:val="1"/>
      <w:numFmt w:val="bullet"/>
      <w:lvlText w:val=""/>
      <w:lvlJc w:val="left"/>
      <w:pPr>
        <w:tabs>
          <w:tab w:val="num" w:pos="5618"/>
        </w:tabs>
        <w:ind w:left="5618" w:hanging="360"/>
      </w:pPr>
      <w:rPr>
        <w:rFonts w:ascii="Wingdings" w:hAnsi="Wingdings" w:hint="default"/>
      </w:rPr>
    </w:lvl>
    <w:lvl w:ilvl="6" w:tplc="04270001" w:tentative="1">
      <w:start w:val="1"/>
      <w:numFmt w:val="bullet"/>
      <w:lvlText w:val=""/>
      <w:lvlJc w:val="left"/>
      <w:pPr>
        <w:tabs>
          <w:tab w:val="num" w:pos="6338"/>
        </w:tabs>
        <w:ind w:left="6338" w:hanging="360"/>
      </w:pPr>
      <w:rPr>
        <w:rFonts w:ascii="Symbol" w:hAnsi="Symbol" w:hint="default"/>
      </w:rPr>
    </w:lvl>
    <w:lvl w:ilvl="7" w:tplc="04270003" w:tentative="1">
      <w:start w:val="1"/>
      <w:numFmt w:val="bullet"/>
      <w:lvlText w:val="o"/>
      <w:lvlJc w:val="left"/>
      <w:pPr>
        <w:tabs>
          <w:tab w:val="num" w:pos="7058"/>
        </w:tabs>
        <w:ind w:left="7058" w:hanging="360"/>
      </w:pPr>
      <w:rPr>
        <w:rFonts w:ascii="Courier New" w:hAnsi="Courier New" w:cs="Courier New" w:hint="default"/>
      </w:rPr>
    </w:lvl>
    <w:lvl w:ilvl="8" w:tplc="04270005" w:tentative="1">
      <w:start w:val="1"/>
      <w:numFmt w:val="bullet"/>
      <w:lvlText w:val=""/>
      <w:lvlJc w:val="left"/>
      <w:pPr>
        <w:tabs>
          <w:tab w:val="num" w:pos="7778"/>
        </w:tabs>
        <w:ind w:left="7778" w:hanging="360"/>
      </w:pPr>
      <w:rPr>
        <w:rFonts w:ascii="Wingdings" w:hAnsi="Wingdings" w:hint="default"/>
      </w:rPr>
    </w:lvl>
  </w:abstractNum>
  <w:abstractNum w:abstractNumId="14">
    <w:nsid w:val="7FFC3A72"/>
    <w:multiLevelType w:val="hybridMultilevel"/>
    <w:tmpl w:val="CD8AD5A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5"/>
  </w:num>
  <w:num w:numId="4">
    <w:abstractNumId w:val="14"/>
  </w:num>
  <w:num w:numId="5">
    <w:abstractNumId w:val="2"/>
  </w:num>
  <w:num w:numId="6">
    <w:abstractNumId w:val="10"/>
  </w:num>
  <w:num w:numId="7">
    <w:abstractNumId w:val="9"/>
  </w:num>
  <w:num w:numId="8">
    <w:abstractNumId w:val="1"/>
  </w:num>
  <w:num w:numId="9">
    <w:abstractNumId w:val="6"/>
  </w:num>
  <w:num w:numId="10">
    <w:abstractNumId w:val="8"/>
  </w:num>
  <w:num w:numId="11">
    <w:abstractNumId w:val="11"/>
    <w:lvlOverride w:ilvl="0">
      <w:startOverride w:val="1"/>
    </w:lvlOverride>
    <w:lvlOverride w:ilvl="1"/>
    <w:lvlOverride w:ilvl="2"/>
    <w:lvlOverride w:ilvl="3"/>
    <w:lvlOverride w:ilvl="4"/>
    <w:lvlOverride w:ilvl="5"/>
    <w:lvlOverride w:ilvl="6"/>
    <w:lvlOverride w:ilvl="7"/>
    <w:lvlOverride w:ilvl="8"/>
  </w:num>
  <w:num w:numId="12">
    <w:abstractNumId w:val="7"/>
  </w:num>
  <w:num w:numId="13">
    <w:abstractNumId w:val="13"/>
  </w:num>
  <w:num w:numId="14">
    <w:abstractNumId w:val="0"/>
  </w:num>
  <w:num w:numId="15">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1247"/>
  <w:hyphenationZone w:val="396"/>
  <w:characterSpacingControl w:val="doNotCompress"/>
  <w:footnotePr>
    <w:footnote w:id="-1"/>
    <w:footnote w:id="0"/>
  </w:footnotePr>
  <w:endnotePr>
    <w:endnote w:id="-1"/>
    <w:endnote w:id="0"/>
  </w:endnotePr>
  <w:compat>
    <w:useFELayout/>
  </w:compat>
  <w:rsids>
    <w:rsidRoot w:val="002561BA"/>
    <w:rsid w:val="000019F5"/>
    <w:rsid w:val="00001F54"/>
    <w:rsid w:val="00007D09"/>
    <w:rsid w:val="00012C9A"/>
    <w:rsid w:val="00015AAC"/>
    <w:rsid w:val="00015ED6"/>
    <w:rsid w:val="0001680F"/>
    <w:rsid w:val="000172A2"/>
    <w:rsid w:val="00017B19"/>
    <w:rsid w:val="000214DE"/>
    <w:rsid w:val="000251F6"/>
    <w:rsid w:val="0002584E"/>
    <w:rsid w:val="0003097A"/>
    <w:rsid w:val="00032085"/>
    <w:rsid w:val="00032C5A"/>
    <w:rsid w:val="000354B2"/>
    <w:rsid w:val="00040B4D"/>
    <w:rsid w:val="00041A3A"/>
    <w:rsid w:val="00041B13"/>
    <w:rsid w:val="00041CAC"/>
    <w:rsid w:val="00045D98"/>
    <w:rsid w:val="00047EA7"/>
    <w:rsid w:val="00056A79"/>
    <w:rsid w:val="00063760"/>
    <w:rsid w:val="00070816"/>
    <w:rsid w:val="0007150B"/>
    <w:rsid w:val="00074881"/>
    <w:rsid w:val="0008254A"/>
    <w:rsid w:val="0008432E"/>
    <w:rsid w:val="00085784"/>
    <w:rsid w:val="00092103"/>
    <w:rsid w:val="00094C68"/>
    <w:rsid w:val="00096DF4"/>
    <w:rsid w:val="000A2165"/>
    <w:rsid w:val="000B15C1"/>
    <w:rsid w:val="000B3EDA"/>
    <w:rsid w:val="000B7041"/>
    <w:rsid w:val="000C7C1D"/>
    <w:rsid w:val="000D5826"/>
    <w:rsid w:val="000E14A3"/>
    <w:rsid w:val="000E2900"/>
    <w:rsid w:val="000E3F2E"/>
    <w:rsid w:val="000E6019"/>
    <w:rsid w:val="000E6296"/>
    <w:rsid w:val="000E718B"/>
    <w:rsid w:val="000E773F"/>
    <w:rsid w:val="000F166E"/>
    <w:rsid w:val="000F4CAE"/>
    <w:rsid w:val="000F63D3"/>
    <w:rsid w:val="000F7027"/>
    <w:rsid w:val="000F77B1"/>
    <w:rsid w:val="000F78F5"/>
    <w:rsid w:val="00102E1B"/>
    <w:rsid w:val="00110A25"/>
    <w:rsid w:val="001217EC"/>
    <w:rsid w:val="001260FF"/>
    <w:rsid w:val="00127FA6"/>
    <w:rsid w:val="00136721"/>
    <w:rsid w:val="00141616"/>
    <w:rsid w:val="0014631F"/>
    <w:rsid w:val="00151D72"/>
    <w:rsid w:val="00153804"/>
    <w:rsid w:val="00172588"/>
    <w:rsid w:val="00175E30"/>
    <w:rsid w:val="0017736E"/>
    <w:rsid w:val="001806C8"/>
    <w:rsid w:val="0018103B"/>
    <w:rsid w:val="0018156D"/>
    <w:rsid w:val="001826CC"/>
    <w:rsid w:val="001828CD"/>
    <w:rsid w:val="00193A5F"/>
    <w:rsid w:val="00196B1A"/>
    <w:rsid w:val="001A0F1D"/>
    <w:rsid w:val="001A431E"/>
    <w:rsid w:val="001B2E1C"/>
    <w:rsid w:val="001B74A9"/>
    <w:rsid w:val="001C49D8"/>
    <w:rsid w:val="001C65A7"/>
    <w:rsid w:val="001D3747"/>
    <w:rsid w:val="001F3FD6"/>
    <w:rsid w:val="001F5AC4"/>
    <w:rsid w:val="001F63F8"/>
    <w:rsid w:val="00201807"/>
    <w:rsid w:val="002039C4"/>
    <w:rsid w:val="00211220"/>
    <w:rsid w:val="00211CED"/>
    <w:rsid w:val="00214764"/>
    <w:rsid w:val="00214CB6"/>
    <w:rsid w:val="0024220A"/>
    <w:rsid w:val="00242FE2"/>
    <w:rsid w:val="00245AE0"/>
    <w:rsid w:val="002474C4"/>
    <w:rsid w:val="0025077A"/>
    <w:rsid w:val="00254855"/>
    <w:rsid w:val="002561BA"/>
    <w:rsid w:val="002573B7"/>
    <w:rsid w:val="00263180"/>
    <w:rsid w:val="00263DC8"/>
    <w:rsid w:val="002651FB"/>
    <w:rsid w:val="00270E08"/>
    <w:rsid w:val="00276BB5"/>
    <w:rsid w:val="00280419"/>
    <w:rsid w:val="002836D2"/>
    <w:rsid w:val="00287427"/>
    <w:rsid w:val="00290735"/>
    <w:rsid w:val="002A063C"/>
    <w:rsid w:val="002A1369"/>
    <w:rsid w:val="002B0B6E"/>
    <w:rsid w:val="002B0B89"/>
    <w:rsid w:val="002B33C3"/>
    <w:rsid w:val="002C0955"/>
    <w:rsid w:val="002C5D90"/>
    <w:rsid w:val="002D5907"/>
    <w:rsid w:val="002E0968"/>
    <w:rsid w:val="002E29D2"/>
    <w:rsid w:val="002F2D50"/>
    <w:rsid w:val="00301614"/>
    <w:rsid w:val="00303403"/>
    <w:rsid w:val="00305CB2"/>
    <w:rsid w:val="003068EB"/>
    <w:rsid w:val="003074F2"/>
    <w:rsid w:val="00310BEB"/>
    <w:rsid w:val="003156DA"/>
    <w:rsid w:val="00315EC9"/>
    <w:rsid w:val="00316AC5"/>
    <w:rsid w:val="003175B3"/>
    <w:rsid w:val="00324B00"/>
    <w:rsid w:val="00330D14"/>
    <w:rsid w:val="003342B5"/>
    <w:rsid w:val="00336A00"/>
    <w:rsid w:val="00337ACC"/>
    <w:rsid w:val="003409C0"/>
    <w:rsid w:val="0035247F"/>
    <w:rsid w:val="003548A3"/>
    <w:rsid w:val="00361BF1"/>
    <w:rsid w:val="00362080"/>
    <w:rsid w:val="00371900"/>
    <w:rsid w:val="00373C41"/>
    <w:rsid w:val="00375F1E"/>
    <w:rsid w:val="0038031A"/>
    <w:rsid w:val="003839FF"/>
    <w:rsid w:val="0038589B"/>
    <w:rsid w:val="00397825"/>
    <w:rsid w:val="003A09C0"/>
    <w:rsid w:val="003A0CA1"/>
    <w:rsid w:val="003A7273"/>
    <w:rsid w:val="003A7F94"/>
    <w:rsid w:val="003B07F4"/>
    <w:rsid w:val="003C7C53"/>
    <w:rsid w:val="003D1149"/>
    <w:rsid w:val="003D2A30"/>
    <w:rsid w:val="003D4BD6"/>
    <w:rsid w:val="003D4D35"/>
    <w:rsid w:val="003D6B3F"/>
    <w:rsid w:val="003E0A70"/>
    <w:rsid w:val="003E271A"/>
    <w:rsid w:val="003E3DAA"/>
    <w:rsid w:val="003F471B"/>
    <w:rsid w:val="003F52FF"/>
    <w:rsid w:val="003F7052"/>
    <w:rsid w:val="004023EC"/>
    <w:rsid w:val="004073AF"/>
    <w:rsid w:val="00411461"/>
    <w:rsid w:val="004114D4"/>
    <w:rsid w:val="0041248B"/>
    <w:rsid w:val="0041376F"/>
    <w:rsid w:val="004251A4"/>
    <w:rsid w:val="004269A1"/>
    <w:rsid w:val="00434378"/>
    <w:rsid w:val="00444B36"/>
    <w:rsid w:val="0044681F"/>
    <w:rsid w:val="00451919"/>
    <w:rsid w:val="00456270"/>
    <w:rsid w:val="00463DA8"/>
    <w:rsid w:val="00467911"/>
    <w:rsid w:val="004704A3"/>
    <w:rsid w:val="0047265F"/>
    <w:rsid w:val="004754D1"/>
    <w:rsid w:val="00475955"/>
    <w:rsid w:val="004870E5"/>
    <w:rsid w:val="00487452"/>
    <w:rsid w:val="00492F98"/>
    <w:rsid w:val="00494740"/>
    <w:rsid w:val="004A1D31"/>
    <w:rsid w:val="004A5B34"/>
    <w:rsid w:val="004A7265"/>
    <w:rsid w:val="004B533C"/>
    <w:rsid w:val="004C0AEA"/>
    <w:rsid w:val="004C0B1E"/>
    <w:rsid w:val="004C1EA1"/>
    <w:rsid w:val="004D3BE9"/>
    <w:rsid w:val="004D43F0"/>
    <w:rsid w:val="004D5A78"/>
    <w:rsid w:val="004E12C9"/>
    <w:rsid w:val="004E1FE5"/>
    <w:rsid w:val="004F2A0F"/>
    <w:rsid w:val="00505371"/>
    <w:rsid w:val="00506AC3"/>
    <w:rsid w:val="00512344"/>
    <w:rsid w:val="00523C95"/>
    <w:rsid w:val="00526B02"/>
    <w:rsid w:val="005271F5"/>
    <w:rsid w:val="005303F7"/>
    <w:rsid w:val="00534212"/>
    <w:rsid w:val="00535E42"/>
    <w:rsid w:val="0054092A"/>
    <w:rsid w:val="0054141E"/>
    <w:rsid w:val="0054519A"/>
    <w:rsid w:val="00553850"/>
    <w:rsid w:val="00557C34"/>
    <w:rsid w:val="0056085A"/>
    <w:rsid w:val="0056090C"/>
    <w:rsid w:val="005609E9"/>
    <w:rsid w:val="00560BB3"/>
    <w:rsid w:val="0056578C"/>
    <w:rsid w:val="00567B3A"/>
    <w:rsid w:val="00574EBA"/>
    <w:rsid w:val="00576F44"/>
    <w:rsid w:val="005776F9"/>
    <w:rsid w:val="00580857"/>
    <w:rsid w:val="005858B4"/>
    <w:rsid w:val="00586E97"/>
    <w:rsid w:val="005972C6"/>
    <w:rsid w:val="005B1344"/>
    <w:rsid w:val="005B3CCC"/>
    <w:rsid w:val="005C3119"/>
    <w:rsid w:val="005C4104"/>
    <w:rsid w:val="005D53E3"/>
    <w:rsid w:val="005D5917"/>
    <w:rsid w:val="005D7FB1"/>
    <w:rsid w:val="005E21B1"/>
    <w:rsid w:val="005E33B9"/>
    <w:rsid w:val="005F180D"/>
    <w:rsid w:val="005F1AA4"/>
    <w:rsid w:val="005F2F06"/>
    <w:rsid w:val="00605D94"/>
    <w:rsid w:val="00614C9A"/>
    <w:rsid w:val="006300F1"/>
    <w:rsid w:val="00632CC8"/>
    <w:rsid w:val="00636A47"/>
    <w:rsid w:val="00642A34"/>
    <w:rsid w:val="00642B77"/>
    <w:rsid w:val="006515DE"/>
    <w:rsid w:val="00652BA4"/>
    <w:rsid w:val="006558AE"/>
    <w:rsid w:val="006577B4"/>
    <w:rsid w:val="00665AFE"/>
    <w:rsid w:val="00666AF8"/>
    <w:rsid w:val="0067668F"/>
    <w:rsid w:val="00676E09"/>
    <w:rsid w:val="0068212C"/>
    <w:rsid w:val="00687E89"/>
    <w:rsid w:val="00690AAD"/>
    <w:rsid w:val="00695906"/>
    <w:rsid w:val="006A5111"/>
    <w:rsid w:val="006A63C6"/>
    <w:rsid w:val="006B00F6"/>
    <w:rsid w:val="006C0A79"/>
    <w:rsid w:val="006C0BDF"/>
    <w:rsid w:val="006C7120"/>
    <w:rsid w:val="006D7BB2"/>
    <w:rsid w:val="006E287D"/>
    <w:rsid w:val="006E4E54"/>
    <w:rsid w:val="006E797E"/>
    <w:rsid w:val="006F2AF6"/>
    <w:rsid w:val="006F38BF"/>
    <w:rsid w:val="00704682"/>
    <w:rsid w:val="0070549B"/>
    <w:rsid w:val="00707C32"/>
    <w:rsid w:val="00710852"/>
    <w:rsid w:val="007343AC"/>
    <w:rsid w:val="00734FB0"/>
    <w:rsid w:val="0073541A"/>
    <w:rsid w:val="007357D6"/>
    <w:rsid w:val="00736713"/>
    <w:rsid w:val="0074680B"/>
    <w:rsid w:val="00746CF2"/>
    <w:rsid w:val="0074703F"/>
    <w:rsid w:val="00747481"/>
    <w:rsid w:val="00747D7A"/>
    <w:rsid w:val="00761FF0"/>
    <w:rsid w:val="007631A3"/>
    <w:rsid w:val="00771B6B"/>
    <w:rsid w:val="00772917"/>
    <w:rsid w:val="00774D4A"/>
    <w:rsid w:val="00774E8D"/>
    <w:rsid w:val="007842C5"/>
    <w:rsid w:val="00796DFE"/>
    <w:rsid w:val="007A11A1"/>
    <w:rsid w:val="007A4430"/>
    <w:rsid w:val="007A586D"/>
    <w:rsid w:val="007B1063"/>
    <w:rsid w:val="007B34EC"/>
    <w:rsid w:val="007B37A8"/>
    <w:rsid w:val="007B3C0B"/>
    <w:rsid w:val="007B3EF6"/>
    <w:rsid w:val="007C1267"/>
    <w:rsid w:val="007C2442"/>
    <w:rsid w:val="007D30A6"/>
    <w:rsid w:val="007D3F65"/>
    <w:rsid w:val="007D473E"/>
    <w:rsid w:val="007D4FCA"/>
    <w:rsid w:val="007D5F77"/>
    <w:rsid w:val="007E0645"/>
    <w:rsid w:val="007F3912"/>
    <w:rsid w:val="00801911"/>
    <w:rsid w:val="00806A90"/>
    <w:rsid w:val="008122D1"/>
    <w:rsid w:val="00814575"/>
    <w:rsid w:val="00816F74"/>
    <w:rsid w:val="00817A00"/>
    <w:rsid w:val="00824014"/>
    <w:rsid w:val="00827EDF"/>
    <w:rsid w:val="008314BD"/>
    <w:rsid w:val="00850427"/>
    <w:rsid w:val="0087033C"/>
    <w:rsid w:val="0087081A"/>
    <w:rsid w:val="0087323E"/>
    <w:rsid w:val="0087390E"/>
    <w:rsid w:val="00876898"/>
    <w:rsid w:val="0088177E"/>
    <w:rsid w:val="00886584"/>
    <w:rsid w:val="00887616"/>
    <w:rsid w:val="00887CD6"/>
    <w:rsid w:val="008901C8"/>
    <w:rsid w:val="008918E4"/>
    <w:rsid w:val="00895931"/>
    <w:rsid w:val="008A1D45"/>
    <w:rsid w:val="008A5E75"/>
    <w:rsid w:val="008B037D"/>
    <w:rsid w:val="008B18DF"/>
    <w:rsid w:val="008B393E"/>
    <w:rsid w:val="008B60BB"/>
    <w:rsid w:val="008B61DD"/>
    <w:rsid w:val="008B734E"/>
    <w:rsid w:val="008C0ACB"/>
    <w:rsid w:val="008D2931"/>
    <w:rsid w:val="008D2E7B"/>
    <w:rsid w:val="008E2D37"/>
    <w:rsid w:val="008E4D46"/>
    <w:rsid w:val="008F2132"/>
    <w:rsid w:val="008F2D56"/>
    <w:rsid w:val="00901AA0"/>
    <w:rsid w:val="00942D51"/>
    <w:rsid w:val="009448F5"/>
    <w:rsid w:val="00946E36"/>
    <w:rsid w:val="00953125"/>
    <w:rsid w:val="00967560"/>
    <w:rsid w:val="009701FA"/>
    <w:rsid w:val="00982E72"/>
    <w:rsid w:val="00983E72"/>
    <w:rsid w:val="00986049"/>
    <w:rsid w:val="009866D1"/>
    <w:rsid w:val="00986C4A"/>
    <w:rsid w:val="0099163F"/>
    <w:rsid w:val="009925DA"/>
    <w:rsid w:val="00993C55"/>
    <w:rsid w:val="00997E76"/>
    <w:rsid w:val="009A17F8"/>
    <w:rsid w:val="009A5290"/>
    <w:rsid w:val="009A538F"/>
    <w:rsid w:val="009A6B1F"/>
    <w:rsid w:val="009B2295"/>
    <w:rsid w:val="009B4F3F"/>
    <w:rsid w:val="009C1198"/>
    <w:rsid w:val="009C195F"/>
    <w:rsid w:val="009C1A4B"/>
    <w:rsid w:val="009C70EE"/>
    <w:rsid w:val="009C726F"/>
    <w:rsid w:val="009C7655"/>
    <w:rsid w:val="009D1CCA"/>
    <w:rsid w:val="009D3C8F"/>
    <w:rsid w:val="009D421F"/>
    <w:rsid w:val="009D6019"/>
    <w:rsid w:val="009E11BF"/>
    <w:rsid w:val="009E2E6B"/>
    <w:rsid w:val="009F42EA"/>
    <w:rsid w:val="009F5E5D"/>
    <w:rsid w:val="00A030DB"/>
    <w:rsid w:val="00A04CE5"/>
    <w:rsid w:val="00A15EE0"/>
    <w:rsid w:val="00A27A10"/>
    <w:rsid w:val="00A32075"/>
    <w:rsid w:val="00A44A7D"/>
    <w:rsid w:val="00A47E04"/>
    <w:rsid w:val="00A64981"/>
    <w:rsid w:val="00A728CF"/>
    <w:rsid w:val="00A81B21"/>
    <w:rsid w:val="00A86057"/>
    <w:rsid w:val="00A866D3"/>
    <w:rsid w:val="00A86E64"/>
    <w:rsid w:val="00A87034"/>
    <w:rsid w:val="00A87DD4"/>
    <w:rsid w:val="00A90032"/>
    <w:rsid w:val="00A930A6"/>
    <w:rsid w:val="00A931B2"/>
    <w:rsid w:val="00A95159"/>
    <w:rsid w:val="00AA1F84"/>
    <w:rsid w:val="00AA2209"/>
    <w:rsid w:val="00AA2C3A"/>
    <w:rsid w:val="00AA38E6"/>
    <w:rsid w:val="00AB0CBB"/>
    <w:rsid w:val="00AB2360"/>
    <w:rsid w:val="00AC1857"/>
    <w:rsid w:val="00AC2D61"/>
    <w:rsid w:val="00AC3CFD"/>
    <w:rsid w:val="00AC6EC2"/>
    <w:rsid w:val="00AD1643"/>
    <w:rsid w:val="00AD204B"/>
    <w:rsid w:val="00AD3DC1"/>
    <w:rsid w:val="00AD435D"/>
    <w:rsid w:val="00AD5E49"/>
    <w:rsid w:val="00AF3FC0"/>
    <w:rsid w:val="00AF57A8"/>
    <w:rsid w:val="00AF7507"/>
    <w:rsid w:val="00B037C3"/>
    <w:rsid w:val="00B0633D"/>
    <w:rsid w:val="00B068BD"/>
    <w:rsid w:val="00B10E2A"/>
    <w:rsid w:val="00B1467B"/>
    <w:rsid w:val="00B26EF0"/>
    <w:rsid w:val="00B27180"/>
    <w:rsid w:val="00B27966"/>
    <w:rsid w:val="00B312B1"/>
    <w:rsid w:val="00B3682C"/>
    <w:rsid w:val="00B37F4E"/>
    <w:rsid w:val="00B41612"/>
    <w:rsid w:val="00B47F53"/>
    <w:rsid w:val="00B51362"/>
    <w:rsid w:val="00B5724F"/>
    <w:rsid w:val="00B637CD"/>
    <w:rsid w:val="00B710D5"/>
    <w:rsid w:val="00B747A0"/>
    <w:rsid w:val="00B76EEF"/>
    <w:rsid w:val="00B80FD5"/>
    <w:rsid w:val="00B86DB6"/>
    <w:rsid w:val="00B87A4B"/>
    <w:rsid w:val="00B91CFF"/>
    <w:rsid w:val="00B92013"/>
    <w:rsid w:val="00B944BD"/>
    <w:rsid w:val="00B95A46"/>
    <w:rsid w:val="00B962EA"/>
    <w:rsid w:val="00B972B8"/>
    <w:rsid w:val="00B979E6"/>
    <w:rsid w:val="00B97D66"/>
    <w:rsid w:val="00BA1D9D"/>
    <w:rsid w:val="00BA628A"/>
    <w:rsid w:val="00BE1BA0"/>
    <w:rsid w:val="00BE3C43"/>
    <w:rsid w:val="00BE525F"/>
    <w:rsid w:val="00BE5C89"/>
    <w:rsid w:val="00BF14B0"/>
    <w:rsid w:val="00BF74A2"/>
    <w:rsid w:val="00BF7B83"/>
    <w:rsid w:val="00C018AA"/>
    <w:rsid w:val="00C154BE"/>
    <w:rsid w:val="00C20201"/>
    <w:rsid w:val="00C22E7B"/>
    <w:rsid w:val="00C25E57"/>
    <w:rsid w:val="00C27C7A"/>
    <w:rsid w:val="00C37A59"/>
    <w:rsid w:val="00C41548"/>
    <w:rsid w:val="00C54EBA"/>
    <w:rsid w:val="00C62DA9"/>
    <w:rsid w:val="00C647EC"/>
    <w:rsid w:val="00C66814"/>
    <w:rsid w:val="00C727D4"/>
    <w:rsid w:val="00C73D1A"/>
    <w:rsid w:val="00C744A1"/>
    <w:rsid w:val="00C769E4"/>
    <w:rsid w:val="00C93532"/>
    <w:rsid w:val="00C96E96"/>
    <w:rsid w:val="00C97043"/>
    <w:rsid w:val="00CB36D7"/>
    <w:rsid w:val="00CB3DE7"/>
    <w:rsid w:val="00CB7503"/>
    <w:rsid w:val="00CC3F41"/>
    <w:rsid w:val="00CC55D6"/>
    <w:rsid w:val="00CC60EB"/>
    <w:rsid w:val="00CC651A"/>
    <w:rsid w:val="00CC77FD"/>
    <w:rsid w:val="00CD1C58"/>
    <w:rsid w:val="00CD1CBE"/>
    <w:rsid w:val="00CD6101"/>
    <w:rsid w:val="00CE4FBB"/>
    <w:rsid w:val="00CE708C"/>
    <w:rsid w:val="00CF0028"/>
    <w:rsid w:val="00CF3A92"/>
    <w:rsid w:val="00CF4195"/>
    <w:rsid w:val="00CF573F"/>
    <w:rsid w:val="00CF7DC8"/>
    <w:rsid w:val="00D00850"/>
    <w:rsid w:val="00D030DE"/>
    <w:rsid w:val="00D0437D"/>
    <w:rsid w:val="00D05C87"/>
    <w:rsid w:val="00D104EA"/>
    <w:rsid w:val="00D236A9"/>
    <w:rsid w:val="00D26B39"/>
    <w:rsid w:val="00D30A24"/>
    <w:rsid w:val="00D34FE7"/>
    <w:rsid w:val="00D42954"/>
    <w:rsid w:val="00D476BD"/>
    <w:rsid w:val="00D47DAC"/>
    <w:rsid w:val="00D54103"/>
    <w:rsid w:val="00D56D4E"/>
    <w:rsid w:val="00D6589E"/>
    <w:rsid w:val="00D65F0F"/>
    <w:rsid w:val="00D7250C"/>
    <w:rsid w:val="00D75151"/>
    <w:rsid w:val="00D75224"/>
    <w:rsid w:val="00D75BC7"/>
    <w:rsid w:val="00D779FD"/>
    <w:rsid w:val="00D77FBC"/>
    <w:rsid w:val="00D8039F"/>
    <w:rsid w:val="00D87324"/>
    <w:rsid w:val="00DA74F1"/>
    <w:rsid w:val="00DB5E09"/>
    <w:rsid w:val="00DB653F"/>
    <w:rsid w:val="00DC7A0D"/>
    <w:rsid w:val="00DC7CE8"/>
    <w:rsid w:val="00DD4274"/>
    <w:rsid w:val="00DD5CF8"/>
    <w:rsid w:val="00DE156C"/>
    <w:rsid w:val="00DE1B30"/>
    <w:rsid w:val="00DE57D3"/>
    <w:rsid w:val="00DE7684"/>
    <w:rsid w:val="00DE7BAE"/>
    <w:rsid w:val="00DF163F"/>
    <w:rsid w:val="00DF16E6"/>
    <w:rsid w:val="00DF4228"/>
    <w:rsid w:val="00DF4631"/>
    <w:rsid w:val="00E0016A"/>
    <w:rsid w:val="00E04851"/>
    <w:rsid w:val="00E055F8"/>
    <w:rsid w:val="00E05FAF"/>
    <w:rsid w:val="00E121D8"/>
    <w:rsid w:val="00E25F72"/>
    <w:rsid w:val="00E36C28"/>
    <w:rsid w:val="00E431EC"/>
    <w:rsid w:val="00E43A24"/>
    <w:rsid w:val="00E601E9"/>
    <w:rsid w:val="00E74E80"/>
    <w:rsid w:val="00E74FF5"/>
    <w:rsid w:val="00E76973"/>
    <w:rsid w:val="00E804FB"/>
    <w:rsid w:val="00E83B9C"/>
    <w:rsid w:val="00E83E49"/>
    <w:rsid w:val="00E868DE"/>
    <w:rsid w:val="00E90598"/>
    <w:rsid w:val="00E96B4F"/>
    <w:rsid w:val="00EA5445"/>
    <w:rsid w:val="00EA5B2B"/>
    <w:rsid w:val="00EC0A5C"/>
    <w:rsid w:val="00EC340C"/>
    <w:rsid w:val="00EC5116"/>
    <w:rsid w:val="00EC5E82"/>
    <w:rsid w:val="00EC7240"/>
    <w:rsid w:val="00ED5988"/>
    <w:rsid w:val="00EE0135"/>
    <w:rsid w:val="00EE1DCB"/>
    <w:rsid w:val="00EE726E"/>
    <w:rsid w:val="00EF4784"/>
    <w:rsid w:val="00EF597D"/>
    <w:rsid w:val="00F10901"/>
    <w:rsid w:val="00F22CF9"/>
    <w:rsid w:val="00F24F4D"/>
    <w:rsid w:val="00F31093"/>
    <w:rsid w:val="00F34565"/>
    <w:rsid w:val="00F36106"/>
    <w:rsid w:val="00F43954"/>
    <w:rsid w:val="00F450A7"/>
    <w:rsid w:val="00F47719"/>
    <w:rsid w:val="00F47FBB"/>
    <w:rsid w:val="00F51802"/>
    <w:rsid w:val="00F6331D"/>
    <w:rsid w:val="00F71864"/>
    <w:rsid w:val="00F803B0"/>
    <w:rsid w:val="00F81A79"/>
    <w:rsid w:val="00F858C9"/>
    <w:rsid w:val="00F909C5"/>
    <w:rsid w:val="00F93B7A"/>
    <w:rsid w:val="00F94552"/>
    <w:rsid w:val="00F9713D"/>
    <w:rsid w:val="00FA11C0"/>
    <w:rsid w:val="00FA1660"/>
    <w:rsid w:val="00FA20C2"/>
    <w:rsid w:val="00FB4702"/>
    <w:rsid w:val="00FB6B81"/>
    <w:rsid w:val="00FD135E"/>
    <w:rsid w:val="00FD340C"/>
    <w:rsid w:val="00FD3AD4"/>
    <w:rsid w:val="00FD5A31"/>
    <w:rsid w:val="00FE1B78"/>
    <w:rsid w:val="00FE1D58"/>
    <w:rsid w:val="00FE3F3B"/>
    <w:rsid w:val="00FF0392"/>
  </w:rsids>
  <m:mathPr>
    <m:mathFont m:val="Cambria Math"/>
    <m:brkBin m:val="before"/>
    <m:brkBinSub m:val="--"/>
    <m:smallFrac m:val="off"/>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40962"/>
    <o:shapelayout v:ext="edit">
      <o:idmap v:ext="edit" data="1"/>
      <o:rules v:ext="edit">
        <o:r id="V:Rule2"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lt-LT"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7DAC"/>
    <w:rPr>
      <w:lang w:val="en-US"/>
    </w:rPr>
  </w:style>
  <w:style w:type="paragraph" w:styleId="Heading1">
    <w:name w:val="heading 1"/>
    <w:basedOn w:val="Normal"/>
    <w:next w:val="Normal"/>
    <w:link w:val="Heading1Char"/>
    <w:qFormat/>
    <w:rsid w:val="00B962E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B962E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5">
    <w:name w:val="heading 5"/>
    <w:basedOn w:val="Normal"/>
    <w:next w:val="Normal"/>
    <w:link w:val="Heading5Char"/>
    <w:qFormat/>
    <w:rsid w:val="00015AAC"/>
    <w:pPr>
      <w:keepNext/>
      <w:spacing w:after="0" w:line="240" w:lineRule="auto"/>
      <w:ind w:left="7319"/>
      <w:jc w:val="both"/>
      <w:outlineLvl w:val="4"/>
    </w:pPr>
    <w:rPr>
      <w:rFonts w:ascii="Times New Roman" w:eastAsia="Times New Roman" w:hAnsi="Times New Roman" w:cs="Times New Roman"/>
      <w:sz w:val="24"/>
      <w:szCs w:val="20"/>
      <w:lang w:val="lt-LT"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015AAC"/>
    <w:pPr>
      <w:spacing w:after="0" w:line="240" w:lineRule="auto"/>
    </w:pPr>
    <w:rPr>
      <w:rFonts w:ascii="Times New Roman" w:eastAsia="Times New Roman" w:hAnsi="Times New Roman" w:cs="Times New Roman"/>
      <w:sz w:val="24"/>
      <w:szCs w:val="20"/>
      <w:lang w:val="lt-LT" w:eastAsia="en-US"/>
    </w:rPr>
  </w:style>
  <w:style w:type="character" w:customStyle="1" w:styleId="BodyTextChar">
    <w:name w:val="Body Text Char"/>
    <w:basedOn w:val="DefaultParagraphFont"/>
    <w:link w:val="BodyText"/>
    <w:rsid w:val="00015AAC"/>
    <w:rPr>
      <w:rFonts w:ascii="Times New Roman" w:eastAsia="Times New Roman" w:hAnsi="Times New Roman" w:cs="Times New Roman"/>
      <w:sz w:val="24"/>
      <w:szCs w:val="20"/>
      <w:lang w:eastAsia="en-US"/>
    </w:rPr>
  </w:style>
  <w:style w:type="character" w:customStyle="1" w:styleId="Heading5Char">
    <w:name w:val="Heading 5 Char"/>
    <w:basedOn w:val="DefaultParagraphFont"/>
    <w:link w:val="Heading5"/>
    <w:rsid w:val="00015AAC"/>
    <w:rPr>
      <w:rFonts w:ascii="Times New Roman" w:eastAsia="Times New Roman" w:hAnsi="Times New Roman" w:cs="Times New Roman"/>
      <w:sz w:val="24"/>
      <w:szCs w:val="20"/>
      <w:lang w:eastAsia="en-US"/>
    </w:rPr>
  </w:style>
  <w:style w:type="paragraph" w:styleId="Subtitle">
    <w:name w:val="Subtitle"/>
    <w:basedOn w:val="Normal"/>
    <w:link w:val="SubtitleChar"/>
    <w:qFormat/>
    <w:rsid w:val="00015AAC"/>
    <w:pPr>
      <w:spacing w:after="0" w:line="240" w:lineRule="auto"/>
      <w:ind w:left="6480" w:firstLine="720"/>
    </w:pPr>
    <w:rPr>
      <w:rFonts w:ascii="Times New Roman" w:eastAsia="Times New Roman" w:hAnsi="Times New Roman" w:cs="Times New Roman"/>
      <w:sz w:val="24"/>
      <w:szCs w:val="20"/>
      <w:lang w:val="en-GB" w:eastAsia="en-US"/>
    </w:rPr>
  </w:style>
  <w:style w:type="character" w:customStyle="1" w:styleId="SubtitleChar">
    <w:name w:val="Subtitle Char"/>
    <w:basedOn w:val="DefaultParagraphFont"/>
    <w:link w:val="Subtitle"/>
    <w:rsid w:val="00015AAC"/>
    <w:rPr>
      <w:rFonts w:ascii="Times New Roman" w:eastAsia="Times New Roman" w:hAnsi="Times New Roman" w:cs="Times New Roman"/>
      <w:sz w:val="24"/>
      <w:szCs w:val="20"/>
      <w:lang w:val="en-GB" w:eastAsia="en-US"/>
    </w:rPr>
  </w:style>
  <w:style w:type="character" w:customStyle="1" w:styleId="Heading1Char">
    <w:name w:val="Heading 1 Char"/>
    <w:basedOn w:val="DefaultParagraphFont"/>
    <w:link w:val="Heading1"/>
    <w:rsid w:val="00B962EA"/>
    <w:rPr>
      <w:rFonts w:asciiTheme="majorHAnsi" w:eastAsiaTheme="majorEastAsia" w:hAnsiTheme="majorHAnsi" w:cstheme="majorBidi"/>
      <w:b/>
      <w:bCs/>
      <w:color w:val="365F91" w:themeColor="accent1" w:themeShade="BF"/>
      <w:sz w:val="28"/>
      <w:szCs w:val="28"/>
      <w:lang w:val="en-US"/>
    </w:rPr>
  </w:style>
  <w:style w:type="character" w:customStyle="1" w:styleId="Heading2Char">
    <w:name w:val="Heading 2 Char"/>
    <w:basedOn w:val="DefaultParagraphFont"/>
    <w:link w:val="Heading2"/>
    <w:uiPriority w:val="9"/>
    <w:semiHidden/>
    <w:rsid w:val="00B962EA"/>
    <w:rPr>
      <w:rFonts w:asciiTheme="majorHAnsi" w:eastAsiaTheme="majorEastAsia" w:hAnsiTheme="majorHAnsi" w:cstheme="majorBidi"/>
      <w:b/>
      <w:bCs/>
      <w:color w:val="4F81BD" w:themeColor="accent1"/>
      <w:sz w:val="26"/>
      <w:szCs w:val="26"/>
      <w:lang w:val="en-US"/>
    </w:rPr>
  </w:style>
  <w:style w:type="paragraph" w:styleId="Title">
    <w:name w:val="Title"/>
    <w:basedOn w:val="Normal"/>
    <w:link w:val="TitleChar"/>
    <w:qFormat/>
    <w:rsid w:val="00B962EA"/>
    <w:pPr>
      <w:spacing w:after="0" w:line="240" w:lineRule="auto"/>
      <w:jc w:val="center"/>
    </w:pPr>
    <w:rPr>
      <w:rFonts w:ascii="Times New Roman" w:eastAsia="Times New Roman" w:hAnsi="Times New Roman" w:cs="Times New Roman"/>
      <w:b/>
      <w:bCs/>
      <w:sz w:val="20"/>
      <w:szCs w:val="20"/>
      <w:lang w:val="lt-LT" w:eastAsia="en-US"/>
    </w:rPr>
  </w:style>
  <w:style w:type="character" w:customStyle="1" w:styleId="TitleChar">
    <w:name w:val="Title Char"/>
    <w:basedOn w:val="DefaultParagraphFont"/>
    <w:link w:val="Title"/>
    <w:rsid w:val="00B962EA"/>
    <w:rPr>
      <w:rFonts w:ascii="Times New Roman" w:eastAsia="Times New Roman" w:hAnsi="Times New Roman" w:cs="Times New Roman"/>
      <w:b/>
      <w:bCs/>
      <w:sz w:val="20"/>
      <w:szCs w:val="20"/>
      <w:lang w:eastAsia="en-US"/>
    </w:rPr>
  </w:style>
  <w:style w:type="character" w:styleId="PlaceholderText">
    <w:name w:val="Placeholder Text"/>
    <w:basedOn w:val="DefaultParagraphFont"/>
    <w:uiPriority w:val="99"/>
    <w:semiHidden/>
    <w:rsid w:val="003C7C53"/>
    <w:rPr>
      <w:color w:val="808080"/>
    </w:rPr>
  </w:style>
  <w:style w:type="paragraph" w:styleId="BalloonText">
    <w:name w:val="Balloon Text"/>
    <w:basedOn w:val="Normal"/>
    <w:link w:val="BalloonTextChar"/>
    <w:uiPriority w:val="99"/>
    <w:semiHidden/>
    <w:unhideWhenUsed/>
    <w:rsid w:val="003C7C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7C53"/>
    <w:rPr>
      <w:rFonts w:ascii="Tahoma" w:hAnsi="Tahoma" w:cs="Tahoma"/>
      <w:sz w:val="16"/>
      <w:szCs w:val="16"/>
      <w:lang w:val="en-US"/>
    </w:rPr>
  </w:style>
  <w:style w:type="paragraph" w:styleId="ListParagraph">
    <w:name w:val="List Paragraph"/>
    <w:basedOn w:val="Normal"/>
    <w:uiPriority w:val="34"/>
    <w:qFormat/>
    <w:rsid w:val="00EF597D"/>
    <w:pPr>
      <w:ind w:left="720"/>
      <w:contextualSpacing/>
    </w:pPr>
  </w:style>
  <w:style w:type="character" w:customStyle="1" w:styleId="hps">
    <w:name w:val="hps"/>
    <w:basedOn w:val="DefaultParagraphFont"/>
    <w:rsid w:val="00EF597D"/>
  </w:style>
  <w:style w:type="character" w:customStyle="1" w:styleId="hpsatn">
    <w:name w:val="hps atn"/>
    <w:basedOn w:val="DefaultParagraphFont"/>
    <w:rsid w:val="00EF597D"/>
  </w:style>
  <w:style w:type="character" w:customStyle="1" w:styleId="shorttext">
    <w:name w:val="short_text"/>
    <w:basedOn w:val="DefaultParagraphFont"/>
    <w:rsid w:val="008918E4"/>
  </w:style>
  <w:style w:type="paragraph" w:styleId="Footer">
    <w:name w:val="footer"/>
    <w:basedOn w:val="Normal"/>
    <w:link w:val="FooterChar"/>
    <w:uiPriority w:val="99"/>
    <w:rsid w:val="00047EA7"/>
    <w:pPr>
      <w:tabs>
        <w:tab w:val="center" w:pos="4320"/>
        <w:tab w:val="right" w:pos="8640"/>
      </w:tabs>
      <w:spacing w:after="0" w:line="240" w:lineRule="auto"/>
    </w:pPr>
    <w:rPr>
      <w:rFonts w:ascii="Arial" w:eastAsia="Times New Roman" w:hAnsi="Arial" w:cs="Times New Roman"/>
      <w:snapToGrid w:val="0"/>
      <w:color w:val="000000"/>
      <w:sz w:val="20"/>
      <w:szCs w:val="20"/>
      <w:lang w:val="lt-LT" w:eastAsia="en-US"/>
    </w:rPr>
  </w:style>
  <w:style w:type="character" w:customStyle="1" w:styleId="FooterChar">
    <w:name w:val="Footer Char"/>
    <w:basedOn w:val="DefaultParagraphFont"/>
    <w:link w:val="Footer"/>
    <w:uiPriority w:val="99"/>
    <w:rsid w:val="00047EA7"/>
    <w:rPr>
      <w:rFonts w:ascii="Arial" w:eastAsia="Times New Roman" w:hAnsi="Arial" w:cs="Times New Roman"/>
      <w:snapToGrid w:val="0"/>
      <w:color w:val="000000"/>
      <w:sz w:val="20"/>
      <w:szCs w:val="20"/>
      <w:lang w:eastAsia="en-US"/>
    </w:rPr>
  </w:style>
  <w:style w:type="paragraph" w:styleId="Header">
    <w:name w:val="header"/>
    <w:basedOn w:val="Normal"/>
    <w:link w:val="HeaderChar"/>
    <w:uiPriority w:val="99"/>
    <w:semiHidden/>
    <w:unhideWhenUsed/>
    <w:rsid w:val="008B393E"/>
    <w:pPr>
      <w:tabs>
        <w:tab w:val="center" w:pos="4819"/>
        <w:tab w:val="right" w:pos="9638"/>
      </w:tabs>
      <w:spacing w:after="0" w:line="240" w:lineRule="auto"/>
    </w:pPr>
  </w:style>
  <w:style w:type="character" w:customStyle="1" w:styleId="HeaderChar">
    <w:name w:val="Header Char"/>
    <w:basedOn w:val="DefaultParagraphFont"/>
    <w:link w:val="Header"/>
    <w:uiPriority w:val="99"/>
    <w:semiHidden/>
    <w:rsid w:val="008B393E"/>
    <w:rPr>
      <w:lang w:val="en-US"/>
    </w:rPr>
  </w:style>
  <w:style w:type="character" w:styleId="Hyperlink">
    <w:name w:val="Hyperlink"/>
    <w:basedOn w:val="DefaultParagraphFont"/>
    <w:uiPriority w:val="99"/>
    <w:rsid w:val="00245AE0"/>
    <w:rPr>
      <w:color w:val="0000FF"/>
      <w:u w:val="single"/>
    </w:rPr>
  </w:style>
  <w:style w:type="paragraph" w:customStyle="1" w:styleId="08-Pagrindinistekstas">
    <w:name w:val="08 -  Pagrindinis tekstas"/>
    <w:basedOn w:val="Normal"/>
    <w:link w:val="08-PagrindinistekstasCharChar"/>
    <w:rsid w:val="00E804FB"/>
    <w:pPr>
      <w:spacing w:after="0" w:line="280" w:lineRule="atLeast"/>
      <w:ind w:firstLine="425"/>
      <w:jc w:val="both"/>
    </w:pPr>
    <w:rPr>
      <w:rFonts w:ascii="Times New Roman" w:eastAsia="Times New Roman" w:hAnsi="Times New Roman" w:cs="Times New Roman"/>
      <w:sz w:val="20"/>
      <w:szCs w:val="20"/>
      <w:lang w:val="lt-LT" w:eastAsia="en-US"/>
    </w:rPr>
  </w:style>
  <w:style w:type="character" w:customStyle="1" w:styleId="08-PagrindinistekstasCharChar">
    <w:name w:val="08 -  Pagrindinis tekstas Char Char"/>
    <w:basedOn w:val="DefaultParagraphFont"/>
    <w:link w:val="08-Pagrindinistekstas"/>
    <w:rsid w:val="00E804FB"/>
    <w:rPr>
      <w:rFonts w:ascii="Times New Roman" w:eastAsia="Times New Roman" w:hAnsi="Times New Roman" w:cs="Times New Roman"/>
      <w:sz w:val="20"/>
      <w:szCs w:val="20"/>
      <w:lang w:eastAsia="en-US"/>
    </w:rPr>
  </w:style>
  <w:style w:type="table" w:styleId="TableGrid">
    <w:name w:val="Table Grid"/>
    <w:basedOn w:val="TableNormal"/>
    <w:uiPriority w:val="59"/>
    <w:rsid w:val="00324B0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odyTextIndent2">
    <w:name w:val="Body Text Indent 2"/>
    <w:basedOn w:val="Normal"/>
    <w:link w:val="BodyTextIndent2Char"/>
    <w:uiPriority w:val="99"/>
    <w:semiHidden/>
    <w:unhideWhenUsed/>
    <w:rsid w:val="00FA20C2"/>
    <w:pPr>
      <w:spacing w:after="120" w:line="480" w:lineRule="auto"/>
      <w:ind w:left="360"/>
    </w:pPr>
  </w:style>
  <w:style w:type="character" w:customStyle="1" w:styleId="BodyTextIndent2Char">
    <w:name w:val="Body Text Indent 2 Char"/>
    <w:basedOn w:val="DefaultParagraphFont"/>
    <w:link w:val="BodyTextIndent2"/>
    <w:uiPriority w:val="99"/>
    <w:semiHidden/>
    <w:rsid w:val="00FA20C2"/>
    <w:rPr>
      <w:lang w:val="en-US"/>
    </w:rPr>
  </w:style>
  <w:style w:type="paragraph" w:styleId="TOC1">
    <w:name w:val="toc 1"/>
    <w:basedOn w:val="Normal"/>
    <w:next w:val="Normal"/>
    <w:autoRedefine/>
    <w:uiPriority w:val="39"/>
    <w:unhideWhenUsed/>
    <w:rsid w:val="000019F5"/>
    <w:pPr>
      <w:spacing w:after="100"/>
    </w:pPr>
  </w:style>
  <w:style w:type="paragraph" w:styleId="TOCHeading">
    <w:name w:val="TOC Heading"/>
    <w:basedOn w:val="Heading1"/>
    <w:next w:val="Normal"/>
    <w:uiPriority w:val="39"/>
    <w:unhideWhenUsed/>
    <w:qFormat/>
    <w:rsid w:val="00523C95"/>
    <w:pPr>
      <w:outlineLvl w:val="9"/>
    </w:pPr>
    <w:rPr>
      <w:lang w:eastAsia="en-US"/>
    </w:rPr>
  </w:style>
  <w:style w:type="paragraph" w:styleId="TOC2">
    <w:name w:val="toc 2"/>
    <w:basedOn w:val="Normal"/>
    <w:next w:val="Normal"/>
    <w:autoRedefine/>
    <w:uiPriority w:val="39"/>
    <w:unhideWhenUsed/>
    <w:rsid w:val="00523C95"/>
    <w:pPr>
      <w:spacing w:after="100"/>
      <w:ind w:left="220"/>
    </w:pPr>
  </w:style>
  <w:style w:type="paragraph" w:styleId="TOC3">
    <w:name w:val="toc 3"/>
    <w:basedOn w:val="Normal"/>
    <w:next w:val="Normal"/>
    <w:autoRedefine/>
    <w:uiPriority w:val="39"/>
    <w:unhideWhenUsed/>
    <w:rsid w:val="00523C95"/>
    <w:pPr>
      <w:spacing w:after="100"/>
      <w:ind w:left="440"/>
    </w:pPr>
  </w:style>
  <w:style w:type="paragraph" w:styleId="NormalWeb">
    <w:name w:val="Normal (Web)"/>
    <w:basedOn w:val="Normal"/>
    <w:rsid w:val="009A5290"/>
    <w:rPr>
      <w:rFonts w:ascii="Times New Roman" w:eastAsia="Times New Roman" w:hAnsi="Times New Roman" w:cs="Times New Roman"/>
      <w:sz w:val="24"/>
      <w:szCs w:val="24"/>
      <w:lang w:val="lt-LT" w:eastAsia="en-US"/>
    </w:rPr>
  </w:style>
</w:styles>
</file>

<file path=word/webSettings.xml><?xml version="1.0" encoding="utf-8"?>
<w:webSettings xmlns:r="http://schemas.openxmlformats.org/officeDocument/2006/relationships" xmlns:w="http://schemas.openxmlformats.org/wordprocessingml/2006/main">
  <w:divs>
    <w:div w:id="779568812">
      <w:bodyDiv w:val="1"/>
      <w:marLeft w:val="0"/>
      <w:marRight w:val="0"/>
      <w:marTop w:val="0"/>
      <w:marBottom w:val="0"/>
      <w:divBdr>
        <w:top w:val="none" w:sz="0" w:space="0" w:color="auto"/>
        <w:left w:val="none" w:sz="0" w:space="0" w:color="auto"/>
        <w:bottom w:val="none" w:sz="0" w:space="0" w:color="auto"/>
        <w:right w:val="none" w:sz="0" w:space="0" w:color="auto"/>
      </w:divBdr>
      <w:divsChild>
        <w:div w:id="428963903">
          <w:marLeft w:val="0"/>
          <w:marRight w:val="0"/>
          <w:marTop w:val="0"/>
          <w:marBottom w:val="0"/>
          <w:divBdr>
            <w:top w:val="none" w:sz="0" w:space="0" w:color="auto"/>
            <w:left w:val="none" w:sz="0" w:space="0" w:color="auto"/>
            <w:bottom w:val="none" w:sz="0" w:space="0" w:color="auto"/>
            <w:right w:val="none" w:sz="0" w:space="0" w:color="auto"/>
          </w:divBdr>
          <w:divsChild>
            <w:div w:id="261229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5827677">
      <w:bodyDiv w:val="1"/>
      <w:marLeft w:val="0"/>
      <w:marRight w:val="0"/>
      <w:marTop w:val="0"/>
      <w:marBottom w:val="0"/>
      <w:divBdr>
        <w:top w:val="none" w:sz="0" w:space="0" w:color="auto"/>
        <w:left w:val="none" w:sz="0" w:space="0" w:color="auto"/>
        <w:bottom w:val="none" w:sz="0" w:space="0" w:color="auto"/>
        <w:right w:val="none" w:sz="0" w:space="0" w:color="auto"/>
      </w:divBdr>
      <w:divsChild>
        <w:div w:id="1716343712">
          <w:marLeft w:val="0"/>
          <w:marRight w:val="0"/>
          <w:marTop w:val="0"/>
          <w:marBottom w:val="0"/>
          <w:divBdr>
            <w:top w:val="none" w:sz="0" w:space="0" w:color="auto"/>
            <w:left w:val="none" w:sz="0" w:space="0" w:color="auto"/>
            <w:bottom w:val="none" w:sz="0" w:space="0" w:color="auto"/>
            <w:right w:val="none" w:sz="0" w:space="0" w:color="auto"/>
          </w:divBdr>
          <w:divsChild>
            <w:div w:id="1071197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3.bin"/><Relationship Id="rId18" Type="http://schemas.openxmlformats.org/officeDocument/2006/relationships/image" Target="media/image8.jpeg"/><Relationship Id="rId26" Type="http://schemas.openxmlformats.org/officeDocument/2006/relationships/oleObject" Target="embeddings/oleObject4.bin"/><Relationship Id="rId39" Type="http://schemas.openxmlformats.org/officeDocument/2006/relationships/image" Target="media/image27.jpeg"/><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image" Target="media/image22.jpeg"/><Relationship Id="rId42" Type="http://schemas.openxmlformats.org/officeDocument/2006/relationships/image" Target="media/image30.jpeg"/><Relationship Id="rId47" Type="http://schemas.openxmlformats.org/officeDocument/2006/relationships/hyperlink" Target="http://aleph.library.lt" TargetMode="Externa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image" Target="media/image7.jpeg"/><Relationship Id="rId25" Type="http://schemas.openxmlformats.org/officeDocument/2006/relationships/image" Target="media/image15.wmf"/><Relationship Id="rId33" Type="http://schemas.openxmlformats.org/officeDocument/2006/relationships/image" Target="media/image21.jpeg"/><Relationship Id="rId38" Type="http://schemas.openxmlformats.org/officeDocument/2006/relationships/image" Target="media/image26.jpeg"/><Relationship Id="rId46" Type="http://schemas.openxmlformats.org/officeDocument/2006/relationships/hyperlink" Target="http://www.patentstorm.us" TargetMode="Externa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png"/><Relationship Id="rId29" Type="http://schemas.openxmlformats.org/officeDocument/2006/relationships/oleObject" Target="embeddings/oleObject5.bin"/><Relationship Id="rId41" Type="http://schemas.openxmlformats.org/officeDocument/2006/relationships/image" Target="media/image2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image" Target="media/image14.jpeg"/><Relationship Id="rId32" Type="http://schemas.openxmlformats.org/officeDocument/2006/relationships/image" Target="media/image20.jpeg"/><Relationship Id="rId37" Type="http://schemas.openxmlformats.org/officeDocument/2006/relationships/image" Target="media/image25.jpeg"/><Relationship Id="rId40" Type="http://schemas.openxmlformats.org/officeDocument/2006/relationships/image" Target="media/image28.png"/><Relationship Id="rId45" Type="http://schemas.openxmlformats.org/officeDocument/2006/relationships/hyperlink" Target="http://www.gaps.tstu.ru" TargetMode="Externa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7.wmf"/><Relationship Id="rId36" Type="http://schemas.openxmlformats.org/officeDocument/2006/relationships/image" Target="media/image24.jpeg"/><Relationship Id="rId49" Type="http://schemas.openxmlformats.org/officeDocument/2006/relationships/fontTable" Target="fontTable.xml"/><Relationship Id="rId10" Type="http://schemas.openxmlformats.org/officeDocument/2006/relationships/image" Target="media/image2.wmf"/><Relationship Id="rId19" Type="http://schemas.openxmlformats.org/officeDocument/2006/relationships/image" Target="media/image9.jpeg"/><Relationship Id="rId31" Type="http://schemas.openxmlformats.org/officeDocument/2006/relationships/image" Target="media/image19.jpeg"/><Relationship Id="rId44" Type="http://schemas.openxmlformats.org/officeDocument/2006/relationships/hyperlink" Target="http://www.mahp.ustu.ru"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jpeg"/><Relationship Id="rId22" Type="http://schemas.openxmlformats.org/officeDocument/2006/relationships/image" Target="media/image12.png"/><Relationship Id="rId27" Type="http://schemas.openxmlformats.org/officeDocument/2006/relationships/image" Target="media/image16.jpeg"/><Relationship Id="rId30" Type="http://schemas.openxmlformats.org/officeDocument/2006/relationships/image" Target="media/image18.jpeg"/><Relationship Id="rId35" Type="http://schemas.openxmlformats.org/officeDocument/2006/relationships/image" Target="media/image23.jpeg"/><Relationship Id="rId43" Type="http://schemas.openxmlformats.org/officeDocument/2006/relationships/image" Target="media/image31.jpeg"/><Relationship Id="rId48" Type="http://schemas.openxmlformats.org/officeDocument/2006/relationships/footer" Target="footer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BC385A-B883-439F-90ED-ACBD42F428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1547</TotalTime>
  <Pages>1</Pages>
  <Words>34488</Words>
  <Characters>19659</Characters>
  <Application>Microsoft Office Word</Application>
  <DocSecurity>0</DocSecurity>
  <Lines>163</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Justas</dc:creator>
  <cp:lastModifiedBy>Justas</cp:lastModifiedBy>
  <cp:revision>122</cp:revision>
  <cp:lastPrinted>2011-03-27T23:14:00Z</cp:lastPrinted>
  <dcterms:created xsi:type="dcterms:W3CDTF">2011-03-26T13:06:00Z</dcterms:created>
  <dcterms:modified xsi:type="dcterms:W3CDTF">2011-06-06T10:26:00Z</dcterms:modified>
</cp:coreProperties>
</file>