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9A4" w:rsidRPr="006B1BA7" w:rsidRDefault="00D679A4" w:rsidP="00D679A4">
      <w:pPr>
        <w:ind w:right="141"/>
        <w:jc w:val="center"/>
        <w:rPr>
          <w:sz w:val="28"/>
        </w:rPr>
      </w:pPr>
      <w:r w:rsidRPr="006B1BA7">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8pt;height:68.65pt" o:ole="" fillcolor="window">
            <v:imagedata r:id="rId8" o:title=""/>
          </v:shape>
          <o:OLEObject Type="Embed" ProgID="Word.Picture.8" ShapeID="_x0000_i1026" DrawAspect="Content" ObjectID="_1307774792" r:id="rId9"/>
        </w:object>
      </w:r>
    </w:p>
    <w:p w:rsidR="00D679A4" w:rsidRPr="006B1BA7" w:rsidRDefault="00D679A4" w:rsidP="00D679A4">
      <w:pPr>
        <w:spacing w:line="480" w:lineRule="auto"/>
        <w:ind w:right="141"/>
        <w:jc w:val="center"/>
        <w:rPr>
          <w:caps/>
        </w:rPr>
      </w:pPr>
      <w:r w:rsidRPr="006B1BA7">
        <w:rPr>
          <w:caps/>
        </w:rPr>
        <w:t>VILNIAUS GEDIMINO TECHNIKOS UNIVERSITETAS</w:t>
      </w:r>
    </w:p>
    <w:p w:rsidR="00D679A4" w:rsidRPr="008B29A4" w:rsidRDefault="00D679A4" w:rsidP="00D679A4">
      <w:pPr>
        <w:spacing w:line="480" w:lineRule="auto"/>
        <w:ind w:right="141"/>
        <w:jc w:val="center"/>
        <w:rPr>
          <w:caps/>
        </w:rPr>
      </w:pPr>
      <w:r w:rsidRPr="008B29A4">
        <w:rPr>
          <w:caps/>
        </w:rPr>
        <w:t>STATYBOS FAKULTETAS</w:t>
      </w:r>
    </w:p>
    <w:p w:rsidR="00D679A4" w:rsidRPr="006B1BA7" w:rsidRDefault="005F206F" w:rsidP="00D679A4">
      <w:pPr>
        <w:spacing w:line="480" w:lineRule="auto"/>
        <w:ind w:right="141"/>
        <w:jc w:val="center"/>
        <w:rPr>
          <w:caps/>
        </w:rPr>
      </w:pPr>
      <w:hyperlink r:id="rId10" w:history="1">
        <w:r w:rsidR="00D679A4" w:rsidRPr="006B1BA7">
          <w:rPr>
            <w:caps/>
          </w:rPr>
          <w:t>Tiltų ir specialiųjų statinių katedra</w:t>
        </w:r>
      </w:hyperlink>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r w:rsidRPr="006B1BA7">
        <w:t>Donatas Jankauskas</w:t>
      </w:r>
    </w:p>
    <w:p w:rsidR="00D679A4" w:rsidRPr="006B1BA7" w:rsidRDefault="00D679A4" w:rsidP="00D679A4">
      <w:pPr>
        <w:ind w:right="141"/>
        <w:jc w:val="center"/>
      </w:pPr>
    </w:p>
    <w:p w:rsidR="00D679A4" w:rsidRPr="006B1BA7" w:rsidRDefault="00E463DE" w:rsidP="00D679A4">
      <w:pPr>
        <w:ind w:right="141"/>
        <w:jc w:val="center"/>
      </w:pPr>
      <w:r>
        <w:t>V</w:t>
      </w:r>
      <w:r w:rsidRPr="006B1BA7">
        <w:t>ėjo dinaminio poveikio modeliavimas, analizė ir slopinimas tiltų standumo sijoms</w:t>
      </w:r>
    </w:p>
    <w:p w:rsidR="00D679A4" w:rsidRPr="000232A4" w:rsidRDefault="00D679A4" w:rsidP="00D679A4">
      <w:pPr>
        <w:ind w:right="141"/>
        <w:jc w:val="center"/>
      </w:pPr>
    </w:p>
    <w:p w:rsidR="00D679A4" w:rsidRPr="000232A4" w:rsidRDefault="00E463DE" w:rsidP="00D679A4">
      <w:pPr>
        <w:pStyle w:val="Footer"/>
        <w:jc w:val="center"/>
      </w:pPr>
      <w:r>
        <w:t>M</w:t>
      </w:r>
      <w:r w:rsidRPr="000232A4">
        <w:t>odelling and analysis of wind dynamic effects and damping of bridge deecks</w:t>
      </w:r>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rPr>
          <w:i/>
          <w:iCs/>
          <w:vertAlign w:val="superscript"/>
        </w:rPr>
      </w:pPr>
      <w:r w:rsidRPr="006B1BA7">
        <w:t>Baigiamasis magistro darbas</w:t>
      </w:r>
    </w:p>
    <w:p w:rsidR="00D679A4" w:rsidRPr="006B1BA7" w:rsidRDefault="00D679A4" w:rsidP="00D679A4">
      <w:pPr>
        <w:ind w:right="141"/>
        <w:jc w:val="center"/>
      </w:pPr>
    </w:p>
    <w:p w:rsidR="00D679A4" w:rsidRPr="006B1BA7" w:rsidRDefault="00D679A4" w:rsidP="00D679A4">
      <w:pPr>
        <w:ind w:right="141"/>
        <w:jc w:val="center"/>
        <w:rPr>
          <w:i/>
          <w:iCs/>
        </w:rPr>
      </w:pPr>
      <w:r w:rsidRPr="006B1BA7">
        <w:t>Statinių konstrukcijų studijų programa, valstybinis kodas 62402T107</w:t>
      </w:r>
    </w:p>
    <w:p w:rsidR="00D679A4" w:rsidRPr="006B1BA7" w:rsidRDefault="00D679A4" w:rsidP="00D679A4">
      <w:pPr>
        <w:ind w:right="141"/>
        <w:jc w:val="center"/>
        <w:rPr>
          <w:vertAlign w:val="superscript"/>
        </w:rPr>
      </w:pPr>
      <w:r w:rsidRPr="006B1BA7">
        <w:t>Tiltų ir viadukų specializacija</w:t>
      </w:r>
    </w:p>
    <w:p w:rsidR="00D679A4" w:rsidRPr="006B1BA7" w:rsidRDefault="00D679A4" w:rsidP="00D679A4">
      <w:pPr>
        <w:ind w:right="141"/>
        <w:jc w:val="center"/>
        <w:rPr>
          <w:i/>
          <w:iCs/>
          <w:vertAlign w:val="superscript"/>
        </w:rPr>
      </w:pPr>
      <w:r w:rsidRPr="006B1BA7">
        <w:t>Statybos inžinerijos mokslo kryptis</w:t>
      </w:r>
    </w:p>
    <w:p w:rsidR="00D679A4" w:rsidRPr="006B1BA7" w:rsidRDefault="00D679A4"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p>
    <w:p w:rsidR="00D679A4" w:rsidRDefault="00D679A4" w:rsidP="00D679A4">
      <w:pPr>
        <w:ind w:right="141"/>
        <w:jc w:val="center"/>
      </w:pPr>
    </w:p>
    <w:p w:rsidR="00CE5B7D" w:rsidRDefault="00CE5B7D" w:rsidP="00D679A4">
      <w:pPr>
        <w:ind w:right="141"/>
        <w:jc w:val="center"/>
      </w:pPr>
    </w:p>
    <w:p w:rsidR="00CE5B7D" w:rsidRPr="006B1BA7" w:rsidRDefault="00CE5B7D" w:rsidP="00D679A4">
      <w:pPr>
        <w:ind w:right="141"/>
        <w:jc w:val="center"/>
      </w:pPr>
    </w:p>
    <w:p w:rsidR="00D679A4" w:rsidRPr="006B1BA7" w:rsidRDefault="00D679A4" w:rsidP="00D679A4">
      <w:pPr>
        <w:ind w:right="141"/>
        <w:jc w:val="center"/>
      </w:pPr>
    </w:p>
    <w:p w:rsidR="00D679A4" w:rsidRPr="006B1BA7" w:rsidRDefault="00D679A4" w:rsidP="00D679A4">
      <w:pPr>
        <w:ind w:right="141"/>
        <w:jc w:val="center"/>
      </w:pPr>
    </w:p>
    <w:p w:rsidR="00D679A4" w:rsidRDefault="00D679A4" w:rsidP="00D679A4">
      <w:pPr>
        <w:ind w:right="141"/>
        <w:jc w:val="center"/>
      </w:pPr>
      <w:r w:rsidRPr="006B1BA7">
        <w:t>Vilnius</w:t>
      </w:r>
      <w:r>
        <w:t>,</w:t>
      </w:r>
      <w:r w:rsidRPr="006B1BA7">
        <w:t xml:space="preserve"> 2009</w:t>
      </w:r>
    </w:p>
    <w:p w:rsidR="00D679A4" w:rsidRDefault="00D679A4">
      <w:pPr>
        <w:spacing w:line="240" w:lineRule="auto"/>
        <w:jc w:val="left"/>
        <w:rPr>
          <w:b/>
          <w:sz w:val="28"/>
          <w:szCs w:val="28"/>
        </w:rPr>
      </w:pPr>
    </w:p>
    <w:p w:rsidR="00AE38A7" w:rsidRPr="00AA68E4" w:rsidRDefault="00AE38A7" w:rsidP="00AE38A7">
      <w:pPr>
        <w:spacing w:line="480" w:lineRule="auto"/>
        <w:ind w:right="141"/>
        <w:jc w:val="center"/>
        <w:rPr>
          <w:caps/>
          <w:sz w:val="28"/>
          <w:szCs w:val="28"/>
        </w:rPr>
      </w:pPr>
      <w:r w:rsidRPr="00AA68E4">
        <w:rPr>
          <w:caps/>
          <w:sz w:val="28"/>
          <w:szCs w:val="28"/>
        </w:rPr>
        <w:lastRenderedPageBreak/>
        <w:t>VILNIAUS GEDIMINO TECHNIKOS UNIVERSITETAS</w:t>
      </w:r>
    </w:p>
    <w:p w:rsidR="00AE38A7" w:rsidRPr="00AA68E4" w:rsidRDefault="00AE38A7" w:rsidP="00AE38A7">
      <w:pPr>
        <w:pStyle w:val="NoSpacing"/>
        <w:spacing w:line="480" w:lineRule="auto"/>
        <w:ind w:right="141"/>
        <w:rPr>
          <w:b w:val="0"/>
          <w:i/>
          <w:iCs/>
          <w:sz w:val="24"/>
          <w:lang w:val="lt-LT"/>
        </w:rPr>
      </w:pPr>
      <w:r w:rsidRPr="00AA68E4">
        <w:rPr>
          <w:b w:val="0"/>
          <w:sz w:val="24"/>
          <w:lang w:val="lt-LT"/>
        </w:rPr>
        <w:t>STATYBOS FAKULTETAS</w:t>
      </w:r>
    </w:p>
    <w:p w:rsidR="00AE38A7" w:rsidRDefault="005F206F" w:rsidP="00AE38A7">
      <w:pPr>
        <w:spacing w:line="480" w:lineRule="auto"/>
        <w:ind w:right="141"/>
        <w:jc w:val="center"/>
      </w:pPr>
      <w:hyperlink r:id="rId11" w:history="1">
        <w:r w:rsidR="00AE38A7" w:rsidRPr="006B1BA7">
          <w:rPr>
            <w:caps/>
          </w:rPr>
          <w:t>Tiltų ir specialiųjų statinių katedra</w:t>
        </w:r>
      </w:hyperlink>
    </w:p>
    <w:p w:rsidR="00AE38A7" w:rsidRPr="006B1BA7" w:rsidRDefault="00AE38A7" w:rsidP="00AE38A7">
      <w:pPr>
        <w:spacing w:line="480" w:lineRule="auto"/>
        <w:ind w:right="141"/>
        <w:jc w:val="center"/>
        <w:rPr>
          <w:caps/>
        </w:rPr>
      </w:pPr>
    </w:p>
    <w:p w:rsidR="00AE38A7" w:rsidRDefault="00AE38A7" w:rsidP="00AE38A7">
      <w:pPr>
        <w:spacing w:line="276" w:lineRule="auto"/>
        <w:ind w:left="6804" w:right="141"/>
        <w:jc w:val="left"/>
      </w:pPr>
      <w:r>
        <w:t>TVIRTINU</w:t>
      </w:r>
    </w:p>
    <w:p w:rsidR="00AE38A7" w:rsidRDefault="00AE38A7" w:rsidP="00AE38A7">
      <w:pPr>
        <w:spacing w:line="276" w:lineRule="auto"/>
        <w:ind w:left="6804" w:right="141"/>
        <w:jc w:val="left"/>
      </w:pPr>
      <w:r>
        <w:t>Katedros vedėjas</w:t>
      </w:r>
    </w:p>
    <w:p w:rsidR="00AE38A7" w:rsidRDefault="00AE38A7" w:rsidP="00AE38A7">
      <w:pPr>
        <w:spacing w:line="240" w:lineRule="auto"/>
        <w:ind w:left="6804"/>
      </w:pPr>
      <w:r>
        <w:t>_________________</w:t>
      </w:r>
    </w:p>
    <w:p w:rsidR="00AE38A7" w:rsidRDefault="00AE38A7" w:rsidP="00AE38A7">
      <w:pPr>
        <w:ind w:left="6804" w:right="141"/>
        <w:jc w:val="center"/>
        <w:rPr>
          <w:sz w:val="20"/>
          <w:szCs w:val="20"/>
          <w:vertAlign w:val="superscript"/>
        </w:rPr>
      </w:pPr>
      <w:r w:rsidRPr="00C974F2">
        <w:rPr>
          <w:sz w:val="20"/>
          <w:szCs w:val="20"/>
          <w:vertAlign w:val="superscript"/>
        </w:rPr>
        <w:t>(parašas)</w:t>
      </w:r>
    </w:p>
    <w:p w:rsidR="00AE38A7" w:rsidRPr="00AC0825" w:rsidRDefault="00AE38A7" w:rsidP="00AE38A7">
      <w:pPr>
        <w:ind w:left="6804" w:right="141"/>
        <w:jc w:val="left"/>
        <w:rPr>
          <w:i/>
          <w:u w:val="single"/>
        </w:rPr>
      </w:pPr>
      <w:r w:rsidRPr="00AC0825">
        <w:rPr>
          <w:i/>
          <w:u w:val="single"/>
        </w:rPr>
        <w:t>Gintaris Kakaklauskas</w:t>
      </w:r>
    </w:p>
    <w:p w:rsidR="00AE38A7" w:rsidRPr="00C974F2" w:rsidRDefault="00AE38A7" w:rsidP="00AE38A7">
      <w:pPr>
        <w:ind w:left="6804" w:right="141"/>
        <w:jc w:val="left"/>
      </w:pPr>
      <w:r w:rsidRPr="00C974F2">
        <w:t>2009</w:t>
      </w:r>
      <w:r>
        <w:t xml:space="preserve"> ____________</w:t>
      </w:r>
    </w:p>
    <w:p w:rsidR="00AE38A7" w:rsidRPr="00C974F2" w:rsidRDefault="00AE38A7" w:rsidP="00AE38A7">
      <w:pPr>
        <w:spacing w:line="276" w:lineRule="auto"/>
        <w:ind w:left="6804" w:right="141"/>
        <w:jc w:val="left"/>
        <w:rPr>
          <w:u w:val="single"/>
        </w:rPr>
      </w:pPr>
    </w:p>
    <w:p w:rsidR="00AE38A7" w:rsidRPr="006B1BA7" w:rsidRDefault="00AE38A7" w:rsidP="00AE38A7">
      <w:pPr>
        <w:ind w:right="141"/>
        <w:jc w:val="center"/>
      </w:pPr>
      <w:r w:rsidRPr="006B1BA7">
        <w:t>Donatas Jankauskas</w:t>
      </w:r>
    </w:p>
    <w:p w:rsidR="00AE38A7" w:rsidRPr="006B1BA7" w:rsidRDefault="00AE38A7" w:rsidP="00AE38A7">
      <w:pPr>
        <w:ind w:right="141"/>
        <w:jc w:val="center"/>
      </w:pPr>
    </w:p>
    <w:p w:rsidR="00AE38A7" w:rsidRPr="006B1BA7" w:rsidRDefault="00E463DE" w:rsidP="00AE38A7">
      <w:pPr>
        <w:ind w:right="141"/>
        <w:jc w:val="center"/>
      </w:pPr>
      <w:r>
        <w:t>V</w:t>
      </w:r>
      <w:r w:rsidRPr="006B1BA7">
        <w:t>ėjo dinaminio poveikio modeliavimas, analizė ir slopinimas tiltų standumo sijoms</w:t>
      </w:r>
    </w:p>
    <w:p w:rsidR="00AE38A7" w:rsidRPr="006B1BA7" w:rsidRDefault="00AE38A7" w:rsidP="00AE38A7">
      <w:pPr>
        <w:ind w:right="141"/>
        <w:jc w:val="center"/>
      </w:pPr>
    </w:p>
    <w:p w:rsidR="00AE38A7" w:rsidRPr="000232A4" w:rsidRDefault="00E463DE" w:rsidP="00AE38A7">
      <w:pPr>
        <w:pStyle w:val="Footer"/>
        <w:jc w:val="center"/>
      </w:pPr>
      <w:r>
        <w:t>M</w:t>
      </w:r>
      <w:r w:rsidRPr="000232A4">
        <w:t>odelling and analysis of wind dynamic effects and damping of bridge deecks</w:t>
      </w:r>
    </w:p>
    <w:p w:rsidR="00AE38A7" w:rsidRPr="006B1BA7" w:rsidRDefault="00AE38A7" w:rsidP="00AE38A7">
      <w:pPr>
        <w:ind w:right="141"/>
        <w:jc w:val="center"/>
      </w:pPr>
    </w:p>
    <w:p w:rsidR="00AE38A7" w:rsidRDefault="00AE38A7" w:rsidP="00AE38A7">
      <w:pPr>
        <w:ind w:right="141"/>
        <w:jc w:val="center"/>
      </w:pPr>
      <w:r w:rsidRPr="006B1BA7">
        <w:t>Baigiamasis magistro darbas</w:t>
      </w:r>
    </w:p>
    <w:p w:rsidR="00AE38A7" w:rsidRPr="006B1BA7" w:rsidRDefault="00AE38A7" w:rsidP="00AE38A7">
      <w:pPr>
        <w:ind w:right="141"/>
        <w:jc w:val="center"/>
        <w:rPr>
          <w:i/>
          <w:iCs/>
          <w:vertAlign w:val="superscript"/>
        </w:rPr>
      </w:pPr>
    </w:p>
    <w:p w:rsidR="00AE38A7" w:rsidRPr="006B1BA7" w:rsidRDefault="00AE38A7" w:rsidP="00AE38A7">
      <w:pPr>
        <w:ind w:right="141"/>
        <w:jc w:val="center"/>
        <w:rPr>
          <w:i/>
          <w:iCs/>
        </w:rPr>
      </w:pPr>
      <w:r w:rsidRPr="006B1BA7">
        <w:t>Statinių konstrukcijų studijų programa, valstybinis kodas 62402T107</w:t>
      </w:r>
    </w:p>
    <w:p w:rsidR="00AE38A7" w:rsidRPr="006B1BA7" w:rsidRDefault="00AE38A7" w:rsidP="00AE38A7">
      <w:pPr>
        <w:ind w:right="141"/>
        <w:jc w:val="center"/>
        <w:rPr>
          <w:vertAlign w:val="superscript"/>
        </w:rPr>
      </w:pPr>
      <w:r w:rsidRPr="006B1BA7">
        <w:t>Tiltų ir viadukų specializacija</w:t>
      </w:r>
    </w:p>
    <w:p w:rsidR="00AE38A7" w:rsidRDefault="00AE38A7" w:rsidP="00AE38A7">
      <w:pPr>
        <w:ind w:right="141"/>
        <w:jc w:val="center"/>
      </w:pPr>
      <w:r w:rsidRPr="006B1BA7">
        <w:t>Statybos inžinerijos mokslo kryptis</w:t>
      </w:r>
    </w:p>
    <w:p w:rsidR="00AE38A7" w:rsidRDefault="00AE38A7" w:rsidP="00AE38A7">
      <w:pPr>
        <w:ind w:right="141"/>
        <w:jc w:val="center"/>
      </w:pPr>
    </w:p>
    <w:p w:rsidR="00AE38A7" w:rsidRDefault="00AE38A7" w:rsidP="00AE38A7">
      <w:pPr>
        <w:spacing w:line="240" w:lineRule="auto"/>
        <w:ind w:left="3261" w:right="141"/>
        <w:jc w:val="left"/>
      </w:pPr>
      <w:r w:rsidRPr="0013737E">
        <w:rPr>
          <w:b/>
        </w:rPr>
        <w:t>Magistrantas</w:t>
      </w:r>
      <w:r>
        <w:rPr>
          <w:b/>
        </w:rPr>
        <w:t xml:space="preserve"> </w:t>
      </w:r>
      <w:r w:rsidRPr="00AC0825">
        <w:rPr>
          <w:i/>
          <w:u w:val="single"/>
        </w:rPr>
        <w:t>Donatas Jankauskas</w:t>
      </w:r>
      <w:r>
        <w:rPr>
          <w:i/>
        </w:rPr>
        <w:t xml:space="preserve">   </w:t>
      </w:r>
      <w:r>
        <w:t>_________   ________</w:t>
      </w:r>
    </w:p>
    <w:p w:rsidR="00AE38A7" w:rsidRPr="0013737E" w:rsidRDefault="00AE38A7" w:rsidP="00AE38A7">
      <w:pPr>
        <w:ind w:left="4678" w:right="141" w:firstLine="362"/>
        <w:jc w:val="left"/>
        <w:rPr>
          <w:b/>
          <w:iCs/>
          <w:sz w:val="18"/>
          <w:szCs w:val="18"/>
          <w:vertAlign w:val="superscript"/>
        </w:rPr>
      </w:pPr>
      <w:r>
        <w:rPr>
          <w:b/>
          <w:iCs/>
          <w:sz w:val="18"/>
          <w:szCs w:val="18"/>
          <w:vertAlign w:val="superscript"/>
        </w:rPr>
        <w:t xml:space="preserve"> </w:t>
      </w:r>
      <w:r w:rsidRPr="0013737E">
        <w:rPr>
          <w:b/>
          <w:iCs/>
          <w:sz w:val="18"/>
          <w:szCs w:val="18"/>
          <w:vertAlign w:val="superscript"/>
        </w:rPr>
        <w:t>(</w:t>
      </w:r>
      <w:r>
        <w:rPr>
          <w:b/>
          <w:iCs/>
          <w:sz w:val="18"/>
          <w:szCs w:val="18"/>
          <w:vertAlign w:val="superscript"/>
        </w:rPr>
        <w:t>v</w:t>
      </w:r>
      <w:r w:rsidRPr="0013737E">
        <w:rPr>
          <w:b/>
          <w:iCs/>
          <w:sz w:val="18"/>
          <w:szCs w:val="18"/>
          <w:vertAlign w:val="superscript"/>
        </w:rPr>
        <w:t xml:space="preserve">ardas, pavardė)        </w:t>
      </w:r>
      <w:r>
        <w:rPr>
          <w:b/>
          <w:iCs/>
          <w:sz w:val="18"/>
          <w:szCs w:val="18"/>
          <w:vertAlign w:val="superscript"/>
        </w:rPr>
        <w:t xml:space="preserve">                         </w:t>
      </w:r>
      <w:r w:rsidRPr="0013737E">
        <w:rPr>
          <w:b/>
          <w:iCs/>
          <w:sz w:val="18"/>
          <w:szCs w:val="18"/>
          <w:vertAlign w:val="superscript"/>
        </w:rPr>
        <w:t xml:space="preserve">      </w:t>
      </w:r>
      <w:r>
        <w:rPr>
          <w:b/>
          <w:iCs/>
          <w:sz w:val="18"/>
          <w:szCs w:val="18"/>
          <w:vertAlign w:val="superscript"/>
        </w:rPr>
        <w:t xml:space="preserve">       </w:t>
      </w:r>
      <w:r w:rsidRPr="0013737E">
        <w:rPr>
          <w:b/>
          <w:iCs/>
          <w:sz w:val="18"/>
          <w:szCs w:val="18"/>
          <w:vertAlign w:val="superscript"/>
        </w:rPr>
        <w:t xml:space="preserve"> (</w:t>
      </w:r>
      <w:r>
        <w:rPr>
          <w:b/>
          <w:iCs/>
          <w:sz w:val="18"/>
          <w:szCs w:val="18"/>
          <w:vertAlign w:val="superscript"/>
        </w:rPr>
        <w:t>P</w:t>
      </w:r>
      <w:r w:rsidRPr="0013737E">
        <w:rPr>
          <w:b/>
          <w:iCs/>
          <w:sz w:val="18"/>
          <w:szCs w:val="18"/>
          <w:vertAlign w:val="superscript"/>
        </w:rPr>
        <w:t>arašas)                    (Data)</w:t>
      </w:r>
    </w:p>
    <w:p w:rsidR="00AE38A7" w:rsidRDefault="00AE38A7" w:rsidP="00AE38A7">
      <w:pPr>
        <w:spacing w:line="240" w:lineRule="auto"/>
        <w:ind w:left="3402" w:right="4"/>
      </w:pPr>
      <w:r>
        <w:rPr>
          <w:b/>
        </w:rPr>
        <w:t xml:space="preserve">Vadovas </w:t>
      </w:r>
      <w:r w:rsidRPr="00960DEC">
        <w:rPr>
          <w:i/>
          <w:u w:val="single"/>
        </w:rPr>
        <w:t>doc</w:t>
      </w:r>
      <w:r>
        <w:rPr>
          <w:i/>
          <w:u w:val="single"/>
        </w:rPr>
        <w:t>.</w:t>
      </w:r>
      <w:r w:rsidRPr="00960DEC">
        <w:rPr>
          <w:b/>
          <w:u w:val="single"/>
        </w:rPr>
        <w:t xml:space="preserve"> </w:t>
      </w:r>
      <w:r w:rsidRPr="00960DEC">
        <w:rPr>
          <w:i/>
          <w:u w:val="single"/>
        </w:rPr>
        <w:t>dr</w:t>
      </w:r>
      <w:r w:rsidRPr="00AC0825">
        <w:rPr>
          <w:i/>
          <w:u w:val="single"/>
        </w:rPr>
        <w:t>. Algirdas Notkus</w:t>
      </w:r>
      <w:r>
        <w:t xml:space="preserve">  ________  _________</w:t>
      </w:r>
    </w:p>
    <w:p w:rsidR="00AE38A7" w:rsidRPr="0013737E" w:rsidRDefault="00AE38A7" w:rsidP="00AE38A7">
      <w:pPr>
        <w:ind w:left="4253" w:right="141" w:firstLine="362"/>
        <w:rPr>
          <w:b/>
          <w:iCs/>
          <w:sz w:val="18"/>
          <w:szCs w:val="18"/>
          <w:vertAlign w:val="superscript"/>
        </w:rPr>
      </w:pPr>
      <w:r w:rsidRPr="0013737E">
        <w:rPr>
          <w:b/>
          <w:iCs/>
          <w:sz w:val="18"/>
          <w:szCs w:val="18"/>
          <w:vertAlign w:val="superscript"/>
        </w:rPr>
        <w:t>(</w:t>
      </w:r>
      <w:r>
        <w:rPr>
          <w:b/>
          <w:iCs/>
          <w:sz w:val="18"/>
          <w:szCs w:val="18"/>
          <w:vertAlign w:val="superscript"/>
        </w:rPr>
        <w:t>Moksl. laipsnis, v</w:t>
      </w:r>
      <w:r w:rsidRPr="0013737E">
        <w:rPr>
          <w:b/>
          <w:iCs/>
          <w:sz w:val="18"/>
          <w:szCs w:val="18"/>
          <w:vertAlign w:val="superscript"/>
        </w:rPr>
        <w:t xml:space="preserve">ardas, pavardė)                </w:t>
      </w:r>
      <w:r>
        <w:rPr>
          <w:b/>
          <w:iCs/>
          <w:sz w:val="18"/>
          <w:szCs w:val="18"/>
          <w:vertAlign w:val="superscript"/>
        </w:rPr>
        <w:t xml:space="preserve">              </w:t>
      </w:r>
      <w:r w:rsidRPr="0013737E">
        <w:rPr>
          <w:b/>
          <w:iCs/>
          <w:sz w:val="18"/>
          <w:szCs w:val="18"/>
          <w:vertAlign w:val="superscript"/>
        </w:rPr>
        <w:t>(</w:t>
      </w:r>
      <w:r>
        <w:rPr>
          <w:b/>
          <w:iCs/>
          <w:sz w:val="18"/>
          <w:szCs w:val="18"/>
          <w:vertAlign w:val="superscript"/>
        </w:rPr>
        <w:t>P</w:t>
      </w:r>
      <w:r w:rsidRPr="0013737E">
        <w:rPr>
          <w:b/>
          <w:iCs/>
          <w:sz w:val="18"/>
          <w:szCs w:val="18"/>
          <w:vertAlign w:val="superscript"/>
        </w:rPr>
        <w:t>arašas)                    (Data)</w:t>
      </w:r>
    </w:p>
    <w:p w:rsidR="00AE38A7" w:rsidRDefault="00AE38A7" w:rsidP="00AE38A7">
      <w:pPr>
        <w:tabs>
          <w:tab w:val="left" w:pos="3119"/>
        </w:tabs>
        <w:spacing w:line="240" w:lineRule="auto"/>
        <w:ind w:left="3119" w:right="141"/>
        <w:jc w:val="center"/>
      </w:pPr>
      <w:r>
        <w:rPr>
          <w:b/>
        </w:rPr>
        <w:t xml:space="preserve">Konsultantas </w:t>
      </w:r>
      <w:r w:rsidRPr="00AC0825">
        <w:rPr>
          <w:i/>
          <w:u w:val="single"/>
        </w:rPr>
        <w:t xml:space="preserve">doc. </w:t>
      </w:r>
      <w:r>
        <w:rPr>
          <w:i/>
          <w:u w:val="single"/>
        </w:rPr>
        <w:t>d</w:t>
      </w:r>
      <w:r w:rsidRPr="00AC0825">
        <w:rPr>
          <w:i/>
          <w:u w:val="single"/>
        </w:rPr>
        <w:t>r. Zofija Babickienė</w:t>
      </w:r>
      <w:r>
        <w:t xml:space="preserve">  ______  ________</w:t>
      </w:r>
    </w:p>
    <w:p w:rsidR="00AE38A7" w:rsidRPr="0013737E" w:rsidRDefault="00AE38A7" w:rsidP="00AE38A7">
      <w:pPr>
        <w:ind w:left="4678" w:right="141" w:firstLine="362"/>
        <w:rPr>
          <w:b/>
          <w:iCs/>
          <w:sz w:val="18"/>
          <w:szCs w:val="18"/>
          <w:vertAlign w:val="superscript"/>
        </w:rPr>
      </w:pPr>
      <w:r>
        <w:rPr>
          <w:b/>
          <w:iCs/>
          <w:sz w:val="18"/>
          <w:szCs w:val="18"/>
          <w:vertAlign w:val="superscript"/>
        </w:rPr>
        <w:t>(Moksl. laipsnis, v</w:t>
      </w:r>
      <w:r w:rsidRPr="0013737E">
        <w:rPr>
          <w:b/>
          <w:iCs/>
          <w:sz w:val="18"/>
          <w:szCs w:val="18"/>
          <w:vertAlign w:val="superscript"/>
        </w:rPr>
        <w:t xml:space="preserve">ardas, pavardė)               </w:t>
      </w:r>
      <w:r>
        <w:rPr>
          <w:b/>
          <w:iCs/>
          <w:sz w:val="18"/>
          <w:szCs w:val="18"/>
          <w:vertAlign w:val="superscript"/>
        </w:rPr>
        <w:t xml:space="preserve">  </w:t>
      </w:r>
      <w:r w:rsidRPr="0013737E">
        <w:rPr>
          <w:b/>
          <w:iCs/>
          <w:sz w:val="18"/>
          <w:szCs w:val="18"/>
          <w:vertAlign w:val="superscript"/>
        </w:rPr>
        <w:t xml:space="preserve"> (</w:t>
      </w:r>
      <w:r>
        <w:rPr>
          <w:b/>
          <w:iCs/>
          <w:sz w:val="18"/>
          <w:szCs w:val="18"/>
          <w:vertAlign w:val="superscript"/>
        </w:rPr>
        <w:t>P</w:t>
      </w:r>
      <w:r w:rsidRPr="0013737E">
        <w:rPr>
          <w:b/>
          <w:iCs/>
          <w:sz w:val="18"/>
          <w:szCs w:val="18"/>
          <w:vertAlign w:val="superscript"/>
        </w:rPr>
        <w:t>arašas)                    (Data)</w:t>
      </w:r>
    </w:p>
    <w:p w:rsidR="00AE38A7" w:rsidRPr="0013737E" w:rsidRDefault="00AE38A7" w:rsidP="00AE38A7">
      <w:pPr>
        <w:ind w:left="4678" w:right="141" w:firstLine="362"/>
        <w:jc w:val="left"/>
        <w:rPr>
          <w:b/>
          <w:iCs/>
          <w:vertAlign w:val="superscript"/>
        </w:rPr>
      </w:pPr>
    </w:p>
    <w:p w:rsidR="00AE38A7" w:rsidRPr="006B1BA7" w:rsidRDefault="00AE38A7" w:rsidP="00AE38A7">
      <w:pPr>
        <w:ind w:right="141"/>
        <w:jc w:val="center"/>
      </w:pPr>
    </w:p>
    <w:p w:rsidR="00AE38A7" w:rsidRDefault="00AE38A7" w:rsidP="00AE38A7">
      <w:pPr>
        <w:ind w:right="141"/>
        <w:jc w:val="center"/>
      </w:pPr>
      <w:r w:rsidRPr="006B1BA7">
        <w:t>Vilnius</w:t>
      </w:r>
      <w:r>
        <w:t>,</w:t>
      </w:r>
      <w:r w:rsidRPr="006B1BA7">
        <w:t xml:space="preserve"> 2009</w:t>
      </w:r>
    </w:p>
    <w:p w:rsidR="00AE38A7" w:rsidRDefault="00AE38A7" w:rsidP="00AE38A7">
      <w:pPr>
        <w:ind w:right="141"/>
        <w:jc w:val="center"/>
      </w:pPr>
    </w:p>
    <w:p w:rsidR="0042790B" w:rsidRDefault="0042790B" w:rsidP="00AE38A7">
      <w:pPr>
        <w:jc w:val="center"/>
        <w:rPr>
          <w:b/>
          <w:sz w:val="28"/>
          <w:szCs w:val="28"/>
        </w:rPr>
      </w:pPr>
    </w:p>
    <w:p w:rsidR="0042790B" w:rsidRDefault="0042790B">
      <w:pPr>
        <w:spacing w:line="240" w:lineRule="auto"/>
        <w:jc w:val="left"/>
        <w:rPr>
          <w:b/>
          <w:sz w:val="28"/>
          <w:szCs w:val="28"/>
        </w:rPr>
      </w:pPr>
      <w:r>
        <w:rPr>
          <w:b/>
          <w:noProof/>
          <w:sz w:val="28"/>
          <w:szCs w:val="28"/>
          <w:lang w:val="en-US"/>
        </w:rPr>
        <w:lastRenderedPageBreak/>
        <w:drawing>
          <wp:inline distT="0" distB="0" distL="0" distR="0">
            <wp:extent cx="6020243" cy="8633637"/>
            <wp:effectExtent l="19050" t="0" r="0" b="0"/>
            <wp:docPr id="28" name="Picture 70" descr="C:\Documents and Settings\jankisss\Desktop\New Folder (2)\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Documents and Settings\jankisss\Desktop\New Folder (2)\Picture.jpg"/>
                    <pic:cNvPicPr>
                      <a:picLocks noChangeAspect="1" noChangeArrowheads="1"/>
                    </pic:cNvPicPr>
                  </pic:nvPicPr>
                  <pic:blipFill>
                    <a:blip r:embed="rId12" cstate="print"/>
                    <a:srcRect l="8624" t="2081" r="986"/>
                    <a:stretch>
                      <a:fillRect/>
                    </a:stretch>
                  </pic:blipFill>
                  <pic:spPr bwMode="auto">
                    <a:xfrm>
                      <a:off x="0" y="0"/>
                      <a:ext cx="6020243" cy="8633637"/>
                    </a:xfrm>
                    <a:prstGeom prst="rect">
                      <a:avLst/>
                    </a:prstGeom>
                    <a:noFill/>
                    <a:ln w="9525">
                      <a:noFill/>
                      <a:miter lim="800000"/>
                      <a:headEnd/>
                      <a:tailEnd/>
                    </a:ln>
                  </pic:spPr>
                </pic:pic>
              </a:graphicData>
            </a:graphic>
          </wp:inline>
        </w:drawing>
      </w:r>
      <w:r>
        <w:rPr>
          <w:b/>
          <w:sz w:val="28"/>
          <w:szCs w:val="28"/>
        </w:rPr>
        <w:br w:type="page"/>
      </w:r>
    </w:p>
    <w:p w:rsidR="00AE38A7" w:rsidRDefault="00AE38A7">
      <w:pPr>
        <w:spacing w:line="240" w:lineRule="auto"/>
        <w:jc w:val="left"/>
        <w:rPr>
          <w:b/>
          <w:sz w:val="28"/>
          <w:szCs w:val="28"/>
        </w:rPr>
      </w:pPr>
    </w:p>
    <w:p w:rsidR="00D679A4" w:rsidRDefault="00D679A4" w:rsidP="00135226">
      <w:pPr>
        <w:jc w:val="center"/>
        <w:rPr>
          <w:b/>
          <w:sz w:val="28"/>
          <w:szCs w:val="28"/>
        </w:rPr>
      </w:pPr>
    </w:p>
    <w:p w:rsidR="00D679A4" w:rsidRDefault="005F206F">
      <w:pPr>
        <w:spacing w:line="240" w:lineRule="auto"/>
        <w:jc w:val="left"/>
        <w:rPr>
          <w:b/>
          <w:sz w:val="28"/>
          <w:szCs w:val="28"/>
        </w:rPr>
      </w:pPr>
      <w:r>
        <w:rPr>
          <w:b/>
          <w:noProof/>
          <w:sz w:val="28"/>
          <w:szCs w:val="28"/>
          <w:lang w:val="en-US"/>
        </w:rPr>
        <w:pict>
          <v:group id="_x0000_s1663" style="position:absolute;margin-left:-17.85pt;margin-top:-39.75pt;width:482.55pt;height:670.2pt;z-index:251729408" coordorigin="1635,1082" coordsize="9651,13584">
            <v:shapetype id="_x0000_t202" coordsize="21600,21600" o:spt="202" path="m,l,21600r21600,l21600,xe">
              <v:stroke joinstyle="miter"/>
              <v:path gradientshapeok="t" o:connecttype="rect"/>
            </v:shapetype>
            <v:shape id="_x0000_s1664" type="#_x0000_t202" style="position:absolute;left:1725;top:1206;width:4682;height:1285" filled="f" strokeweight=".25pt">
              <v:textbox style="mso-next-textbox:#_x0000_s1664">
                <w:txbxContent>
                  <w:p w:rsidR="00AE38A7" w:rsidRPr="00FF2341" w:rsidRDefault="00AE38A7" w:rsidP="00D679A4">
                    <w:r w:rsidRPr="00FF2341">
                      <w:t xml:space="preserve">Vilniaus Gedimino </w:t>
                    </w:r>
                    <w:r>
                      <w:t>T</w:t>
                    </w:r>
                    <w:r w:rsidRPr="00FF2341">
                      <w:t>echnikos universitetas</w:t>
                    </w:r>
                  </w:p>
                  <w:p w:rsidR="00AE38A7" w:rsidRPr="00FF2341" w:rsidRDefault="00AE38A7" w:rsidP="00D679A4">
                    <w:pPr>
                      <w:pStyle w:val="Footer"/>
                      <w:widowControl w:val="0"/>
                      <w:snapToGrid w:val="0"/>
                      <w:rPr>
                        <w:b/>
                        <w:bCs/>
                      </w:rPr>
                    </w:pPr>
                    <w:r w:rsidRPr="00FF2341">
                      <w:rPr>
                        <w:b/>
                        <w:bCs/>
                      </w:rPr>
                      <w:t>Statybos</w:t>
                    </w:r>
                    <w:r w:rsidRPr="00FF2341">
                      <w:t xml:space="preserve"> fakultetas</w:t>
                    </w:r>
                  </w:p>
                  <w:p w:rsidR="00AE38A7" w:rsidRPr="00FF2341" w:rsidRDefault="00AE38A7" w:rsidP="00D679A4">
                    <w:pPr>
                      <w:widowControl w:val="0"/>
                      <w:snapToGrid w:val="0"/>
                    </w:pPr>
                    <w:r w:rsidRPr="00FF2341">
                      <w:rPr>
                        <w:b/>
                        <w:bCs/>
                      </w:rPr>
                      <w:t xml:space="preserve">Tiltų ir specialiųjų statinių </w:t>
                    </w:r>
                    <w:r w:rsidRPr="00FF2341">
                      <w:t>katedra</w:t>
                    </w:r>
                  </w:p>
                </w:txbxContent>
              </v:textbox>
            </v:shape>
            <v:shape id="_x0000_s1665" type="#_x0000_t202" style="position:absolute;left:8431;top:1195;width:2706;height:1293" filled="f" strokeweight=".25pt">
              <v:textbox style="mso-next-textbox:#_x0000_s1665">
                <w:txbxContent>
                  <w:p w:rsidR="00AE38A7" w:rsidRDefault="00AE38A7" w:rsidP="00D679A4">
                    <w:r>
                      <w:t>ISBN</w:t>
                    </w:r>
                    <w:r>
                      <w:tab/>
                      <w:t xml:space="preserve">   ISSN</w:t>
                    </w:r>
                  </w:p>
                  <w:p w:rsidR="00AE38A7" w:rsidRPr="005711C2" w:rsidRDefault="00AE38A7" w:rsidP="00D679A4">
                    <w:pPr>
                      <w:widowControl w:val="0"/>
                      <w:snapToGrid w:val="0"/>
                      <w:rPr>
                        <w:lang w:val="en-GB"/>
                      </w:rPr>
                    </w:pPr>
                    <w:r>
                      <w:t xml:space="preserve">Egz. sk. </w:t>
                    </w:r>
                    <w:r w:rsidRPr="005711C2">
                      <w:rPr>
                        <w:lang w:val="en-GB"/>
                      </w:rPr>
                      <w:t>3</w:t>
                    </w:r>
                  </w:p>
                  <w:p w:rsidR="00AE38A7" w:rsidRPr="003E415B" w:rsidRDefault="00AE38A7" w:rsidP="00D679A4">
                    <w:pPr>
                      <w:widowControl w:val="0"/>
                      <w:snapToGrid w:val="0"/>
                    </w:pPr>
                    <w:r w:rsidRPr="003E415B">
                      <w:t>Data 2009-06-18</w:t>
                    </w:r>
                  </w:p>
                </w:txbxContent>
              </v:textbox>
            </v:shape>
            <v:shape id="_x0000_s1666" type="#_x0000_t202" style="position:absolute;left:1720;top:2789;width:9446;height:1349" filled="f" strokeweight=".25pt">
              <v:textbox style="mso-next-textbox:#_x0000_s1666" inset=",,,.3mm">
                <w:txbxContent>
                  <w:p w:rsidR="00AE38A7" w:rsidRPr="0047686A" w:rsidRDefault="00AE38A7" w:rsidP="00D679A4">
                    <w:pPr>
                      <w:pStyle w:val="Footer"/>
                    </w:pPr>
                    <w:r w:rsidRPr="0047686A">
                      <w:rPr>
                        <w:b/>
                        <w:bCs/>
                      </w:rPr>
                      <w:t>Magistro baigiamasis darbas (tezės)</w:t>
                    </w:r>
                  </w:p>
                  <w:p w:rsidR="00AE38A7" w:rsidRDefault="00E463DE" w:rsidP="00D679A4">
                    <w:pPr>
                      <w:spacing w:line="240" w:lineRule="auto"/>
                      <w:ind w:right="141"/>
                      <w:jc w:val="left"/>
                      <w:rPr>
                        <w:b/>
                      </w:rPr>
                    </w:pPr>
                    <w:r>
                      <w:rPr>
                        <w:b/>
                      </w:rPr>
                      <w:t>V</w:t>
                    </w:r>
                    <w:r w:rsidRPr="00C61140">
                      <w:rPr>
                        <w:b/>
                      </w:rPr>
                      <w:t>ėjo dinaminio poveikio modeliavimas, analizė ir slopinimas tiltų standumo sijoms</w:t>
                    </w:r>
                  </w:p>
                  <w:p w:rsidR="00AE38A7" w:rsidRPr="0047686A" w:rsidRDefault="00AE38A7" w:rsidP="00D679A4">
                    <w:pPr>
                      <w:pStyle w:val="Footer"/>
                    </w:pPr>
                    <w:r w:rsidRPr="0047686A">
                      <w:t xml:space="preserve">Darbą atliko: </w:t>
                    </w:r>
                    <w:r>
                      <w:t>Donatas Jankauskas</w:t>
                    </w:r>
                  </w:p>
                  <w:p w:rsidR="00AE38A7" w:rsidRPr="0047686A" w:rsidRDefault="00AE38A7" w:rsidP="00D679A4">
                    <w:pPr>
                      <w:pStyle w:val="Footer"/>
                    </w:pPr>
                  </w:p>
                  <w:p w:rsidR="00AE38A7" w:rsidRPr="0047686A" w:rsidRDefault="00AE38A7" w:rsidP="00D679A4">
                    <w:pPr>
                      <w:pStyle w:val="Footer"/>
                    </w:pPr>
                  </w:p>
                  <w:p w:rsidR="00AE38A7" w:rsidRPr="0047686A" w:rsidRDefault="00AE38A7" w:rsidP="00D679A4">
                    <w:pPr>
                      <w:pStyle w:val="Footer"/>
                      <w:widowControl w:val="0"/>
                      <w:snapToGrid w:val="0"/>
                      <w:rPr>
                        <w:vertAlign w:val="superscript"/>
                      </w:rPr>
                    </w:pPr>
                    <w:r w:rsidRPr="0047686A">
                      <w:t xml:space="preserve">Autorius </w:t>
                    </w:r>
                    <w:r w:rsidRPr="0047686A">
                      <w:rPr>
                        <w:b/>
                        <w:bCs/>
                      </w:rPr>
                      <w:t xml:space="preserve">Vytautas Bajoras      </w:t>
                    </w:r>
                    <w:r w:rsidRPr="0047686A">
                      <w:rPr>
                        <w:b/>
                        <w:bCs/>
                      </w:rPr>
                      <w:tab/>
                    </w:r>
                    <w:r w:rsidRPr="0047686A">
                      <w:rPr>
                        <w:b/>
                        <w:bCs/>
                      </w:rPr>
                      <w:tab/>
                      <w:t xml:space="preserve">   </w:t>
                    </w:r>
                    <w:r w:rsidRPr="0047686A">
                      <w:t xml:space="preserve">Vadovas prof. habil. dr. </w:t>
                    </w:r>
                    <w:r w:rsidRPr="0047686A">
                      <w:rPr>
                        <w:b/>
                        <w:bCs/>
                      </w:rPr>
                      <w:t>Josifas Parasonis</w:t>
                    </w:r>
                  </w:p>
                </w:txbxContent>
              </v:textbox>
            </v:shape>
            <v:shape id="_x0000_s1667" type="#_x0000_t202" style="position:absolute;left:8448;top:4292;width:2715;height:1404" filled="f" strokeweight=".25pt">
              <v:textbox style="mso-next-textbox:#_x0000_s1667">
                <w:txbxContent>
                  <w:p w:rsidR="00AE38A7" w:rsidRPr="00DC0BF6" w:rsidRDefault="00AE38A7" w:rsidP="00D679A4">
                    <w:pPr>
                      <w:rPr>
                        <w:b/>
                        <w:bCs/>
                        <w:sz w:val="18"/>
                      </w:rPr>
                    </w:pPr>
                    <w:r w:rsidRPr="00DC0BF6">
                      <w:rPr>
                        <w:b/>
                        <w:bCs/>
                        <w:sz w:val="18"/>
                      </w:rPr>
                      <w:t>Kalba</w:t>
                    </w:r>
                  </w:p>
                  <w:p w:rsidR="00AE38A7" w:rsidRPr="00C640CE" w:rsidRDefault="00AE38A7" w:rsidP="00D679A4">
                    <w:pPr>
                      <w:widowControl w:val="0"/>
                      <w:snapToGrid w:val="0"/>
                      <w:rPr>
                        <w:sz w:val="18"/>
                      </w:rPr>
                    </w:pPr>
                    <w:r>
                      <w:rPr>
                        <w:sz w:val="18"/>
                      </w:rPr>
                      <w:tab/>
                    </w:r>
                    <w:r>
                      <w:t>l</w:t>
                    </w:r>
                    <w:r w:rsidRPr="00C640CE">
                      <w:t>ietuvių</w:t>
                    </w:r>
                  </w:p>
                  <w:p w:rsidR="00AE38A7" w:rsidRPr="00C640CE" w:rsidRDefault="00AE38A7" w:rsidP="00D679A4">
                    <w:pPr>
                      <w:widowControl w:val="0"/>
                      <w:snapToGrid w:val="0"/>
                      <w:ind w:firstLine="1296"/>
                    </w:pPr>
                    <w:r>
                      <w:t>a</w:t>
                    </w:r>
                    <w:r w:rsidRPr="00C640CE">
                      <w:t>nglų</w:t>
                    </w:r>
                  </w:p>
                  <w:p w:rsidR="00AE38A7" w:rsidRDefault="00AE38A7" w:rsidP="00D679A4"/>
                </w:txbxContent>
              </v:textbox>
            </v:shape>
            <v:shape id="_x0000_s1668" type="#_x0000_t202" style="position:absolute;left:8628;top:4784;width:636;height:423" filled="f" strokeweight=".25pt">
              <v:textbox style="mso-next-textbox:#_x0000_s1668">
                <w:txbxContent>
                  <w:p w:rsidR="00AE38A7" w:rsidRPr="0047686A" w:rsidRDefault="00AE38A7" w:rsidP="00D679A4">
                    <w:pPr>
                      <w:pStyle w:val="Heading1"/>
                    </w:pPr>
                    <w:r>
                      <w:t>X</w:t>
                    </w:r>
                  </w:p>
                </w:txbxContent>
              </v:textbox>
            </v:shape>
            <v:shape id="_x0000_s1669" type="#_x0000_t202" style="position:absolute;left:8628;top:5268;width:627;height:373" filled="f" strokeweight=".25pt">
              <v:textbox style="mso-next-textbox:#_x0000_s1669">
                <w:txbxContent>
                  <w:p w:rsidR="00AE38A7" w:rsidRDefault="00AE38A7" w:rsidP="00D679A4"/>
                </w:txbxContent>
              </v:textbox>
            </v:shape>
            <v:shape id="_x0000_s1670" type="#_x0000_t202" style="position:absolute;left:1701;top:5809;width:9469;height:7507" filled="f" strokeweight=".25pt">
              <v:textbox style="mso-next-textbox:#_x0000_s1670">
                <w:txbxContent>
                  <w:p w:rsidR="00AE38A7" w:rsidRPr="007216E5" w:rsidRDefault="00AE38A7" w:rsidP="00D679A4">
                    <w:pPr>
                      <w:pStyle w:val="BodyText"/>
                      <w:rPr>
                        <w:bCs/>
                        <w:sz w:val="24"/>
                        <w:szCs w:val="24"/>
                      </w:rPr>
                    </w:pPr>
                    <w:r w:rsidRPr="007216E5">
                      <w:rPr>
                        <w:bCs/>
                        <w:sz w:val="24"/>
                        <w:szCs w:val="24"/>
                      </w:rPr>
                      <w:t>Anotacija</w:t>
                    </w:r>
                  </w:p>
                  <w:p w:rsidR="00AE38A7" w:rsidRDefault="00AE38A7" w:rsidP="00D679A4">
                    <w:pPr>
                      <w:rPr>
                        <w:bCs/>
                      </w:rPr>
                    </w:pPr>
                    <w:r>
                      <w:rPr>
                        <w:bCs/>
                      </w:rPr>
                      <w:t>Šiuolaikinių ilgųjų kabamųjų ir vantinių tiltų konstrukcijos santykinai lengvos, neatsparios kinematiniams poslinkiams, kuriuos gali sukelti vėjo poveikis. Konstrukcijos pastovumas vėjo apkrovai susijęs su jos aptakumu, skerspjūvio forma, standžiu.</w:t>
                    </w:r>
                  </w:p>
                  <w:p w:rsidR="00AE38A7" w:rsidRDefault="00AE38A7" w:rsidP="00D679A4">
                    <w:pPr>
                      <w:rPr>
                        <w:bCs/>
                      </w:rPr>
                    </w:pPr>
                    <w:r>
                      <w:rPr>
                        <w:bCs/>
                      </w:rPr>
                      <w:t xml:space="preserve">Darbe nagrinėti pagrindiniai aerodinaminiai reiškiniai, jų įvertinimas taikant </w:t>
                    </w:r>
                    <w:r w:rsidRPr="007216E5">
                      <w:rPr>
                        <w:bCs/>
                      </w:rPr>
                      <w:t xml:space="preserve">LST_EN_1991-1-4_2007 (lt) </w:t>
                    </w:r>
                    <w:r>
                      <w:rPr>
                        <w:bCs/>
                      </w:rPr>
                      <w:t xml:space="preserve">metodiką. Išanalizuotos programinio paketo </w:t>
                    </w:r>
                    <w:r w:rsidRPr="007216E5">
                      <w:rPr>
                        <w:bCs/>
                      </w:rPr>
                      <w:t xml:space="preserve">COSMOSFloWorks </w:t>
                    </w:r>
                    <w:r w:rsidRPr="003649B8">
                      <w:rPr>
                        <w:bCs/>
                      </w:rPr>
                      <w:t>galimybes vertinant vėjo poveikį.</w:t>
                    </w:r>
                    <w:r w:rsidRPr="007216E5">
                      <w:rPr>
                        <w:bCs/>
                      </w:rPr>
                      <w:t xml:space="preserve"> </w:t>
                    </w:r>
                    <w:r w:rsidRPr="003649B8">
                      <w:rPr>
                        <w:bCs/>
                      </w:rPr>
                      <w:t>Atlikta aerodinamio plazdėjimo</w:t>
                    </w:r>
                    <w:r>
                      <w:rPr>
                        <w:bCs/>
                      </w:rPr>
                      <w:t xml:space="preserve"> ir periodinių sūkurių susidarymo</w:t>
                    </w:r>
                    <w:r w:rsidRPr="003649B8">
                      <w:rPr>
                        <w:bCs/>
                      </w:rPr>
                      <w:t xml:space="preserve"> priklausomybės nuo skerspjūvio aptakumo parametrų analizė. Atliktas vantini</w:t>
                    </w:r>
                    <w:r>
                      <w:rPr>
                        <w:bCs/>
                      </w:rPr>
                      <w:t>am</w:t>
                    </w:r>
                    <w:r w:rsidRPr="003649B8">
                      <w:rPr>
                        <w:bCs/>
                      </w:rPr>
                      <w:t xml:space="preserve"> tilt</w:t>
                    </w:r>
                    <w:r>
                      <w:rPr>
                        <w:bCs/>
                      </w:rPr>
                      <w:t>ui</w:t>
                    </w:r>
                    <w:r w:rsidRPr="003649B8">
                      <w:rPr>
                        <w:bCs/>
                      </w:rPr>
                      <w:t>, stovėsianči</w:t>
                    </w:r>
                    <w:r>
                      <w:rPr>
                        <w:bCs/>
                      </w:rPr>
                      <w:t>am</w:t>
                    </w:r>
                    <w:r w:rsidRPr="003649B8">
                      <w:rPr>
                        <w:bCs/>
                      </w:rPr>
                      <w:t xml:space="preserve"> Klaipėdoje vėjo poveikio įvertinimas. Išanalizuotos</w:t>
                    </w:r>
                    <w:r>
                      <w:rPr>
                        <w:bCs/>
                      </w:rPr>
                      <w:t xml:space="preserve"> vėjo poveikio, bei jo sukeliamų vibracijų konstrukcijose slopinimo sistemos.</w:t>
                    </w:r>
                  </w:p>
                  <w:p w:rsidR="00AE38A7" w:rsidRDefault="00AE38A7" w:rsidP="00D679A4">
                    <w:pPr>
                      <w:rPr>
                        <w:bCs/>
                      </w:rPr>
                    </w:pPr>
                    <w:r>
                      <w:rPr>
                        <w:bCs/>
                      </w:rPr>
                      <w:t>Darbą sudaro septynios dalys: įvadas, vėjo poveikio analizė, vėjo poveikio vertinimas, realių konstrukcijų tyrimas vėjo poveikiams, vėjo poveikio stabilizavimas, išvados ir rezultatai, literatūros sąrašas.</w:t>
                    </w:r>
                  </w:p>
                  <w:p w:rsidR="00AE38A7" w:rsidRPr="00644DC2" w:rsidRDefault="00AE38A7" w:rsidP="00D679A4">
                    <w:pPr>
                      <w:rPr>
                        <w:bCs/>
                      </w:rPr>
                    </w:pPr>
                    <w:r>
                      <w:rPr>
                        <w:bCs/>
                      </w:rPr>
                      <w:t>Darbo apimtis – 94 puslapiai, 108 paveikslų, 9 lentelių, 41 bibliografiniai šaltiniai.</w:t>
                    </w:r>
                  </w:p>
                </w:txbxContent>
              </v:textbox>
            </v:shape>
            <v:shape id="_x0000_s1671" type="#_x0000_t202" style="position:absolute;left:1703;top:13442;width:9456;height:1083" filled="f" strokeweight=".25pt">
              <v:textbox style="mso-next-textbox:#_x0000_s1671">
                <w:txbxContent>
                  <w:p w:rsidR="00AE38A7" w:rsidRPr="003E415B" w:rsidRDefault="00AE38A7" w:rsidP="00D679A4">
                    <w:r w:rsidRPr="003E415B">
                      <w:rPr>
                        <w:b/>
                        <w:bCs/>
                      </w:rPr>
                      <w:t>Prasminiai žodžiai:</w:t>
                    </w:r>
                    <w:r w:rsidRPr="003E415B">
                      <w:t xml:space="preserve"> </w:t>
                    </w:r>
                    <w:r>
                      <w:t xml:space="preserve">vėjo poveikis, aerotamprus nestabilumas, periodiniai sūkuriai, </w:t>
                    </w:r>
                    <w:r w:rsidRPr="003649B8">
                      <w:rPr>
                        <w:bCs/>
                        <w:i/>
                      </w:rPr>
                      <w:t>COSMOSFloWorks</w:t>
                    </w:r>
                    <w:r>
                      <w:rPr>
                        <w:bCs/>
                        <w:i/>
                      </w:rPr>
                      <w:t xml:space="preserve">, </w:t>
                    </w:r>
                    <w:r w:rsidRPr="001A3DA9">
                      <w:t>aerodinaminis plazdėjimas</w:t>
                    </w:r>
                    <w:r>
                      <w:t>, slopintuvai, aerodinamika.</w:t>
                    </w:r>
                  </w:p>
                </w:txbxContent>
              </v:textbox>
            </v:shape>
            <v:rect id="_x0000_s1672" style="position:absolute;left:1635;top:1082;width:9651;height:13584" filled="f" strokeweight=".25pt"/>
          </v:group>
        </w:pict>
      </w:r>
      <w:r w:rsidR="00D679A4">
        <w:rPr>
          <w:b/>
          <w:sz w:val="28"/>
          <w:szCs w:val="28"/>
        </w:rPr>
        <w:br w:type="page"/>
      </w:r>
    </w:p>
    <w:p w:rsidR="00D679A4" w:rsidRDefault="00D679A4" w:rsidP="00135226">
      <w:pPr>
        <w:jc w:val="center"/>
        <w:rPr>
          <w:b/>
          <w:sz w:val="28"/>
          <w:szCs w:val="28"/>
        </w:rPr>
      </w:pPr>
    </w:p>
    <w:p w:rsidR="00D679A4" w:rsidRDefault="005F206F">
      <w:pPr>
        <w:spacing w:line="240" w:lineRule="auto"/>
        <w:jc w:val="left"/>
        <w:rPr>
          <w:b/>
          <w:sz w:val="28"/>
          <w:szCs w:val="28"/>
        </w:rPr>
      </w:pPr>
      <w:r>
        <w:rPr>
          <w:b/>
          <w:noProof/>
          <w:sz w:val="28"/>
          <w:szCs w:val="28"/>
          <w:lang w:val="en-US"/>
        </w:rPr>
        <w:pict>
          <v:group id="_x0000_s1673" style="position:absolute;margin-left:-5.85pt;margin-top:-27.75pt;width:482.55pt;height:670.2pt;z-index:251730432" coordorigin="1635,1082" coordsize="9651,13584">
            <v:shape id="_x0000_s1674" type="#_x0000_t202" style="position:absolute;left:1725;top:1206;width:4682;height:1285" filled="f" strokeweight=".25pt">
              <v:textbox style="mso-next-textbox:#_x0000_s1674">
                <w:txbxContent>
                  <w:p w:rsidR="00AE38A7" w:rsidRPr="005C327D" w:rsidRDefault="00AE38A7" w:rsidP="00D679A4">
                    <w:pPr>
                      <w:rPr>
                        <w:b/>
                      </w:rPr>
                    </w:pPr>
                    <w:r w:rsidRPr="005C327D">
                      <w:rPr>
                        <w:b/>
                        <w:lang w:val="en-GB"/>
                      </w:rPr>
                      <w:t>Vilni</w:t>
                    </w:r>
                    <w:r>
                      <w:rPr>
                        <w:b/>
                        <w:lang w:val="en-GB"/>
                      </w:rPr>
                      <w:t>u</w:t>
                    </w:r>
                    <w:r w:rsidRPr="005C327D">
                      <w:rPr>
                        <w:b/>
                        <w:lang w:val="en-GB"/>
                      </w:rPr>
                      <w:t>s Gedimin</w:t>
                    </w:r>
                    <w:r>
                      <w:rPr>
                        <w:b/>
                        <w:lang w:val="en-GB"/>
                      </w:rPr>
                      <w:t>as</w:t>
                    </w:r>
                    <w:r w:rsidRPr="005C327D">
                      <w:rPr>
                        <w:b/>
                        <w:lang w:val="en-GB"/>
                      </w:rPr>
                      <w:t xml:space="preserve"> Technical University</w:t>
                    </w:r>
                  </w:p>
                  <w:p w:rsidR="00AE38A7" w:rsidRPr="005C327D" w:rsidRDefault="00AE38A7" w:rsidP="00D679A4">
                    <w:pPr>
                      <w:pStyle w:val="Footer"/>
                      <w:widowControl w:val="0"/>
                      <w:snapToGrid w:val="0"/>
                      <w:rPr>
                        <w:b/>
                        <w:bCs/>
                        <w:lang w:val="en-GB"/>
                      </w:rPr>
                    </w:pPr>
                    <w:r w:rsidRPr="005C327D">
                      <w:rPr>
                        <w:b/>
                        <w:bCs/>
                        <w:lang w:val="en-GB"/>
                      </w:rPr>
                      <w:t xml:space="preserve">Faculty </w:t>
                    </w:r>
                    <w:r>
                      <w:rPr>
                        <w:b/>
                        <w:bCs/>
                        <w:lang w:val="en-GB"/>
                      </w:rPr>
                      <w:t>of Civil Engineering</w:t>
                    </w:r>
                  </w:p>
                  <w:p w:rsidR="00AE38A7" w:rsidRPr="005C327D" w:rsidRDefault="00AE38A7" w:rsidP="00D679A4">
                    <w:pPr>
                      <w:widowControl w:val="0"/>
                      <w:snapToGrid w:val="0"/>
                      <w:rPr>
                        <w:lang w:val="en-GB"/>
                      </w:rPr>
                    </w:pPr>
                    <w:r>
                      <w:rPr>
                        <w:b/>
                        <w:bCs/>
                        <w:lang w:val="en-GB"/>
                      </w:rPr>
                      <w:t>Dept. of Bridges and Spec. Structures</w:t>
                    </w:r>
                  </w:p>
                  <w:p w:rsidR="00AE38A7" w:rsidRPr="008D6473" w:rsidRDefault="00AE38A7" w:rsidP="00D679A4"/>
                </w:txbxContent>
              </v:textbox>
            </v:shape>
            <v:shape id="_x0000_s1675" type="#_x0000_t202" style="position:absolute;left:8431;top:1195;width:2706;height:1293" filled="f" strokeweight=".25pt">
              <v:textbox style="mso-next-textbox:#_x0000_s1675">
                <w:txbxContent>
                  <w:p w:rsidR="00AE38A7" w:rsidRDefault="00AE38A7" w:rsidP="00D679A4">
                    <w:r>
                      <w:t>ISBN</w:t>
                    </w:r>
                    <w:r>
                      <w:tab/>
                      <w:t>ISSN</w:t>
                    </w:r>
                  </w:p>
                  <w:p w:rsidR="00AE38A7" w:rsidRPr="005711C2" w:rsidRDefault="00AE38A7" w:rsidP="00D679A4">
                    <w:pPr>
                      <w:widowControl w:val="0"/>
                      <w:snapToGrid w:val="0"/>
                      <w:rPr>
                        <w:lang w:val="en-GB"/>
                      </w:rPr>
                    </w:pPr>
                    <w:r>
                      <w:t xml:space="preserve">Copies No </w:t>
                    </w:r>
                    <w:r w:rsidRPr="005711C2">
                      <w:rPr>
                        <w:lang w:val="en-GB"/>
                      </w:rPr>
                      <w:t>3</w:t>
                    </w:r>
                  </w:p>
                  <w:p w:rsidR="00AE38A7" w:rsidRPr="006C5709" w:rsidRDefault="00AE38A7" w:rsidP="00D679A4">
                    <w:pPr>
                      <w:widowControl w:val="0"/>
                      <w:snapToGrid w:val="0"/>
                    </w:pPr>
                    <w:r w:rsidRPr="006C5709">
                      <w:t>Date 2009-06-18</w:t>
                    </w:r>
                  </w:p>
                </w:txbxContent>
              </v:textbox>
            </v:shape>
            <v:shape id="_x0000_s1676" type="#_x0000_t202" style="position:absolute;left:1720;top:2789;width:9446;height:1349" filled="f" strokeweight=".25pt">
              <v:textbox style="mso-next-textbox:#_x0000_s1676" inset=",,,.3mm">
                <w:txbxContent>
                  <w:p w:rsidR="00AE38A7" w:rsidRDefault="00AE38A7" w:rsidP="00D679A4">
                    <w:pPr>
                      <w:pStyle w:val="Footer"/>
                    </w:pPr>
                    <w:r>
                      <w:rPr>
                        <w:b/>
                        <w:bCs/>
                      </w:rPr>
                      <w:t>Master of Science (MSc) thesis</w:t>
                    </w:r>
                  </w:p>
                  <w:p w:rsidR="00AE38A7" w:rsidRDefault="00E463DE" w:rsidP="00D679A4">
                    <w:pPr>
                      <w:pStyle w:val="Footer"/>
                      <w:spacing w:line="240" w:lineRule="auto"/>
                    </w:pPr>
                    <w:r>
                      <w:rPr>
                        <w:b/>
                      </w:rPr>
                      <w:t>Modelling and analysis of wind dynamic effects and damping of bridge deecks</w:t>
                    </w:r>
                    <w:r>
                      <w:t xml:space="preserve"> </w:t>
                    </w:r>
                  </w:p>
                  <w:p w:rsidR="00AE38A7" w:rsidRDefault="00AE38A7" w:rsidP="00D679A4">
                    <w:pPr>
                      <w:pStyle w:val="Footer"/>
                      <w:spacing w:line="240" w:lineRule="auto"/>
                    </w:pPr>
                    <w:r>
                      <w:t>Author: Donatas Jankauskas</w:t>
                    </w:r>
                  </w:p>
                  <w:p w:rsidR="00AE38A7" w:rsidRDefault="00AE38A7" w:rsidP="00D679A4">
                    <w:pPr>
                      <w:pStyle w:val="Footer"/>
                    </w:pPr>
                  </w:p>
                  <w:p w:rsidR="00AE38A7" w:rsidRPr="006D55CD" w:rsidRDefault="00AE38A7" w:rsidP="00D679A4">
                    <w:pPr>
                      <w:pStyle w:val="Footer"/>
                      <w:rPr>
                        <w:lang w:val="pt-BR"/>
                      </w:rPr>
                    </w:pPr>
                  </w:p>
                  <w:p w:rsidR="00AE38A7" w:rsidRDefault="00AE38A7" w:rsidP="00D679A4">
                    <w:pPr>
                      <w:pStyle w:val="Footer"/>
                      <w:widowControl w:val="0"/>
                      <w:snapToGrid w:val="0"/>
                      <w:rPr>
                        <w:vertAlign w:val="superscript"/>
                      </w:rPr>
                    </w:pPr>
                    <w:r>
                      <w:t xml:space="preserve">Autorius </w:t>
                    </w:r>
                    <w:r>
                      <w:rPr>
                        <w:b/>
                        <w:bCs/>
                      </w:rPr>
                      <w:t xml:space="preserve">Vytautas Bajoras      </w:t>
                    </w:r>
                    <w:r>
                      <w:rPr>
                        <w:b/>
                        <w:bCs/>
                      </w:rPr>
                      <w:tab/>
                    </w:r>
                    <w:r>
                      <w:rPr>
                        <w:b/>
                        <w:bCs/>
                      </w:rPr>
                      <w:tab/>
                      <w:t xml:space="preserve">   </w:t>
                    </w:r>
                    <w:r>
                      <w:t xml:space="preserve">Vadovas prof. habil. dr. </w:t>
                    </w:r>
                    <w:r>
                      <w:rPr>
                        <w:b/>
                        <w:bCs/>
                      </w:rPr>
                      <w:t>Josifas Parasonis</w:t>
                    </w:r>
                  </w:p>
                </w:txbxContent>
              </v:textbox>
            </v:shape>
            <v:shape id="_x0000_s1677" type="#_x0000_t202" style="position:absolute;left:8448;top:4292;width:2715;height:1404" filled="f" strokeweight=".25pt">
              <v:textbox style="mso-next-textbox:#_x0000_s1677">
                <w:txbxContent>
                  <w:p w:rsidR="00AE38A7" w:rsidRDefault="00AE38A7" w:rsidP="00D679A4">
                    <w:pPr>
                      <w:rPr>
                        <w:b/>
                        <w:bCs/>
                        <w:sz w:val="18"/>
                      </w:rPr>
                    </w:pPr>
                    <w:r>
                      <w:rPr>
                        <w:b/>
                        <w:bCs/>
                        <w:sz w:val="18"/>
                      </w:rPr>
                      <w:t>Thesis language</w:t>
                    </w:r>
                  </w:p>
                  <w:p w:rsidR="00AE38A7" w:rsidRDefault="00AE38A7" w:rsidP="00D679A4">
                    <w:pPr>
                      <w:widowControl w:val="0"/>
                      <w:snapToGrid w:val="0"/>
                      <w:rPr>
                        <w:sz w:val="18"/>
                      </w:rPr>
                    </w:pPr>
                    <w:r>
                      <w:rPr>
                        <w:sz w:val="18"/>
                      </w:rPr>
                      <w:tab/>
                    </w:r>
                    <w:r>
                      <w:t>Lithuanian</w:t>
                    </w:r>
                  </w:p>
                  <w:p w:rsidR="00AE38A7" w:rsidRDefault="00AE38A7" w:rsidP="00D679A4">
                    <w:pPr>
                      <w:widowControl w:val="0"/>
                      <w:snapToGrid w:val="0"/>
                      <w:ind w:firstLine="1296"/>
                    </w:pPr>
                    <w:r>
                      <w:t>English</w:t>
                    </w:r>
                  </w:p>
                  <w:p w:rsidR="00AE38A7" w:rsidRDefault="00AE38A7" w:rsidP="00D679A4"/>
                </w:txbxContent>
              </v:textbox>
            </v:shape>
            <v:shape id="_x0000_s1678" type="#_x0000_t202" style="position:absolute;left:8628;top:4784;width:636;height:423" filled="f" strokeweight=".25pt">
              <v:textbox style="mso-next-textbox:#_x0000_s1678">
                <w:txbxContent>
                  <w:p w:rsidR="00AE38A7" w:rsidRDefault="00AE38A7" w:rsidP="00D679A4">
                    <w:pPr>
                      <w:pStyle w:val="Heading1"/>
                      <w:tabs>
                        <w:tab w:val="num" w:pos="1440"/>
                      </w:tabs>
                      <w:ind w:firstLine="720"/>
                      <w:jc w:val="both"/>
                    </w:pPr>
                    <w:r>
                      <w:t>Χ</w:t>
                    </w:r>
                  </w:p>
                </w:txbxContent>
              </v:textbox>
            </v:shape>
            <v:shape id="_x0000_s1679" type="#_x0000_t202" style="position:absolute;left:8628;top:5268;width:627;height:373" filled="f" strokeweight=".25pt">
              <v:textbox style="mso-next-textbox:#_x0000_s1679">
                <w:txbxContent>
                  <w:p w:rsidR="00AE38A7" w:rsidRDefault="00AE38A7" w:rsidP="00D679A4"/>
                </w:txbxContent>
              </v:textbox>
            </v:shape>
            <v:shape id="_x0000_s1680" type="#_x0000_t202" style="position:absolute;left:1701;top:5809;width:9469;height:7507" filled="f" strokeweight=".25pt">
              <v:textbox style="mso-next-textbox:#_x0000_s1680">
                <w:txbxContent>
                  <w:p w:rsidR="00AE38A7" w:rsidRPr="00E463DE" w:rsidRDefault="00AE38A7" w:rsidP="007216E5">
                    <w:pPr>
                      <w:rPr>
                        <w:bCs/>
                        <w:lang w:val="en-GB"/>
                      </w:rPr>
                    </w:pPr>
                    <w:r w:rsidRPr="00E463DE">
                      <w:rPr>
                        <w:bCs/>
                        <w:lang w:val="en-GB"/>
                      </w:rPr>
                      <w:t>Abstract</w:t>
                    </w:r>
                  </w:p>
                  <w:p w:rsidR="00AE38A7" w:rsidRPr="00E463DE" w:rsidRDefault="00AE38A7" w:rsidP="00D679A4">
                    <w:pPr>
                      <w:rPr>
                        <w:bCs/>
                        <w:lang w:val="en-GB"/>
                      </w:rPr>
                    </w:pPr>
                    <w:r w:rsidRPr="00E463DE">
                      <w:rPr>
                        <w:bCs/>
                        <w:lang w:val="en-GB"/>
                      </w:rPr>
                      <w:t>Modern long suspension and cable-stayed bridge constructions are relatively light and not resistant for kinematic displacements, which can make a result of wind effect. Stability of a construction against the impact of wind is related to its siffness, cross-section shape</w:t>
                    </w:r>
                    <w:r w:rsidRPr="007216E5">
                      <w:rPr>
                        <w:bCs/>
                        <w:lang w:val="en-GB"/>
                      </w:rPr>
                      <w:t>.</w:t>
                    </w:r>
                    <w:r w:rsidRPr="00E463DE">
                      <w:rPr>
                        <w:bCs/>
                        <w:lang w:val="en-GB"/>
                      </w:rPr>
                      <w:t xml:space="preserve"> </w:t>
                    </w:r>
                  </w:p>
                  <w:p w:rsidR="00AE38A7" w:rsidRPr="00E463DE" w:rsidRDefault="00AE38A7" w:rsidP="00D679A4">
                    <w:pPr>
                      <w:rPr>
                        <w:bCs/>
                        <w:lang w:val="en-GB"/>
                      </w:rPr>
                    </w:pPr>
                    <w:r w:rsidRPr="00E463DE">
                      <w:rPr>
                        <w:bCs/>
                        <w:lang w:val="en-GB"/>
                      </w:rPr>
                      <w:t xml:space="preserve">The paper analyzes basic aerodynamic phenomenon’s and their estimation according to LST_EN_1991-1-4_2007 (lt) methodology. The capabilities of a software package COSMOSFloWorks were investigated against wind impact. Relationship between aerodynamic flutter and periodic vortex-sheeding with respect to flow around cross-section estimation. An estimation of wind impact on a cable-stayed bridge was performed. The bridge is planned to be built in Klaipeda city. Damping systems for wind impact and wind inflicted vibrations is analyzed in the paper as well. A periodic vortex-sheeding damping system for the particular bridge is proposed in the paper. </w:t>
                    </w:r>
                  </w:p>
                  <w:p w:rsidR="00AE38A7" w:rsidRPr="00E463DE" w:rsidRDefault="00AE38A7" w:rsidP="00D679A4">
                    <w:pPr>
                      <w:rPr>
                        <w:bCs/>
                        <w:lang w:val="en-GB"/>
                      </w:rPr>
                    </w:pPr>
                    <w:r w:rsidRPr="00E463DE">
                      <w:rPr>
                        <w:bCs/>
                        <w:lang w:val="en-GB"/>
                      </w:rPr>
                      <w:t xml:space="preserve">The paper is composed of seven parts: introduction, wind impact analysis, wind impact evaluation, investigation of real constructions resistance to wind impact, stabilisation of wind impact, conclusions and results, list of references. </w:t>
                    </w:r>
                  </w:p>
                  <w:p w:rsidR="00AE38A7" w:rsidRPr="00E463DE" w:rsidRDefault="00AE38A7" w:rsidP="00D679A4">
                    <w:pPr>
                      <w:rPr>
                        <w:bCs/>
                        <w:lang w:val="en-GB"/>
                      </w:rPr>
                    </w:pPr>
                    <w:r w:rsidRPr="00E463DE">
                      <w:rPr>
                        <w:bCs/>
                        <w:lang w:val="en-GB"/>
                      </w:rPr>
                      <w:t xml:space="preserve">The paper is 94 pages long, has 108 illustrations, 9 tables and 41 items in the list of references. </w:t>
                    </w:r>
                  </w:p>
                  <w:p w:rsidR="00AE38A7" w:rsidRPr="004D756D" w:rsidRDefault="00AE38A7" w:rsidP="00D679A4">
                    <w:pPr>
                      <w:rPr>
                        <w:b/>
                        <w:bCs/>
                        <w:lang w:val="en-GB"/>
                      </w:rPr>
                    </w:pPr>
                  </w:p>
                  <w:p w:rsidR="00AE38A7" w:rsidRPr="004D756D" w:rsidRDefault="00AE38A7" w:rsidP="00D679A4">
                    <w:pPr>
                      <w:rPr>
                        <w:lang w:val="en-GB"/>
                      </w:rPr>
                    </w:pPr>
                  </w:p>
                </w:txbxContent>
              </v:textbox>
            </v:shape>
            <v:shape id="_x0000_s1681" type="#_x0000_t202" style="position:absolute;left:1703;top:13442;width:9456;height:1083" filled="f" strokeweight=".25pt">
              <v:textbox style="mso-next-textbox:#_x0000_s1681">
                <w:txbxContent>
                  <w:p w:rsidR="00AE38A7" w:rsidRPr="00E463DE" w:rsidRDefault="00AE38A7" w:rsidP="00D679A4">
                    <w:pPr>
                      <w:rPr>
                        <w:lang w:val="en-GB"/>
                      </w:rPr>
                    </w:pPr>
                    <w:r w:rsidRPr="00E463DE">
                      <w:rPr>
                        <w:bCs/>
                        <w:lang w:val="en-GB"/>
                      </w:rPr>
                      <w:t>Keywords: vortex-sheeding, wind dynamic, aerodynamic flutter, mass dampers, liquid dampers, active damping systems, COSMOSFloWorks, CFD.</w:t>
                    </w:r>
                  </w:p>
                </w:txbxContent>
              </v:textbox>
            </v:shape>
            <v:rect id="_x0000_s1682" style="position:absolute;left:1635;top:1082;width:9651;height:13584" filled="f" strokeweight=".25pt"/>
          </v:group>
        </w:pict>
      </w:r>
      <w:r w:rsidR="00D679A4">
        <w:rPr>
          <w:b/>
          <w:sz w:val="28"/>
          <w:szCs w:val="28"/>
        </w:rPr>
        <w:br w:type="page"/>
      </w:r>
    </w:p>
    <w:p w:rsidR="0095261D" w:rsidRPr="006B1BA7" w:rsidRDefault="00404A79" w:rsidP="00135226">
      <w:pPr>
        <w:jc w:val="center"/>
        <w:rPr>
          <w:b/>
          <w:sz w:val="28"/>
          <w:szCs w:val="28"/>
        </w:rPr>
      </w:pPr>
      <w:r w:rsidRPr="006B1BA7">
        <w:rPr>
          <w:b/>
          <w:sz w:val="28"/>
          <w:szCs w:val="28"/>
        </w:rPr>
        <w:lastRenderedPageBreak/>
        <w:t>TURINYS</w:t>
      </w:r>
    </w:p>
    <w:p w:rsidR="00692565" w:rsidRDefault="005F206F">
      <w:pPr>
        <w:pStyle w:val="TOC1"/>
        <w:rPr>
          <w:rFonts w:asciiTheme="minorHAnsi" w:eastAsiaTheme="minorEastAsia" w:hAnsiTheme="minorHAnsi" w:cstheme="minorBidi"/>
          <w:noProof/>
          <w:sz w:val="22"/>
          <w:szCs w:val="22"/>
          <w:lang w:val="en-US"/>
        </w:rPr>
      </w:pPr>
      <w:r w:rsidRPr="005F206F">
        <w:rPr>
          <w:b/>
          <w:bCs/>
          <w:color w:val="000000"/>
          <w:spacing w:val="-6"/>
          <w:sz w:val="26"/>
          <w:szCs w:val="26"/>
        </w:rPr>
        <w:fldChar w:fldCharType="begin"/>
      </w:r>
      <w:r w:rsidR="00404A79" w:rsidRPr="006B1BA7">
        <w:rPr>
          <w:b/>
          <w:bCs/>
          <w:color w:val="000000"/>
          <w:spacing w:val="-6"/>
          <w:sz w:val="26"/>
          <w:szCs w:val="26"/>
        </w:rPr>
        <w:instrText xml:space="preserve"> TOC \o \h \z </w:instrText>
      </w:r>
      <w:r w:rsidRPr="005F206F">
        <w:rPr>
          <w:b/>
          <w:bCs/>
          <w:color w:val="000000"/>
          <w:spacing w:val="-6"/>
          <w:sz w:val="26"/>
          <w:szCs w:val="26"/>
        </w:rPr>
        <w:fldChar w:fldCharType="separate"/>
      </w:r>
      <w:hyperlink w:anchor="_Toc232789646" w:history="1">
        <w:r w:rsidR="00692565" w:rsidRPr="00CD30B3">
          <w:rPr>
            <w:rStyle w:val="Hyperlink"/>
            <w:noProof/>
          </w:rPr>
          <w:t>PAVEIKSLŲ SĄRAŠAS</w:t>
        </w:r>
        <w:r w:rsidR="00692565">
          <w:rPr>
            <w:noProof/>
            <w:webHidden/>
          </w:rPr>
          <w:tab/>
        </w:r>
        <w:r>
          <w:rPr>
            <w:noProof/>
            <w:webHidden/>
          </w:rPr>
          <w:fldChar w:fldCharType="begin"/>
        </w:r>
        <w:r w:rsidR="00692565">
          <w:rPr>
            <w:noProof/>
            <w:webHidden/>
          </w:rPr>
          <w:instrText xml:space="preserve"> PAGEREF _Toc232789646 \h </w:instrText>
        </w:r>
        <w:r>
          <w:rPr>
            <w:noProof/>
            <w:webHidden/>
          </w:rPr>
        </w:r>
        <w:r>
          <w:rPr>
            <w:noProof/>
            <w:webHidden/>
          </w:rPr>
          <w:fldChar w:fldCharType="separate"/>
        </w:r>
        <w:r w:rsidR="0008420F">
          <w:rPr>
            <w:noProof/>
            <w:webHidden/>
          </w:rPr>
          <w:t>9</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47" w:history="1">
        <w:r w:rsidR="00692565" w:rsidRPr="00CD30B3">
          <w:rPr>
            <w:rStyle w:val="Hyperlink"/>
            <w:noProof/>
          </w:rPr>
          <w:t>LENTELIŲ SĄRAŠAS</w:t>
        </w:r>
        <w:r w:rsidR="00692565">
          <w:rPr>
            <w:noProof/>
            <w:webHidden/>
          </w:rPr>
          <w:tab/>
        </w:r>
        <w:r>
          <w:rPr>
            <w:noProof/>
            <w:webHidden/>
          </w:rPr>
          <w:fldChar w:fldCharType="begin"/>
        </w:r>
        <w:r w:rsidR="00692565">
          <w:rPr>
            <w:noProof/>
            <w:webHidden/>
          </w:rPr>
          <w:instrText xml:space="preserve"> PAGEREF _Toc232789647 \h </w:instrText>
        </w:r>
        <w:r>
          <w:rPr>
            <w:noProof/>
            <w:webHidden/>
          </w:rPr>
        </w:r>
        <w:r>
          <w:rPr>
            <w:noProof/>
            <w:webHidden/>
          </w:rPr>
          <w:fldChar w:fldCharType="separate"/>
        </w:r>
        <w:r w:rsidR="0008420F">
          <w:rPr>
            <w:noProof/>
            <w:webHidden/>
          </w:rPr>
          <w:t>13</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48" w:history="1">
        <w:r w:rsidR="00692565" w:rsidRPr="00CD30B3">
          <w:rPr>
            <w:rStyle w:val="Hyperlink"/>
            <w:noProof/>
          </w:rPr>
          <w:t>ĮVADAS</w:t>
        </w:r>
        <w:r w:rsidR="00692565">
          <w:rPr>
            <w:noProof/>
            <w:webHidden/>
          </w:rPr>
          <w:tab/>
        </w:r>
        <w:r>
          <w:rPr>
            <w:noProof/>
            <w:webHidden/>
          </w:rPr>
          <w:fldChar w:fldCharType="begin"/>
        </w:r>
        <w:r w:rsidR="00692565">
          <w:rPr>
            <w:noProof/>
            <w:webHidden/>
          </w:rPr>
          <w:instrText xml:space="preserve"> PAGEREF _Toc232789648 \h </w:instrText>
        </w:r>
        <w:r>
          <w:rPr>
            <w:noProof/>
            <w:webHidden/>
          </w:rPr>
        </w:r>
        <w:r>
          <w:rPr>
            <w:noProof/>
            <w:webHidden/>
          </w:rPr>
          <w:fldChar w:fldCharType="separate"/>
        </w:r>
        <w:r w:rsidR="0008420F">
          <w:rPr>
            <w:noProof/>
            <w:webHidden/>
          </w:rPr>
          <w:t>14</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49" w:history="1">
        <w:r w:rsidR="00692565" w:rsidRPr="00CD30B3">
          <w:rPr>
            <w:rStyle w:val="Hyperlink"/>
            <w:noProof/>
          </w:rPr>
          <w:t>1.</w:t>
        </w:r>
        <w:r w:rsidR="00692565">
          <w:rPr>
            <w:rFonts w:asciiTheme="minorHAnsi" w:eastAsiaTheme="minorEastAsia" w:hAnsiTheme="minorHAnsi" w:cstheme="minorBidi"/>
            <w:noProof/>
            <w:sz w:val="22"/>
            <w:szCs w:val="22"/>
            <w:lang w:val="en-US"/>
          </w:rPr>
          <w:tab/>
        </w:r>
        <w:r w:rsidR="00692565" w:rsidRPr="00CD30B3">
          <w:rPr>
            <w:rStyle w:val="Hyperlink"/>
            <w:noProof/>
          </w:rPr>
          <w:t>VĖJO POVEIKIO ANALIZĖ</w:t>
        </w:r>
        <w:r w:rsidR="00692565">
          <w:rPr>
            <w:noProof/>
            <w:webHidden/>
          </w:rPr>
          <w:tab/>
        </w:r>
        <w:r>
          <w:rPr>
            <w:noProof/>
            <w:webHidden/>
          </w:rPr>
          <w:fldChar w:fldCharType="begin"/>
        </w:r>
        <w:r w:rsidR="00692565">
          <w:rPr>
            <w:noProof/>
            <w:webHidden/>
          </w:rPr>
          <w:instrText xml:space="preserve"> PAGEREF _Toc232789649 \h </w:instrText>
        </w:r>
        <w:r>
          <w:rPr>
            <w:noProof/>
            <w:webHidden/>
          </w:rPr>
        </w:r>
        <w:r>
          <w:rPr>
            <w:noProof/>
            <w:webHidden/>
          </w:rPr>
          <w:fldChar w:fldCharType="separate"/>
        </w:r>
        <w:r w:rsidR="0008420F">
          <w:rPr>
            <w:noProof/>
            <w:webHidden/>
          </w:rPr>
          <w:t>16</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0" w:history="1">
        <w:r w:rsidR="00692565" w:rsidRPr="00CD30B3">
          <w:rPr>
            <w:rStyle w:val="Hyperlink"/>
            <w:noProof/>
            <w:snapToGrid w:val="0"/>
            <w:w w:val="0"/>
          </w:rPr>
          <w:t>1.1.</w:t>
        </w:r>
        <w:r w:rsidR="00692565">
          <w:rPr>
            <w:rFonts w:asciiTheme="minorHAnsi" w:eastAsiaTheme="minorEastAsia" w:hAnsiTheme="minorHAnsi" w:cstheme="minorBidi"/>
            <w:noProof/>
            <w:sz w:val="22"/>
            <w:szCs w:val="22"/>
            <w:lang w:val="en-US"/>
          </w:rPr>
          <w:tab/>
        </w:r>
        <w:r w:rsidR="00692565" w:rsidRPr="00CD30B3">
          <w:rPr>
            <w:rStyle w:val="Hyperlink"/>
            <w:noProof/>
          </w:rPr>
          <w:t>Suirusių tiltų apžvalga</w:t>
        </w:r>
        <w:r w:rsidR="00692565">
          <w:rPr>
            <w:noProof/>
            <w:webHidden/>
          </w:rPr>
          <w:tab/>
        </w:r>
        <w:r>
          <w:rPr>
            <w:noProof/>
            <w:webHidden/>
          </w:rPr>
          <w:fldChar w:fldCharType="begin"/>
        </w:r>
        <w:r w:rsidR="00692565">
          <w:rPr>
            <w:noProof/>
            <w:webHidden/>
          </w:rPr>
          <w:instrText xml:space="preserve"> PAGEREF _Toc232789650 \h </w:instrText>
        </w:r>
        <w:r>
          <w:rPr>
            <w:noProof/>
            <w:webHidden/>
          </w:rPr>
        </w:r>
        <w:r>
          <w:rPr>
            <w:noProof/>
            <w:webHidden/>
          </w:rPr>
          <w:fldChar w:fldCharType="separate"/>
        </w:r>
        <w:r w:rsidR="0008420F">
          <w:rPr>
            <w:noProof/>
            <w:webHidden/>
          </w:rPr>
          <w:t>16</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1" w:history="1">
        <w:r w:rsidR="00692565" w:rsidRPr="00CD30B3">
          <w:rPr>
            <w:rStyle w:val="Hyperlink"/>
            <w:noProof/>
            <w:snapToGrid w:val="0"/>
            <w:w w:val="0"/>
          </w:rPr>
          <w:t>1.2.</w:t>
        </w:r>
        <w:r w:rsidR="00692565">
          <w:rPr>
            <w:rFonts w:asciiTheme="minorHAnsi" w:eastAsiaTheme="minorEastAsia" w:hAnsiTheme="minorHAnsi" w:cstheme="minorBidi"/>
            <w:noProof/>
            <w:sz w:val="22"/>
            <w:szCs w:val="22"/>
            <w:lang w:val="en-US"/>
          </w:rPr>
          <w:tab/>
        </w:r>
        <w:r w:rsidR="00692565" w:rsidRPr="00CD30B3">
          <w:rPr>
            <w:rStyle w:val="Hyperlink"/>
            <w:noProof/>
          </w:rPr>
          <w:t>Esamų tiltų apžvalga</w:t>
        </w:r>
        <w:r w:rsidR="00692565">
          <w:rPr>
            <w:noProof/>
            <w:webHidden/>
          </w:rPr>
          <w:tab/>
        </w:r>
        <w:r>
          <w:rPr>
            <w:noProof/>
            <w:webHidden/>
          </w:rPr>
          <w:fldChar w:fldCharType="begin"/>
        </w:r>
        <w:r w:rsidR="00692565">
          <w:rPr>
            <w:noProof/>
            <w:webHidden/>
          </w:rPr>
          <w:instrText xml:space="preserve"> PAGEREF _Toc232789651 \h </w:instrText>
        </w:r>
        <w:r>
          <w:rPr>
            <w:noProof/>
            <w:webHidden/>
          </w:rPr>
        </w:r>
        <w:r>
          <w:rPr>
            <w:noProof/>
            <w:webHidden/>
          </w:rPr>
          <w:fldChar w:fldCharType="separate"/>
        </w:r>
        <w:r w:rsidR="0008420F">
          <w:rPr>
            <w:noProof/>
            <w:webHidden/>
          </w:rPr>
          <w:t>20</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2" w:history="1">
        <w:r w:rsidR="00692565" w:rsidRPr="00CD30B3">
          <w:rPr>
            <w:rStyle w:val="Hyperlink"/>
            <w:noProof/>
            <w:snapToGrid w:val="0"/>
            <w:w w:val="0"/>
          </w:rPr>
          <w:t>1.3.</w:t>
        </w:r>
        <w:r w:rsidR="00692565">
          <w:rPr>
            <w:rFonts w:asciiTheme="minorHAnsi" w:eastAsiaTheme="minorEastAsia" w:hAnsiTheme="minorHAnsi" w:cstheme="minorBidi"/>
            <w:noProof/>
            <w:sz w:val="22"/>
            <w:szCs w:val="22"/>
            <w:lang w:val="en-US"/>
          </w:rPr>
          <w:tab/>
        </w:r>
        <w:r w:rsidR="00692565" w:rsidRPr="00CD30B3">
          <w:rPr>
            <w:rStyle w:val="Hyperlink"/>
            <w:noProof/>
          </w:rPr>
          <w:t>Ateities statiniai</w:t>
        </w:r>
        <w:r w:rsidR="00692565">
          <w:rPr>
            <w:noProof/>
            <w:webHidden/>
          </w:rPr>
          <w:tab/>
        </w:r>
        <w:r>
          <w:rPr>
            <w:noProof/>
            <w:webHidden/>
          </w:rPr>
          <w:fldChar w:fldCharType="begin"/>
        </w:r>
        <w:r w:rsidR="00692565">
          <w:rPr>
            <w:noProof/>
            <w:webHidden/>
          </w:rPr>
          <w:instrText xml:space="preserve"> PAGEREF _Toc232789652 \h </w:instrText>
        </w:r>
        <w:r>
          <w:rPr>
            <w:noProof/>
            <w:webHidden/>
          </w:rPr>
        </w:r>
        <w:r>
          <w:rPr>
            <w:noProof/>
            <w:webHidden/>
          </w:rPr>
          <w:fldChar w:fldCharType="separate"/>
        </w:r>
        <w:r w:rsidR="0008420F">
          <w:rPr>
            <w:noProof/>
            <w:webHidden/>
          </w:rPr>
          <w:t>22</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3" w:history="1">
        <w:r w:rsidR="00692565" w:rsidRPr="00CD30B3">
          <w:rPr>
            <w:rStyle w:val="Hyperlink"/>
            <w:noProof/>
            <w:snapToGrid w:val="0"/>
            <w:w w:val="0"/>
          </w:rPr>
          <w:t>1.4.</w:t>
        </w:r>
        <w:r w:rsidR="00692565">
          <w:rPr>
            <w:rFonts w:asciiTheme="minorHAnsi" w:eastAsiaTheme="minorEastAsia" w:hAnsiTheme="minorHAnsi" w:cstheme="minorBidi"/>
            <w:noProof/>
            <w:sz w:val="22"/>
            <w:szCs w:val="22"/>
            <w:lang w:val="en-US"/>
          </w:rPr>
          <w:tab/>
        </w:r>
        <w:r w:rsidR="00692565" w:rsidRPr="00CD30B3">
          <w:rPr>
            <w:rStyle w:val="Hyperlink"/>
            <w:noProof/>
          </w:rPr>
          <w:t>Vėjo meteorologija</w:t>
        </w:r>
        <w:r w:rsidR="00692565">
          <w:rPr>
            <w:noProof/>
            <w:webHidden/>
          </w:rPr>
          <w:tab/>
        </w:r>
        <w:r>
          <w:rPr>
            <w:noProof/>
            <w:webHidden/>
          </w:rPr>
          <w:fldChar w:fldCharType="begin"/>
        </w:r>
        <w:r w:rsidR="00692565">
          <w:rPr>
            <w:noProof/>
            <w:webHidden/>
          </w:rPr>
          <w:instrText xml:space="preserve"> PAGEREF _Toc232789653 \h </w:instrText>
        </w:r>
        <w:r>
          <w:rPr>
            <w:noProof/>
            <w:webHidden/>
          </w:rPr>
        </w:r>
        <w:r>
          <w:rPr>
            <w:noProof/>
            <w:webHidden/>
          </w:rPr>
          <w:fldChar w:fldCharType="separate"/>
        </w:r>
        <w:r w:rsidR="0008420F">
          <w:rPr>
            <w:noProof/>
            <w:webHidden/>
          </w:rPr>
          <w:t>24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54" w:history="1">
        <w:r w:rsidR="00692565" w:rsidRPr="00CD30B3">
          <w:rPr>
            <w:rStyle w:val="Hyperlink"/>
            <w:noProof/>
          </w:rPr>
          <w:t>1.4.1.</w:t>
        </w:r>
        <w:r w:rsidR="00692565">
          <w:rPr>
            <w:rFonts w:asciiTheme="minorHAnsi" w:eastAsiaTheme="minorEastAsia" w:hAnsiTheme="minorHAnsi" w:cstheme="minorBidi"/>
            <w:noProof/>
            <w:sz w:val="22"/>
            <w:szCs w:val="22"/>
            <w:lang w:val="en-US"/>
          </w:rPr>
          <w:tab/>
        </w:r>
        <w:r w:rsidR="00692565" w:rsidRPr="00CD30B3">
          <w:rPr>
            <w:rStyle w:val="Hyperlink"/>
            <w:noProof/>
          </w:rPr>
          <w:t>Vėjo atsiradimo priežastys</w:t>
        </w:r>
        <w:r w:rsidR="00692565">
          <w:rPr>
            <w:noProof/>
            <w:webHidden/>
          </w:rPr>
          <w:tab/>
        </w:r>
        <w:r>
          <w:rPr>
            <w:noProof/>
            <w:webHidden/>
          </w:rPr>
          <w:fldChar w:fldCharType="begin"/>
        </w:r>
        <w:r w:rsidR="00692565">
          <w:rPr>
            <w:noProof/>
            <w:webHidden/>
          </w:rPr>
          <w:instrText xml:space="preserve"> PAGEREF _Toc232789654 \h </w:instrText>
        </w:r>
        <w:r>
          <w:rPr>
            <w:noProof/>
            <w:webHidden/>
          </w:rPr>
        </w:r>
        <w:r>
          <w:rPr>
            <w:noProof/>
            <w:webHidden/>
          </w:rPr>
          <w:fldChar w:fldCharType="separate"/>
        </w:r>
        <w:r w:rsidR="0008420F">
          <w:rPr>
            <w:noProof/>
            <w:webHidden/>
          </w:rPr>
          <w:t>24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55" w:history="1">
        <w:r w:rsidR="00692565" w:rsidRPr="00CD30B3">
          <w:rPr>
            <w:rStyle w:val="Hyperlink"/>
            <w:noProof/>
          </w:rPr>
          <w:t>1.4.2.</w:t>
        </w:r>
        <w:r w:rsidR="00692565">
          <w:rPr>
            <w:rFonts w:asciiTheme="minorHAnsi" w:eastAsiaTheme="minorEastAsia" w:hAnsiTheme="minorHAnsi" w:cstheme="minorBidi"/>
            <w:noProof/>
            <w:sz w:val="22"/>
            <w:szCs w:val="22"/>
            <w:lang w:val="en-US"/>
          </w:rPr>
          <w:tab/>
        </w:r>
        <w:r w:rsidR="00692565" w:rsidRPr="00CD30B3">
          <w:rPr>
            <w:rStyle w:val="Hyperlink"/>
            <w:noProof/>
          </w:rPr>
          <w:t>Vėjo greitis</w:t>
        </w:r>
        <w:r w:rsidR="00692565">
          <w:rPr>
            <w:noProof/>
            <w:webHidden/>
          </w:rPr>
          <w:tab/>
        </w:r>
        <w:r>
          <w:rPr>
            <w:noProof/>
            <w:webHidden/>
          </w:rPr>
          <w:fldChar w:fldCharType="begin"/>
        </w:r>
        <w:r w:rsidR="00692565">
          <w:rPr>
            <w:noProof/>
            <w:webHidden/>
          </w:rPr>
          <w:instrText xml:space="preserve"> PAGEREF _Toc232789655 \h </w:instrText>
        </w:r>
        <w:r>
          <w:rPr>
            <w:noProof/>
            <w:webHidden/>
          </w:rPr>
        </w:r>
        <w:r>
          <w:rPr>
            <w:noProof/>
            <w:webHidden/>
          </w:rPr>
          <w:fldChar w:fldCharType="separate"/>
        </w:r>
        <w:r w:rsidR="0008420F">
          <w:rPr>
            <w:noProof/>
            <w:webHidden/>
          </w:rPr>
          <w:t>25</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6" w:history="1">
        <w:r w:rsidR="00692565" w:rsidRPr="00CD30B3">
          <w:rPr>
            <w:rStyle w:val="Hyperlink"/>
            <w:noProof/>
            <w:snapToGrid w:val="0"/>
            <w:w w:val="0"/>
          </w:rPr>
          <w:t>1.5.</w:t>
        </w:r>
        <w:r w:rsidR="00692565">
          <w:rPr>
            <w:rFonts w:asciiTheme="minorHAnsi" w:eastAsiaTheme="minorEastAsia" w:hAnsiTheme="minorHAnsi" w:cstheme="minorBidi"/>
            <w:noProof/>
            <w:sz w:val="22"/>
            <w:szCs w:val="22"/>
            <w:lang w:val="en-US"/>
          </w:rPr>
          <w:tab/>
        </w:r>
        <w:r w:rsidR="00692565" w:rsidRPr="00CD30B3">
          <w:rPr>
            <w:rStyle w:val="Hyperlink"/>
            <w:noProof/>
          </w:rPr>
          <w:t>Vėjo poveikio vertinimo raida</w:t>
        </w:r>
        <w:r w:rsidR="00692565">
          <w:rPr>
            <w:noProof/>
            <w:webHidden/>
          </w:rPr>
          <w:tab/>
        </w:r>
        <w:r>
          <w:rPr>
            <w:noProof/>
            <w:webHidden/>
          </w:rPr>
          <w:fldChar w:fldCharType="begin"/>
        </w:r>
        <w:r w:rsidR="00692565">
          <w:rPr>
            <w:noProof/>
            <w:webHidden/>
          </w:rPr>
          <w:instrText xml:space="preserve"> PAGEREF _Toc232789656 \h </w:instrText>
        </w:r>
        <w:r>
          <w:rPr>
            <w:noProof/>
            <w:webHidden/>
          </w:rPr>
        </w:r>
        <w:r>
          <w:rPr>
            <w:noProof/>
            <w:webHidden/>
          </w:rPr>
          <w:fldChar w:fldCharType="separate"/>
        </w:r>
        <w:r w:rsidR="0008420F">
          <w:rPr>
            <w:noProof/>
            <w:webHidden/>
          </w:rPr>
          <w:t>27</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57" w:history="1">
        <w:r w:rsidR="00692565" w:rsidRPr="00CD30B3">
          <w:rPr>
            <w:rStyle w:val="Hyperlink"/>
            <w:noProof/>
          </w:rPr>
          <w:t>2.</w:t>
        </w:r>
        <w:r w:rsidR="00692565">
          <w:rPr>
            <w:rFonts w:asciiTheme="minorHAnsi" w:eastAsiaTheme="minorEastAsia" w:hAnsiTheme="minorHAnsi" w:cstheme="minorBidi"/>
            <w:noProof/>
            <w:sz w:val="22"/>
            <w:szCs w:val="22"/>
            <w:lang w:val="en-US"/>
          </w:rPr>
          <w:tab/>
        </w:r>
        <w:r w:rsidR="00692565" w:rsidRPr="00CD30B3">
          <w:rPr>
            <w:rStyle w:val="Hyperlink"/>
            <w:noProof/>
          </w:rPr>
          <w:t>VĖJO POVEIKIO VERTINIMAS</w:t>
        </w:r>
        <w:r w:rsidR="00692565">
          <w:rPr>
            <w:noProof/>
            <w:webHidden/>
          </w:rPr>
          <w:tab/>
        </w:r>
        <w:r>
          <w:rPr>
            <w:noProof/>
            <w:webHidden/>
          </w:rPr>
          <w:fldChar w:fldCharType="begin"/>
        </w:r>
        <w:r w:rsidR="00692565">
          <w:rPr>
            <w:noProof/>
            <w:webHidden/>
          </w:rPr>
          <w:instrText xml:space="preserve"> PAGEREF _Toc232789657 \h </w:instrText>
        </w:r>
        <w:r>
          <w:rPr>
            <w:noProof/>
            <w:webHidden/>
          </w:rPr>
        </w:r>
        <w:r>
          <w:rPr>
            <w:noProof/>
            <w:webHidden/>
          </w:rPr>
          <w:fldChar w:fldCharType="separate"/>
        </w:r>
        <w:r w:rsidR="0008420F">
          <w:rPr>
            <w:noProof/>
            <w:webHidden/>
          </w:rPr>
          <w:t>29</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58" w:history="1">
        <w:r w:rsidR="00692565" w:rsidRPr="00CD30B3">
          <w:rPr>
            <w:rStyle w:val="Hyperlink"/>
            <w:noProof/>
            <w:snapToGrid w:val="0"/>
            <w:w w:val="0"/>
          </w:rPr>
          <w:t>2.1.</w:t>
        </w:r>
        <w:r w:rsidR="00692565">
          <w:rPr>
            <w:rFonts w:asciiTheme="minorHAnsi" w:eastAsiaTheme="minorEastAsia" w:hAnsiTheme="minorHAnsi" w:cstheme="minorBidi"/>
            <w:noProof/>
            <w:sz w:val="22"/>
            <w:szCs w:val="22"/>
            <w:lang w:val="en-US"/>
          </w:rPr>
          <w:tab/>
        </w:r>
        <w:r w:rsidR="00692565" w:rsidRPr="00CD30B3">
          <w:rPr>
            <w:rStyle w:val="Hyperlink"/>
            <w:noProof/>
          </w:rPr>
          <w:t xml:space="preserve">Statinio vėjo poveikio analizė pagal </w:t>
        </w:r>
        <w:r w:rsidR="00692565" w:rsidRPr="00CD30B3">
          <w:rPr>
            <w:rStyle w:val="Hyperlink"/>
            <w:i/>
            <w:noProof/>
          </w:rPr>
          <w:t>Eurokodą</w:t>
        </w:r>
        <w:r w:rsidR="00692565">
          <w:rPr>
            <w:noProof/>
            <w:webHidden/>
          </w:rPr>
          <w:tab/>
        </w:r>
        <w:r>
          <w:rPr>
            <w:noProof/>
            <w:webHidden/>
          </w:rPr>
          <w:fldChar w:fldCharType="begin"/>
        </w:r>
        <w:r w:rsidR="00692565">
          <w:rPr>
            <w:noProof/>
            <w:webHidden/>
          </w:rPr>
          <w:instrText xml:space="preserve"> PAGEREF _Toc232789658 \h </w:instrText>
        </w:r>
        <w:r>
          <w:rPr>
            <w:noProof/>
            <w:webHidden/>
          </w:rPr>
        </w:r>
        <w:r>
          <w:rPr>
            <w:noProof/>
            <w:webHidden/>
          </w:rPr>
          <w:fldChar w:fldCharType="separate"/>
        </w:r>
        <w:r w:rsidR="0008420F">
          <w:rPr>
            <w:noProof/>
            <w:webHidden/>
          </w:rPr>
          <w:t>29</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59" w:history="1">
        <w:r w:rsidR="00692565" w:rsidRPr="00CD30B3">
          <w:rPr>
            <w:rStyle w:val="Hyperlink"/>
            <w:noProof/>
          </w:rPr>
          <w:t>2.1.1.</w:t>
        </w:r>
        <w:r w:rsidR="00692565">
          <w:rPr>
            <w:rFonts w:asciiTheme="minorHAnsi" w:eastAsiaTheme="minorEastAsia" w:hAnsiTheme="minorHAnsi" w:cstheme="minorBidi"/>
            <w:noProof/>
            <w:sz w:val="22"/>
            <w:szCs w:val="22"/>
            <w:lang w:val="en-US"/>
          </w:rPr>
          <w:tab/>
        </w:r>
        <w:r w:rsidR="00692565" w:rsidRPr="00CD30B3">
          <w:rPr>
            <w:rStyle w:val="Hyperlink"/>
            <w:noProof/>
          </w:rPr>
          <w:t>Jėgos x kryptimi skaičiavimas</w:t>
        </w:r>
        <w:r w:rsidR="00692565">
          <w:rPr>
            <w:noProof/>
            <w:webHidden/>
          </w:rPr>
          <w:tab/>
        </w:r>
        <w:r>
          <w:rPr>
            <w:noProof/>
            <w:webHidden/>
          </w:rPr>
          <w:fldChar w:fldCharType="begin"/>
        </w:r>
        <w:r w:rsidR="00692565">
          <w:rPr>
            <w:noProof/>
            <w:webHidden/>
          </w:rPr>
          <w:instrText xml:space="preserve"> PAGEREF _Toc232789659 \h </w:instrText>
        </w:r>
        <w:r>
          <w:rPr>
            <w:noProof/>
            <w:webHidden/>
          </w:rPr>
        </w:r>
        <w:r>
          <w:rPr>
            <w:noProof/>
            <w:webHidden/>
          </w:rPr>
          <w:fldChar w:fldCharType="separate"/>
        </w:r>
        <w:r w:rsidR="0008420F">
          <w:rPr>
            <w:noProof/>
            <w:webHidden/>
          </w:rPr>
          <w:t>29</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0" w:history="1">
        <w:r w:rsidR="00692565" w:rsidRPr="00CD30B3">
          <w:rPr>
            <w:rStyle w:val="Hyperlink"/>
            <w:noProof/>
          </w:rPr>
          <w:t>2.1.1.1.</w:t>
        </w:r>
        <w:r w:rsidR="00692565">
          <w:rPr>
            <w:rFonts w:asciiTheme="minorHAnsi" w:eastAsiaTheme="minorEastAsia" w:hAnsiTheme="minorHAnsi" w:cstheme="minorBidi"/>
            <w:noProof/>
            <w:lang w:val="en-US"/>
          </w:rPr>
          <w:tab/>
        </w:r>
        <w:r w:rsidR="00692565" w:rsidRPr="00CD30B3">
          <w:rPr>
            <w:rStyle w:val="Hyperlink"/>
            <w:noProof/>
          </w:rPr>
          <w:t>Oro tankis</w:t>
        </w:r>
        <w:r w:rsidR="00692565">
          <w:rPr>
            <w:noProof/>
            <w:webHidden/>
          </w:rPr>
          <w:tab/>
        </w:r>
        <w:r>
          <w:rPr>
            <w:noProof/>
            <w:webHidden/>
          </w:rPr>
          <w:fldChar w:fldCharType="begin"/>
        </w:r>
        <w:r w:rsidR="00692565">
          <w:rPr>
            <w:noProof/>
            <w:webHidden/>
          </w:rPr>
          <w:instrText xml:space="preserve"> PAGEREF _Toc232789660 \h </w:instrText>
        </w:r>
        <w:r>
          <w:rPr>
            <w:noProof/>
            <w:webHidden/>
          </w:rPr>
        </w:r>
        <w:r>
          <w:rPr>
            <w:noProof/>
            <w:webHidden/>
          </w:rPr>
          <w:fldChar w:fldCharType="separate"/>
        </w:r>
        <w:r w:rsidR="0008420F">
          <w:rPr>
            <w:noProof/>
            <w:webHidden/>
          </w:rPr>
          <w:t>30</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1" w:history="1">
        <w:r w:rsidR="00692565" w:rsidRPr="00CD30B3">
          <w:rPr>
            <w:rStyle w:val="Hyperlink"/>
            <w:noProof/>
          </w:rPr>
          <w:t>2.1.1.2.</w:t>
        </w:r>
        <w:r w:rsidR="00692565">
          <w:rPr>
            <w:rFonts w:asciiTheme="minorHAnsi" w:eastAsiaTheme="minorEastAsia" w:hAnsiTheme="minorHAnsi" w:cstheme="minorBidi"/>
            <w:noProof/>
            <w:lang w:val="en-US"/>
          </w:rPr>
          <w:tab/>
        </w:r>
        <w:r w:rsidR="00692565" w:rsidRPr="00CD30B3">
          <w:rPr>
            <w:rStyle w:val="Hyperlink"/>
            <w:noProof/>
          </w:rPr>
          <w:t>Atskaitos vėjo greitis</w:t>
        </w:r>
        <w:r w:rsidR="00692565">
          <w:rPr>
            <w:noProof/>
            <w:webHidden/>
          </w:rPr>
          <w:tab/>
        </w:r>
        <w:r>
          <w:rPr>
            <w:noProof/>
            <w:webHidden/>
          </w:rPr>
          <w:fldChar w:fldCharType="begin"/>
        </w:r>
        <w:r w:rsidR="00692565">
          <w:rPr>
            <w:noProof/>
            <w:webHidden/>
          </w:rPr>
          <w:instrText xml:space="preserve"> PAGEREF _Toc232789661 \h </w:instrText>
        </w:r>
        <w:r>
          <w:rPr>
            <w:noProof/>
            <w:webHidden/>
          </w:rPr>
        </w:r>
        <w:r>
          <w:rPr>
            <w:noProof/>
            <w:webHidden/>
          </w:rPr>
          <w:fldChar w:fldCharType="separate"/>
        </w:r>
        <w:r w:rsidR="0008420F">
          <w:rPr>
            <w:noProof/>
            <w:webHidden/>
          </w:rPr>
          <w:t>31</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2" w:history="1">
        <w:r w:rsidR="00692565" w:rsidRPr="00CD30B3">
          <w:rPr>
            <w:rStyle w:val="Hyperlink"/>
            <w:noProof/>
          </w:rPr>
          <w:t>2.1.1.3.</w:t>
        </w:r>
        <w:r w:rsidR="00692565">
          <w:rPr>
            <w:rFonts w:asciiTheme="minorHAnsi" w:eastAsiaTheme="minorEastAsia" w:hAnsiTheme="minorHAnsi" w:cstheme="minorBidi"/>
            <w:noProof/>
            <w:lang w:val="en-US"/>
          </w:rPr>
          <w:tab/>
        </w:r>
        <w:r w:rsidR="00692565" w:rsidRPr="00CD30B3">
          <w:rPr>
            <w:rStyle w:val="Hyperlink"/>
            <w:noProof/>
          </w:rPr>
          <w:t>Vėjo apkrovos koeficientas</w:t>
        </w:r>
        <w:r w:rsidR="00692565">
          <w:rPr>
            <w:noProof/>
            <w:webHidden/>
          </w:rPr>
          <w:tab/>
        </w:r>
        <w:r>
          <w:rPr>
            <w:noProof/>
            <w:webHidden/>
          </w:rPr>
          <w:fldChar w:fldCharType="begin"/>
        </w:r>
        <w:r w:rsidR="00692565">
          <w:rPr>
            <w:noProof/>
            <w:webHidden/>
          </w:rPr>
          <w:instrText xml:space="preserve"> PAGEREF _Toc232789662 \h </w:instrText>
        </w:r>
        <w:r>
          <w:rPr>
            <w:noProof/>
            <w:webHidden/>
          </w:rPr>
        </w:r>
        <w:r>
          <w:rPr>
            <w:noProof/>
            <w:webHidden/>
          </w:rPr>
          <w:fldChar w:fldCharType="separate"/>
        </w:r>
        <w:r w:rsidR="0008420F">
          <w:rPr>
            <w:noProof/>
            <w:webHidden/>
          </w:rPr>
          <w:t>32</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3" w:history="1">
        <w:r w:rsidR="00692565" w:rsidRPr="00CD30B3">
          <w:rPr>
            <w:rStyle w:val="Hyperlink"/>
            <w:noProof/>
          </w:rPr>
          <w:t>2.1.1.4.</w:t>
        </w:r>
        <w:r w:rsidR="00692565">
          <w:rPr>
            <w:rFonts w:asciiTheme="minorHAnsi" w:eastAsiaTheme="minorEastAsia" w:hAnsiTheme="minorHAnsi" w:cstheme="minorBidi"/>
            <w:noProof/>
            <w:lang w:val="en-US"/>
          </w:rPr>
          <w:tab/>
        </w:r>
        <w:r w:rsidR="00692565" w:rsidRPr="00CD30B3">
          <w:rPr>
            <w:rStyle w:val="Hyperlink"/>
            <w:noProof/>
          </w:rPr>
          <w:t>Vėjo apkrovos koeficiento skaičiavimas bendruoju būdu</w:t>
        </w:r>
        <w:r w:rsidR="00692565">
          <w:rPr>
            <w:noProof/>
            <w:webHidden/>
          </w:rPr>
          <w:tab/>
        </w:r>
        <w:r>
          <w:rPr>
            <w:noProof/>
            <w:webHidden/>
          </w:rPr>
          <w:fldChar w:fldCharType="begin"/>
        </w:r>
        <w:r w:rsidR="00692565">
          <w:rPr>
            <w:noProof/>
            <w:webHidden/>
          </w:rPr>
          <w:instrText xml:space="preserve"> PAGEREF _Toc232789663 \h </w:instrText>
        </w:r>
        <w:r>
          <w:rPr>
            <w:noProof/>
            <w:webHidden/>
          </w:rPr>
        </w:r>
        <w:r>
          <w:rPr>
            <w:noProof/>
            <w:webHidden/>
          </w:rPr>
          <w:fldChar w:fldCharType="separate"/>
        </w:r>
        <w:r w:rsidR="0008420F">
          <w:rPr>
            <w:noProof/>
            <w:webHidden/>
          </w:rPr>
          <w:t>32</w:t>
        </w:r>
        <w:r>
          <w:rPr>
            <w:noProof/>
            <w:webHidden/>
          </w:rPr>
          <w:fldChar w:fldCharType="end"/>
        </w:r>
      </w:hyperlink>
    </w:p>
    <w:p w:rsidR="00692565" w:rsidRDefault="005F206F">
      <w:pPr>
        <w:pStyle w:val="TOC5"/>
        <w:tabs>
          <w:tab w:val="left" w:pos="1910"/>
        </w:tabs>
        <w:rPr>
          <w:rFonts w:asciiTheme="minorHAnsi" w:eastAsiaTheme="minorEastAsia" w:hAnsiTheme="minorHAnsi" w:cstheme="minorBidi"/>
          <w:noProof/>
          <w:lang w:val="en-US"/>
        </w:rPr>
      </w:pPr>
      <w:hyperlink w:anchor="_Toc232789664" w:history="1">
        <w:r w:rsidR="00692565" w:rsidRPr="00CD30B3">
          <w:rPr>
            <w:rStyle w:val="Hyperlink"/>
            <w:noProof/>
          </w:rPr>
          <w:t>2.1.1.4.1.</w:t>
        </w:r>
        <w:r w:rsidR="00692565">
          <w:rPr>
            <w:rFonts w:asciiTheme="minorHAnsi" w:eastAsiaTheme="minorEastAsia" w:hAnsiTheme="minorHAnsi" w:cstheme="minorBidi"/>
            <w:noProof/>
            <w:lang w:val="en-US"/>
          </w:rPr>
          <w:tab/>
        </w:r>
        <w:r w:rsidR="00692565" w:rsidRPr="00CD30B3">
          <w:rPr>
            <w:rStyle w:val="Hyperlink"/>
            <w:noProof/>
          </w:rPr>
          <w:t>Ekspozicijos koeficientas</w:t>
        </w:r>
        <w:r w:rsidR="00692565">
          <w:rPr>
            <w:noProof/>
            <w:webHidden/>
          </w:rPr>
          <w:tab/>
        </w:r>
        <w:r>
          <w:rPr>
            <w:noProof/>
            <w:webHidden/>
          </w:rPr>
          <w:fldChar w:fldCharType="begin"/>
        </w:r>
        <w:r w:rsidR="00692565">
          <w:rPr>
            <w:noProof/>
            <w:webHidden/>
          </w:rPr>
          <w:instrText xml:space="preserve"> PAGEREF _Toc232789664 \h </w:instrText>
        </w:r>
        <w:r>
          <w:rPr>
            <w:noProof/>
            <w:webHidden/>
          </w:rPr>
        </w:r>
        <w:r>
          <w:rPr>
            <w:noProof/>
            <w:webHidden/>
          </w:rPr>
          <w:fldChar w:fldCharType="separate"/>
        </w:r>
        <w:r w:rsidR="0008420F">
          <w:rPr>
            <w:noProof/>
            <w:webHidden/>
          </w:rPr>
          <w:t>33</w:t>
        </w:r>
        <w:r>
          <w:rPr>
            <w:noProof/>
            <w:webHidden/>
          </w:rPr>
          <w:fldChar w:fldCharType="end"/>
        </w:r>
      </w:hyperlink>
    </w:p>
    <w:p w:rsidR="00692565" w:rsidRDefault="005F206F">
      <w:pPr>
        <w:pStyle w:val="TOC5"/>
        <w:tabs>
          <w:tab w:val="left" w:pos="1910"/>
        </w:tabs>
        <w:rPr>
          <w:rFonts w:asciiTheme="minorHAnsi" w:eastAsiaTheme="minorEastAsia" w:hAnsiTheme="minorHAnsi" w:cstheme="minorBidi"/>
          <w:noProof/>
          <w:lang w:val="en-US"/>
        </w:rPr>
      </w:pPr>
      <w:hyperlink w:anchor="_Toc232789665" w:history="1">
        <w:r w:rsidR="00692565" w:rsidRPr="00CD30B3">
          <w:rPr>
            <w:rStyle w:val="Hyperlink"/>
            <w:noProof/>
          </w:rPr>
          <w:t>2.1.1.4.2.</w:t>
        </w:r>
        <w:r w:rsidR="00692565">
          <w:rPr>
            <w:rFonts w:asciiTheme="minorHAnsi" w:eastAsiaTheme="minorEastAsia" w:hAnsiTheme="minorHAnsi" w:cstheme="minorBidi"/>
            <w:noProof/>
            <w:lang w:val="en-US"/>
          </w:rPr>
          <w:tab/>
        </w:r>
        <w:r w:rsidR="00692565" w:rsidRPr="00CD30B3">
          <w:rPr>
            <w:rStyle w:val="Hyperlink"/>
            <w:noProof/>
          </w:rPr>
          <w:t>Jėgos koeficiento nustatymas</w:t>
        </w:r>
        <w:r w:rsidR="00692565">
          <w:rPr>
            <w:noProof/>
            <w:webHidden/>
          </w:rPr>
          <w:tab/>
        </w:r>
        <w:r>
          <w:rPr>
            <w:noProof/>
            <w:webHidden/>
          </w:rPr>
          <w:fldChar w:fldCharType="begin"/>
        </w:r>
        <w:r w:rsidR="00692565">
          <w:rPr>
            <w:noProof/>
            <w:webHidden/>
          </w:rPr>
          <w:instrText xml:space="preserve"> PAGEREF _Toc232789665 \h </w:instrText>
        </w:r>
        <w:r>
          <w:rPr>
            <w:noProof/>
            <w:webHidden/>
          </w:rPr>
        </w:r>
        <w:r>
          <w:rPr>
            <w:noProof/>
            <w:webHidden/>
          </w:rPr>
          <w:fldChar w:fldCharType="separate"/>
        </w:r>
        <w:r w:rsidR="0008420F">
          <w:rPr>
            <w:noProof/>
            <w:webHidden/>
          </w:rPr>
          <w:t>33</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6" w:history="1">
        <w:r w:rsidR="00692565" w:rsidRPr="00CD30B3">
          <w:rPr>
            <w:rStyle w:val="Hyperlink"/>
            <w:noProof/>
          </w:rPr>
          <w:t>2.1.1.5.</w:t>
        </w:r>
        <w:r w:rsidR="00692565">
          <w:rPr>
            <w:rFonts w:asciiTheme="minorHAnsi" w:eastAsiaTheme="minorEastAsia" w:hAnsiTheme="minorHAnsi" w:cstheme="minorBidi"/>
            <w:noProof/>
            <w:lang w:val="en-US"/>
          </w:rPr>
          <w:tab/>
        </w:r>
        <w:r w:rsidR="00692565" w:rsidRPr="00CD30B3">
          <w:rPr>
            <w:rStyle w:val="Hyperlink"/>
            <w:noProof/>
          </w:rPr>
          <w:t>Vėjo apkrovos koeficiento skaičiavimas supaprastintu būdu</w:t>
        </w:r>
        <w:r w:rsidR="00692565">
          <w:rPr>
            <w:noProof/>
            <w:webHidden/>
          </w:rPr>
          <w:tab/>
        </w:r>
        <w:r>
          <w:rPr>
            <w:noProof/>
            <w:webHidden/>
          </w:rPr>
          <w:fldChar w:fldCharType="begin"/>
        </w:r>
        <w:r w:rsidR="00692565">
          <w:rPr>
            <w:noProof/>
            <w:webHidden/>
          </w:rPr>
          <w:instrText xml:space="preserve"> PAGEREF _Toc232789666 \h </w:instrText>
        </w:r>
        <w:r>
          <w:rPr>
            <w:noProof/>
            <w:webHidden/>
          </w:rPr>
        </w:r>
        <w:r>
          <w:rPr>
            <w:noProof/>
            <w:webHidden/>
          </w:rPr>
          <w:fldChar w:fldCharType="separate"/>
        </w:r>
        <w:r w:rsidR="0008420F">
          <w:rPr>
            <w:noProof/>
            <w:webHidden/>
          </w:rPr>
          <w:t>35</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67" w:history="1">
        <w:r w:rsidR="00692565" w:rsidRPr="00CD30B3">
          <w:rPr>
            <w:rStyle w:val="Hyperlink"/>
            <w:noProof/>
          </w:rPr>
          <w:t>2.1.1.6.</w:t>
        </w:r>
        <w:r w:rsidR="00692565">
          <w:rPr>
            <w:rFonts w:asciiTheme="minorHAnsi" w:eastAsiaTheme="minorEastAsia" w:hAnsiTheme="minorHAnsi" w:cstheme="minorBidi"/>
            <w:noProof/>
            <w:lang w:val="en-US"/>
          </w:rPr>
          <w:tab/>
        </w:r>
        <w:r w:rsidR="00692565" w:rsidRPr="00CD30B3">
          <w:rPr>
            <w:rStyle w:val="Hyperlink"/>
            <w:noProof/>
          </w:rPr>
          <w:t>Vėjo atskaitos plotas</w:t>
        </w:r>
        <w:r w:rsidR="00692565">
          <w:rPr>
            <w:noProof/>
            <w:webHidden/>
          </w:rPr>
          <w:tab/>
        </w:r>
        <w:r>
          <w:rPr>
            <w:noProof/>
            <w:webHidden/>
          </w:rPr>
          <w:fldChar w:fldCharType="begin"/>
        </w:r>
        <w:r w:rsidR="00692565">
          <w:rPr>
            <w:noProof/>
            <w:webHidden/>
          </w:rPr>
          <w:instrText xml:space="preserve"> PAGEREF _Toc232789667 \h </w:instrText>
        </w:r>
        <w:r>
          <w:rPr>
            <w:noProof/>
            <w:webHidden/>
          </w:rPr>
        </w:r>
        <w:r>
          <w:rPr>
            <w:noProof/>
            <w:webHidden/>
          </w:rPr>
          <w:fldChar w:fldCharType="separate"/>
        </w:r>
        <w:r w:rsidR="0008420F">
          <w:rPr>
            <w:noProof/>
            <w:webHidden/>
          </w:rPr>
          <w:t>35</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68" w:history="1">
        <w:r w:rsidR="00692565" w:rsidRPr="00CD30B3">
          <w:rPr>
            <w:rStyle w:val="Hyperlink"/>
            <w:noProof/>
          </w:rPr>
          <w:t>2.1.2.</w:t>
        </w:r>
        <w:r w:rsidR="00692565">
          <w:rPr>
            <w:rFonts w:asciiTheme="minorHAnsi" w:eastAsiaTheme="minorEastAsia" w:hAnsiTheme="minorHAnsi" w:cstheme="minorBidi"/>
            <w:noProof/>
            <w:sz w:val="22"/>
            <w:szCs w:val="22"/>
            <w:lang w:val="en-US"/>
          </w:rPr>
          <w:tab/>
        </w:r>
        <w:r w:rsidR="00692565" w:rsidRPr="00CD30B3">
          <w:rPr>
            <w:rStyle w:val="Hyperlink"/>
            <w:noProof/>
          </w:rPr>
          <w:t>Jėgos z kryptimi skaičiavimas</w:t>
        </w:r>
        <w:r w:rsidR="00692565">
          <w:rPr>
            <w:noProof/>
            <w:webHidden/>
          </w:rPr>
          <w:tab/>
        </w:r>
        <w:r>
          <w:rPr>
            <w:noProof/>
            <w:webHidden/>
          </w:rPr>
          <w:fldChar w:fldCharType="begin"/>
        </w:r>
        <w:r w:rsidR="00692565">
          <w:rPr>
            <w:noProof/>
            <w:webHidden/>
          </w:rPr>
          <w:instrText xml:space="preserve"> PAGEREF _Toc232789668 \h </w:instrText>
        </w:r>
        <w:r>
          <w:rPr>
            <w:noProof/>
            <w:webHidden/>
          </w:rPr>
        </w:r>
        <w:r>
          <w:rPr>
            <w:noProof/>
            <w:webHidden/>
          </w:rPr>
          <w:fldChar w:fldCharType="separate"/>
        </w:r>
        <w:r w:rsidR="0008420F">
          <w:rPr>
            <w:noProof/>
            <w:webHidden/>
          </w:rPr>
          <w:t>35</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69" w:history="1">
        <w:r w:rsidR="00692565" w:rsidRPr="00CD30B3">
          <w:rPr>
            <w:rStyle w:val="Hyperlink"/>
            <w:noProof/>
          </w:rPr>
          <w:t>2.1.3.</w:t>
        </w:r>
        <w:r w:rsidR="00692565">
          <w:rPr>
            <w:rFonts w:asciiTheme="minorHAnsi" w:eastAsiaTheme="minorEastAsia" w:hAnsiTheme="minorHAnsi" w:cstheme="minorBidi"/>
            <w:noProof/>
            <w:sz w:val="22"/>
            <w:szCs w:val="22"/>
            <w:lang w:val="en-US"/>
          </w:rPr>
          <w:tab/>
        </w:r>
        <w:r w:rsidR="00692565" w:rsidRPr="00CD30B3">
          <w:rPr>
            <w:rStyle w:val="Hyperlink"/>
            <w:noProof/>
          </w:rPr>
          <w:t>Atskaitinio slėgio patikslinimas</w:t>
        </w:r>
        <w:r w:rsidR="00692565">
          <w:rPr>
            <w:noProof/>
            <w:webHidden/>
          </w:rPr>
          <w:tab/>
        </w:r>
        <w:r>
          <w:rPr>
            <w:noProof/>
            <w:webHidden/>
          </w:rPr>
          <w:fldChar w:fldCharType="begin"/>
        </w:r>
        <w:r w:rsidR="00692565">
          <w:rPr>
            <w:noProof/>
            <w:webHidden/>
          </w:rPr>
          <w:instrText xml:space="preserve"> PAGEREF _Toc232789669 \h </w:instrText>
        </w:r>
        <w:r>
          <w:rPr>
            <w:noProof/>
            <w:webHidden/>
          </w:rPr>
        </w:r>
        <w:r>
          <w:rPr>
            <w:noProof/>
            <w:webHidden/>
          </w:rPr>
          <w:fldChar w:fldCharType="separate"/>
        </w:r>
        <w:r w:rsidR="0008420F">
          <w:rPr>
            <w:noProof/>
            <w:webHidden/>
          </w:rPr>
          <w:t>36</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70" w:history="1">
        <w:r w:rsidR="00692565" w:rsidRPr="00CD30B3">
          <w:rPr>
            <w:rStyle w:val="Hyperlink"/>
            <w:noProof/>
            <w:snapToGrid w:val="0"/>
            <w:w w:val="0"/>
          </w:rPr>
          <w:t>2.2.</w:t>
        </w:r>
        <w:r w:rsidR="00692565">
          <w:rPr>
            <w:rFonts w:asciiTheme="minorHAnsi" w:eastAsiaTheme="minorEastAsia" w:hAnsiTheme="minorHAnsi" w:cstheme="minorBidi"/>
            <w:noProof/>
            <w:sz w:val="22"/>
            <w:szCs w:val="22"/>
            <w:lang w:val="en-US"/>
          </w:rPr>
          <w:tab/>
        </w:r>
        <w:r w:rsidR="00692565" w:rsidRPr="00CD30B3">
          <w:rPr>
            <w:rStyle w:val="Hyperlink"/>
            <w:noProof/>
          </w:rPr>
          <w:t>Sudėtingesni aerodinamiai reiškiniai ir jų įvertinimas</w:t>
        </w:r>
        <w:r w:rsidR="00692565">
          <w:rPr>
            <w:noProof/>
            <w:webHidden/>
          </w:rPr>
          <w:tab/>
        </w:r>
        <w:r>
          <w:rPr>
            <w:noProof/>
            <w:webHidden/>
          </w:rPr>
          <w:fldChar w:fldCharType="begin"/>
        </w:r>
        <w:r w:rsidR="00692565">
          <w:rPr>
            <w:noProof/>
            <w:webHidden/>
          </w:rPr>
          <w:instrText xml:space="preserve"> PAGEREF _Toc232789670 \h </w:instrText>
        </w:r>
        <w:r>
          <w:rPr>
            <w:noProof/>
            <w:webHidden/>
          </w:rPr>
        </w:r>
        <w:r>
          <w:rPr>
            <w:noProof/>
            <w:webHidden/>
          </w:rPr>
          <w:fldChar w:fldCharType="separate"/>
        </w:r>
        <w:r w:rsidR="0008420F">
          <w:rPr>
            <w:noProof/>
            <w:webHidden/>
          </w:rPr>
          <w:t>37</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71" w:history="1">
        <w:r w:rsidR="00692565" w:rsidRPr="00CD30B3">
          <w:rPr>
            <w:rStyle w:val="Hyperlink"/>
            <w:noProof/>
          </w:rPr>
          <w:t>2.2.1.</w:t>
        </w:r>
        <w:r w:rsidR="00692565">
          <w:rPr>
            <w:rFonts w:asciiTheme="minorHAnsi" w:eastAsiaTheme="minorEastAsia" w:hAnsiTheme="minorHAnsi" w:cstheme="minorBidi"/>
            <w:noProof/>
            <w:sz w:val="22"/>
            <w:szCs w:val="22"/>
            <w:lang w:val="en-US"/>
          </w:rPr>
          <w:tab/>
        </w:r>
        <w:r w:rsidR="00692565" w:rsidRPr="00CD30B3">
          <w:rPr>
            <w:rStyle w:val="Hyperlink"/>
            <w:noProof/>
          </w:rPr>
          <w:t>Sūkurinis srautas (Karmano takelis)</w:t>
        </w:r>
        <w:r w:rsidR="00692565">
          <w:rPr>
            <w:noProof/>
            <w:webHidden/>
          </w:rPr>
          <w:tab/>
        </w:r>
        <w:r>
          <w:rPr>
            <w:noProof/>
            <w:webHidden/>
          </w:rPr>
          <w:fldChar w:fldCharType="begin"/>
        </w:r>
        <w:r w:rsidR="00692565">
          <w:rPr>
            <w:noProof/>
            <w:webHidden/>
          </w:rPr>
          <w:instrText xml:space="preserve"> PAGEREF _Toc232789671 \h </w:instrText>
        </w:r>
        <w:r>
          <w:rPr>
            <w:noProof/>
            <w:webHidden/>
          </w:rPr>
        </w:r>
        <w:r>
          <w:rPr>
            <w:noProof/>
            <w:webHidden/>
          </w:rPr>
          <w:fldChar w:fldCharType="separate"/>
        </w:r>
        <w:r w:rsidR="0008420F">
          <w:rPr>
            <w:noProof/>
            <w:webHidden/>
          </w:rPr>
          <w:t>37</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2" w:history="1">
        <w:r w:rsidR="00692565" w:rsidRPr="00CD30B3">
          <w:rPr>
            <w:rStyle w:val="Hyperlink"/>
            <w:noProof/>
          </w:rPr>
          <w:t>2.2.1.1.</w:t>
        </w:r>
        <w:r w:rsidR="00692565">
          <w:rPr>
            <w:rFonts w:asciiTheme="minorHAnsi" w:eastAsiaTheme="minorEastAsia" w:hAnsiTheme="minorHAnsi" w:cstheme="minorBidi"/>
            <w:noProof/>
            <w:lang w:val="en-US"/>
          </w:rPr>
          <w:tab/>
        </w:r>
        <w:r w:rsidR="00692565" w:rsidRPr="00CD30B3">
          <w:rPr>
            <w:rStyle w:val="Hyperlink"/>
            <w:noProof/>
          </w:rPr>
          <w:t>Sūkurinio srauto susidarymas</w:t>
        </w:r>
        <w:r w:rsidR="00692565">
          <w:rPr>
            <w:noProof/>
            <w:webHidden/>
          </w:rPr>
          <w:tab/>
        </w:r>
        <w:r>
          <w:rPr>
            <w:noProof/>
            <w:webHidden/>
          </w:rPr>
          <w:fldChar w:fldCharType="begin"/>
        </w:r>
        <w:r w:rsidR="00692565">
          <w:rPr>
            <w:noProof/>
            <w:webHidden/>
          </w:rPr>
          <w:instrText xml:space="preserve"> PAGEREF _Toc232789672 \h </w:instrText>
        </w:r>
        <w:r>
          <w:rPr>
            <w:noProof/>
            <w:webHidden/>
          </w:rPr>
        </w:r>
        <w:r>
          <w:rPr>
            <w:noProof/>
            <w:webHidden/>
          </w:rPr>
          <w:fldChar w:fldCharType="separate"/>
        </w:r>
        <w:r w:rsidR="0008420F">
          <w:rPr>
            <w:noProof/>
            <w:webHidden/>
          </w:rPr>
          <w:t>37</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3" w:history="1">
        <w:r w:rsidR="00692565" w:rsidRPr="00CD30B3">
          <w:rPr>
            <w:rStyle w:val="Hyperlink"/>
            <w:noProof/>
          </w:rPr>
          <w:t>2.2.1.2.</w:t>
        </w:r>
        <w:r w:rsidR="00692565">
          <w:rPr>
            <w:rFonts w:asciiTheme="minorHAnsi" w:eastAsiaTheme="minorEastAsia" w:hAnsiTheme="minorHAnsi" w:cstheme="minorBidi"/>
            <w:noProof/>
            <w:lang w:val="en-US"/>
          </w:rPr>
          <w:tab/>
        </w:r>
        <w:r w:rsidR="00692565" w:rsidRPr="00CD30B3">
          <w:rPr>
            <w:rStyle w:val="Hyperlink"/>
            <w:noProof/>
          </w:rPr>
          <w:t>Sūkurinio srauto skaičiavimas pagal Eurokodą</w:t>
        </w:r>
        <w:r w:rsidR="00692565">
          <w:rPr>
            <w:noProof/>
            <w:webHidden/>
          </w:rPr>
          <w:tab/>
        </w:r>
        <w:r>
          <w:rPr>
            <w:noProof/>
            <w:webHidden/>
          </w:rPr>
          <w:fldChar w:fldCharType="begin"/>
        </w:r>
        <w:r w:rsidR="00692565">
          <w:rPr>
            <w:noProof/>
            <w:webHidden/>
          </w:rPr>
          <w:instrText xml:space="preserve"> PAGEREF _Toc232789673 \h </w:instrText>
        </w:r>
        <w:r>
          <w:rPr>
            <w:noProof/>
            <w:webHidden/>
          </w:rPr>
        </w:r>
        <w:r>
          <w:rPr>
            <w:noProof/>
            <w:webHidden/>
          </w:rPr>
          <w:fldChar w:fldCharType="separate"/>
        </w:r>
        <w:r w:rsidR="0008420F">
          <w:rPr>
            <w:noProof/>
            <w:webHidden/>
          </w:rPr>
          <w:t>40</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4" w:history="1">
        <w:r w:rsidR="00692565" w:rsidRPr="00CD30B3">
          <w:rPr>
            <w:rStyle w:val="Hyperlink"/>
            <w:noProof/>
          </w:rPr>
          <w:t>2.2.1.3.</w:t>
        </w:r>
        <w:r w:rsidR="00692565">
          <w:rPr>
            <w:rFonts w:asciiTheme="minorHAnsi" w:eastAsiaTheme="minorEastAsia" w:hAnsiTheme="minorHAnsi" w:cstheme="minorBidi"/>
            <w:noProof/>
            <w:lang w:val="en-US"/>
          </w:rPr>
          <w:tab/>
        </w:r>
        <w:r w:rsidR="00692565" w:rsidRPr="00CD30B3">
          <w:rPr>
            <w:rStyle w:val="Hyperlink"/>
            <w:noProof/>
          </w:rPr>
          <w:t>Periodinių sūkurių atplėšimo modeliavimas</w:t>
        </w:r>
        <w:r w:rsidR="00692565">
          <w:rPr>
            <w:noProof/>
            <w:webHidden/>
          </w:rPr>
          <w:tab/>
        </w:r>
        <w:r>
          <w:rPr>
            <w:noProof/>
            <w:webHidden/>
          </w:rPr>
          <w:fldChar w:fldCharType="begin"/>
        </w:r>
        <w:r w:rsidR="00692565">
          <w:rPr>
            <w:noProof/>
            <w:webHidden/>
          </w:rPr>
          <w:instrText xml:space="preserve"> PAGEREF _Toc232789674 \h </w:instrText>
        </w:r>
        <w:r>
          <w:rPr>
            <w:noProof/>
            <w:webHidden/>
          </w:rPr>
        </w:r>
        <w:r>
          <w:rPr>
            <w:noProof/>
            <w:webHidden/>
          </w:rPr>
          <w:fldChar w:fldCharType="separate"/>
        </w:r>
        <w:r w:rsidR="0008420F">
          <w:rPr>
            <w:noProof/>
            <w:webHidden/>
          </w:rPr>
          <w:t>42</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5" w:history="1">
        <w:r w:rsidR="00692565" w:rsidRPr="00CD30B3">
          <w:rPr>
            <w:rStyle w:val="Hyperlink"/>
            <w:noProof/>
          </w:rPr>
          <w:t>2.2.1.4.</w:t>
        </w:r>
        <w:r w:rsidR="00692565">
          <w:rPr>
            <w:rFonts w:asciiTheme="minorHAnsi" w:eastAsiaTheme="minorEastAsia" w:hAnsiTheme="minorHAnsi" w:cstheme="minorBidi"/>
            <w:noProof/>
            <w:lang w:val="en-US"/>
          </w:rPr>
          <w:tab/>
        </w:r>
        <w:r w:rsidR="00692565" w:rsidRPr="00CD30B3">
          <w:rPr>
            <w:rStyle w:val="Hyperlink"/>
            <w:noProof/>
          </w:rPr>
          <w:t>Skerspjūvio formos įtaka, periodinių sūkurių susidarymui</w:t>
        </w:r>
        <w:r w:rsidR="00692565">
          <w:rPr>
            <w:noProof/>
            <w:webHidden/>
          </w:rPr>
          <w:tab/>
        </w:r>
        <w:r>
          <w:rPr>
            <w:noProof/>
            <w:webHidden/>
          </w:rPr>
          <w:fldChar w:fldCharType="begin"/>
        </w:r>
        <w:r w:rsidR="00692565">
          <w:rPr>
            <w:noProof/>
            <w:webHidden/>
          </w:rPr>
          <w:instrText xml:space="preserve"> PAGEREF _Toc232789675 \h </w:instrText>
        </w:r>
        <w:r>
          <w:rPr>
            <w:noProof/>
            <w:webHidden/>
          </w:rPr>
        </w:r>
        <w:r>
          <w:rPr>
            <w:noProof/>
            <w:webHidden/>
          </w:rPr>
          <w:fldChar w:fldCharType="separate"/>
        </w:r>
        <w:r w:rsidR="0008420F">
          <w:rPr>
            <w:noProof/>
            <w:webHidden/>
          </w:rPr>
          <w:t>44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76" w:history="1">
        <w:r w:rsidR="00692565" w:rsidRPr="00CD30B3">
          <w:rPr>
            <w:rStyle w:val="Hyperlink"/>
            <w:noProof/>
          </w:rPr>
          <w:t>2.2.2.</w:t>
        </w:r>
        <w:r w:rsidR="00692565">
          <w:rPr>
            <w:rFonts w:asciiTheme="minorHAnsi" w:eastAsiaTheme="minorEastAsia" w:hAnsiTheme="minorHAnsi" w:cstheme="minorBidi"/>
            <w:noProof/>
            <w:sz w:val="22"/>
            <w:szCs w:val="22"/>
            <w:lang w:val="en-US"/>
          </w:rPr>
          <w:tab/>
        </w:r>
        <w:r w:rsidR="00692565" w:rsidRPr="00CD30B3">
          <w:rPr>
            <w:rStyle w:val="Hyperlink"/>
            <w:noProof/>
          </w:rPr>
          <w:t>Aerotamprus nestabilumas – plazdėjimas</w:t>
        </w:r>
        <w:r w:rsidR="00692565">
          <w:rPr>
            <w:noProof/>
            <w:webHidden/>
          </w:rPr>
          <w:tab/>
        </w:r>
        <w:r>
          <w:rPr>
            <w:noProof/>
            <w:webHidden/>
          </w:rPr>
          <w:fldChar w:fldCharType="begin"/>
        </w:r>
        <w:r w:rsidR="00692565">
          <w:rPr>
            <w:noProof/>
            <w:webHidden/>
          </w:rPr>
          <w:instrText xml:space="preserve"> PAGEREF _Toc232789676 \h </w:instrText>
        </w:r>
        <w:r>
          <w:rPr>
            <w:noProof/>
            <w:webHidden/>
          </w:rPr>
        </w:r>
        <w:r>
          <w:rPr>
            <w:noProof/>
            <w:webHidden/>
          </w:rPr>
          <w:fldChar w:fldCharType="separate"/>
        </w:r>
        <w:r w:rsidR="0008420F">
          <w:rPr>
            <w:noProof/>
            <w:webHidden/>
          </w:rPr>
          <w:t>46</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7" w:history="1">
        <w:r w:rsidR="00692565" w:rsidRPr="00CD30B3">
          <w:rPr>
            <w:rStyle w:val="Hyperlink"/>
            <w:noProof/>
          </w:rPr>
          <w:t>2.2.2.1.</w:t>
        </w:r>
        <w:r w:rsidR="00692565">
          <w:rPr>
            <w:rFonts w:asciiTheme="minorHAnsi" w:eastAsiaTheme="minorEastAsia" w:hAnsiTheme="minorHAnsi" w:cstheme="minorBidi"/>
            <w:noProof/>
            <w:lang w:val="en-US"/>
          </w:rPr>
          <w:tab/>
        </w:r>
        <w:r w:rsidR="00692565" w:rsidRPr="00CD30B3">
          <w:rPr>
            <w:rStyle w:val="Hyperlink"/>
            <w:noProof/>
          </w:rPr>
          <w:t>Plazdėjimo efektas</w:t>
        </w:r>
        <w:r w:rsidR="00692565">
          <w:rPr>
            <w:noProof/>
            <w:webHidden/>
          </w:rPr>
          <w:tab/>
        </w:r>
        <w:r>
          <w:rPr>
            <w:noProof/>
            <w:webHidden/>
          </w:rPr>
          <w:fldChar w:fldCharType="begin"/>
        </w:r>
        <w:r w:rsidR="00692565">
          <w:rPr>
            <w:noProof/>
            <w:webHidden/>
          </w:rPr>
          <w:instrText xml:space="preserve"> PAGEREF _Toc232789677 \h </w:instrText>
        </w:r>
        <w:r>
          <w:rPr>
            <w:noProof/>
            <w:webHidden/>
          </w:rPr>
        </w:r>
        <w:r>
          <w:rPr>
            <w:noProof/>
            <w:webHidden/>
          </w:rPr>
          <w:fldChar w:fldCharType="separate"/>
        </w:r>
        <w:r w:rsidR="0008420F">
          <w:rPr>
            <w:noProof/>
            <w:webHidden/>
          </w:rPr>
          <w:t>46</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8" w:history="1">
        <w:r w:rsidR="00692565" w:rsidRPr="00CD30B3">
          <w:rPr>
            <w:rStyle w:val="Hyperlink"/>
            <w:noProof/>
          </w:rPr>
          <w:t>2.2.2.2.</w:t>
        </w:r>
        <w:r w:rsidR="00692565">
          <w:rPr>
            <w:rFonts w:asciiTheme="minorHAnsi" w:eastAsiaTheme="minorEastAsia" w:hAnsiTheme="minorHAnsi" w:cstheme="minorBidi"/>
            <w:noProof/>
            <w:lang w:val="en-US"/>
          </w:rPr>
          <w:tab/>
        </w:r>
        <w:r w:rsidR="00692565" w:rsidRPr="00CD30B3">
          <w:rPr>
            <w:rStyle w:val="Hyperlink"/>
            <w:noProof/>
          </w:rPr>
          <w:t>Plazdėjimas statybinėse konstrukcijose</w:t>
        </w:r>
        <w:r w:rsidR="00692565">
          <w:rPr>
            <w:noProof/>
            <w:webHidden/>
          </w:rPr>
          <w:tab/>
        </w:r>
        <w:r>
          <w:rPr>
            <w:noProof/>
            <w:webHidden/>
          </w:rPr>
          <w:fldChar w:fldCharType="begin"/>
        </w:r>
        <w:r w:rsidR="00692565">
          <w:rPr>
            <w:noProof/>
            <w:webHidden/>
          </w:rPr>
          <w:instrText xml:space="preserve"> PAGEREF _Toc232789678 \h </w:instrText>
        </w:r>
        <w:r>
          <w:rPr>
            <w:noProof/>
            <w:webHidden/>
          </w:rPr>
        </w:r>
        <w:r>
          <w:rPr>
            <w:noProof/>
            <w:webHidden/>
          </w:rPr>
          <w:fldChar w:fldCharType="separate"/>
        </w:r>
        <w:r w:rsidR="0008420F">
          <w:rPr>
            <w:noProof/>
            <w:webHidden/>
          </w:rPr>
          <w:t>46</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79" w:history="1">
        <w:r w:rsidR="00692565" w:rsidRPr="00CD30B3">
          <w:rPr>
            <w:rStyle w:val="Hyperlink"/>
            <w:noProof/>
          </w:rPr>
          <w:t>2.2.2.3.</w:t>
        </w:r>
        <w:r w:rsidR="00692565">
          <w:rPr>
            <w:rFonts w:asciiTheme="minorHAnsi" w:eastAsiaTheme="minorEastAsia" w:hAnsiTheme="minorHAnsi" w:cstheme="minorBidi"/>
            <w:noProof/>
            <w:lang w:val="en-US"/>
          </w:rPr>
          <w:tab/>
        </w:r>
        <w:r w:rsidR="00692565" w:rsidRPr="00CD30B3">
          <w:rPr>
            <w:rStyle w:val="Hyperlink"/>
            <w:noProof/>
          </w:rPr>
          <w:t>Plazdėjimo efekto priklausomybė nuo standumo sijos aptakumo</w:t>
        </w:r>
        <w:r w:rsidR="00692565">
          <w:rPr>
            <w:noProof/>
            <w:webHidden/>
          </w:rPr>
          <w:tab/>
        </w:r>
        <w:r>
          <w:rPr>
            <w:noProof/>
            <w:webHidden/>
          </w:rPr>
          <w:fldChar w:fldCharType="begin"/>
        </w:r>
        <w:r w:rsidR="00692565">
          <w:rPr>
            <w:noProof/>
            <w:webHidden/>
          </w:rPr>
          <w:instrText xml:space="preserve"> PAGEREF _Toc232789679 \h </w:instrText>
        </w:r>
        <w:r>
          <w:rPr>
            <w:noProof/>
            <w:webHidden/>
          </w:rPr>
        </w:r>
        <w:r>
          <w:rPr>
            <w:noProof/>
            <w:webHidden/>
          </w:rPr>
          <w:fldChar w:fldCharType="separate"/>
        </w:r>
        <w:r w:rsidR="0008420F">
          <w:rPr>
            <w:noProof/>
            <w:webHidden/>
          </w:rPr>
          <w:t>47</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80" w:history="1">
        <w:r w:rsidR="00692565" w:rsidRPr="00CD30B3">
          <w:rPr>
            <w:rStyle w:val="Hyperlink"/>
            <w:noProof/>
          </w:rPr>
          <w:t>2.2.2.4.</w:t>
        </w:r>
        <w:r w:rsidR="00692565">
          <w:rPr>
            <w:rFonts w:asciiTheme="minorHAnsi" w:eastAsiaTheme="minorEastAsia" w:hAnsiTheme="minorHAnsi" w:cstheme="minorBidi"/>
            <w:noProof/>
            <w:lang w:val="en-US"/>
          </w:rPr>
          <w:tab/>
        </w:r>
        <w:r w:rsidR="00692565" w:rsidRPr="00CD30B3">
          <w:rPr>
            <w:rStyle w:val="Hyperlink"/>
            <w:noProof/>
          </w:rPr>
          <w:t>Aerotamprus nestabilumas Eurokode</w:t>
        </w:r>
        <w:r w:rsidR="00692565">
          <w:rPr>
            <w:noProof/>
            <w:webHidden/>
          </w:rPr>
          <w:tab/>
        </w:r>
        <w:r>
          <w:rPr>
            <w:noProof/>
            <w:webHidden/>
          </w:rPr>
          <w:fldChar w:fldCharType="begin"/>
        </w:r>
        <w:r w:rsidR="00692565">
          <w:rPr>
            <w:noProof/>
            <w:webHidden/>
          </w:rPr>
          <w:instrText xml:space="preserve"> PAGEREF _Toc232789680 \h </w:instrText>
        </w:r>
        <w:r>
          <w:rPr>
            <w:noProof/>
            <w:webHidden/>
          </w:rPr>
        </w:r>
        <w:r>
          <w:rPr>
            <w:noProof/>
            <w:webHidden/>
          </w:rPr>
          <w:fldChar w:fldCharType="separate"/>
        </w:r>
        <w:r w:rsidR="0008420F">
          <w:rPr>
            <w:noProof/>
            <w:webHidden/>
          </w:rPr>
          <w:t>50</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81" w:history="1">
        <w:r w:rsidR="00692565" w:rsidRPr="00CD30B3">
          <w:rPr>
            <w:rStyle w:val="Hyperlink"/>
            <w:noProof/>
            <w:snapToGrid w:val="0"/>
            <w:w w:val="0"/>
          </w:rPr>
          <w:t>2.3.</w:t>
        </w:r>
        <w:r w:rsidR="00692565">
          <w:rPr>
            <w:rFonts w:asciiTheme="minorHAnsi" w:eastAsiaTheme="minorEastAsia" w:hAnsiTheme="minorHAnsi" w:cstheme="minorBidi"/>
            <w:noProof/>
            <w:sz w:val="22"/>
            <w:szCs w:val="22"/>
            <w:lang w:val="en-US"/>
          </w:rPr>
          <w:tab/>
        </w:r>
        <w:r w:rsidR="00692565" w:rsidRPr="00CD30B3">
          <w:rPr>
            <w:rStyle w:val="Hyperlink"/>
            <w:noProof/>
          </w:rPr>
          <w:t>Išvados ir rezultatai</w:t>
        </w:r>
        <w:r w:rsidR="00692565">
          <w:rPr>
            <w:noProof/>
            <w:webHidden/>
          </w:rPr>
          <w:tab/>
        </w:r>
        <w:r>
          <w:rPr>
            <w:noProof/>
            <w:webHidden/>
          </w:rPr>
          <w:fldChar w:fldCharType="begin"/>
        </w:r>
        <w:r w:rsidR="00692565">
          <w:rPr>
            <w:noProof/>
            <w:webHidden/>
          </w:rPr>
          <w:instrText xml:space="preserve"> PAGEREF _Toc232789681 \h </w:instrText>
        </w:r>
        <w:r>
          <w:rPr>
            <w:noProof/>
            <w:webHidden/>
          </w:rPr>
        </w:r>
        <w:r>
          <w:rPr>
            <w:noProof/>
            <w:webHidden/>
          </w:rPr>
          <w:fldChar w:fldCharType="separate"/>
        </w:r>
        <w:r w:rsidR="0008420F">
          <w:rPr>
            <w:noProof/>
            <w:webHidden/>
          </w:rPr>
          <w:t>52</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82" w:history="1">
        <w:r w:rsidR="00692565" w:rsidRPr="00CD30B3">
          <w:rPr>
            <w:rStyle w:val="Hyperlink"/>
            <w:noProof/>
          </w:rPr>
          <w:t>3.</w:t>
        </w:r>
        <w:r w:rsidR="00692565">
          <w:rPr>
            <w:rFonts w:asciiTheme="minorHAnsi" w:eastAsiaTheme="minorEastAsia" w:hAnsiTheme="minorHAnsi" w:cstheme="minorBidi"/>
            <w:noProof/>
            <w:sz w:val="22"/>
            <w:szCs w:val="22"/>
            <w:lang w:val="en-US"/>
          </w:rPr>
          <w:tab/>
        </w:r>
        <w:r w:rsidR="00692565" w:rsidRPr="00CD30B3">
          <w:rPr>
            <w:rStyle w:val="Hyperlink"/>
            <w:noProof/>
          </w:rPr>
          <w:t>REALIŲ KONSTRUKCIJŲ TYRIMAS VĖJO POVEIKIAMS</w:t>
        </w:r>
        <w:r w:rsidR="00692565">
          <w:rPr>
            <w:noProof/>
            <w:webHidden/>
          </w:rPr>
          <w:tab/>
        </w:r>
        <w:r>
          <w:rPr>
            <w:noProof/>
            <w:webHidden/>
          </w:rPr>
          <w:fldChar w:fldCharType="begin"/>
        </w:r>
        <w:r w:rsidR="00692565">
          <w:rPr>
            <w:noProof/>
            <w:webHidden/>
          </w:rPr>
          <w:instrText xml:space="preserve"> PAGEREF _Toc232789682 \h </w:instrText>
        </w:r>
        <w:r>
          <w:rPr>
            <w:noProof/>
            <w:webHidden/>
          </w:rPr>
        </w:r>
        <w:r>
          <w:rPr>
            <w:noProof/>
            <w:webHidden/>
          </w:rPr>
          <w:fldChar w:fldCharType="separate"/>
        </w:r>
        <w:r w:rsidR="0008420F">
          <w:rPr>
            <w:noProof/>
            <w:webHidden/>
          </w:rPr>
          <w:t>53</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83" w:history="1">
        <w:r w:rsidR="00692565" w:rsidRPr="00CD30B3">
          <w:rPr>
            <w:rStyle w:val="Hyperlink"/>
            <w:noProof/>
            <w:snapToGrid w:val="0"/>
            <w:w w:val="0"/>
          </w:rPr>
          <w:t>3.1.</w:t>
        </w:r>
        <w:r w:rsidR="00692565">
          <w:rPr>
            <w:rFonts w:asciiTheme="minorHAnsi" w:eastAsiaTheme="minorEastAsia" w:hAnsiTheme="minorHAnsi" w:cstheme="minorBidi"/>
            <w:noProof/>
            <w:sz w:val="22"/>
            <w:szCs w:val="22"/>
            <w:lang w:val="en-US"/>
          </w:rPr>
          <w:tab/>
        </w:r>
        <w:r w:rsidR="00692565" w:rsidRPr="00CD30B3">
          <w:rPr>
            <w:rStyle w:val="Hyperlink"/>
            <w:noProof/>
          </w:rPr>
          <w:t>Tilto aprašas</w:t>
        </w:r>
        <w:r w:rsidR="00692565">
          <w:rPr>
            <w:noProof/>
            <w:webHidden/>
          </w:rPr>
          <w:tab/>
        </w:r>
        <w:r>
          <w:rPr>
            <w:noProof/>
            <w:webHidden/>
          </w:rPr>
          <w:fldChar w:fldCharType="begin"/>
        </w:r>
        <w:r w:rsidR="00692565">
          <w:rPr>
            <w:noProof/>
            <w:webHidden/>
          </w:rPr>
          <w:instrText xml:space="preserve"> PAGEREF _Toc232789683 \h </w:instrText>
        </w:r>
        <w:r>
          <w:rPr>
            <w:noProof/>
            <w:webHidden/>
          </w:rPr>
        </w:r>
        <w:r>
          <w:rPr>
            <w:noProof/>
            <w:webHidden/>
          </w:rPr>
          <w:fldChar w:fldCharType="separate"/>
        </w:r>
        <w:r w:rsidR="0008420F">
          <w:rPr>
            <w:noProof/>
            <w:webHidden/>
          </w:rPr>
          <w:t>53</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84" w:history="1">
        <w:r w:rsidR="00692565" w:rsidRPr="00CD30B3">
          <w:rPr>
            <w:rStyle w:val="Hyperlink"/>
            <w:noProof/>
            <w:snapToGrid w:val="0"/>
            <w:w w:val="0"/>
          </w:rPr>
          <w:t>3.2.</w:t>
        </w:r>
        <w:r w:rsidR="00692565">
          <w:rPr>
            <w:rFonts w:asciiTheme="minorHAnsi" w:eastAsiaTheme="minorEastAsia" w:hAnsiTheme="minorHAnsi" w:cstheme="minorBidi"/>
            <w:noProof/>
            <w:sz w:val="22"/>
            <w:szCs w:val="22"/>
            <w:lang w:val="en-US"/>
          </w:rPr>
          <w:tab/>
        </w:r>
        <w:r w:rsidR="00692565" w:rsidRPr="00CD30B3">
          <w:rPr>
            <w:rStyle w:val="Hyperlink"/>
            <w:noProof/>
          </w:rPr>
          <w:t xml:space="preserve">Poveikis pagal </w:t>
        </w:r>
        <w:r w:rsidR="00692565" w:rsidRPr="00CD30B3">
          <w:rPr>
            <w:rStyle w:val="Hyperlink"/>
            <w:i/>
            <w:noProof/>
          </w:rPr>
          <w:t>Eurokodą</w:t>
        </w:r>
        <w:r w:rsidR="00692565">
          <w:rPr>
            <w:noProof/>
            <w:webHidden/>
          </w:rPr>
          <w:tab/>
        </w:r>
        <w:r>
          <w:rPr>
            <w:noProof/>
            <w:webHidden/>
          </w:rPr>
          <w:fldChar w:fldCharType="begin"/>
        </w:r>
        <w:r w:rsidR="00692565">
          <w:rPr>
            <w:noProof/>
            <w:webHidden/>
          </w:rPr>
          <w:instrText xml:space="preserve"> PAGEREF _Toc232789684 \h </w:instrText>
        </w:r>
        <w:r>
          <w:rPr>
            <w:noProof/>
            <w:webHidden/>
          </w:rPr>
        </w:r>
        <w:r>
          <w:rPr>
            <w:noProof/>
            <w:webHidden/>
          </w:rPr>
          <w:fldChar w:fldCharType="separate"/>
        </w:r>
        <w:r w:rsidR="0008420F">
          <w:rPr>
            <w:noProof/>
            <w:webHidden/>
          </w:rPr>
          <w:t>54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85" w:history="1">
        <w:r w:rsidR="00692565" w:rsidRPr="00CD30B3">
          <w:rPr>
            <w:rStyle w:val="Hyperlink"/>
            <w:noProof/>
          </w:rPr>
          <w:t>3.2.1.</w:t>
        </w:r>
        <w:r w:rsidR="00692565">
          <w:rPr>
            <w:rFonts w:asciiTheme="minorHAnsi" w:eastAsiaTheme="minorEastAsia" w:hAnsiTheme="minorHAnsi" w:cstheme="minorBidi"/>
            <w:noProof/>
            <w:sz w:val="22"/>
            <w:szCs w:val="22"/>
            <w:lang w:val="en-US"/>
          </w:rPr>
          <w:tab/>
        </w:r>
        <w:r w:rsidR="00692565" w:rsidRPr="00CD30B3">
          <w:rPr>
            <w:rStyle w:val="Hyperlink"/>
            <w:noProof/>
          </w:rPr>
          <w:t>Pasipriešinimo jėga</w:t>
        </w:r>
        <w:r w:rsidR="00692565">
          <w:rPr>
            <w:noProof/>
            <w:webHidden/>
          </w:rPr>
          <w:tab/>
        </w:r>
        <w:r>
          <w:rPr>
            <w:noProof/>
            <w:webHidden/>
          </w:rPr>
          <w:fldChar w:fldCharType="begin"/>
        </w:r>
        <w:r w:rsidR="00692565">
          <w:rPr>
            <w:noProof/>
            <w:webHidden/>
          </w:rPr>
          <w:instrText xml:space="preserve"> PAGEREF _Toc232789685 \h </w:instrText>
        </w:r>
        <w:r>
          <w:rPr>
            <w:noProof/>
            <w:webHidden/>
          </w:rPr>
        </w:r>
        <w:r>
          <w:rPr>
            <w:noProof/>
            <w:webHidden/>
          </w:rPr>
          <w:fldChar w:fldCharType="separate"/>
        </w:r>
        <w:r w:rsidR="0008420F">
          <w:rPr>
            <w:noProof/>
            <w:webHidden/>
          </w:rPr>
          <w:t>54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86" w:history="1">
        <w:r w:rsidR="00692565" w:rsidRPr="00CD30B3">
          <w:rPr>
            <w:rStyle w:val="Hyperlink"/>
            <w:noProof/>
          </w:rPr>
          <w:t>3.2.2.</w:t>
        </w:r>
        <w:r w:rsidR="00692565">
          <w:rPr>
            <w:rFonts w:asciiTheme="minorHAnsi" w:eastAsiaTheme="minorEastAsia" w:hAnsiTheme="minorHAnsi" w:cstheme="minorBidi"/>
            <w:noProof/>
            <w:sz w:val="22"/>
            <w:szCs w:val="22"/>
            <w:lang w:val="en-US"/>
          </w:rPr>
          <w:tab/>
        </w:r>
        <w:r w:rsidR="00692565" w:rsidRPr="00CD30B3">
          <w:rPr>
            <w:rStyle w:val="Hyperlink"/>
            <w:noProof/>
          </w:rPr>
          <w:t>Keliamoji jėga</w:t>
        </w:r>
        <w:r w:rsidR="00692565">
          <w:rPr>
            <w:noProof/>
            <w:webHidden/>
          </w:rPr>
          <w:tab/>
        </w:r>
        <w:r>
          <w:rPr>
            <w:noProof/>
            <w:webHidden/>
          </w:rPr>
          <w:fldChar w:fldCharType="begin"/>
        </w:r>
        <w:r w:rsidR="00692565">
          <w:rPr>
            <w:noProof/>
            <w:webHidden/>
          </w:rPr>
          <w:instrText xml:space="preserve"> PAGEREF _Toc232789686 \h </w:instrText>
        </w:r>
        <w:r>
          <w:rPr>
            <w:noProof/>
            <w:webHidden/>
          </w:rPr>
        </w:r>
        <w:r>
          <w:rPr>
            <w:noProof/>
            <w:webHidden/>
          </w:rPr>
          <w:fldChar w:fldCharType="separate"/>
        </w:r>
        <w:r w:rsidR="0008420F">
          <w:rPr>
            <w:noProof/>
            <w:webHidden/>
          </w:rPr>
          <w:t>55</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87" w:history="1">
        <w:r w:rsidR="00692565" w:rsidRPr="00CD30B3">
          <w:rPr>
            <w:rStyle w:val="Hyperlink"/>
            <w:noProof/>
          </w:rPr>
          <w:t>3.2.3.</w:t>
        </w:r>
        <w:r w:rsidR="00692565">
          <w:rPr>
            <w:rFonts w:asciiTheme="minorHAnsi" w:eastAsiaTheme="minorEastAsia" w:hAnsiTheme="minorHAnsi" w:cstheme="minorBidi"/>
            <w:noProof/>
            <w:sz w:val="22"/>
            <w:szCs w:val="22"/>
            <w:lang w:val="en-US"/>
          </w:rPr>
          <w:tab/>
        </w:r>
        <w:r w:rsidR="00692565" w:rsidRPr="00CD30B3">
          <w:rPr>
            <w:rStyle w:val="Hyperlink"/>
            <w:noProof/>
          </w:rPr>
          <w:t>Sūkurinis srautas</w:t>
        </w:r>
        <w:r w:rsidR="00692565">
          <w:rPr>
            <w:noProof/>
            <w:webHidden/>
          </w:rPr>
          <w:tab/>
        </w:r>
        <w:r>
          <w:rPr>
            <w:noProof/>
            <w:webHidden/>
          </w:rPr>
          <w:fldChar w:fldCharType="begin"/>
        </w:r>
        <w:r w:rsidR="00692565">
          <w:rPr>
            <w:noProof/>
            <w:webHidden/>
          </w:rPr>
          <w:instrText xml:space="preserve"> PAGEREF _Toc232789687 \h </w:instrText>
        </w:r>
        <w:r>
          <w:rPr>
            <w:noProof/>
            <w:webHidden/>
          </w:rPr>
        </w:r>
        <w:r>
          <w:rPr>
            <w:noProof/>
            <w:webHidden/>
          </w:rPr>
          <w:fldChar w:fldCharType="separate"/>
        </w:r>
        <w:r w:rsidR="0008420F">
          <w:rPr>
            <w:noProof/>
            <w:webHidden/>
          </w:rPr>
          <w:t>56</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88" w:history="1">
        <w:r w:rsidR="00692565" w:rsidRPr="00CD30B3">
          <w:rPr>
            <w:rStyle w:val="Hyperlink"/>
            <w:noProof/>
          </w:rPr>
          <w:t>3.2.4.</w:t>
        </w:r>
        <w:r w:rsidR="00692565">
          <w:rPr>
            <w:rFonts w:asciiTheme="minorHAnsi" w:eastAsiaTheme="minorEastAsia" w:hAnsiTheme="minorHAnsi" w:cstheme="minorBidi"/>
            <w:noProof/>
            <w:sz w:val="22"/>
            <w:szCs w:val="22"/>
            <w:lang w:val="en-US"/>
          </w:rPr>
          <w:tab/>
        </w:r>
        <w:r w:rsidR="00692565" w:rsidRPr="00CD30B3">
          <w:rPr>
            <w:rStyle w:val="Hyperlink"/>
            <w:noProof/>
          </w:rPr>
          <w:t>Divergencija ir plazdėjais</w:t>
        </w:r>
        <w:r w:rsidR="00692565">
          <w:rPr>
            <w:noProof/>
            <w:webHidden/>
          </w:rPr>
          <w:tab/>
        </w:r>
        <w:r>
          <w:rPr>
            <w:noProof/>
            <w:webHidden/>
          </w:rPr>
          <w:fldChar w:fldCharType="begin"/>
        </w:r>
        <w:r w:rsidR="00692565">
          <w:rPr>
            <w:noProof/>
            <w:webHidden/>
          </w:rPr>
          <w:instrText xml:space="preserve"> PAGEREF _Toc232789688 \h </w:instrText>
        </w:r>
        <w:r>
          <w:rPr>
            <w:noProof/>
            <w:webHidden/>
          </w:rPr>
        </w:r>
        <w:r>
          <w:rPr>
            <w:noProof/>
            <w:webHidden/>
          </w:rPr>
          <w:fldChar w:fldCharType="separate"/>
        </w:r>
        <w:r w:rsidR="0008420F">
          <w:rPr>
            <w:noProof/>
            <w:webHidden/>
          </w:rPr>
          <w:t>57</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89" w:history="1">
        <w:r w:rsidR="00692565" w:rsidRPr="00CD30B3">
          <w:rPr>
            <w:rStyle w:val="Hyperlink"/>
            <w:noProof/>
            <w:snapToGrid w:val="0"/>
            <w:w w:val="0"/>
          </w:rPr>
          <w:t>3.3.</w:t>
        </w:r>
        <w:r w:rsidR="00692565">
          <w:rPr>
            <w:rFonts w:asciiTheme="minorHAnsi" w:eastAsiaTheme="minorEastAsia" w:hAnsiTheme="minorHAnsi" w:cstheme="minorBidi"/>
            <w:noProof/>
            <w:sz w:val="22"/>
            <w:szCs w:val="22"/>
            <w:lang w:val="en-US"/>
          </w:rPr>
          <w:tab/>
        </w:r>
        <w:r w:rsidR="00692565" w:rsidRPr="00CD30B3">
          <w:rPr>
            <w:rStyle w:val="Hyperlink"/>
            <w:noProof/>
          </w:rPr>
          <w:t xml:space="preserve">Poveikis modeliuojant </w:t>
        </w:r>
        <w:r w:rsidR="00692565" w:rsidRPr="00CD30B3">
          <w:rPr>
            <w:rStyle w:val="Hyperlink"/>
            <w:i/>
            <w:noProof/>
          </w:rPr>
          <w:t>COSMOSFloWorks</w:t>
        </w:r>
        <w:r w:rsidR="00692565">
          <w:rPr>
            <w:noProof/>
            <w:webHidden/>
          </w:rPr>
          <w:tab/>
        </w:r>
        <w:r>
          <w:rPr>
            <w:noProof/>
            <w:webHidden/>
          </w:rPr>
          <w:fldChar w:fldCharType="begin"/>
        </w:r>
        <w:r w:rsidR="00692565">
          <w:rPr>
            <w:noProof/>
            <w:webHidden/>
          </w:rPr>
          <w:instrText xml:space="preserve"> PAGEREF _Toc232789689 \h </w:instrText>
        </w:r>
        <w:r>
          <w:rPr>
            <w:noProof/>
            <w:webHidden/>
          </w:rPr>
        </w:r>
        <w:r>
          <w:rPr>
            <w:noProof/>
            <w:webHidden/>
          </w:rPr>
          <w:fldChar w:fldCharType="separate"/>
        </w:r>
        <w:r w:rsidR="0008420F">
          <w:rPr>
            <w:noProof/>
            <w:webHidden/>
          </w:rPr>
          <w:t>57</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90" w:history="1">
        <w:r w:rsidR="00692565" w:rsidRPr="00CD30B3">
          <w:rPr>
            <w:rStyle w:val="Hyperlink"/>
            <w:noProof/>
            <w:snapToGrid w:val="0"/>
            <w:w w:val="0"/>
          </w:rPr>
          <w:t>3.4.</w:t>
        </w:r>
        <w:r w:rsidR="00692565">
          <w:rPr>
            <w:rFonts w:asciiTheme="minorHAnsi" w:eastAsiaTheme="minorEastAsia" w:hAnsiTheme="minorHAnsi" w:cstheme="minorBidi"/>
            <w:noProof/>
            <w:sz w:val="22"/>
            <w:szCs w:val="22"/>
            <w:lang w:val="en-US"/>
          </w:rPr>
          <w:tab/>
        </w:r>
        <w:r w:rsidR="00692565" w:rsidRPr="00CD30B3">
          <w:rPr>
            <w:rStyle w:val="Hyperlink"/>
            <w:noProof/>
          </w:rPr>
          <w:t>Sūkurinio srauto apie skerspjūvį modeliavimas</w:t>
        </w:r>
        <w:r w:rsidR="00692565">
          <w:rPr>
            <w:noProof/>
            <w:webHidden/>
          </w:rPr>
          <w:tab/>
        </w:r>
        <w:r>
          <w:rPr>
            <w:noProof/>
            <w:webHidden/>
          </w:rPr>
          <w:fldChar w:fldCharType="begin"/>
        </w:r>
        <w:r w:rsidR="00692565">
          <w:rPr>
            <w:noProof/>
            <w:webHidden/>
          </w:rPr>
          <w:instrText xml:space="preserve"> PAGEREF _Toc232789690 \h </w:instrText>
        </w:r>
        <w:r>
          <w:rPr>
            <w:noProof/>
            <w:webHidden/>
          </w:rPr>
        </w:r>
        <w:r>
          <w:rPr>
            <w:noProof/>
            <w:webHidden/>
          </w:rPr>
          <w:fldChar w:fldCharType="separate"/>
        </w:r>
        <w:r w:rsidR="0008420F">
          <w:rPr>
            <w:noProof/>
            <w:webHidden/>
          </w:rPr>
          <w:t>59</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91" w:history="1">
        <w:r w:rsidR="00692565" w:rsidRPr="00CD30B3">
          <w:rPr>
            <w:rStyle w:val="Hyperlink"/>
            <w:noProof/>
            <w:snapToGrid w:val="0"/>
            <w:w w:val="0"/>
          </w:rPr>
          <w:t>3.5.</w:t>
        </w:r>
        <w:r w:rsidR="00692565">
          <w:rPr>
            <w:rFonts w:asciiTheme="minorHAnsi" w:eastAsiaTheme="minorEastAsia" w:hAnsiTheme="minorHAnsi" w:cstheme="minorBidi"/>
            <w:noProof/>
            <w:sz w:val="22"/>
            <w:szCs w:val="22"/>
            <w:lang w:val="en-US"/>
          </w:rPr>
          <w:tab/>
        </w:r>
        <w:r w:rsidR="00692565" w:rsidRPr="00CD30B3">
          <w:rPr>
            <w:rStyle w:val="Hyperlink"/>
            <w:noProof/>
          </w:rPr>
          <w:t>Išvados ir rezultatai</w:t>
        </w:r>
        <w:r w:rsidR="00692565">
          <w:rPr>
            <w:noProof/>
            <w:webHidden/>
          </w:rPr>
          <w:tab/>
        </w:r>
        <w:r>
          <w:rPr>
            <w:noProof/>
            <w:webHidden/>
          </w:rPr>
          <w:fldChar w:fldCharType="begin"/>
        </w:r>
        <w:r w:rsidR="00692565">
          <w:rPr>
            <w:noProof/>
            <w:webHidden/>
          </w:rPr>
          <w:instrText xml:space="preserve"> PAGEREF _Toc232789691 \h </w:instrText>
        </w:r>
        <w:r>
          <w:rPr>
            <w:noProof/>
            <w:webHidden/>
          </w:rPr>
        </w:r>
        <w:r>
          <w:rPr>
            <w:noProof/>
            <w:webHidden/>
          </w:rPr>
          <w:fldChar w:fldCharType="separate"/>
        </w:r>
        <w:r w:rsidR="0008420F">
          <w:rPr>
            <w:noProof/>
            <w:webHidden/>
          </w:rPr>
          <w:t>61</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692" w:history="1">
        <w:r w:rsidR="00692565" w:rsidRPr="00CD30B3">
          <w:rPr>
            <w:rStyle w:val="Hyperlink"/>
            <w:noProof/>
          </w:rPr>
          <w:t>4.</w:t>
        </w:r>
        <w:r w:rsidR="00692565">
          <w:rPr>
            <w:rFonts w:asciiTheme="minorHAnsi" w:eastAsiaTheme="minorEastAsia" w:hAnsiTheme="minorHAnsi" w:cstheme="minorBidi"/>
            <w:noProof/>
            <w:sz w:val="22"/>
            <w:szCs w:val="22"/>
            <w:lang w:val="en-US"/>
          </w:rPr>
          <w:tab/>
        </w:r>
        <w:r w:rsidR="00692565" w:rsidRPr="00CD30B3">
          <w:rPr>
            <w:rStyle w:val="Hyperlink"/>
            <w:noProof/>
          </w:rPr>
          <w:t>VĖJO POVEIKIO STABILIZAVIMAS</w:t>
        </w:r>
        <w:r w:rsidR="00692565">
          <w:rPr>
            <w:noProof/>
            <w:webHidden/>
          </w:rPr>
          <w:tab/>
        </w:r>
        <w:r>
          <w:rPr>
            <w:noProof/>
            <w:webHidden/>
          </w:rPr>
          <w:fldChar w:fldCharType="begin"/>
        </w:r>
        <w:r w:rsidR="00692565">
          <w:rPr>
            <w:noProof/>
            <w:webHidden/>
          </w:rPr>
          <w:instrText xml:space="preserve"> PAGEREF _Toc232789692 \h </w:instrText>
        </w:r>
        <w:r>
          <w:rPr>
            <w:noProof/>
            <w:webHidden/>
          </w:rPr>
        </w:r>
        <w:r>
          <w:rPr>
            <w:noProof/>
            <w:webHidden/>
          </w:rPr>
          <w:fldChar w:fldCharType="separate"/>
        </w:r>
        <w:r w:rsidR="0008420F">
          <w:rPr>
            <w:noProof/>
            <w:webHidden/>
          </w:rPr>
          <w:t>62</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93" w:history="1">
        <w:r w:rsidR="00692565" w:rsidRPr="00CD30B3">
          <w:rPr>
            <w:rStyle w:val="Hyperlink"/>
            <w:noProof/>
            <w:snapToGrid w:val="0"/>
            <w:w w:val="0"/>
          </w:rPr>
          <w:t>4.1.</w:t>
        </w:r>
        <w:r w:rsidR="00692565">
          <w:rPr>
            <w:rFonts w:asciiTheme="minorHAnsi" w:eastAsiaTheme="minorEastAsia" w:hAnsiTheme="minorHAnsi" w:cstheme="minorBidi"/>
            <w:noProof/>
            <w:sz w:val="22"/>
            <w:szCs w:val="22"/>
            <w:lang w:val="en-US"/>
          </w:rPr>
          <w:tab/>
        </w:r>
        <w:r w:rsidR="00692565" w:rsidRPr="00CD30B3">
          <w:rPr>
            <w:rStyle w:val="Hyperlink"/>
            <w:noProof/>
          </w:rPr>
          <w:t>Slopintuvai, jų atsiradimas</w:t>
        </w:r>
        <w:r w:rsidR="00692565">
          <w:rPr>
            <w:noProof/>
            <w:webHidden/>
          </w:rPr>
          <w:tab/>
        </w:r>
        <w:r>
          <w:rPr>
            <w:noProof/>
            <w:webHidden/>
          </w:rPr>
          <w:fldChar w:fldCharType="begin"/>
        </w:r>
        <w:r w:rsidR="00692565">
          <w:rPr>
            <w:noProof/>
            <w:webHidden/>
          </w:rPr>
          <w:instrText xml:space="preserve"> PAGEREF _Toc232789693 \h </w:instrText>
        </w:r>
        <w:r>
          <w:rPr>
            <w:noProof/>
            <w:webHidden/>
          </w:rPr>
        </w:r>
        <w:r>
          <w:rPr>
            <w:noProof/>
            <w:webHidden/>
          </w:rPr>
          <w:fldChar w:fldCharType="separate"/>
        </w:r>
        <w:r w:rsidR="0008420F">
          <w:rPr>
            <w:noProof/>
            <w:webHidden/>
          </w:rPr>
          <w:t>62</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694" w:history="1">
        <w:r w:rsidR="00692565" w:rsidRPr="00CD30B3">
          <w:rPr>
            <w:rStyle w:val="Hyperlink"/>
            <w:noProof/>
            <w:snapToGrid w:val="0"/>
            <w:w w:val="0"/>
          </w:rPr>
          <w:t>4.2.</w:t>
        </w:r>
        <w:r w:rsidR="00692565">
          <w:rPr>
            <w:rFonts w:asciiTheme="minorHAnsi" w:eastAsiaTheme="minorEastAsia" w:hAnsiTheme="minorHAnsi" w:cstheme="minorBidi"/>
            <w:noProof/>
            <w:sz w:val="22"/>
            <w:szCs w:val="22"/>
            <w:lang w:val="en-US"/>
          </w:rPr>
          <w:tab/>
        </w:r>
        <w:r w:rsidR="00692565" w:rsidRPr="00CD30B3">
          <w:rPr>
            <w:rStyle w:val="Hyperlink"/>
            <w:noProof/>
          </w:rPr>
          <w:t>Pasyvieji tiltų virpesių slopintuvai</w:t>
        </w:r>
        <w:r w:rsidR="00692565">
          <w:rPr>
            <w:noProof/>
            <w:webHidden/>
          </w:rPr>
          <w:tab/>
        </w:r>
        <w:r>
          <w:rPr>
            <w:noProof/>
            <w:webHidden/>
          </w:rPr>
          <w:fldChar w:fldCharType="begin"/>
        </w:r>
        <w:r w:rsidR="00692565">
          <w:rPr>
            <w:noProof/>
            <w:webHidden/>
          </w:rPr>
          <w:instrText xml:space="preserve"> PAGEREF _Toc232789694 \h </w:instrText>
        </w:r>
        <w:r>
          <w:rPr>
            <w:noProof/>
            <w:webHidden/>
          </w:rPr>
        </w:r>
        <w:r>
          <w:rPr>
            <w:noProof/>
            <w:webHidden/>
          </w:rPr>
          <w:fldChar w:fldCharType="separate"/>
        </w:r>
        <w:r w:rsidR="0008420F">
          <w:rPr>
            <w:noProof/>
            <w:webHidden/>
          </w:rPr>
          <w:t>64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95" w:history="1">
        <w:r w:rsidR="00692565" w:rsidRPr="00CD30B3">
          <w:rPr>
            <w:rStyle w:val="Hyperlink"/>
            <w:noProof/>
          </w:rPr>
          <w:t>4.2.1.</w:t>
        </w:r>
        <w:r w:rsidR="00692565">
          <w:rPr>
            <w:rFonts w:asciiTheme="minorHAnsi" w:eastAsiaTheme="minorEastAsia" w:hAnsiTheme="minorHAnsi" w:cstheme="minorBidi"/>
            <w:noProof/>
            <w:sz w:val="22"/>
            <w:szCs w:val="22"/>
            <w:lang w:val="en-US"/>
          </w:rPr>
          <w:tab/>
        </w:r>
        <w:r w:rsidR="00692565" w:rsidRPr="00CD30B3">
          <w:rPr>
            <w:rStyle w:val="Hyperlink"/>
            <w:noProof/>
          </w:rPr>
          <w:t>Konstrukciniai slopinimo būdai</w:t>
        </w:r>
        <w:r w:rsidR="00692565">
          <w:rPr>
            <w:noProof/>
            <w:webHidden/>
          </w:rPr>
          <w:tab/>
        </w:r>
        <w:r>
          <w:rPr>
            <w:noProof/>
            <w:webHidden/>
          </w:rPr>
          <w:fldChar w:fldCharType="begin"/>
        </w:r>
        <w:r w:rsidR="00692565">
          <w:rPr>
            <w:noProof/>
            <w:webHidden/>
          </w:rPr>
          <w:instrText xml:space="preserve"> PAGEREF _Toc232789695 \h </w:instrText>
        </w:r>
        <w:r>
          <w:rPr>
            <w:noProof/>
            <w:webHidden/>
          </w:rPr>
        </w:r>
        <w:r>
          <w:rPr>
            <w:noProof/>
            <w:webHidden/>
          </w:rPr>
          <w:fldChar w:fldCharType="separate"/>
        </w:r>
        <w:r w:rsidR="0008420F">
          <w:rPr>
            <w:noProof/>
            <w:webHidden/>
          </w:rPr>
          <w:t>64</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96" w:history="1">
        <w:r w:rsidR="00692565" w:rsidRPr="00CD30B3">
          <w:rPr>
            <w:rStyle w:val="Hyperlink"/>
            <w:noProof/>
          </w:rPr>
          <w:t>4.2.1.1.</w:t>
        </w:r>
        <w:r w:rsidR="00692565">
          <w:rPr>
            <w:rFonts w:asciiTheme="minorHAnsi" w:eastAsiaTheme="minorEastAsia" w:hAnsiTheme="minorHAnsi" w:cstheme="minorBidi"/>
            <w:noProof/>
            <w:lang w:val="en-US"/>
          </w:rPr>
          <w:tab/>
        </w:r>
        <w:r w:rsidR="00692565" w:rsidRPr="00CD30B3">
          <w:rPr>
            <w:rStyle w:val="Hyperlink"/>
            <w:noProof/>
          </w:rPr>
          <w:t>Vantų ir pakabų svyravimų slopinimas papildomais ryšiais</w:t>
        </w:r>
        <w:r w:rsidR="00692565">
          <w:rPr>
            <w:noProof/>
            <w:webHidden/>
          </w:rPr>
          <w:tab/>
        </w:r>
        <w:r>
          <w:rPr>
            <w:noProof/>
            <w:webHidden/>
          </w:rPr>
          <w:fldChar w:fldCharType="begin"/>
        </w:r>
        <w:r w:rsidR="00692565">
          <w:rPr>
            <w:noProof/>
            <w:webHidden/>
          </w:rPr>
          <w:instrText xml:space="preserve"> PAGEREF _Toc232789696 \h </w:instrText>
        </w:r>
        <w:r>
          <w:rPr>
            <w:noProof/>
            <w:webHidden/>
          </w:rPr>
        </w:r>
        <w:r>
          <w:rPr>
            <w:noProof/>
            <w:webHidden/>
          </w:rPr>
          <w:fldChar w:fldCharType="separate"/>
        </w:r>
        <w:r w:rsidR="0008420F">
          <w:rPr>
            <w:noProof/>
            <w:webHidden/>
          </w:rPr>
          <w:t>64</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97" w:history="1">
        <w:r w:rsidR="00692565" w:rsidRPr="00CD30B3">
          <w:rPr>
            <w:rStyle w:val="Hyperlink"/>
            <w:noProof/>
          </w:rPr>
          <w:t>4.2.1.2.</w:t>
        </w:r>
        <w:r w:rsidR="00692565">
          <w:rPr>
            <w:rFonts w:asciiTheme="minorHAnsi" w:eastAsiaTheme="minorEastAsia" w:hAnsiTheme="minorHAnsi" w:cstheme="minorBidi"/>
            <w:noProof/>
            <w:lang w:val="en-US"/>
          </w:rPr>
          <w:tab/>
        </w:r>
        <w:r w:rsidR="00692565" w:rsidRPr="00CD30B3">
          <w:rPr>
            <w:rStyle w:val="Hyperlink"/>
            <w:noProof/>
          </w:rPr>
          <w:t>Vantų ir pakabų svyravimų slopinimas keičiant jų aerodinaminį aptakumą</w:t>
        </w:r>
        <w:r w:rsidR="00692565">
          <w:rPr>
            <w:noProof/>
            <w:webHidden/>
          </w:rPr>
          <w:tab/>
        </w:r>
        <w:r>
          <w:rPr>
            <w:noProof/>
            <w:webHidden/>
          </w:rPr>
          <w:fldChar w:fldCharType="begin"/>
        </w:r>
        <w:r w:rsidR="00692565">
          <w:rPr>
            <w:noProof/>
            <w:webHidden/>
          </w:rPr>
          <w:instrText xml:space="preserve"> PAGEREF _Toc232789697 \h </w:instrText>
        </w:r>
        <w:r>
          <w:rPr>
            <w:noProof/>
            <w:webHidden/>
          </w:rPr>
        </w:r>
        <w:r>
          <w:rPr>
            <w:noProof/>
            <w:webHidden/>
          </w:rPr>
          <w:fldChar w:fldCharType="separate"/>
        </w:r>
        <w:r w:rsidR="0008420F">
          <w:rPr>
            <w:noProof/>
            <w:webHidden/>
          </w:rPr>
          <w:t>65</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698" w:history="1">
        <w:r w:rsidR="00692565" w:rsidRPr="00CD30B3">
          <w:rPr>
            <w:rStyle w:val="Hyperlink"/>
            <w:noProof/>
          </w:rPr>
          <w:t>4.2.1.3.</w:t>
        </w:r>
        <w:r w:rsidR="00692565">
          <w:rPr>
            <w:rFonts w:asciiTheme="minorHAnsi" w:eastAsiaTheme="minorEastAsia" w:hAnsiTheme="minorHAnsi" w:cstheme="minorBidi"/>
            <w:noProof/>
            <w:lang w:val="en-US"/>
          </w:rPr>
          <w:tab/>
        </w:r>
        <w:r w:rsidR="00692565" w:rsidRPr="00CD30B3">
          <w:rPr>
            <w:rStyle w:val="Hyperlink"/>
            <w:noProof/>
          </w:rPr>
          <w:t>Standumo sijos aerodinaminio aptakumo keitimas</w:t>
        </w:r>
        <w:r w:rsidR="00692565">
          <w:rPr>
            <w:noProof/>
            <w:webHidden/>
          </w:rPr>
          <w:tab/>
        </w:r>
        <w:r>
          <w:rPr>
            <w:noProof/>
            <w:webHidden/>
          </w:rPr>
          <w:fldChar w:fldCharType="begin"/>
        </w:r>
        <w:r w:rsidR="00692565">
          <w:rPr>
            <w:noProof/>
            <w:webHidden/>
          </w:rPr>
          <w:instrText xml:space="preserve"> PAGEREF _Toc232789698 \h </w:instrText>
        </w:r>
        <w:r>
          <w:rPr>
            <w:noProof/>
            <w:webHidden/>
          </w:rPr>
        </w:r>
        <w:r>
          <w:rPr>
            <w:noProof/>
            <w:webHidden/>
          </w:rPr>
          <w:fldChar w:fldCharType="separate"/>
        </w:r>
        <w:r w:rsidR="0008420F">
          <w:rPr>
            <w:noProof/>
            <w:webHidden/>
          </w:rPr>
          <w:t>66</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699" w:history="1">
        <w:r w:rsidR="00692565" w:rsidRPr="00CD30B3">
          <w:rPr>
            <w:rStyle w:val="Hyperlink"/>
            <w:bCs/>
            <w:noProof/>
            <w:spacing w:val="-6"/>
          </w:rPr>
          <w:t>4.2.2.</w:t>
        </w:r>
        <w:r w:rsidR="00692565">
          <w:rPr>
            <w:rFonts w:asciiTheme="minorHAnsi" w:eastAsiaTheme="minorEastAsia" w:hAnsiTheme="minorHAnsi" w:cstheme="minorBidi"/>
            <w:noProof/>
            <w:sz w:val="22"/>
            <w:szCs w:val="22"/>
            <w:lang w:val="en-US"/>
          </w:rPr>
          <w:tab/>
        </w:r>
        <w:r w:rsidR="00692565" w:rsidRPr="00CD30B3">
          <w:rPr>
            <w:rStyle w:val="Hyperlink"/>
            <w:noProof/>
          </w:rPr>
          <w:t>Mechaniniai slopintuvai</w:t>
        </w:r>
        <w:r w:rsidR="00692565">
          <w:rPr>
            <w:noProof/>
            <w:webHidden/>
          </w:rPr>
          <w:tab/>
        </w:r>
        <w:r>
          <w:rPr>
            <w:noProof/>
            <w:webHidden/>
          </w:rPr>
          <w:fldChar w:fldCharType="begin"/>
        </w:r>
        <w:r w:rsidR="00692565">
          <w:rPr>
            <w:noProof/>
            <w:webHidden/>
          </w:rPr>
          <w:instrText xml:space="preserve"> PAGEREF _Toc232789699 \h </w:instrText>
        </w:r>
        <w:r>
          <w:rPr>
            <w:noProof/>
            <w:webHidden/>
          </w:rPr>
        </w:r>
        <w:r>
          <w:rPr>
            <w:noProof/>
            <w:webHidden/>
          </w:rPr>
          <w:fldChar w:fldCharType="separate"/>
        </w:r>
        <w:r w:rsidR="0008420F">
          <w:rPr>
            <w:noProof/>
            <w:webHidden/>
          </w:rPr>
          <w:t>67</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700" w:history="1">
        <w:r w:rsidR="00692565" w:rsidRPr="00CD30B3">
          <w:rPr>
            <w:rStyle w:val="Hyperlink"/>
            <w:noProof/>
          </w:rPr>
          <w:t>4.2.2.1.</w:t>
        </w:r>
        <w:r w:rsidR="00692565">
          <w:rPr>
            <w:rFonts w:asciiTheme="minorHAnsi" w:eastAsiaTheme="minorEastAsia" w:hAnsiTheme="minorHAnsi" w:cstheme="minorBidi"/>
            <w:noProof/>
            <w:lang w:val="en-US"/>
          </w:rPr>
          <w:tab/>
        </w:r>
        <w:r w:rsidR="00692565" w:rsidRPr="00CD30B3">
          <w:rPr>
            <w:rStyle w:val="Hyperlink"/>
            <w:noProof/>
          </w:rPr>
          <w:t>Masės slopintuvai (angl. Mass Dampers)</w:t>
        </w:r>
        <w:r w:rsidR="00692565">
          <w:rPr>
            <w:noProof/>
            <w:webHidden/>
          </w:rPr>
          <w:tab/>
        </w:r>
        <w:r>
          <w:rPr>
            <w:noProof/>
            <w:webHidden/>
          </w:rPr>
          <w:fldChar w:fldCharType="begin"/>
        </w:r>
        <w:r w:rsidR="00692565">
          <w:rPr>
            <w:noProof/>
            <w:webHidden/>
          </w:rPr>
          <w:instrText xml:space="preserve"> PAGEREF _Toc232789700 \h </w:instrText>
        </w:r>
        <w:r>
          <w:rPr>
            <w:noProof/>
            <w:webHidden/>
          </w:rPr>
        </w:r>
        <w:r>
          <w:rPr>
            <w:noProof/>
            <w:webHidden/>
          </w:rPr>
          <w:fldChar w:fldCharType="separate"/>
        </w:r>
        <w:r w:rsidR="0008420F">
          <w:rPr>
            <w:noProof/>
            <w:webHidden/>
          </w:rPr>
          <w:t>67</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701" w:history="1">
        <w:r w:rsidR="00692565" w:rsidRPr="00CD30B3">
          <w:rPr>
            <w:rStyle w:val="Hyperlink"/>
            <w:noProof/>
          </w:rPr>
          <w:t>4.2.2.2.</w:t>
        </w:r>
        <w:r w:rsidR="00692565">
          <w:rPr>
            <w:rFonts w:asciiTheme="minorHAnsi" w:eastAsiaTheme="minorEastAsia" w:hAnsiTheme="minorHAnsi" w:cstheme="minorBidi"/>
            <w:noProof/>
            <w:lang w:val="en-US"/>
          </w:rPr>
          <w:tab/>
        </w:r>
        <w:r w:rsidR="00692565" w:rsidRPr="00CD30B3">
          <w:rPr>
            <w:rStyle w:val="Hyperlink"/>
            <w:noProof/>
          </w:rPr>
          <w:t>Skysčio slopintuvai (angl. Liquid Dampers)</w:t>
        </w:r>
        <w:r w:rsidR="00692565">
          <w:rPr>
            <w:noProof/>
            <w:webHidden/>
          </w:rPr>
          <w:tab/>
        </w:r>
        <w:r>
          <w:rPr>
            <w:noProof/>
            <w:webHidden/>
          </w:rPr>
          <w:fldChar w:fldCharType="begin"/>
        </w:r>
        <w:r w:rsidR="00692565">
          <w:rPr>
            <w:noProof/>
            <w:webHidden/>
          </w:rPr>
          <w:instrText xml:space="preserve"> PAGEREF _Toc232789701 \h </w:instrText>
        </w:r>
        <w:r>
          <w:rPr>
            <w:noProof/>
            <w:webHidden/>
          </w:rPr>
        </w:r>
        <w:r>
          <w:rPr>
            <w:noProof/>
            <w:webHidden/>
          </w:rPr>
          <w:fldChar w:fldCharType="separate"/>
        </w:r>
        <w:r w:rsidR="0008420F">
          <w:rPr>
            <w:noProof/>
            <w:webHidden/>
          </w:rPr>
          <w:t>69</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702" w:history="1">
        <w:r w:rsidR="00692565" w:rsidRPr="00CD30B3">
          <w:rPr>
            <w:rStyle w:val="Hyperlink"/>
            <w:noProof/>
          </w:rPr>
          <w:t>4.2.2.3.</w:t>
        </w:r>
        <w:r w:rsidR="00692565">
          <w:rPr>
            <w:rFonts w:asciiTheme="minorHAnsi" w:eastAsiaTheme="minorEastAsia" w:hAnsiTheme="minorHAnsi" w:cstheme="minorBidi"/>
            <w:noProof/>
            <w:lang w:val="en-US"/>
          </w:rPr>
          <w:tab/>
        </w:r>
        <w:r w:rsidR="00692565" w:rsidRPr="00CD30B3">
          <w:rPr>
            <w:rStyle w:val="Hyperlink"/>
            <w:noProof/>
          </w:rPr>
          <w:t>Klampos slopintuvai (angl. Viscoelastic Dampers)</w:t>
        </w:r>
        <w:r w:rsidR="00692565">
          <w:rPr>
            <w:noProof/>
            <w:webHidden/>
          </w:rPr>
          <w:tab/>
        </w:r>
        <w:r>
          <w:rPr>
            <w:noProof/>
            <w:webHidden/>
          </w:rPr>
          <w:fldChar w:fldCharType="begin"/>
        </w:r>
        <w:r w:rsidR="00692565">
          <w:rPr>
            <w:noProof/>
            <w:webHidden/>
          </w:rPr>
          <w:instrText xml:space="preserve"> PAGEREF _Toc232789702 \h </w:instrText>
        </w:r>
        <w:r>
          <w:rPr>
            <w:noProof/>
            <w:webHidden/>
          </w:rPr>
        </w:r>
        <w:r>
          <w:rPr>
            <w:noProof/>
            <w:webHidden/>
          </w:rPr>
          <w:fldChar w:fldCharType="separate"/>
        </w:r>
        <w:r w:rsidR="0008420F">
          <w:rPr>
            <w:noProof/>
            <w:webHidden/>
          </w:rPr>
          <w:t>71</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703" w:history="1">
        <w:r w:rsidR="00692565" w:rsidRPr="00CD30B3">
          <w:rPr>
            <w:rStyle w:val="Hyperlink"/>
            <w:noProof/>
          </w:rPr>
          <w:t>4.2.2.4.</w:t>
        </w:r>
        <w:r w:rsidR="00692565">
          <w:rPr>
            <w:rFonts w:asciiTheme="minorHAnsi" w:eastAsiaTheme="minorEastAsia" w:hAnsiTheme="minorHAnsi" w:cstheme="minorBidi"/>
            <w:noProof/>
            <w:lang w:val="en-US"/>
          </w:rPr>
          <w:tab/>
        </w:r>
        <w:r w:rsidR="00692565" w:rsidRPr="00CD30B3">
          <w:rPr>
            <w:rStyle w:val="Hyperlink"/>
            <w:noProof/>
          </w:rPr>
          <w:t>Trinties slopintuvai (angl. Friction damper)</w:t>
        </w:r>
        <w:r w:rsidR="00692565">
          <w:rPr>
            <w:noProof/>
            <w:webHidden/>
          </w:rPr>
          <w:tab/>
        </w:r>
        <w:r>
          <w:rPr>
            <w:noProof/>
            <w:webHidden/>
          </w:rPr>
          <w:fldChar w:fldCharType="begin"/>
        </w:r>
        <w:r w:rsidR="00692565">
          <w:rPr>
            <w:noProof/>
            <w:webHidden/>
          </w:rPr>
          <w:instrText xml:space="preserve"> PAGEREF _Toc232789703 \h </w:instrText>
        </w:r>
        <w:r>
          <w:rPr>
            <w:noProof/>
            <w:webHidden/>
          </w:rPr>
        </w:r>
        <w:r>
          <w:rPr>
            <w:noProof/>
            <w:webHidden/>
          </w:rPr>
          <w:fldChar w:fldCharType="separate"/>
        </w:r>
        <w:r w:rsidR="0008420F">
          <w:rPr>
            <w:noProof/>
            <w:webHidden/>
          </w:rPr>
          <w:t>75</w:t>
        </w:r>
        <w:r>
          <w:rPr>
            <w:noProof/>
            <w:webHidden/>
          </w:rPr>
          <w:fldChar w:fldCharType="end"/>
        </w:r>
      </w:hyperlink>
    </w:p>
    <w:p w:rsidR="00692565" w:rsidRDefault="005F206F">
      <w:pPr>
        <w:pStyle w:val="TOC4"/>
        <w:rPr>
          <w:rFonts w:asciiTheme="minorHAnsi" w:eastAsiaTheme="minorEastAsia" w:hAnsiTheme="minorHAnsi" w:cstheme="minorBidi"/>
          <w:noProof/>
          <w:lang w:val="en-US"/>
        </w:rPr>
      </w:pPr>
      <w:hyperlink w:anchor="_Toc232789704" w:history="1">
        <w:r w:rsidR="00692565" w:rsidRPr="00CD30B3">
          <w:rPr>
            <w:rStyle w:val="Hyperlink"/>
            <w:noProof/>
          </w:rPr>
          <w:t>4.2.2.5.</w:t>
        </w:r>
        <w:r w:rsidR="00692565">
          <w:rPr>
            <w:rFonts w:asciiTheme="minorHAnsi" w:eastAsiaTheme="minorEastAsia" w:hAnsiTheme="minorHAnsi" w:cstheme="minorBidi"/>
            <w:noProof/>
            <w:lang w:val="en-US"/>
          </w:rPr>
          <w:tab/>
        </w:r>
        <w:r w:rsidR="00692565" w:rsidRPr="00CD30B3">
          <w:rPr>
            <w:rStyle w:val="Hyperlink"/>
            <w:noProof/>
          </w:rPr>
          <w:t>Aerodinaminio plazdėjimo (angl. Aerodynamic Flutter) slopinimas aptakais</w:t>
        </w:r>
        <w:r w:rsidR="00692565">
          <w:rPr>
            <w:noProof/>
            <w:webHidden/>
          </w:rPr>
          <w:tab/>
        </w:r>
        <w:r>
          <w:rPr>
            <w:noProof/>
            <w:webHidden/>
          </w:rPr>
          <w:fldChar w:fldCharType="begin"/>
        </w:r>
        <w:r w:rsidR="00692565">
          <w:rPr>
            <w:noProof/>
            <w:webHidden/>
          </w:rPr>
          <w:instrText xml:space="preserve"> PAGEREF _Toc232789704 \h </w:instrText>
        </w:r>
        <w:r>
          <w:rPr>
            <w:noProof/>
            <w:webHidden/>
          </w:rPr>
        </w:r>
        <w:r>
          <w:rPr>
            <w:noProof/>
            <w:webHidden/>
          </w:rPr>
          <w:fldChar w:fldCharType="separate"/>
        </w:r>
        <w:r w:rsidR="0008420F">
          <w:rPr>
            <w:noProof/>
            <w:webHidden/>
          </w:rPr>
          <w:t>77</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705" w:history="1">
        <w:r w:rsidR="00692565" w:rsidRPr="00CD30B3">
          <w:rPr>
            <w:rStyle w:val="Hyperlink"/>
            <w:noProof/>
            <w:snapToGrid w:val="0"/>
            <w:w w:val="0"/>
          </w:rPr>
          <w:t>4.3.</w:t>
        </w:r>
        <w:r w:rsidR="00692565">
          <w:rPr>
            <w:rFonts w:asciiTheme="minorHAnsi" w:eastAsiaTheme="minorEastAsia" w:hAnsiTheme="minorHAnsi" w:cstheme="minorBidi"/>
            <w:noProof/>
            <w:sz w:val="22"/>
            <w:szCs w:val="22"/>
            <w:lang w:val="en-US"/>
          </w:rPr>
          <w:tab/>
        </w:r>
        <w:r w:rsidR="00692565" w:rsidRPr="00CD30B3">
          <w:rPr>
            <w:rStyle w:val="Hyperlink"/>
            <w:noProof/>
          </w:rPr>
          <w:t>Aktyvieji tiltų virpesių slopintuvai</w:t>
        </w:r>
        <w:r w:rsidR="00692565">
          <w:rPr>
            <w:noProof/>
            <w:webHidden/>
          </w:rPr>
          <w:tab/>
        </w:r>
        <w:r>
          <w:rPr>
            <w:noProof/>
            <w:webHidden/>
          </w:rPr>
          <w:fldChar w:fldCharType="begin"/>
        </w:r>
        <w:r w:rsidR="00692565">
          <w:rPr>
            <w:noProof/>
            <w:webHidden/>
          </w:rPr>
          <w:instrText xml:space="preserve"> PAGEREF _Toc232789705 \h </w:instrText>
        </w:r>
        <w:r>
          <w:rPr>
            <w:noProof/>
            <w:webHidden/>
          </w:rPr>
        </w:r>
        <w:r>
          <w:rPr>
            <w:noProof/>
            <w:webHidden/>
          </w:rPr>
          <w:fldChar w:fldCharType="separate"/>
        </w:r>
        <w:r w:rsidR="0008420F">
          <w:rPr>
            <w:noProof/>
            <w:webHidden/>
          </w:rPr>
          <w:t>79</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06" w:history="1">
        <w:r w:rsidR="00692565" w:rsidRPr="00CD30B3">
          <w:rPr>
            <w:rStyle w:val="Hyperlink"/>
            <w:bCs/>
            <w:noProof/>
            <w:spacing w:val="-6"/>
          </w:rPr>
          <w:t>4.3.1.</w:t>
        </w:r>
        <w:r w:rsidR="00692565">
          <w:rPr>
            <w:rFonts w:asciiTheme="minorHAnsi" w:eastAsiaTheme="minorEastAsia" w:hAnsiTheme="minorHAnsi" w:cstheme="minorBidi"/>
            <w:noProof/>
            <w:sz w:val="22"/>
            <w:szCs w:val="22"/>
            <w:lang w:val="en-US"/>
          </w:rPr>
          <w:tab/>
        </w:r>
        <w:r w:rsidR="00692565" w:rsidRPr="00CD30B3">
          <w:rPr>
            <w:rStyle w:val="Hyperlink"/>
            <w:noProof/>
          </w:rPr>
          <w:t>Aktyvieji hidrauliniai slopintuvai.</w:t>
        </w:r>
        <w:r w:rsidR="00692565">
          <w:rPr>
            <w:noProof/>
            <w:webHidden/>
          </w:rPr>
          <w:tab/>
        </w:r>
        <w:r>
          <w:rPr>
            <w:noProof/>
            <w:webHidden/>
          </w:rPr>
          <w:fldChar w:fldCharType="begin"/>
        </w:r>
        <w:r w:rsidR="00692565">
          <w:rPr>
            <w:noProof/>
            <w:webHidden/>
          </w:rPr>
          <w:instrText xml:space="preserve"> PAGEREF _Toc232789706 \h </w:instrText>
        </w:r>
        <w:r>
          <w:rPr>
            <w:noProof/>
            <w:webHidden/>
          </w:rPr>
        </w:r>
        <w:r>
          <w:rPr>
            <w:noProof/>
            <w:webHidden/>
          </w:rPr>
          <w:fldChar w:fldCharType="separate"/>
        </w:r>
        <w:r w:rsidR="0008420F">
          <w:rPr>
            <w:noProof/>
            <w:webHidden/>
          </w:rPr>
          <w:t>80</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07" w:history="1">
        <w:r w:rsidR="00692565" w:rsidRPr="00CD30B3">
          <w:rPr>
            <w:rStyle w:val="Hyperlink"/>
            <w:noProof/>
          </w:rPr>
          <w:t>4.3.2.</w:t>
        </w:r>
        <w:r w:rsidR="00692565">
          <w:rPr>
            <w:rFonts w:asciiTheme="minorHAnsi" w:eastAsiaTheme="minorEastAsia" w:hAnsiTheme="minorHAnsi" w:cstheme="minorBidi"/>
            <w:noProof/>
            <w:sz w:val="22"/>
            <w:szCs w:val="22"/>
            <w:lang w:val="en-US"/>
          </w:rPr>
          <w:tab/>
        </w:r>
        <w:r w:rsidR="00692565" w:rsidRPr="00CD30B3">
          <w:rPr>
            <w:rStyle w:val="Hyperlink"/>
            <w:noProof/>
          </w:rPr>
          <w:t>Aktyvieji skysčio slopintuvai</w:t>
        </w:r>
        <w:r w:rsidR="00692565">
          <w:rPr>
            <w:noProof/>
            <w:webHidden/>
          </w:rPr>
          <w:tab/>
        </w:r>
        <w:r>
          <w:rPr>
            <w:noProof/>
            <w:webHidden/>
          </w:rPr>
          <w:fldChar w:fldCharType="begin"/>
        </w:r>
        <w:r w:rsidR="00692565">
          <w:rPr>
            <w:noProof/>
            <w:webHidden/>
          </w:rPr>
          <w:instrText xml:space="preserve"> PAGEREF _Toc232789707 \h </w:instrText>
        </w:r>
        <w:r>
          <w:rPr>
            <w:noProof/>
            <w:webHidden/>
          </w:rPr>
        </w:r>
        <w:r>
          <w:rPr>
            <w:noProof/>
            <w:webHidden/>
          </w:rPr>
          <w:fldChar w:fldCharType="separate"/>
        </w:r>
        <w:r w:rsidR="0008420F">
          <w:rPr>
            <w:noProof/>
            <w:webHidden/>
          </w:rPr>
          <w:t>83</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08" w:history="1">
        <w:r w:rsidR="00692565" w:rsidRPr="00CD30B3">
          <w:rPr>
            <w:rStyle w:val="Hyperlink"/>
            <w:noProof/>
          </w:rPr>
          <w:t>4.3.3.</w:t>
        </w:r>
        <w:r w:rsidR="00692565">
          <w:rPr>
            <w:rFonts w:asciiTheme="minorHAnsi" w:eastAsiaTheme="minorEastAsia" w:hAnsiTheme="minorHAnsi" w:cstheme="minorBidi"/>
            <w:noProof/>
            <w:sz w:val="22"/>
            <w:szCs w:val="22"/>
            <w:lang w:val="en-US"/>
          </w:rPr>
          <w:tab/>
        </w:r>
        <w:r w:rsidR="00692565" w:rsidRPr="00CD30B3">
          <w:rPr>
            <w:rStyle w:val="Hyperlink"/>
            <w:noProof/>
          </w:rPr>
          <w:t>Aktyvusis klasikinio plazdėjimo slopinimo būdas papildomais aptakais</w:t>
        </w:r>
        <w:r w:rsidR="00692565">
          <w:rPr>
            <w:noProof/>
            <w:webHidden/>
          </w:rPr>
          <w:tab/>
        </w:r>
        <w:r>
          <w:rPr>
            <w:noProof/>
            <w:webHidden/>
          </w:rPr>
          <w:fldChar w:fldCharType="begin"/>
        </w:r>
        <w:r w:rsidR="00692565">
          <w:rPr>
            <w:noProof/>
            <w:webHidden/>
          </w:rPr>
          <w:instrText xml:space="preserve"> PAGEREF _Toc232789708 \h </w:instrText>
        </w:r>
        <w:r>
          <w:rPr>
            <w:noProof/>
            <w:webHidden/>
          </w:rPr>
        </w:r>
        <w:r>
          <w:rPr>
            <w:noProof/>
            <w:webHidden/>
          </w:rPr>
          <w:fldChar w:fldCharType="separate"/>
        </w:r>
        <w:r w:rsidR="0008420F">
          <w:rPr>
            <w:noProof/>
            <w:webHidden/>
          </w:rPr>
          <w:t>84</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09" w:history="1">
        <w:r w:rsidR="00692565" w:rsidRPr="00CD30B3">
          <w:rPr>
            <w:rStyle w:val="Hyperlink"/>
            <w:noProof/>
          </w:rPr>
          <w:t>4.3.4.</w:t>
        </w:r>
        <w:r w:rsidR="00692565">
          <w:rPr>
            <w:rFonts w:asciiTheme="minorHAnsi" w:eastAsiaTheme="minorEastAsia" w:hAnsiTheme="minorHAnsi" w:cstheme="minorBidi"/>
            <w:noProof/>
            <w:sz w:val="22"/>
            <w:szCs w:val="22"/>
            <w:lang w:val="en-US"/>
          </w:rPr>
          <w:tab/>
        </w:r>
        <w:r w:rsidR="00692565" w:rsidRPr="00CD30B3">
          <w:rPr>
            <w:rStyle w:val="Hyperlink"/>
            <w:noProof/>
          </w:rPr>
          <w:t>Aktyvių slopinimo sistemų privalumai ir trūkumai</w:t>
        </w:r>
        <w:r w:rsidR="00692565">
          <w:rPr>
            <w:noProof/>
            <w:webHidden/>
          </w:rPr>
          <w:tab/>
        </w:r>
        <w:r>
          <w:rPr>
            <w:noProof/>
            <w:webHidden/>
          </w:rPr>
          <w:fldChar w:fldCharType="begin"/>
        </w:r>
        <w:r w:rsidR="00692565">
          <w:rPr>
            <w:noProof/>
            <w:webHidden/>
          </w:rPr>
          <w:instrText xml:space="preserve"> PAGEREF _Toc232789709 \h </w:instrText>
        </w:r>
        <w:r>
          <w:rPr>
            <w:noProof/>
            <w:webHidden/>
          </w:rPr>
        </w:r>
        <w:r>
          <w:rPr>
            <w:noProof/>
            <w:webHidden/>
          </w:rPr>
          <w:fldChar w:fldCharType="separate"/>
        </w:r>
        <w:r w:rsidR="0008420F">
          <w:rPr>
            <w:noProof/>
            <w:webHidden/>
          </w:rPr>
          <w:t>85</w:t>
        </w:r>
        <w:r>
          <w:rPr>
            <w:noProof/>
            <w:webHidden/>
          </w:rPr>
          <w:fldChar w:fldCharType="end"/>
        </w:r>
      </w:hyperlink>
    </w:p>
    <w:p w:rsidR="00692565" w:rsidRDefault="005F206F">
      <w:pPr>
        <w:pStyle w:val="TOC2"/>
        <w:rPr>
          <w:rFonts w:asciiTheme="minorHAnsi" w:eastAsiaTheme="minorEastAsia" w:hAnsiTheme="minorHAnsi" w:cstheme="minorBidi"/>
          <w:noProof/>
          <w:sz w:val="22"/>
          <w:szCs w:val="22"/>
          <w:lang w:val="en-US"/>
        </w:rPr>
      </w:pPr>
      <w:hyperlink w:anchor="_Toc232789710" w:history="1">
        <w:r w:rsidR="00692565" w:rsidRPr="00CD30B3">
          <w:rPr>
            <w:rStyle w:val="Hyperlink"/>
            <w:noProof/>
            <w:snapToGrid w:val="0"/>
            <w:w w:val="0"/>
          </w:rPr>
          <w:t>4.4.</w:t>
        </w:r>
        <w:r w:rsidR="00692565">
          <w:rPr>
            <w:rFonts w:asciiTheme="minorHAnsi" w:eastAsiaTheme="minorEastAsia" w:hAnsiTheme="minorHAnsi" w:cstheme="minorBidi"/>
            <w:noProof/>
            <w:sz w:val="22"/>
            <w:szCs w:val="22"/>
            <w:lang w:val="en-US"/>
          </w:rPr>
          <w:tab/>
        </w:r>
        <w:r w:rsidR="00692565" w:rsidRPr="00CD30B3">
          <w:rPr>
            <w:rStyle w:val="Hyperlink"/>
            <w:noProof/>
          </w:rPr>
          <w:t>Periodinių sūkurių slopinimas vantinio tilto standumo sijoje</w:t>
        </w:r>
        <w:r w:rsidR="00692565">
          <w:rPr>
            <w:noProof/>
            <w:webHidden/>
          </w:rPr>
          <w:tab/>
        </w:r>
        <w:r>
          <w:rPr>
            <w:noProof/>
            <w:webHidden/>
          </w:rPr>
          <w:fldChar w:fldCharType="begin"/>
        </w:r>
        <w:r w:rsidR="00692565">
          <w:rPr>
            <w:noProof/>
            <w:webHidden/>
          </w:rPr>
          <w:instrText xml:space="preserve"> PAGEREF _Toc232789710 \h </w:instrText>
        </w:r>
        <w:r>
          <w:rPr>
            <w:noProof/>
            <w:webHidden/>
          </w:rPr>
        </w:r>
        <w:r>
          <w:rPr>
            <w:noProof/>
            <w:webHidden/>
          </w:rPr>
          <w:fldChar w:fldCharType="separate"/>
        </w:r>
        <w:r w:rsidR="0008420F">
          <w:rPr>
            <w:noProof/>
            <w:webHidden/>
          </w:rPr>
          <w:t>86</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11" w:history="1">
        <w:r w:rsidR="00692565" w:rsidRPr="00CD30B3">
          <w:rPr>
            <w:rStyle w:val="Hyperlink"/>
            <w:noProof/>
          </w:rPr>
          <w:t>4.4.1.</w:t>
        </w:r>
        <w:r w:rsidR="00692565">
          <w:rPr>
            <w:rFonts w:asciiTheme="minorHAnsi" w:eastAsiaTheme="minorEastAsia" w:hAnsiTheme="minorHAnsi" w:cstheme="minorBidi"/>
            <w:noProof/>
            <w:sz w:val="22"/>
            <w:szCs w:val="22"/>
            <w:lang w:val="en-US"/>
          </w:rPr>
          <w:tab/>
        </w:r>
        <w:r w:rsidR="00692565" w:rsidRPr="00CD30B3">
          <w:rPr>
            <w:rStyle w:val="Hyperlink"/>
            <w:noProof/>
          </w:rPr>
          <w:t>Periodinių sūkurių slopinimas, uždarant apatinę atvirąją sijos dalį</w:t>
        </w:r>
        <w:r w:rsidR="00692565">
          <w:rPr>
            <w:noProof/>
            <w:webHidden/>
          </w:rPr>
          <w:tab/>
        </w:r>
        <w:r>
          <w:rPr>
            <w:noProof/>
            <w:webHidden/>
          </w:rPr>
          <w:fldChar w:fldCharType="begin"/>
        </w:r>
        <w:r w:rsidR="00692565">
          <w:rPr>
            <w:noProof/>
            <w:webHidden/>
          </w:rPr>
          <w:instrText xml:space="preserve"> PAGEREF _Toc232789711 \h </w:instrText>
        </w:r>
        <w:r>
          <w:rPr>
            <w:noProof/>
            <w:webHidden/>
          </w:rPr>
        </w:r>
        <w:r>
          <w:rPr>
            <w:noProof/>
            <w:webHidden/>
          </w:rPr>
          <w:fldChar w:fldCharType="separate"/>
        </w:r>
        <w:r w:rsidR="0008420F">
          <w:rPr>
            <w:noProof/>
            <w:webHidden/>
          </w:rPr>
          <w:t>86</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12" w:history="1">
        <w:r w:rsidR="00692565" w:rsidRPr="00CD30B3">
          <w:rPr>
            <w:rStyle w:val="Hyperlink"/>
            <w:noProof/>
          </w:rPr>
          <w:t>4.4.2.</w:t>
        </w:r>
        <w:r w:rsidR="00692565">
          <w:rPr>
            <w:rFonts w:asciiTheme="minorHAnsi" w:eastAsiaTheme="minorEastAsia" w:hAnsiTheme="minorHAnsi" w:cstheme="minorBidi"/>
            <w:noProof/>
            <w:sz w:val="22"/>
            <w:szCs w:val="22"/>
            <w:lang w:val="en-US"/>
          </w:rPr>
          <w:tab/>
        </w:r>
        <w:r w:rsidR="00692565" w:rsidRPr="00CD30B3">
          <w:rPr>
            <w:rStyle w:val="Hyperlink"/>
            <w:noProof/>
          </w:rPr>
          <w:t>Periodinių sūkurių slopinimas įrengiant angas sijoje</w:t>
        </w:r>
        <w:r w:rsidR="00692565">
          <w:rPr>
            <w:noProof/>
            <w:webHidden/>
          </w:rPr>
          <w:tab/>
        </w:r>
        <w:r>
          <w:rPr>
            <w:noProof/>
            <w:webHidden/>
          </w:rPr>
          <w:fldChar w:fldCharType="begin"/>
        </w:r>
        <w:r w:rsidR="00692565">
          <w:rPr>
            <w:noProof/>
            <w:webHidden/>
          </w:rPr>
          <w:instrText xml:space="preserve"> PAGEREF _Toc232789712 \h </w:instrText>
        </w:r>
        <w:r>
          <w:rPr>
            <w:noProof/>
            <w:webHidden/>
          </w:rPr>
        </w:r>
        <w:r>
          <w:rPr>
            <w:noProof/>
            <w:webHidden/>
          </w:rPr>
          <w:fldChar w:fldCharType="separate"/>
        </w:r>
        <w:r w:rsidR="0008420F">
          <w:rPr>
            <w:noProof/>
            <w:webHidden/>
          </w:rPr>
          <w:t>87</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13" w:history="1">
        <w:r w:rsidR="00692565" w:rsidRPr="00CD30B3">
          <w:rPr>
            <w:rStyle w:val="Hyperlink"/>
            <w:noProof/>
          </w:rPr>
          <w:t>4.4.3.</w:t>
        </w:r>
        <w:r w:rsidR="00692565">
          <w:rPr>
            <w:rFonts w:asciiTheme="minorHAnsi" w:eastAsiaTheme="minorEastAsia" w:hAnsiTheme="minorHAnsi" w:cstheme="minorBidi"/>
            <w:noProof/>
            <w:sz w:val="22"/>
            <w:szCs w:val="22"/>
            <w:lang w:val="en-US"/>
          </w:rPr>
          <w:tab/>
        </w:r>
        <w:r w:rsidR="00692565" w:rsidRPr="00CD30B3">
          <w:rPr>
            <w:rStyle w:val="Hyperlink"/>
            <w:noProof/>
          </w:rPr>
          <w:t>Periodinių sūkurių slopinimas įrengiant aptakus skerspjūvio šonuose</w:t>
        </w:r>
        <w:r w:rsidR="00692565">
          <w:rPr>
            <w:noProof/>
            <w:webHidden/>
          </w:rPr>
          <w:tab/>
        </w:r>
        <w:r>
          <w:rPr>
            <w:noProof/>
            <w:webHidden/>
          </w:rPr>
          <w:fldChar w:fldCharType="begin"/>
        </w:r>
        <w:r w:rsidR="00692565">
          <w:rPr>
            <w:noProof/>
            <w:webHidden/>
          </w:rPr>
          <w:instrText xml:space="preserve"> PAGEREF _Toc232789713 \h </w:instrText>
        </w:r>
        <w:r>
          <w:rPr>
            <w:noProof/>
            <w:webHidden/>
          </w:rPr>
        </w:r>
        <w:r>
          <w:rPr>
            <w:noProof/>
            <w:webHidden/>
          </w:rPr>
          <w:fldChar w:fldCharType="separate"/>
        </w:r>
        <w:r w:rsidR="0008420F">
          <w:rPr>
            <w:noProof/>
            <w:webHidden/>
          </w:rPr>
          <w:t>88</w:t>
        </w:r>
        <w:r>
          <w:rPr>
            <w:noProof/>
            <w:webHidden/>
          </w:rPr>
          <w:fldChar w:fldCharType="end"/>
        </w:r>
      </w:hyperlink>
    </w:p>
    <w:p w:rsidR="00692565" w:rsidRDefault="005F206F">
      <w:pPr>
        <w:pStyle w:val="TOC3"/>
        <w:rPr>
          <w:rFonts w:asciiTheme="minorHAnsi" w:eastAsiaTheme="minorEastAsia" w:hAnsiTheme="minorHAnsi" w:cstheme="minorBidi"/>
          <w:noProof/>
          <w:sz w:val="22"/>
          <w:szCs w:val="22"/>
          <w:lang w:val="en-US"/>
        </w:rPr>
      </w:pPr>
      <w:hyperlink w:anchor="_Toc232789714" w:history="1">
        <w:r w:rsidR="00692565" w:rsidRPr="00CD30B3">
          <w:rPr>
            <w:rStyle w:val="Hyperlink"/>
            <w:noProof/>
          </w:rPr>
          <w:t>4.4.4.</w:t>
        </w:r>
        <w:r w:rsidR="00692565">
          <w:rPr>
            <w:rFonts w:asciiTheme="minorHAnsi" w:eastAsiaTheme="minorEastAsia" w:hAnsiTheme="minorHAnsi" w:cstheme="minorBidi"/>
            <w:noProof/>
            <w:sz w:val="22"/>
            <w:szCs w:val="22"/>
            <w:lang w:val="en-US"/>
          </w:rPr>
          <w:tab/>
        </w:r>
        <w:r w:rsidR="00692565" w:rsidRPr="00CD30B3">
          <w:rPr>
            <w:rStyle w:val="Hyperlink"/>
            <w:noProof/>
          </w:rPr>
          <w:t>Išvados</w:t>
        </w:r>
        <w:r w:rsidR="00692565">
          <w:rPr>
            <w:noProof/>
            <w:webHidden/>
          </w:rPr>
          <w:tab/>
        </w:r>
        <w:r>
          <w:rPr>
            <w:noProof/>
            <w:webHidden/>
          </w:rPr>
          <w:fldChar w:fldCharType="begin"/>
        </w:r>
        <w:r w:rsidR="00692565">
          <w:rPr>
            <w:noProof/>
            <w:webHidden/>
          </w:rPr>
          <w:instrText xml:space="preserve"> PAGEREF _Toc232789714 \h </w:instrText>
        </w:r>
        <w:r>
          <w:rPr>
            <w:noProof/>
            <w:webHidden/>
          </w:rPr>
        </w:r>
        <w:r>
          <w:rPr>
            <w:noProof/>
            <w:webHidden/>
          </w:rPr>
          <w:fldChar w:fldCharType="separate"/>
        </w:r>
        <w:r w:rsidR="0008420F">
          <w:rPr>
            <w:noProof/>
            <w:webHidden/>
          </w:rPr>
          <w:t>89</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715" w:history="1">
        <w:r w:rsidR="00692565" w:rsidRPr="00CD30B3">
          <w:rPr>
            <w:rStyle w:val="Hyperlink"/>
            <w:noProof/>
          </w:rPr>
          <w:t>IŠVADOS IR REZULTATAI</w:t>
        </w:r>
        <w:r w:rsidR="00692565">
          <w:rPr>
            <w:noProof/>
            <w:webHidden/>
          </w:rPr>
          <w:tab/>
        </w:r>
        <w:r>
          <w:rPr>
            <w:noProof/>
            <w:webHidden/>
          </w:rPr>
          <w:fldChar w:fldCharType="begin"/>
        </w:r>
        <w:r w:rsidR="00692565">
          <w:rPr>
            <w:noProof/>
            <w:webHidden/>
          </w:rPr>
          <w:instrText xml:space="preserve"> PAGEREF _Toc232789715 \h </w:instrText>
        </w:r>
        <w:r>
          <w:rPr>
            <w:noProof/>
            <w:webHidden/>
          </w:rPr>
        </w:r>
        <w:r>
          <w:rPr>
            <w:noProof/>
            <w:webHidden/>
          </w:rPr>
          <w:fldChar w:fldCharType="separate"/>
        </w:r>
        <w:r w:rsidR="0008420F">
          <w:rPr>
            <w:noProof/>
            <w:webHidden/>
          </w:rPr>
          <w:t>90</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716" w:history="1">
        <w:r w:rsidR="00692565" w:rsidRPr="00CD30B3">
          <w:rPr>
            <w:rStyle w:val="Hyperlink"/>
            <w:noProof/>
          </w:rPr>
          <w:t>REKOMENDACIJOS</w:t>
        </w:r>
        <w:r w:rsidR="00692565">
          <w:rPr>
            <w:noProof/>
            <w:webHidden/>
          </w:rPr>
          <w:tab/>
        </w:r>
        <w:r>
          <w:rPr>
            <w:noProof/>
            <w:webHidden/>
          </w:rPr>
          <w:fldChar w:fldCharType="begin"/>
        </w:r>
        <w:r w:rsidR="00692565">
          <w:rPr>
            <w:noProof/>
            <w:webHidden/>
          </w:rPr>
          <w:instrText xml:space="preserve"> PAGEREF _Toc232789716 \h </w:instrText>
        </w:r>
        <w:r>
          <w:rPr>
            <w:noProof/>
            <w:webHidden/>
          </w:rPr>
        </w:r>
        <w:r>
          <w:rPr>
            <w:noProof/>
            <w:webHidden/>
          </w:rPr>
          <w:fldChar w:fldCharType="separate"/>
        </w:r>
        <w:r w:rsidR="0008420F">
          <w:rPr>
            <w:noProof/>
            <w:webHidden/>
          </w:rPr>
          <w:t>91</w:t>
        </w:r>
        <w:r>
          <w:rPr>
            <w:noProof/>
            <w:webHidden/>
          </w:rPr>
          <w:fldChar w:fldCharType="end"/>
        </w:r>
      </w:hyperlink>
    </w:p>
    <w:p w:rsidR="00692565" w:rsidRDefault="005F206F">
      <w:pPr>
        <w:pStyle w:val="TOC1"/>
        <w:rPr>
          <w:rFonts w:asciiTheme="minorHAnsi" w:eastAsiaTheme="minorEastAsia" w:hAnsiTheme="minorHAnsi" w:cstheme="minorBidi"/>
          <w:noProof/>
          <w:sz w:val="22"/>
          <w:szCs w:val="22"/>
          <w:lang w:val="en-US"/>
        </w:rPr>
      </w:pPr>
      <w:hyperlink w:anchor="_Toc232789717" w:history="1">
        <w:r w:rsidR="00692565" w:rsidRPr="00CD30B3">
          <w:rPr>
            <w:rStyle w:val="Hyperlink"/>
            <w:noProof/>
          </w:rPr>
          <w:t>LITERATŪROS SĄRAŠAS</w:t>
        </w:r>
        <w:r w:rsidR="00692565">
          <w:rPr>
            <w:noProof/>
            <w:webHidden/>
          </w:rPr>
          <w:tab/>
        </w:r>
        <w:r>
          <w:rPr>
            <w:noProof/>
            <w:webHidden/>
          </w:rPr>
          <w:fldChar w:fldCharType="begin"/>
        </w:r>
        <w:r w:rsidR="00692565">
          <w:rPr>
            <w:noProof/>
            <w:webHidden/>
          </w:rPr>
          <w:instrText xml:space="preserve"> PAGEREF _Toc232789717 \h </w:instrText>
        </w:r>
        <w:r>
          <w:rPr>
            <w:noProof/>
            <w:webHidden/>
          </w:rPr>
        </w:r>
        <w:r>
          <w:rPr>
            <w:noProof/>
            <w:webHidden/>
          </w:rPr>
          <w:fldChar w:fldCharType="separate"/>
        </w:r>
        <w:r w:rsidR="0008420F">
          <w:rPr>
            <w:noProof/>
            <w:webHidden/>
          </w:rPr>
          <w:t>92</w:t>
        </w:r>
        <w:r>
          <w:rPr>
            <w:noProof/>
            <w:webHidden/>
          </w:rPr>
          <w:fldChar w:fldCharType="end"/>
        </w:r>
      </w:hyperlink>
    </w:p>
    <w:p w:rsidR="0095261D" w:rsidRPr="006B1BA7" w:rsidRDefault="005F206F" w:rsidP="00135226">
      <w:pPr>
        <w:jc w:val="right"/>
      </w:pPr>
      <w:r w:rsidRPr="006B1BA7">
        <w:fldChar w:fldCharType="end"/>
      </w:r>
    </w:p>
    <w:p w:rsidR="0095261D" w:rsidRPr="006B1BA7" w:rsidRDefault="0095261D" w:rsidP="00963CA4">
      <w:pPr>
        <w:ind w:right="141"/>
      </w:pPr>
    </w:p>
    <w:p w:rsidR="00D14A88" w:rsidRPr="006B1BA7" w:rsidRDefault="00404A79" w:rsidP="00963CA4">
      <w:pPr>
        <w:pStyle w:val="Heading1"/>
        <w:numPr>
          <w:ilvl w:val="0"/>
          <w:numId w:val="0"/>
        </w:numPr>
        <w:ind w:left="432" w:right="141"/>
        <w:rPr>
          <w:rStyle w:val="BookTitle"/>
          <w:b/>
          <w:bCs w:val="0"/>
          <w:spacing w:val="0"/>
        </w:rPr>
      </w:pPr>
      <w:r w:rsidRPr="006B1BA7">
        <w:rPr>
          <w:rStyle w:val="BookTitle"/>
        </w:rPr>
        <w:br w:type="page"/>
      </w:r>
      <w:bookmarkStart w:id="0" w:name="_Toc232789646"/>
      <w:r w:rsidR="00054FDD" w:rsidRPr="006B1BA7">
        <w:rPr>
          <w:rStyle w:val="BookTitle"/>
          <w:b/>
          <w:bCs w:val="0"/>
          <w:spacing w:val="0"/>
        </w:rPr>
        <w:lastRenderedPageBreak/>
        <w:t>PAVEIKSLŲ SĄRAŠAS</w:t>
      </w:r>
      <w:bookmarkEnd w:id="0"/>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r w:rsidRPr="005F206F">
        <w:rPr>
          <w:b/>
        </w:rPr>
        <w:fldChar w:fldCharType="begin"/>
      </w:r>
      <w:r w:rsidR="008B794A" w:rsidRPr="006B1BA7">
        <w:rPr>
          <w:b/>
        </w:rPr>
        <w:instrText xml:space="preserve"> TOC \h \z \c "pav." </w:instrText>
      </w:r>
      <w:r w:rsidRPr="005F206F">
        <w:rPr>
          <w:b/>
        </w:rPr>
        <w:fldChar w:fldCharType="separate"/>
      </w:r>
      <w:hyperlink w:anchor="_Toc232788653" w:history="1">
        <w:r w:rsidR="00F11612" w:rsidRPr="001667A9">
          <w:rPr>
            <w:rStyle w:val="Hyperlink"/>
            <w:noProof/>
          </w:rPr>
          <w:t>1.1 pav. Senasis Tay tiltas po suirimo [31]</w:t>
        </w:r>
        <w:r w:rsidR="00F11612">
          <w:rPr>
            <w:noProof/>
            <w:webHidden/>
          </w:rPr>
          <w:tab/>
        </w:r>
        <w:r>
          <w:rPr>
            <w:noProof/>
            <w:webHidden/>
          </w:rPr>
          <w:fldChar w:fldCharType="begin"/>
        </w:r>
        <w:r w:rsidR="00F11612">
          <w:rPr>
            <w:noProof/>
            <w:webHidden/>
          </w:rPr>
          <w:instrText xml:space="preserve"> PAGEREF _Toc232788653 \h </w:instrText>
        </w:r>
        <w:r>
          <w:rPr>
            <w:noProof/>
            <w:webHidden/>
          </w:rPr>
        </w:r>
        <w:r>
          <w:rPr>
            <w:noProof/>
            <w:webHidden/>
          </w:rPr>
          <w:fldChar w:fldCharType="separate"/>
        </w:r>
        <w:r w:rsidR="0008420F">
          <w:rPr>
            <w:noProof/>
            <w:webHidden/>
          </w:rPr>
          <w:t>16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54" w:history="1">
        <w:r w:rsidR="00F11612" w:rsidRPr="001667A9">
          <w:rPr>
            <w:rStyle w:val="Hyperlink"/>
            <w:noProof/>
          </w:rPr>
          <w:t>1.2 pav. Naujasis Tay tiltas [5]</w:t>
        </w:r>
        <w:r w:rsidR="00F11612">
          <w:rPr>
            <w:noProof/>
            <w:webHidden/>
          </w:rPr>
          <w:tab/>
        </w:r>
        <w:r>
          <w:rPr>
            <w:noProof/>
            <w:webHidden/>
          </w:rPr>
          <w:fldChar w:fldCharType="begin"/>
        </w:r>
        <w:r w:rsidR="00F11612">
          <w:rPr>
            <w:noProof/>
            <w:webHidden/>
          </w:rPr>
          <w:instrText xml:space="preserve"> PAGEREF _Toc232788654 \h </w:instrText>
        </w:r>
        <w:r>
          <w:rPr>
            <w:noProof/>
            <w:webHidden/>
          </w:rPr>
        </w:r>
        <w:r>
          <w:rPr>
            <w:noProof/>
            <w:webHidden/>
          </w:rPr>
          <w:fldChar w:fldCharType="separate"/>
        </w:r>
        <w:r w:rsidR="0008420F">
          <w:rPr>
            <w:noProof/>
            <w:webHidden/>
          </w:rPr>
          <w:t>16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55" w:history="1">
        <w:r w:rsidR="00F11612" w:rsidRPr="001667A9">
          <w:rPr>
            <w:rStyle w:val="Hyperlink"/>
            <w:noProof/>
          </w:rPr>
          <w:t>1.4 pav. Kinzua tiltas a) prieš suirimą, b) po suirimo [20]</w:t>
        </w:r>
        <w:r w:rsidR="00F11612">
          <w:rPr>
            <w:noProof/>
            <w:webHidden/>
          </w:rPr>
          <w:tab/>
        </w:r>
        <w:r>
          <w:rPr>
            <w:noProof/>
            <w:webHidden/>
          </w:rPr>
          <w:fldChar w:fldCharType="begin"/>
        </w:r>
        <w:r w:rsidR="00F11612">
          <w:rPr>
            <w:noProof/>
            <w:webHidden/>
          </w:rPr>
          <w:instrText xml:space="preserve"> PAGEREF _Toc232788655 \h </w:instrText>
        </w:r>
        <w:r>
          <w:rPr>
            <w:noProof/>
            <w:webHidden/>
          </w:rPr>
        </w:r>
        <w:r>
          <w:rPr>
            <w:noProof/>
            <w:webHidden/>
          </w:rPr>
          <w:fldChar w:fldCharType="separate"/>
        </w:r>
        <w:r w:rsidR="0008420F">
          <w:rPr>
            <w:noProof/>
            <w:webHidden/>
          </w:rPr>
          <w:t>17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3" w:anchor="_Toc232788656" w:history="1">
        <w:r w:rsidR="00F11612" w:rsidRPr="001667A9">
          <w:rPr>
            <w:rStyle w:val="Hyperlink"/>
            <w:noProof/>
          </w:rPr>
          <w:t>1.3 pav. Niagaros krioklio apžvalgos tiltai a) senasis, b) naujasis [24]</w:t>
        </w:r>
        <w:r w:rsidR="00F11612">
          <w:rPr>
            <w:noProof/>
            <w:webHidden/>
          </w:rPr>
          <w:tab/>
        </w:r>
        <w:r>
          <w:rPr>
            <w:noProof/>
            <w:webHidden/>
          </w:rPr>
          <w:fldChar w:fldCharType="begin"/>
        </w:r>
        <w:r w:rsidR="00F11612">
          <w:rPr>
            <w:noProof/>
            <w:webHidden/>
          </w:rPr>
          <w:instrText xml:space="preserve"> PAGEREF _Toc232788656 \h </w:instrText>
        </w:r>
        <w:r>
          <w:rPr>
            <w:noProof/>
            <w:webHidden/>
          </w:rPr>
        </w:r>
        <w:r>
          <w:rPr>
            <w:noProof/>
            <w:webHidden/>
          </w:rPr>
          <w:fldChar w:fldCharType="separate"/>
        </w:r>
        <w:r w:rsidR="0008420F">
          <w:rPr>
            <w:noProof/>
            <w:webHidden/>
          </w:rPr>
          <w:t>17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57" w:history="1">
        <w:r w:rsidR="00F11612" w:rsidRPr="001667A9">
          <w:rPr>
            <w:rStyle w:val="Hyperlink"/>
            <w:noProof/>
          </w:rPr>
          <w:t>1.5 pav. Senojo Tacoma Narows tilto suirimas [30]</w:t>
        </w:r>
        <w:r w:rsidR="00F11612">
          <w:rPr>
            <w:noProof/>
            <w:webHidden/>
          </w:rPr>
          <w:tab/>
        </w:r>
        <w:r>
          <w:rPr>
            <w:noProof/>
            <w:webHidden/>
          </w:rPr>
          <w:fldChar w:fldCharType="begin"/>
        </w:r>
        <w:r w:rsidR="00F11612">
          <w:rPr>
            <w:noProof/>
            <w:webHidden/>
          </w:rPr>
          <w:instrText xml:space="preserve"> PAGEREF _Toc232788657 \h </w:instrText>
        </w:r>
        <w:r>
          <w:rPr>
            <w:noProof/>
            <w:webHidden/>
          </w:rPr>
        </w:r>
        <w:r>
          <w:rPr>
            <w:noProof/>
            <w:webHidden/>
          </w:rPr>
          <w:fldChar w:fldCharType="separate"/>
        </w:r>
        <w:r w:rsidR="0008420F">
          <w:rPr>
            <w:noProof/>
            <w:webHidden/>
          </w:rPr>
          <w:t>18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58" w:history="1">
        <w:r w:rsidR="00F11612" w:rsidRPr="001667A9">
          <w:rPr>
            <w:rStyle w:val="Hyperlink"/>
            <w:noProof/>
          </w:rPr>
          <w:t>1.6 pav. Naujasis „Tacoma Narows tiltas [30]</w:t>
        </w:r>
        <w:r w:rsidR="00F11612">
          <w:rPr>
            <w:noProof/>
            <w:webHidden/>
          </w:rPr>
          <w:tab/>
        </w:r>
        <w:r>
          <w:rPr>
            <w:noProof/>
            <w:webHidden/>
          </w:rPr>
          <w:fldChar w:fldCharType="begin"/>
        </w:r>
        <w:r w:rsidR="00F11612">
          <w:rPr>
            <w:noProof/>
            <w:webHidden/>
          </w:rPr>
          <w:instrText xml:space="preserve"> PAGEREF _Toc232788658 \h </w:instrText>
        </w:r>
        <w:r>
          <w:rPr>
            <w:noProof/>
            <w:webHidden/>
          </w:rPr>
        </w:r>
        <w:r>
          <w:rPr>
            <w:noProof/>
            <w:webHidden/>
          </w:rPr>
          <w:fldChar w:fldCharType="separate"/>
        </w:r>
        <w:r w:rsidR="0008420F">
          <w:rPr>
            <w:noProof/>
            <w:webHidden/>
          </w:rPr>
          <w:t>18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59" w:history="1">
        <w:r w:rsidR="00F11612" w:rsidRPr="001667A9">
          <w:rPr>
            <w:rStyle w:val="Hyperlink"/>
            <w:bCs/>
            <w:noProof/>
          </w:rPr>
          <w:t>1.7 pav. Akashi Kaykio tiltas (Japonija) [33]</w:t>
        </w:r>
        <w:r w:rsidR="00F11612">
          <w:rPr>
            <w:noProof/>
            <w:webHidden/>
          </w:rPr>
          <w:tab/>
        </w:r>
        <w:r>
          <w:rPr>
            <w:noProof/>
            <w:webHidden/>
          </w:rPr>
          <w:fldChar w:fldCharType="begin"/>
        </w:r>
        <w:r w:rsidR="00F11612">
          <w:rPr>
            <w:noProof/>
            <w:webHidden/>
          </w:rPr>
          <w:instrText xml:space="preserve"> PAGEREF _Toc232788659 \h </w:instrText>
        </w:r>
        <w:r>
          <w:rPr>
            <w:noProof/>
            <w:webHidden/>
          </w:rPr>
        </w:r>
        <w:r>
          <w:rPr>
            <w:noProof/>
            <w:webHidden/>
          </w:rPr>
          <w:fldChar w:fldCharType="separate"/>
        </w:r>
        <w:r w:rsidR="0008420F">
          <w:rPr>
            <w:noProof/>
            <w:webHidden/>
          </w:rPr>
          <w:t>20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0" w:history="1">
        <w:r w:rsidR="00F11612" w:rsidRPr="001667A9">
          <w:rPr>
            <w:rStyle w:val="Hyperlink"/>
            <w:bCs/>
            <w:noProof/>
          </w:rPr>
          <w:t>1.8 pav. Akashi Kaykio tilto poslinkiai ir vėjo greičiai 1998 metais siautusio taifūno metu [33]</w:t>
        </w:r>
        <w:r w:rsidR="00F11612">
          <w:rPr>
            <w:noProof/>
            <w:webHidden/>
          </w:rPr>
          <w:tab/>
        </w:r>
        <w:r>
          <w:rPr>
            <w:noProof/>
            <w:webHidden/>
          </w:rPr>
          <w:fldChar w:fldCharType="begin"/>
        </w:r>
        <w:r w:rsidR="00F11612">
          <w:rPr>
            <w:noProof/>
            <w:webHidden/>
          </w:rPr>
          <w:instrText xml:space="preserve"> PAGEREF _Toc232788660 \h </w:instrText>
        </w:r>
        <w:r>
          <w:rPr>
            <w:noProof/>
            <w:webHidden/>
          </w:rPr>
        </w:r>
        <w:r>
          <w:rPr>
            <w:noProof/>
            <w:webHidden/>
          </w:rPr>
          <w:fldChar w:fldCharType="separate"/>
        </w:r>
        <w:r w:rsidR="0008420F">
          <w:rPr>
            <w:noProof/>
            <w:webHidden/>
          </w:rPr>
          <w:t>20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1" w:history="1">
        <w:r w:rsidR="00F11612" w:rsidRPr="001667A9">
          <w:rPr>
            <w:rStyle w:val="Hyperlink"/>
            <w:noProof/>
          </w:rPr>
          <w:t>1.9 pav. Millau viadukas (Prancūzija) [29]</w:t>
        </w:r>
        <w:r w:rsidR="00F11612">
          <w:rPr>
            <w:noProof/>
            <w:webHidden/>
          </w:rPr>
          <w:tab/>
        </w:r>
        <w:r>
          <w:rPr>
            <w:noProof/>
            <w:webHidden/>
          </w:rPr>
          <w:fldChar w:fldCharType="begin"/>
        </w:r>
        <w:r w:rsidR="00F11612">
          <w:rPr>
            <w:noProof/>
            <w:webHidden/>
          </w:rPr>
          <w:instrText xml:space="preserve"> PAGEREF _Toc232788661 \h </w:instrText>
        </w:r>
        <w:r>
          <w:rPr>
            <w:noProof/>
            <w:webHidden/>
          </w:rPr>
        </w:r>
        <w:r>
          <w:rPr>
            <w:noProof/>
            <w:webHidden/>
          </w:rPr>
          <w:fldChar w:fldCharType="separate"/>
        </w:r>
        <w:r w:rsidR="0008420F">
          <w:rPr>
            <w:noProof/>
            <w:webHidden/>
          </w:rPr>
          <w:t>21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2" w:history="1">
        <w:r w:rsidR="00F11612" w:rsidRPr="001667A9">
          <w:rPr>
            <w:rStyle w:val="Hyperlink"/>
            <w:noProof/>
          </w:rPr>
          <w:t>1.10 pav. Transportuojamas Millau tilto segmentas [22]</w:t>
        </w:r>
        <w:r w:rsidR="00F11612">
          <w:rPr>
            <w:noProof/>
            <w:webHidden/>
          </w:rPr>
          <w:tab/>
        </w:r>
        <w:r>
          <w:rPr>
            <w:noProof/>
            <w:webHidden/>
          </w:rPr>
          <w:fldChar w:fldCharType="begin"/>
        </w:r>
        <w:r w:rsidR="00F11612">
          <w:rPr>
            <w:noProof/>
            <w:webHidden/>
          </w:rPr>
          <w:instrText xml:space="preserve"> PAGEREF _Toc232788662 \h </w:instrText>
        </w:r>
        <w:r>
          <w:rPr>
            <w:noProof/>
            <w:webHidden/>
          </w:rPr>
        </w:r>
        <w:r>
          <w:rPr>
            <w:noProof/>
            <w:webHidden/>
          </w:rPr>
          <w:fldChar w:fldCharType="separate"/>
        </w:r>
        <w:r w:rsidR="0008420F">
          <w:rPr>
            <w:noProof/>
            <w:webHidden/>
          </w:rPr>
          <w:t>21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3" w:history="1">
        <w:r w:rsidR="00F11612" w:rsidRPr="001667A9">
          <w:rPr>
            <w:rStyle w:val="Hyperlink"/>
            <w:noProof/>
          </w:rPr>
          <w:t>1.11 pav. Oro srauto judėjimo kryptys apie žemės paviršių dėl Koriolio efekto.</w:t>
        </w:r>
        <w:r w:rsidR="00F11612">
          <w:rPr>
            <w:noProof/>
            <w:webHidden/>
          </w:rPr>
          <w:tab/>
        </w:r>
        <w:r>
          <w:rPr>
            <w:noProof/>
            <w:webHidden/>
          </w:rPr>
          <w:fldChar w:fldCharType="begin"/>
        </w:r>
        <w:r w:rsidR="00F11612">
          <w:rPr>
            <w:noProof/>
            <w:webHidden/>
          </w:rPr>
          <w:instrText xml:space="preserve"> PAGEREF _Toc232788663 \h </w:instrText>
        </w:r>
        <w:r>
          <w:rPr>
            <w:noProof/>
            <w:webHidden/>
          </w:rPr>
        </w:r>
        <w:r>
          <w:rPr>
            <w:noProof/>
            <w:webHidden/>
          </w:rPr>
          <w:fldChar w:fldCharType="separate"/>
        </w:r>
        <w:r w:rsidR="0008420F">
          <w:rPr>
            <w:noProof/>
            <w:webHidden/>
          </w:rPr>
          <w:t>24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4" w:history="1">
        <w:r w:rsidR="00F11612" w:rsidRPr="001667A9">
          <w:rPr>
            <w:rStyle w:val="Hyperlink"/>
            <w:noProof/>
          </w:rPr>
          <w:t>1.12 pav. Ryšys tarp aušto ir žemo atmosferos slėgio dieną</w:t>
        </w:r>
        <w:r w:rsidR="00F11612">
          <w:rPr>
            <w:noProof/>
            <w:webHidden/>
          </w:rPr>
          <w:tab/>
        </w:r>
        <w:r>
          <w:rPr>
            <w:noProof/>
            <w:webHidden/>
          </w:rPr>
          <w:fldChar w:fldCharType="begin"/>
        </w:r>
        <w:r w:rsidR="00F11612">
          <w:rPr>
            <w:noProof/>
            <w:webHidden/>
          </w:rPr>
          <w:instrText xml:space="preserve"> PAGEREF _Toc232788664 \h </w:instrText>
        </w:r>
        <w:r>
          <w:rPr>
            <w:noProof/>
            <w:webHidden/>
          </w:rPr>
        </w:r>
        <w:r>
          <w:rPr>
            <w:noProof/>
            <w:webHidden/>
          </w:rPr>
          <w:fldChar w:fldCharType="separate"/>
        </w:r>
        <w:r w:rsidR="0008420F">
          <w:rPr>
            <w:noProof/>
            <w:webHidden/>
          </w:rPr>
          <w:t>25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5" w:history="1">
        <w:r w:rsidR="00F11612" w:rsidRPr="001667A9">
          <w:rPr>
            <w:rStyle w:val="Hyperlink"/>
            <w:noProof/>
          </w:rPr>
          <w:t>1.13 pav. Ryšys tarp aušto ir žemo atmosferos slėgio naktį</w:t>
        </w:r>
        <w:r w:rsidR="00F11612">
          <w:rPr>
            <w:noProof/>
            <w:webHidden/>
          </w:rPr>
          <w:tab/>
        </w:r>
        <w:r>
          <w:rPr>
            <w:noProof/>
            <w:webHidden/>
          </w:rPr>
          <w:fldChar w:fldCharType="begin"/>
        </w:r>
        <w:r w:rsidR="00F11612">
          <w:rPr>
            <w:noProof/>
            <w:webHidden/>
          </w:rPr>
          <w:instrText xml:space="preserve"> PAGEREF _Toc232788665 \h </w:instrText>
        </w:r>
        <w:r>
          <w:rPr>
            <w:noProof/>
            <w:webHidden/>
          </w:rPr>
        </w:r>
        <w:r>
          <w:rPr>
            <w:noProof/>
            <w:webHidden/>
          </w:rPr>
          <w:fldChar w:fldCharType="separate"/>
        </w:r>
        <w:r w:rsidR="0008420F">
          <w:rPr>
            <w:noProof/>
            <w:webHidden/>
          </w:rPr>
          <w:t>25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6" w:history="1">
        <w:r w:rsidR="00F11612" w:rsidRPr="001667A9">
          <w:rPr>
            <w:rStyle w:val="Hyperlink"/>
            <w:noProof/>
          </w:rPr>
          <w:t>1.14 pav. Tornado susidarymo schema</w:t>
        </w:r>
        <w:r w:rsidR="00F11612">
          <w:rPr>
            <w:noProof/>
            <w:webHidden/>
          </w:rPr>
          <w:tab/>
        </w:r>
        <w:r>
          <w:rPr>
            <w:noProof/>
            <w:webHidden/>
          </w:rPr>
          <w:fldChar w:fldCharType="begin"/>
        </w:r>
        <w:r w:rsidR="00F11612">
          <w:rPr>
            <w:noProof/>
            <w:webHidden/>
          </w:rPr>
          <w:instrText xml:space="preserve"> PAGEREF _Toc232788666 \h </w:instrText>
        </w:r>
        <w:r>
          <w:rPr>
            <w:noProof/>
            <w:webHidden/>
          </w:rPr>
        </w:r>
        <w:r>
          <w:rPr>
            <w:noProof/>
            <w:webHidden/>
          </w:rPr>
          <w:fldChar w:fldCharType="separate"/>
        </w:r>
        <w:r w:rsidR="0008420F">
          <w:rPr>
            <w:noProof/>
            <w:webHidden/>
          </w:rPr>
          <w:t>25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7" w:history="1">
        <w:r w:rsidR="00F11612" w:rsidRPr="001667A9">
          <w:rPr>
            <w:rStyle w:val="Hyperlink"/>
            <w:noProof/>
          </w:rPr>
          <w:t>1.15 pav. Anemometrų pavyzdžiai: a) pirmasis anemometras, b) pirmasis kaušelinis anemometras, c) šiuolaikinė meteorologijos stotelė.</w:t>
        </w:r>
        <w:r w:rsidR="00F11612">
          <w:rPr>
            <w:noProof/>
            <w:webHidden/>
          </w:rPr>
          <w:tab/>
        </w:r>
        <w:r>
          <w:rPr>
            <w:noProof/>
            <w:webHidden/>
          </w:rPr>
          <w:fldChar w:fldCharType="begin"/>
        </w:r>
        <w:r w:rsidR="00F11612">
          <w:rPr>
            <w:noProof/>
            <w:webHidden/>
          </w:rPr>
          <w:instrText xml:space="preserve"> PAGEREF _Toc232788667 \h </w:instrText>
        </w:r>
        <w:r>
          <w:rPr>
            <w:noProof/>
            <w:webHidden/>
          </w:rPr>
        </w:r>
        <w:r>
          <w:rPr>
            <w:noProof/>
            <w:webHidden/>
          </w:rPr>
          <w:fldChar w:fldCharType="separate"/>
        </w:r>
        <w:r w:rsidR="0008420F">
          <w:rPr>
            <w:noProof/>
            <w:webHidden/>
          </w:rPr>
          <w:t>26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8" w:history="1">
        <w:r w:rsidR="00F11612" w:rsidRPr="001667A9">
          <w:rPr>
            <w:rStyle w:val="Hyperlink"/>
            <w:noProof/>
          </w:rPr>
          <w:t>1.16 pav. Akashi Kaikyo tilto modelis aerodinaminiam vamzdyje, pučiant 90 m/s dirbtiniam vėjui [33]</w:t>
        </w:r>
        <w:r w:rsidR="00F11612">
          <w:rPr>
            <w:noProof/>
            <w:webHidden/>
          </w:rPr>
          <w:tab/>
        </w:r>
        <w:r>
          <w:rPr>
            <w:noProof/>
            <w:webHidden/>
          </w:rPr>
          <w:fldChar w:fldCharType="begin"/>
        </w:r>
        <w:r w:rsidR="00F11612">
          <w:rPr>
            <w:noProof/>
            <w:webHidden/>
          </w:rPr>
          <w:instrText xml:space="preserve"> PAGEREF _Toc232788668 \h </w:instrText>
        </w:r>
        <w:r>
          <w:rPr>
            <w:noProof/>
            <w:webHidden/>
          </w:rPr>
        </w:r>
        <w:r>
          <w:rPr>
            <w:noProof/>
            <w:webHidden/>
          </w:rPr>
          <w:fldChar w:fldCharType="separate"/>
        </w:r>
        <w:r w:rsidR="0008420F">
          <w:rPr>
            <w:noProof/>
            <w:webHidden/>
          </w:rPr>
          <w:t>28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69" w:history="1">
        <w:r w:rsidR="00F11612" w:rsidRPr="001667A9">
          <w:rPr>
            <w:rStyle w:val="Hyperlink"/>
            <w:noProof/>
          </w:rPr>
          <w:t>2.1 pav. Įprastinių standumo sijų skerspjūviai</w:t>
        </w:r>
        <w:r w:rsidR="00F11612">
          <w:rPr>
            <w:noProof/>
            <w:webHidden/>
          </w:rPr>
          <w:tab/>
        </w:r>
        <w:r>
          <w:rPr>
            <w:noProof/>
            <w:webHidden/>
          </w:rPr>
          <w:fldChar w:fldCharType="begin"/>
        </w:r>
        <w:r w:rsidR="00F11612">
          <w:rPr>
            <w:noProof/>
            <w:webHidden/>
          </w:rPr>
          <w:instrText xml:space="preserve"> PAGEREF _Toc232788669 \h </w:instrText>
        </w:r>
        <w:r>
          <w:rPr>
            <w:noProof/>
            <w:webHidden/>
          </w:rPr>
        </w:r>
        <w:r>
          <w:rPr>
            <w:noProof/>
            <w:webHidden/>
          </w:rPr>
          <w:fldChar w:fldCharType="separate"/>
        </w:r>
        <w:r w:rsidR="0008420F">
          <w:rPr>
            <w:noProof/>
            <w:webHidden/>
          </w:rPr>
          <w:t>29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0" w:history="1">
        <w:r w:rsidR="00F11612" w:rsidRPr="001667A9">
          <w:rPr>
            <w:rStyle w:val="Hyperlink"/>
            <w:noProof/>
          </w:rPr>
          <w:t>2.2 pav. Vėjo poveikio standumo sijai kryptys</w:t>
        </w:r>
        <w:r w:rsidR="00F11612">
          <w:rPr>
            <w:noProof/>
            <w:webHidden/>
          </w:rPr>
          <w:tab/>
        </w:r>
        <w:r>
          <w:rPr>
            <w:noProof/>
            <w:webHidden/>
          </w:rPr>
          <w:fldChar w:fldCharType="begin"/>
        </w:r>
        <w:r w:rsidR="00F11612">
          <w:rPr>
            <w:noProof/>
            <w:webHidden/>
          </w:rPr>
          <w:instrText xml:space="preserve"> PAGEREF _Toc232788670 \h </w:instrText>
        </w:r>
        <w:r>
          <w:rPr>
            <w:noProof/>
            <w:webHidden/>
          </w:rPr>
        </w:r>
        <w:r>
          <w:rPr>
            <w:noProof/>
            <w:webHidden/>
          </w:rPr>
          <w:fldChar w:fldCharType="separate"/>
        </w:r>
        <w:r w:rsidR="0008420F">
          <w:rPr>
            <w:noProof/>
            <w:webHidden/>
          </w:rPr>
          <w:t>29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1" w:history="1">
        <w:r w:rsidR="00F11612" w:rsidRPr="001667A9">
          <w:rPr>
            <w:rStyle w:val="Hyperlink"/>
            <w:noProof/>
          </w:rPr>
          <w:t>2.3 pav. Lietuvos vėjo apkrovos rajonai</w:t>
        </w:r>
        <w:r w:rsidR="00F11612">
          <w:rPr>
            <w:noProof/>
            <w:webHidden/>
          </w:rPr>
          <w:tab/>
        </w:r>
        <w:r>
          <w:rPr>
            <w:noProof/>
            <w:webHidden/>
          </w:rPr>
          <w:fldChar w:fldCharType="begin"/>
        </w:r>
        <w:r w:rsidR="00F11612">
          <w:rPr>
            <w:noProof/>
            <w:webHidden/>
          </w:rPr>
          <w:instrText xml:space="preserve"> PAGEREF _Toc232788671 \h </w:instrText>
        </w:r>
        <w:r>
          <w:rPr>
            <w:noProof/>
            <w:webHidden/>
          </w:rPr>
        </w:r>
        <w:r>
          <w:rPr>
            <w:noProof/>
            <w:webHidden/>
          </w:rPr>
          <w:fldChar w:fldCharType="separate"/>
        </w:r>
        <w:r w:rsidR="0008420F">
          <w:rPr>
            <w:noProof/>
            <w:webHidden/>
          </w:rPr>
          <w:t>31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2" w:history="1">
        <w:r w:rsidR="00F11612" w:rsidRPr="001667A9">
          <w:rPr>
            <w:rStyle w:val="Hyperlink"/>
            <w:noProof/>
          </w:rPr>
          <w:t>2.4 pav. Ekspozicijos koeficientas (z–aukštis virš žemės paviršiaus)</w:t>
        </w:r>
        <w:r w:rsidR="00F11612">
          <w:rPr>
            <w:noProof/>
            <w:webHidden/>
          </w:rPr>
          <w:tab/>
        </w:r>
        <w:r>
          <w:rPr>
            <w:noProof/>
            <w:webHidden/>
          </w:rPr>
          <w:fldChar w:fldCharType="begin"/>
        </w:r>
        <w:r w:rsidR="00F11612">
          <w:rPr>
            <w:noProof/>
            <w:webHidden/>
          </w:rPr>
          <w:instrText xml:space="preserve"> PAGEREF _Toc232788672 \h </w:instrText>
        </w:r>
        <w:r>
          <w:rPr>
            <w:noProof/>
            <w:webHidden/>
          </w:rPr>
        </w:r>
        <w:r>
          <w:rPr>
            <w:noProof/>
            <w:webHidden/>
          </w:rPr>
          <w:fldChar w:fldCharType="separate"/>
        </w:r>
        <w:r w:rsidR="0008420F">
          <w:rPr>
            <w:noProof/>
            <w:webHidden/>
          </w:rPr>
          <w:t>33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3" w:history="1">
        <w:r w:rsidR="00F11612" w:rsidRPr="001667A9">
          <w:rPr>
            <w:rStyle w:val="Hyperlink"/>
            <w:noProof/>
          </w:rPr>
          <w:t>2.5 pav. Tiltų jėgos koeficientai</w:t>
        </w:r>
        <w:r w:rsidR="00F11612">
          <w:rPr>
            <w:noProof/>
            <w:webHidden/>
          </w:rPr>
          <w:tab/>
        </w:r>
        <w:r>
          <w:rPr>
            <w:noProof/>
            <w:webHidden/>
          </w:rPr>
          <w:fldChar w:fldCharType="begin"/>
        </w:r>
        <w:r w:rsidR="00F11612">
          <w:rPr>
            <w:noProof/>
            <w:webHidden/>
          </w:rPr>
          <w:instrText xml:space="preserve"> PAGEREF _Toc232788673 \h </w:instrText>
        </w:r>
        <w:r>
          <w:rPr>
            <w:noProof/>
            <w:webHidden/>
          </w:rPr>
        </w:r>
        <w:r>
          <w:rPr>
            <w:noProof/>
            <w:webHidden/>
          </w:rPr>
          <w:fldChar w:fldCharType="separate"/>
        </w:r>
        <w:r w:rsidR="0008420F">
          <w:rPr>
            <w:noProof/>
            <w:webHidden/>
          </w:rPr>
          <w:t>34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4" w:history="1">
        <w:r w:rsidR="00F11612" w:rsidRPr="001667A9">
          <w:rPr>
            <w:rStyle w:val="Hyperlink"/>
            <w:noProof/>
          </w:rPr>
          <w:t>2.6 pav. Tiltas su pasvirusiu priešvėjiniu paviršiu</w:t>
        </w:r>
        <w:r w:rsidR="00F11612">
          <w:rPr>
            <w:noProof/>
            <w:webHidden/>
          </w:rPr>
          <w:tab/>
        </w:r>
        <w:r>
          <w:rPr>
            <w:noProof/>
            <w:webHidden/>
          </w:rPr>
          <w:fldChar w:fldCharType="begin"/>
        </w:r>
        <w:r w:rsidR="00F11612">
          <w:rPr>
            <w:noProof/>
            <w:webHidden/>
          </w:rPr>
          <w:instrText xml:space="preserve"> PAGEREF _Toc232788674 \h </w:instrText>
        </w:r>
        <w:r>
          <w:rPr>
            <w:noProof/>
            <w:webHidden/>
          </w:rPr>
        </w:r>
        <w:r>
          <w:rPr>
            <w:noProof/>
            <w:webHidden/>
          </w:rPr>
          <w:fldChar w:fldCharType="separate"/>
        </w:r>
        <w:r w:rsidR="0008420F">
          <w:rPr>
            <w:noProof/>
            <w:webHidden/>
          </w:rPr>
          <w:t>34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5" w:history="1">
        <w:r w:rsidR="00F11612" w:rsidRPr="001667A9">
          <w:rPr>
            <w:rStyle w:val="Hyperlink"/>
            <w:noProof/>
          </w:rPr>
          <w:t>2.7 pav. Jėgos koeficientai</w:t>
        </w:r>
        <w:r w:rsidR="00F11612">
          <w:rPr>
            <w:noProof/>
            <w:webHidden/>
          </w:rPr>
          <w:tab/>
        </w:r>
        <w:r>
          <w:rPr>
            <w:noProof/>
            <w:webHidden/>
          </w:rPr>
          <w:fldChar w:fldCharType="begin"/>
        </w:r>
        <w:r w:rsidR="00F11612">
          <w:rPr>
            <w:noProof/>
            <w:webHidden/>
          </w:rPr>
          <w:instrText xml:space="preserve"> PAGEREF _Toc232788675 \h </w:instrText>
        </w:r>
        <w:r>
          <w:rPr>
            <w:noProof/>
            <w:webHidden/>
          </w:rPr>
        </w:r>
        <w:r>
          <w:rPr>
            <w:noProof/>
            <w:webHidden/>
          </w:rPr>
          <w:fldChar w:fldCharType="separate"/>
        </w:r>
        <w:r w:rsidR="0008420F">
          <w:rPr>
            <w:noProof/>
            <w:webHidden/>
          </w:rPr>
          <w:t>36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76" w:history="1">
        <w:r w:rsidR="00F11612" w:rsidRPr="001667A9">
          <w:rPr>
            <w:rStyle w:val="Hyperlink"/>
            <w:noProof/>
          </w:rPr>
          <w:t>2.8. pav. Karmano takelis už cilindro formos kūno [10]</w:t>
        </w:r>
        <w:r w:rsidR="00F11612">
          <w:rPr>
            <w:noProof/>
            <w:webHidden/>
          </w:rPr>
          <w:tab/>
        </w:r>
        <w:r>
          <w:rPr>
            <w:noProof/>
            <w:webHidden/>
          </w:rPr>
          <w:fldChar w:fldCharType="begin"/>
        </w:r>
        <w:r w:rsidR="00F11612">
          <w:rPr>
            <w:noProof/>
            <w:webHidden/>
          </w:rPr>
          <w:instrText xml:space="preserve"> PAGEREF _Toc232788676 \h </w:instrText>
        </w:r>
        <w:r>
          <w:rPr>
            <w:noProof/>
            <w:webHidden/>
          </w:rPr>
        </w:r>
        <w:r>
          <w:rPr>
            <w:noProof/>
            <w:webHidden/>
          </w:rPr>
          <w:fldChar w:fldCharType="separate"/>
        </w:r>
        <w:r w:rsidR="0008420F">
          <w:rPr>
            <w:noProof/>
            <w:webHidden/>
          </w:rPr>
          <w:t>37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4" w:anchor="_Toc232788677" w:history="1">
        <w:r w:rsidR="00F11612" w:rsidRPr="001667A9">
          <w:rPr>
            <w:rStyle w:val="Hyperlink"/>
            <w:noProof/>
          </w:rPr>
          <w:t>2.9 pav. Srauto už bukojo skerspjūvio grafinis vaizdavimas</w:t>
        </w:r>
        <w:r w:rsidR="00F11612">
          <w:rPr>
            <w:noProof/>
            <w:webHidden/>
          </w:rPr>
          <w:tab/>
        </w:r>
        <w:r>
          <w:rPr>
            <w:noProof/>
            <w:webHidden/>
          </w:rPr>
          <w:fldChar w:fldCharType="begin"/>
        </w:r>
        <w:r w:rsidR="00F11612">
          <w:rPr>
            <w:noProof/>
            <w:webHidden/>
          </w:rPr>
          <w:instrText xml:space="preserve"> PAGEREF _Toc232788677 \h </w:instrText>
        </w:r>
        <w:r>
          <w:rPr>
            <w:noProof/>
            <w:webHidden/>
          </w:rPr>
        </w:r>
        <w:r>
          <w:rPr>
            <w:noProof/>
            <w:webHidden/>
          </w:rPr>
          <w:fldChar w:fldCharType="separate"/>
        </w:r>
        <w:r w:rsidR="0008420F">
          <w:rPr>
            <w:noProof/>
            <w:webHidden/>
          </w:rPr>
          <w:t>37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5" w:anchor="_Toc232788678" w:history="1">
        <w:r w:rsidR="00F11612" w:rsidRPr="001667A9">
          <w:rPr>
            <w:rStyle w:val="Hyperlink"/>
            <w:noProof/>
          </w:rPr>
          <w:t>2.10 pav. Nufiltruotas minimalaus greičio, srauto judėjimas už bukojo skerspjūvio x kryptimi</w:t>
        </w:r>
        <w:r w:rsidR="00F11612">
          <w:rPr>
            <w:noProof/>
            <w:webHidden/>
          </w:rPr>
          <w:tab/>
        </w:r>
        <w:r>
          <w:rPr>
            <w:noProof/>
            <w:webHidden/>
          </w:rPr>
          <w:fldChar w:fldCharType="begin"/>
        </w:r>
        <w:r w:rsidR="00F11612">
          <w:rPr>
            <w:noProof/>
            <w:webHidden/>
          </w:rPr>
          <w:instrText xml:space="preserve"> PAGEREF _Toc232788678 \h </w:instrText>
        </w:r>
        <w:r>
          <w:rPr>
            <w:noProof/>
            <w:webHidden/>
          </w:rPr>
        </w:r>
        <w:r>
          <w:rPr>
            <w:noProof/>
            <w:webHidden/>
          </w:rPr>
          <w:fldChar w:fldCharType="separate"/>
        </w:r>
        <w:r w:rsidR="0008420F">
          <w:rPr>
            <w:noProof/>
            <w:webHidden/>
          </w:rPr>
          <w:t>38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6" w:anchor="_Toc232788679" w:history="1">
        <w:r w:rsidR="00F11612" w:rsidRPr="001667A9">
          <w:rPr>
            <w:rStyle w:val="Hyperlink"/>
            <w:noProof/>
          </w:rPr>
          <w:t>2.11 pav. Grafinis slėgio pasiskirstymo vaizdavimas apie bukąjį skerspjūvį</w:t>
        </w:r>
        <w:r w:rsidR="00F11612">
          <w:rPr>
            <w:noProof/>
            <w:webHidden/>
          </w:rPr>
          <w:tab/>
        </w:r>
        <w:r>
          <w:rPr>
            <w:noProof/>
            <w:webHidden/>
          </w:rPr>
          <w:fldChar w:fldCharType="begin"/>
        </w:r>
        <w:r w:rsidR="00F11612">
          <w:rPr>
            <w:noProof/>
            <w:webHidden/>
          </w:rPr>
          <w:instrText xml:space="preserve"> PAGEREF _Toc232788679 \h </w:instrText>
        </w:r>
        <w:r>
          <w:rPr>
            <w:noProof/>
            <w:webHidden/>
          </w:rPr>
        </w:r>
        <w:r>
          <w:rPr>
            <w:noProof/>
            <w:webHidden/>
          </w:rPr>
          <w:fldChar w:fldCharType="separate"/>
        </w:r>
        <w:r w:rsidR="0008420F">
          <w:rPr>
            <w:noProof/>
            <w:webHidden/>
          </w:rPr>
          <w:t>38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7" w:anchor="_Toc232788680" w:history="1">
        <w:r w:rsidR="00F11612" w:rsidRPr="001667A9">
          <w:rPr>
            <w:rStyle w:val="Hyperlink"/>
            <w:noProof/>
          </w:rPr>
          <w:t>2.12 pav. Sumodeliuoto bukojo skerspjūvio sraute slėgio pasiskirstymo diagrama</w:t>
        </w:r>
        <w:r w:rsidR="00F11612">
          <w:rPr>
            <w:noProof/>
            <w:webHidden/>
          </w:rPr>
          <w:tab/>
        </w:r>
        <w:r>
          <w:rPr>
            <w:noProof/>
            <w:webHidden/>
          </w:rPr>
          <w:fldChar w:fldCharType="begin"/>
        </w:r>
        <w:r w:rsidR="00F11612">
          <w:rPr>
            <w:noProof/>
            <w:webHidden/>
          </w:rPr>
          <w:instrText xml:space="preserve"> PAGEREF _Toc232788680 \h </w:instrText>
        </w:r>
        <w:r>
          <w:rPr>
            <w:noProof/>
            <w:webHidden/>
          </w:rPr>
        </w:r>
        <w:r>
          <w:rPr>
            <w:noProof/>
            <w:webHidden/>
          </w:rPr>
          <w:fldChar w:fldCharType="separate"/>
        </w:r>
        <w:r w:rsidR="0008420F">
          <w:rPr>
            <w:noProof/>
            <w:webHidden/>
          </w:rPr>
          <w:t>38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1" w:history="1">
        <w:r w:rsidR="00F11612" w:rsidRPr="001667A9">
          <w:rPr>
            <w:rStyle w:val="Hyperlink"/>
            <w:noProof/>
          </w:rPr>
          <w:t>2.13 pav. Tėkmės už skerspjūvio grafinis vaizdavimas</w:t>
        </w:r>
        <w:r w:rsidR="00F11612">
          <w:rPr>
            <w:noProof/>
            <w:webHidden/>
          </w:rPr>
          <w:tab/>
        </w:r>
        <w:r>
          <w:rPr>
            <w:noProof/>
            <w:webHidden/>
          </w:rPr>
          <w:fldChar w:fldCharType="begin"/>
        </w:r>
        <w:r w:rsidR="00F11612">
          <w:rPr>
            <w:noProof/>
            <w:webHidden/>
          </w:rPr>
          <w:instrText xml:space="preserve"> PAGEREF _Toc232788681 \h </w:instrText>
        </w:r>
        <w:r>
          <w:rPr>
            <w:noProof/>
            <w:webHidden/>
          </w:rPr>
        </w:r>
        <w:r>
          <w:rPr>
            <w:noProof/>
            <w:webHidden/>
          </w:rPr>
          <w:fldChar w:fldCharType="separate"/>
        </w:r>
        <w:r w:rsidR="0008420F">
          <w:rPr>
            <w:noProof/>
            <w:webHidden/>
          </w:rPr>
          <w:t>39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2" w:history="1">
        <w:r w:rsidR="00F11612" w:rsidRPr="001667A9">
          <w:rPr>
            <w:rStyle w:val="Hyperlink"/>
            <w:noProof/>
          </w:rPr>
          <w:t>2.14 pav. Oro tėkmės vektorinė diagrama</w:t>
        </w:r>
        <w:r w:rsidR="00F11612">
          <w:rPr>
            <w:noProof/>
            <w:webHidden/>
          </w:rPr>
          <w:tab/>
        </w:r>
        <w:r>
          <w:rPr>
            <w:noProof/>
            <w:webHidden/>
          </w:rPr>
          <w:fldChar w:fldCharType="begin"/>
        </w:r>
        <w:r w:rsidR="00F11612">
          <w:rPr>
            <w:noProof/>
            <w:webHidden/>
          </w:rPr>
          <w:instrText xml:space="preserve"> PAGEREF _Toc232788682 \h </w:instrText>
        </w:r>
        <w:r>
          <w:rPr>
            <w:noProof/>
            <w:webHidden/>
          </w:rPr>
        </w:r>
        <w:r>
          <w:rPr>
            <w:noProof/>
            <w:webHidden/>
          </w:rPr>
          <w:fldChar w:fldCharType="separate"/>
        </w:r>
        <w:r w:rsidR="0008420F">
          <w:rPr>
            <w:noProof/>
            <w:webHidden/>
          </w:rPr>
          <w:t>39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3" w:history="1">
        <w:r w:rsidR="00F11612" w:rsidRPr="001667A9">
          <w:rPr>
            <w:rStyle w:val="Hyperlink"/>
            <w:noProof/>
          </w:rPr>
          <w:t>2.15 pav. Klampaus skysčio tėkmė už skerspjūvio</w:t>
        </w:r>
        <w:r w:rsidR="00F11612">
          <w:rPr>
            <w:noProof/>
            <w:webHidden/>
          </w:rPr>
          <w:tab/>
        </w:r>
        <w:r>
          <w:rPr>
            <w:noProof/>
            <w:webHidden/>
          </w:rPr>
          <w:fldChar w:fldCharType="begin"/>
        </w:r>
        <w:r w:rsidR="00F11612">
          <w:rPr>
            <w:noProof/>
            <w:webHidden/>
          </w:rPr>
          <w:instrText xml:space="preserve"> PAGEREF _Toc232788683 \h </w:instrText>
        </w:r>
        <w:r>
          <w:rPr>
            <w:noProof/>
            <w:webHidden/>
          </w:rPr>
        </w:r>
        <w:r>
          <w:rPr>
            <w:noProof/>
            <w:webHidden/>
          </w:rPr>
          <w:fldChar w:fldCharType="separate"/>
        </w:r>
        <w:r w:rsidR="0008420F">
          <w:rPr>
            <w:noProof/>
            <w:webHidden/>
          </w:rPr>
          <w:t>39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4" w:history="1">
        <w:r w:rsidR="00F11612" w:rsidRPr="001667A9">
          <w:rPr>
            <w:rStyle w:val="Hyperlink"/>
            <w:noProof/>
          </w:rPr>
          <w:t xml:space="preserve">2.16 pav. Stačiakampių skerspjūvių aštriais kampais </w:t>
        </w:r>
        <w:r w:rsidR="00F11612" w:rsidRPr="001667A9">
          <w:rPr>
            <w:rStyle w:val="Hyperlink"/>
            <w:i/>
            <w:noProof/>
          </w:rPr>
          <w:t>Strouhalo</w:t>
        </w:r>
        <w:r w:rsidR="00F11612" w:rsidRPr="001667A9">
          <w:rPr>
            <w:rStyle w:val="Hyperlink"/>
            <w:noProof/>
          </w:rPr>
          <w:t xml:space="preserve"> (St) skaičius</w:t>
        </w:r>
        <w:r w:rsidR="00F11612">
          <w:rPr>
            <w:noProof/>
            <w:webHidden/>
          </w:rPr>
          <w:tab/>
        </w:r>
        <w:r>
          <w:rPr>
            <w:noProof/>
            <w:webHidden/>
          </w:rPr>
          <w:fldChar w:fldCharType="begin"/>
        </w:r>
        <w:r w:rsidR="00F11612">
          <w:rPr>
            <w:noProof/>
            <w:webHidden/>
          </w:rPr>
          <w:instrText xml:space="preserve"> PAGEREF _Toc232788684 \h </w:instrText>
        </w:r>
        <w:r>
          <w:rPr>
            <w:noProof/>
            <w:webHidden/>
          </w:rPr>
        </w:r>
        <w:r>
          <w:rPr>
            <w:noProof/>
            <w:webHidden/>
          </w:rPr>
          <w:fldChar w:fldCharType="separate"/>
        </w:r>
        <w:r w:rsidR="0008420F">
          <w:rPr>
            <w:noProof/>
            <w:webHidden/>
          </w:rPr>
          <w:t>41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5" w:history="1">
        <w:r w:rsidR="00F11612" w:rsidRPr="001667A9">
          <w:rPr>
            <w:rStyle w:val="Hyperlink"/>
            <w:noProof/>
          </w:rPr>
          <w:t>2.17 pav. Periodiniai sūkuriai už kvadratinio skerspjūvio (dažnis 1,1 Hz)</w:t>
        </w:r>
        <w:r w:rsidR="00F11612">
          <w:rPr>
            <w:noProof/>
            <w:webHidden/>
          </w:rPr>
          <w:tab/>
        </w:r>
        <w:r>
          <w:rPr>
            <w:noProof/>
            <w:webHidden/>
          </w:rPr>
          <w:fldChar w:fldCharType="begin"/>
        </w:r>
        <w:r w:rsidR="00F11612">
          <w:rPr>
            <w:noProof/>
            <w:webHidden/>
          </w:rPr>
          <w:instrText xml:space="preserve"> PAGEREF _Toc232788685 \h </w:instrText>
        </w:r>
        <w:r>
          <w:rPr>
            <w:noProof/>
            <w:webHidden/>
          </w:rPr>
        </w:r>
        <w:r>
          <w:rPr>
            <w:noProof/>
            <w:webHidden/>
          </w:rPr>
          <w:fldChar w:fldCharType="separate"/>
        </w:r>
        <w:r w:rsidR="0008420F">
          <w:rPr>
            <w:noProof/>
            <w:webHidden/>
          </w:rPr>
          <w:t>42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6" w:history="1">
        <w:r w:rsidR="00F11612" w:rsidRPr="001667A9">
          <w:rPr>
            <w:rStyle w:val="Hyperlink"/>
            <w:noProof/>
          </w:rPr>
          <w:t>2.18 pav. Jėgos, dėl periodinių sūkurių, kitimo grafikas laike</w:t>
        </w:r>
        <w:r w:rsidR="00F11612">
          <w:rPr>
            <w:noProof/>
            <w:webHidden/>
          </w:rPr>
          <w:tab/>
        </w:r>
        <w:r>
          <w:rPr>
            <w:noProof/>
            <w:webHidden/>
          </w:rPr>
          <w:fldChar w:fldCharType="begin"/>
        </w:r>
        <w:r w:rsidR="00F11612">
          <w:rPr>
            <w:noProof/>
            <w:webHidden/>
          </w:rPr>
          <w:instrText xml:space="preserve"> PAGEREF _Toc232788686 \h </w:instrText>
        </w:r>
        <w:r>
          <w:rPr>
            <w:noProof/>
            <w:webHidden/>
          </w:rPr>
        </w:r>
        <w:r>
          <w:rPr>
            <w:noProof/>
            <w:webHidden/>
          </w:rPr>
          <w:fldChar w:fldCharType="separate"/>
        </w:r>
        <w:r w:rsidR="0008420F">
          <w:rPr>
            <w:noProof/>
            <w:webHidden/>
          </w:rPr>
          <w:t>42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7" w:history="1">
        <w:r w:rsidR="00F11612" w:rsidRPr="001667A9">
          <w:rPr>
            <w:rStyle w:val="Hyperlink"/>
            <w:noProof/>
          </w:rPr>
          <w:t>2.19 pav. Skerspjūviui užduoto vėjo srauto tūris (t=20cm)</w:t>
        </w:r>
        <w:r w:rsidR="00F11612">
          <w:rPr>
            <w:noProof/>
            <w:webHidden/>
          </w:rPr>
          <w:tab/>
        </w:r>
        <w:r>
          <w:rPr>
            <w:noProof/>
            <w:webHidden/>
          </w:rPr>
          <w:fldChar w:fldCharType="begin"/>
        </w:r>
        <w:r w:rsidR="00F11612">
          <w:rPr>
            <w:noProof/>
            <w:webHidden/>
          </w:rPr>
          <w:instrText xml:space="preserve"> PAGEREF _Toc232788687 \h </w:instrText>
        </w:r>
        <w:r>
          <w:rPr>
            <w:noProof/>
            <w:webHidden/>
          </w:rPr>
        </w:r>
        <w:r>
          <w:rPr>
            <w:noProof/>
            <w:webHidden/>
          </w:rPr>
          <w:fldChar w:fldCharType="separate"/>
        </w:r>
        <w:r w:rsidR="0008420F">
          <w:rPr>
            <w:noProof/>
            <w:webHidden/>
          </w:rPr>
          <w:t>43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8" w:history="1">
        <w:r w:rsidR="00F11612" w:rsidRPr="001667A9">
          <w:rPr>
            <w:rStyle w:val="Hyperlink"/>
            <w:noProof/>
          </w:rPr>
          <w:t>2.20 pav. Jėgų kitimo grafikai, H tipo ir aptakiame skerspjūviuose, veikiant periodiniams sūkuriams</w:t>
        </w:r>
        <w:r w:rsidR="00F11612">
          <w:rPr>
            <w:noProof/>
            <w:webHidden/>
          </w:rPr>
          <w:tab/>
        </w:r>
        <w:r>
          <w:rPr>
            <w:noProof/>
            <w:webHidden/>
          </w:rPr>
          <w:fldChar w:fldCharType="begin"/>
        </w:r>
        <w:r w:rsidR="00F11612">
          <w:rPr>
            <w:noProof/>
            <w:webHidden/>
          </w:rPr>
          <w:instrText xml:space="preserve"> PAGEREF _Toc232788688 \h </w:instrText>
        </w:r>
        <w:r>
          <w:rPr>
            <w:noProof/>
            <w:webHidden/>
          </w:rPr>
        </w:r>
        <w:r>
          <w:rPr>
            <w:noProof/>
            <w:webHidden/>
          </w:rPr>
          <w:fldChar w:fldCharType="separate"/>
        </w:r>
        <w:r w:rsidR="0008420F">
          <w:rPr>
            <w:noProof/>
            <w:webHidden/>
          </w:rPr>
          <w:t>44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89" w:history="1">
        <w:r w:rsidR="00F11612" w:rsidRPr="001667A9">
          <w:rPr>
            <w:rStyle w:val="Hyperlink"/>
            <w:noProof/>
          </w:rPr>
          <w:t>2.21 pav. Tėkmės greičių pasiskirstymo spalvinės diagramos apie nagrinėjamus skerspjūvius</w:t>
        </w:r>
        <w:r w:rsidR="00F11612">
          <w:rPr>
            <w:noProof/>
            <w:webHidden/>
          </w:rPr>
          <w:tab/>
        </w:r>
        <w:r>
          <w:rPr>
            <w:noProof/>
            <w:webHidden/>
          </w:rPr>
          <w:fldChar w:fldCharType="begin"/>
        </w:r>
        <w:r w:rsidR="00F11612">
          <w:rPr>
            <w:noProof/>
            <w:webHidden/>
          </w:rPr>
          <w:instrText xml:space="preserve"> PAGEREF _Toc232788689 \h </w:instrText>
        </w:r>
        <w:r>
          <w:rPr>
            <w:noProof/>
            <w:webHidden/>
          </w:rPr>
        </w:r>
        <w:r>
          <w:rPr>
            <w:noProof/>
            <w:webHidden/>
          </w:rPr>
          <w:fldChar w:fldCharType="separate"/>
        </w:r>
        <w:r w:rsidR="0008420F">
          <w:rPr>
            <w:noProof/>
            <w:webHidden/>
          </w:rPr>
          <w:t>45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8" w:anchor="_Toc232788690" w:history="1">
        <w:r w:rsidR="00F11612" w:rsidRPr="001667A9">
          <w:rPr>
            <w:rStyle w:val="Hyperlink"/>
            <w:noProof/>
          </w:rPr>
          <w:t>2.22 pav. Srautas veikia siją iš apačios [30]</w:t>
        </w:r>
        <w:r w:rsidR="00F11612">
          <w:rPr>
            <w:noProof/>
            <w:webHidden/>
          </w:rPr>
          <w:tab/>
        </w:r>
        <w:r>
          <w:rPr>
            <w:noProof/>
            <w:webHidden/>
          </w:rPr>
          <w:fldChar w:fldCharType="begin"/>
        </w:r>
        <w:r w:rsidR="00F11612">
          <w:rPr>
            <w:noProof/>
            <w:webHidden/>
          </w:rPr>
          <w:instrText xml:space="preserve"> PAGEREF _Toc232788690 \h </w:instrText>
        </w:r>
        <w:r>
          <w:rPr>
            <w:noProof/>
            <w:webHidden/>
          </w:rPr>
        </w:r>
        <w:r>
          <w:rPr>
            <w:noProof/>
            <w:webHidden/>
          </w:rPr>
          <w:fldChar w:fldCharType="separate"/>
        </w:r>
        <w:r w:rsidR="0008420F">
          <w:rPr>
            <w:noProof/>
            <w:webHidden/>
          </w:rPr>
          <w:t>46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19" w:anchor="_Toc232788691" w:history="1">
        <w:r w:rsidR="00F11612" w:rsidRPr="001667A9">
          <w:rPr>
            <w:rStyle w:val="Hyperlink"/>
            <w:noProof/>
          </w:rPr>
          <w:t>2.23 pav. Sija veikiama neigiamos krypties sukimo momento [30]</w:t>
        </w:r>
        <w:r w:rsidR="00F11612">
          <w:rPr>
            <w:noProof/>
            <w:webHidden/>
          </w:rPr>
          <w:tab/>
        </w:r>
        <w:r>
          <w:rPr>
            <w:noProof/>
            <w:webHidden/>
          </w:rPr>
          <w:fldChar w:fldCharType="begin"/>
        </w:r>
        <w:r w:rsidR="00F11612">
          <w:rPr>
            <w:noProof/>
            <w:webHidden/>
          </w:rPr>
          <w:instrText xml:space="preserve"> PAGEREF _Toc232788691 \h </w:instrText>
        </w:r>
        <w:r>
          <w:rPr>
            <w:noProof/>
            <w:webHidden/>
          </w:rPr>
        </w:r>
        <w:r>
          <w:rPr>
            <w:noProof/>
            <w:webHidden/>
          </w:rPr>
          <w:fldChar w:fldCharType="separate"/>
        </w:r>
        <w:r w:rsidR="0008420F">
          <w:rPr>
            <w:noProof/>
            <w:webHidden/>
          </w:rPr>
          <w:t>46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0" w:anchor="_Toc232788692" w:history="1">
        <w:r w:rsidR="00F11612" w:rsidRPr="001667A9">
          <w:rPr>
            <w:rStyle w:val="Hyperlink"/>
            <w:noProof/>
          </w:rPr>
          <w:t>2.24 pav. Sija veikiama teigiamos krypties sukimo momento [30]</w:t>
        </w:r>
        <w:r w:rsidR="00F11612">
          <w:rPr>
            <w:noProof/>
            <w:webHidden/>
          </w:rPr>
          <w:tab/>
        </w:r>
        <w:r>
          <w:rPr>
            <w:noProof/>
            <w:webHidden/>
          </w:rPr>
          <w:fldChar w:fldCharType="begin"/>
        </w:r>
        <w:r w:rsidR="00F11612">
          <w:rPr>
            <w:noProof/>
            <w:webHidden/>
          </w:rPr>
          <w:instrText xml:space="preserve"> PAGEREF _Toc232788692 \h </w:instrText>
        </w:r>
        <w:r>
          <w:rPr>
            <w:noProof/>
            <w:webHidden/>
          </w:rPr>
        </w:r>
        <w:r>
          <w:rPr>
            <w:noProof/>
            <w:webHidden/>
          </w:rPr>
          <w:fldChar w:fldCharType="separate"/>
        </w:r>
        <w:r w:rsidR="0008420F">
          <w:rPr>
            <w:noProof/>
            <w:webHidden/>
          </w:rPr>
          <w:t>47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1" w:anchor="_Toc232788693" w:history="1">
        <w:r w:rsidR="00F11612" w:rsidRPr="001667A9">
          <w:rPr>
            <w:rStyle w:val="Hyperlink"/>
            <w:noProof/>
          </w:rPr>
          <w:t>2.25 pav. Modeliuojamų skerspjūvių matmenys: a) H tipo skerspjūvis, b) Skerspjūvis su įrengtais aptakais</w:t>
        </w:r>
        <w:r w:rsidR="00F11612">
          <w:rPr>
            <w:noProof/>
            <w:webHidden/>
          </w:rPr>
          <w:tab/>
        </w:r>
        <w:r>
          <w:rPr>
            <w:noProof/>
            <w:webHidden/>
          </w:rPr>
          <w:fldChar w:fldCharType="begin"/>
        </w:r>
        <w:r w:rsidR="00F11612">
          <w:rPr>
            <w:noProof/>
            <w:webHidden/>
          </w:rPr>
          <w:instrText xml:space="preserve"> PAGEREF _Toc232788693 \h </w:instrText>
        </w:r>
        <w:r>
          <w:rPr>
            <w:noProof/>
            <w:webHidden/>
          </w:rPr>
        </w:r>
        <w:r>
          <w:rPr>
            <w:noProof/>
            <w:webHidden/>
          </w:rPr>
          <w:fldChar w:fldCharType="separate"/>
        </w:r>
        <w:r w:rsidR="0008420F">
          <w:rPr>
            <w:noProof/>
            <w:webHidden/>
          </w:rPr>
          <w:t>47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2" w:anchor="_Toc232788694" w:history="1">
        <w:r w:rsidR="00F11612" w:rsidRPr="001667A9">
          <w:rPr>
            <w:rStyle w:val="Hyperlink"/>
            <w:noProof/>
          </w:rPr>
          <w:t xml:space="preserve">2.26 pav. </w:t>
        </w:r>
        <w:r w:rsidR="00F11612" w:rsidRPr="001667A9">
          <w:rPr>
            <w:rStyle w:val="Hyperlink"/>
            <w:noProof/>
            <w:lang w:val="en-US"/>
          </w:rPr>
          <w:t>Nufiltruot</w:t>
        </w:r>
        <w:r w:rsidR="00F11612" w:rsidRPr="001667A9">
          <w:rPr>
            <w:rStyle w:val="Hyperlink"/>
            <w:noProof/>
          </w:rPr>
          <w:t>os vėjo greičių spalvinės diagramos už skerspjūvių</w:t>
        </w:r>
        <w:r w:rsidR="00F11612">
          <w:rPr>
            <w:noProof/>
            <w:webHidden/>
          </w:rPr>
          <w:tab/>
        </w:r>
        <w:r>
          <w:rPr>
            <w:noProof/>
            <w:webHidden/>
          </w:rPr>
          <w:fldChar w:fldCharType="begin"/>
        </w:r>
        <w:r w:rsidR="00F11612">
          <w:rPr>
            <w:noProof/>
            <w:webHidden/>
          </w:rPr>
          <w:instrText xml:space="preserve"> PAGEREF _Toc232788694 \h </w:instrText>
        </w:r>
        <w:r>
          <w:rPr>
            <w:noProof/>
            <w:webHidden/>
          </w:rPr>
        </w:r>
        <w:r>
          <w:rPr>
            <w:noProof/>
            <w:webHidden/>
          </w:rPr>
          <w:fldChar w:fldCharType="separate"/>
        </w:r>
        <w:r w:rsidR="0008420F">
          <w:rPr>
            <w:noProof/>
            <w:webHidden/>
          </w:rPr>
          <w:t>48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3" w:anchor="_Toc232788695" w:history="1">
        <w:r w:rsidR="00F11612" w:rsidRPr="001667A9">
          <w:rPr>
            <w:rStyle w:val="Hyperlink"/>
            <w:noProof/>
          </w:rPr>
          <w:t>2.27 pav. Skerspjūvių aptakumą vaizduojančios izolinijos</w:t>
        </w:r>
        <w:r w:rsidR="00F11612">
          <w:rPr>
            <w:noProof/>
            <w:webHidden/>
          </w:rPr>
          <w:tab/>
        </w:r>
        <w:r>
          <w:rPr>
            <w:noProof/>
            <w:webHidden/>
          </w:rPr>
          <w:fldChar w:fldCharType="begin"/>
        </w:r>
        <w:r w:rsidR="00F11612">
          <w:rPr>
            <w:noProof/>
            <w:webHidden/>
          </w:rPr>
          <w:instrText xml:space="preserve"> PAGEREF _Toc232788695 \h </w:instrText>
        </w:r>
        <w:r>
          <w:rPr>
            <w:noProof/>
            <w:webHidden/>
          </w:rPr>
        </w:r>
        <w:r>
          <w:rPr>
            <w:noProof/>
            <w:webHidden/>
          </w:rPr>
          <w:fldChar w:fldCharType="separate"/>
        </w:r>
        <w:r w:rsidR="0008420F">
          <w:rPr>
            <w:noProof/>
            <w:webHidden/>
          </w:rPr>
          <w:t>48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4" w:anchor="_Toc232788696" w:history="1">
        <w:r w:rsidR="00F11612" w:rsidRPr="001667A9">
          <w:rPr>
            <w:rStyle w:val="Hyperlink"/>
            <w:noProof/>
          </w:rPr>
          <w:t>2.28 pav. Reikiamų parametrų palyginamieji grafikai (H tipo, ir skerspjūvio su aptakais) :</w:t>
        </w:r>
        <w:r w:rsidR="00F11612">
          <w:rPr>
            <w:noProof/>
            <w:webHidden/>
          </w:rPr>
          <w:tab/>
        </w:r>
        <w:r>
          <w:rPr>
            <w:noProof/>
            <w:webHidden/>
          </w:rPr>
          <w:fldChar w:fldCharType="begin"/>
        </w:r>
        <w:r w:rsidR="00F11612">
          <w:rPr>
            <w:noProof/>
            <w:webHidden/>
          </w:rPr>
          <w:instrText xml:space="preserve"> PAGEREF _Toc232788696 \h </w:instrText>
        </w:r>
        <w:r>
          <w:rPr>
            <w:noProof/>
            <w:webHidden/>
          </w:rPr>
        </w:r>
        <w:r>
          <w:rPr>
            <w:noProof/>
            <w:webHidden/>
          </w:rPr>
          <w:fldChar w:fldCharType="separate"/>
        </w:r>
        <w:r w:rsidR="0008420F">
          <w:rPr>
            <w:noProof/>
            <w:webHidden/>
          </w:rPr>
          <w:t>49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97" w:history="1">
        <w:r w:rsidR="00F11612" w:rsidRPr="001667A9">
          <w:rPr>
            <w:rStyle w:val="Hyperlink"/>
            <w:noProof/>
          </w:rPr>
          <w:t xml:space="preserve">2.29 </w:t>
        </w:r>
        <w:r w:rsidR="00F11612" w:rsidRPr="001667A9">
          <w:rPr>
            <w:rStyle w:val="Hyperlink"/>
            <w:bCs/>
            <w:noProof/>
            <w:spacing w:val="-6"/>
          </w:rPr>
          <w:t>pav. Aerodinaminio momento (geometrinio svorio centro 'GC' atžvilgiu) koeficiento c</w:t>
        </w:r>
        <w:r w:rsidR="00F11612" w:rsidRPr="001667A9">
          <w:rPr>
            <w:rStyle w:val="Hyperlink"/>
            <w:bCs/>
            <w:noProof/>
            <w:spacing w:val="-6"/>
            <w:vertAlign w:val="subscript"/>
          </w:rPr>
          <w:t>M</w:t>
        </w:r>
        <w:r w:rsidR="00F11612" w:rsidRPr="001667A9">
          <w:rPr>
            <w:rStyle w:val="Hyperlink"/>
            <w:bCs/>
            <w:noProof/>
            <w:spacing w:val="-6"/>
          </w:rPr>
          <w:t xml:space="preserve"> kitimo spartos priklausomybė nuo </w:t>
        </w:r>
        <w:r w:rsidR="00F11612" w:rsidRPr="001667A9">
          <w:rPr>
            <w:rStyle w:val="Hyperlink"/>
            <w:bCs/>
            <w:noProof/>
            <w:spacing w:val="-6"/>
          </w:rPr>
          <w:sym w:font="Symbol" w:char="F051"/>
        </w:r>
        <w:r w:rsidR="00F11612" w:rsidRPr="001667A9">
          <w:rPr>
            <w:rStyle w:val="Hyperlink"/>
            <w:bCs/>
            <w:noProof/>
            <w:spacing w:val="-6"/>
          </w:rPr>
          <w:t>, išreikšto b/d [21].</w:t>
        </w:r>
        <w:r w:rsidR="00F11612">
          <w:rPr>
            <w:noProof/>
            <w:webHidden/>
          </w:rPr>
          <w:tab/>
        </w:r>
        <w:r>
          <w:rPr>
            <w:noProof/>
            <w:webHidden/>
          </w:rPr>
          <w:fldChar w:fldCharType="begin"/>
        </w:r>
        <w:r w:rsidR="00F11612">
          <w:rPr>
            <w:noProof/>
            <w:webHidden/>
          </w:rPr>
          <w:instrText xml:space="preserve"> PAGEREF _Toc232788697 \h </w:instrText>
        </w:r>
        <w:r>
          <w:rPr>
            <w:noProof/>
            <w:webHidden/>
          </w:rPr>
        </w:r>
        <w:r>
          <w:rPr>
            <w:noProof/>
            <w:webHidden/>
          </w:rPr>
          <w:fldChar w:fldCharType="separate"/>
        </w:r>
        <w:r w:rsidR="0008420F">
          <w:rPr>
            <w:noProof/>
            <w:webHidden/>
          </w:rPr>
          <w:t>51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98" w:history="1">
        <w:r w:rsidR="00F11612" w:rsidRPr="001667A9">
          <w:rPr>
            <w:rStyle w:val="Hyperlink"/>
            <w:noProof/>
          </w:rPr>
          <w:t>3.1 pav. Vantinio tilto schema</w:t>
        </w:r>
        <w:r w:rsidR="00F11612">
          <w:rPr>
            <w:noProof/>
            <w:webHidden/>
          </w:rPr>
          <w:tab/>
        </w:r>
        <w:r>
          <w:rPr>
            <w:noProof/>
            <w:webHidden/>
          </w:rPr>
          <w:fldChar w:fldCharType="begin"/>
        </w:r>
        <w:r w:rsidR="00F11612">
          <w:rPr>
            <w:noProof/>
            <w:webHidden/>
          </w:rPr>
          <w:instrText xml:space="preserve"> PAGEREF _Toc232788698 \h </w:instrText>
        </w:r>
        <w:r>
          <w:rPr>
            <w:noProof/>
            <w:webHidden/>
          </w:rPr>
        </w:r>
        <w:r>
          <w:rPr>
            <w:noProof/>
            <w:webHidden/>
          </w:rPr>
          <w:fldChar w:fldCharType="separate"/>
        </w:r>
        <w:r w:rsidR="0008420F">
          <w:rPr>
            <w:noProof/>
            <w:webHidden/>
          </w:rPr>
          <w:t>53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699" w:history="1">
        <w:r w:rsidR="00F11612" w:rsidRPr="001667A9">
          <w:rPr>
            <w:rStyle w:val="Hyperlink"/>
            <w:noProof/>
          </w:rPr>
          <w:t>3.2 pav. Vantinio tilto standumo sijos skerspjūvis</w:t>
        </w:r>
        <w:r w:rsidR="00F11612">
          <w:rPr>
            <w:noProof/>
            <w:webHidden/>
          </w:rPr>
          <w:tab/>
        </w:r>
        <w:r>
          <w:rPr>
            <w:noProof/>
            <w:webHidden/>
          </w:rPr>
          <w:fldChar w:fldCharType="begin"/>
        </w:r>
        <w:r w:rsidR="00F11612">
          <w:rPr>
            <w:noProof/>
            <w:webHidden/>
          </w:rPr>
          <w:instrText xml:space="preserve"> PAGEREF _Toc232788699 \h </w:instrText>
        </w:r>
        <w:r>
          <w:rPr>
            <w:noProof/>
            <w:webHidden/>
          </w:rPr>
        </w:r>
        <w:r>
          <w:rPr>
            <w:noProof/>
            <w:webHidden/>
          </w:rPr>
          <w:fldChar w:fldCharType="separate"/>
        </w:r>
        <w:r w:rsidR="0008420F">
          <w:rPr>
            <w:noProof/>
            <w:webHidden/>
          </w:rPr>
          <w:t>53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0" w:history="1">
        <w:r w:rsidR="00F11612" w:rsidRPr="001667A9">
          <w:rPr>
            <w:rStyle w:val="Hyperlink"/>
            <w:noProof/>
          </w:rPr>
          <w:t>3.3 pav. Pasipriešinimo jėgos grafikas, esant kintamam vėjo atakos kampui (nuo-8º iki +8º)</w:t>
        </w:r>
        <w:r w:rsidR="00F11612">
          <w:rPr>
            <w:noProof/>
            <w:webHidden/>
          </w:rPr>
          <w:tab/>
        </w:r>
        <w:r>
          <w:rPr>
            <w:noProof/>
            <w:webHidden/>
          </w:rPr>
          <w:fldChar w:fldCharType="begin"/>
        </w:r>
        <w:r w:rsidR="00F11612">
          <w:rPr>
            <w:noProof/>
            <w:webHidden/>
          </w:rPr>
          <w:instrText xml:space="preserve"> PAGEREF _Toc232788700 \h </w:instrText>
        </w:r>
        <w:r>
          <w:rPr>
            <w:noProof/>
            <w:webHidden/>
          </w:rPr>
        </w:r>
        <w:r>
          <w:rPr>
            <w:noProof/>
            <w:webHidden/>
          </w:rPr>
          <w:fldChar w:fldCharType="separate"/>
        </w:r>
        <w:r w:rsidR="0008420F">
          <w:rPr>
            <w:noProof/>
            <w:webHidden/>
          </w:rPr>
          <w:t>54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1" w:history="1">
        <w:r w:rsidR="00F11612" w:rsidRPr="001667A9">
          <w:rPr>
            <w:rStyle w:val="Hyperlink"/>
            <w:noProof/>
          </w:rPr>
          <w:t>3.4 pav. Keliamosios jėgos grafikas esant kintamam</w:t>
        </w:r>
        <w:r w:rsidR="00F11612">
          <w:rPr>
            <w:noProof/>
            <w:webHidden/>
          </w:rPr>
          <w:tab/>
        </w:r>
        <w:r>
          <w:rPr>
            <w:noProof/>
            <w:webHidden/>
          </w:rPr>
          <w:fldChar w:fldCharType="begin"/>
        </w:r>
        <w:r w:rsidR="00F11612">
          <w:rPr>
            <w:noProof/>
            <w:webHidden/>
          </w:rPr>
          <w:instrText xml:space="preserve"> PAGEREF _Toc232788701 \h </w:instrText>
        </w:r>
        <w:r>
          <w:rPr>
            <w:noProof/>
            <w:webHidden/>
          </w:rPr>
        </w:r>
        <w:r>
          <w:rPr>
            <w:noProof/>
            <w:webHidden/>
          </w:rPr>
          <w:fldChar w:fldCharType="separate"/>
        </w:r>
        <w:r w:rsidR="0008420F">
          <w:rPr>
            <w:noProof/>
            <w:webHidden/>
          </w:rPr>
          <w:t>55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2" w:history="1">
        <w:r w:rsidR="00F11612" w:rsidRPr="001667A9">
          <w:rPr>
            <w:rStyle w:val="Hyperlink"/>
            <w:noProof/>
          </w:rPr>
          <w:t>3.5 pav. Vantinio tilto vertikaliųjų svyravimų forma (2,781 Hz)</w:t>
        </w:r>
        <w:r w:rsidR="00F11612">
          <w:rPr>
            <w:noProof/>
            <w:webHidden/>
          </w:rPr>
          <w:tab/>
        </w:r>
        <w:r>
          <w:rPr>
            <w:noProof/>
            <w:webHidden/>
          </w:rPr>
          <w:fldChar w:fldCharType="begin"/>
        </w:r>
        <w:r w:rsidR="00F11612">
          <w:rPr>
            <w:noProof/>
            <w:webHidden/>
          </w:rPr>
          <w:instrText xml:space="preserve"> PAGEREF _Toc232788702 \h </w:instrText>
        </w:r>
        <w:r>
          <w:rPr>
            <w:noProof/>
            <w:webHidden/>
          </w:rPr>
        </w:r>
        <w:r>
          <w:rPr>
            <w:noProof/>
            <w:webHidden/>
          </w:rPr>
          <w:fldChar w:fldCharType="separate"/>
        </w:r>
        <w:r w:rsidR="0008420F">
          <w:rPr>
            <w:noProof/>
            <w:webHidden/>
          </w:rPr>
          <w:t>56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3" w:history="1">
        <w:r w:rsidR="00F11612" w:rsidRPr="001667A9">
          <w:rPr>
            <w:rStyle w:val="Hyperlink"/>
            <w:noProof/>
          </w:rPr>
          <w:t>3.6 pav. Modeliuotas 6 m ilgio vantinio tilto standumo sijos skerspjūvis</w:t>
        </w:r>
        <w:r w:rsidR="00F11612">
          <w:rPr>
            <w:noProof/>
            <w:webHidden/>
          </w:rPr>
          <w:tab/>
        </w:r>
        <w:r>
          <w:rPr>
            <w:noProof/>
            <w:webHidden/>
          </w:rPr>
          <w:fldChar w:fldCharType="begin"/>
        </w:r>
        <w:r w:rsidR="00F11612">
          <w:rPr>
            <w:noProof/>
            <w:webHidden/>
          </w:rPr>
          <w:instrText xml:space="preserve"> PAGEREF _Toc232788703 \h </w:instrText>
        </w:r>
        <w:r>
          <w:rPr>
            <w:noProof/>
            <w:webHidden/>
          </w:rPr>
        </w:r>
        <w:r>
          <w:rPr>
            <w:noProof/>
            <w:webHidden/>
          </w:rPr>
          <w:fldChar w:fldCharType="separate"/>
        </w:r>
        <w:r w:rsidR="0008420F">
          <w:rPr>
            <w:noProof/>
            <w:webHidden/>
          </w:rPr>
          <w:t>57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4" w:history="1">
        <w:r w:rsidR="00F11612" w:rsidRPr="001667A9">
          <w:rPr>
            <w:rStyle w:val="Hyperlink"/>
            <w:noProof/>
          </w:rPr>
          <w:t>3.7 pav. Vėjo tėkmės izolinijos a) izolinijos apie skerspjūvį, b) izolinijos už skerspjūvio</w:t>
        </w:r>
        <w:r w:rsidR="00F11612">
          <w:rPr>
            <w:noProof/>
            <w:webHidden/>
          </w:rPr>
          <w:tab/>
        </w:r>
        <w:r>
          <w:rPr>
            <w:noProof/>
            <w:webHidden/>
          </w:rPr>
          <w:fldChar w:fldCharType="begin"/>
        </w:r>
        <w:r w:rsidR="00F11612">
          <w:rPr>
            <w:noProof/>
            <w:webHidden/>
          </w:rPr>
          <w:instrText xml:space="preserve"> PAGEREF _Toc232788704 \h </w:instrText>
        </w:r>
        <w:r>
          <w:rPr>
            <w:noProof/>
            <w:webHidden/>
          </w:rPr>
        </w:r>
        <w:r>
          <w:rPr>
            <w:noProof/>
            <w:webHidden/>
          </w:rPr>
          <w:fldChar w:fldCharType="separate"/>
        </w:r>
        <w:r w:rsidR="0008420F">
          <w:rPr>
            <w:noProof/>
            <w:webHidden/>
          </w:rPr>
          <w:t>57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5" w:history="1">
        <w:r w:rsidR="00F11612" w:rsidRPr="001667A9">
          <w:rPr>
            <w:rStyle w:val="Hyperlink"/>
            <w:noProof/>
          </w:rPr>
          <w:t>3.8 pav. Vėjo srautas apie standumo siją -30º kampu a) srauto greitis horizontalia (x kryptimi), b) srauto greitis vertikalia (y kryptimi) c) vėjo slėgis</w:t>
        </w:r>
        <w:r w:rsidR="00F11612">
          <w:rPr>
            <w:noProof/>
            <w:webHidden/>
          </w:rPr>
          <w:tab/>
        </w:r>
        <w:r>
          <w:rPr>
            <w:noProof/>
            <w:webHidden/>
          </w:rPr>
          <w:fldChar w:fldCharType="begin"/>
        </w:r>
        <w:r w:rsidR="00F11612">
          <w:rPr>
            <w:noProof/>
            <w:webHidden/>
          </w:rPr>
          <w:instrText xml:space="preserve"> PAGEREF _Toc232788705 \h </w:instrText>
        </w:r>
        <w:r>
          <w:rPr>
            <w:noProof/>
            <w:webHidden/>
          </w:rPr>
        </w:r>
        <w:r>
          <w:rPr>
            <w:noProof/>
            <w:webHidden/>
          </w:rPr>
          <w:fldChar w:fldCharType="separate"/>
        </w:r>
        <w:r w:rsidR="0008420F">
          <w:rPr>
            <w:noProof/>
            <w:webHidden/>
          </w:rPr>
          <w:t>58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6" w:history="1">
        <w:r w:rsidR="00F11612" w:rsidRPr="001667A9">
          <w:rPr>
            <w:rStyle w:val="Hyperlink"/>
            <w:noProof/>
          </w:rPr>
          <w:t>3.9 pav. Pasipriešinimo, keliamosios jėgų ir sukimo momento grafikai, vėjui veikiant 1 tiesinį metrą standumo sijos nuo -30º iki +30º vėjo atakos kampui</w:t>
        </w:r>
        <w:r w:rsidR="00F11612">
          <w:rPr>
            <w:noProof/>
            <w:webHidden/>
          </w:rPr>
          <w:tab/>
        </w:r>
        <w:r>
          <w:rPr>
            <w:noProof/>
            <w:webHidden/>
          </w:rPr>
          <w:fldChar w:fldCharType="begin"/>
        </w:r>
        <w:r w:rsidR="00F11612">
          <w:rPr>
            <w:noProof/>
            <w:webHidden/>
          </w:rPr>
          <w:instrText xml:space="preserve"> PAGEREF _Toc232788706 \h </w:instrText>
        </w:r>
        <w:r>
          <w:rPr>
            <w:noProof/>
            <w:webHidden/>
          </w:rPr>
        </w:r>
        <w:r>
          <w:rPr>
            <w:noProof/>
            <w:webHidden/>
          </w:rPr>
          <w:fldChar w:fldCharType="separate"/>
        </w:r>
        <w:r w:rsidR="0008420F">
          <w:rPr>
            <w:noProof/>
            <w:webHidden/>
          </w:rPr>
          <w:t>58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7" w:history="1">
        <w:r w:rsidR="00F11612" w:rsidRPr="001667A9">
          <w:rPr>
            <w:rStyle w:val="Hyperlink"/>
            <w:noProof/>
          </w:rPr>
          <w:t>3.10 pav. Periodiniai sūkuriai už tilto skerspjūvio</w:t>
        </w:r>
        <w:r w:rsidR="00F11612">
          <w:rPr>
            <w:noProof/>
            <w:webHidden/>
          </w:rPr>
          <w:tab/>
        </w:r>
        <w:r>
          <w:rPr>
            <w:noProof/>
            <w:webHidden/>
          </w:rPr>
          <w:fldChar w:fldCharType="begin"/>
        </w:r>
        <w:r w:rsidR="00F11612">
          <w:rPr>
            <w:noProof/>
            <w:webHidden/>
          </w:rPr>
          <w:instrText xml:space="preserve"> PAGEREF _Toc232788707 \h </w:instrText>
        </w:r>
        <w:r>
          <w:rPr>
            <w:noProof/>
            <w:webHidden/>
          </w:rPr>
        </w:r>
        <w:r>
          <w:rPr>
            <w:noProof/>
            <w:webHidden/>
          </w:rPr>
          <w:fldChar w:fldCharType="separate"/>
        </w:r>
        <w:r w:rsidR="0008420F">
          <w:rPr>
            <w:noProof/>
            <w:webHidden/>
          </w:rPr>
          <w:t>59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8" w:history="1">
        <w:r w:rsidR="00F11612" w:rsidRPr="001667A9">
          <w:rPr>
            <w:rStyle w:val="Hyperlink"/>
            <w:noProof/>
          </w:rPr>
          <w:t>3.11 pav. Periodinių sūkurių sukeliamos vertikalios jėgos kitimo grafikas laike, kai patikslintas srauto greitis V=34 m/s; sūkurių atplėšimo dažnis</w:t>
        </w:r>
        <w:r w:rsidR="00F11612" w:rsidRPr="006B1BA7">
          <w:rPr>
            <w:noProof/>
            <w:position w:val="-14"/>
          </w:rPr>
          <w:object w:dxaOrig="1300" w:dyaOrig="380">
            <v:shape id="_x0000_i1027" type="#_x0000_t75" style="width:82.9pt;height:18.4pt" o:ole="">
              <v:imagedata r:id="rId25" o:title=""/>
            </v:shape>
            <o:OLEObject Type="Embed" ProgID="Equation.DSMT4" ShapeID="_x0000_i1027" DrawAspect="Content" ObjectID="_1307774793" r:id="rId26"/>
          </w:object>
        </w:r>
        <w:r w:rsidR="00F11612">
          <w:rPr>
            <w:noProof/>
            <w:webHidden/>
          </w:rPr>
          <w:tab/>
        </w:r>
        <w:r>
          <w:rPr>
            <w:noProof/>
            <w:webHidden/>
          </w:rPr>
          <w:fldChar w:fldCharType="begin"/>
        </w:r>
        <w:r w:rsidR="00F11612">
          <w:rPr>
            <w:noProof/>
            <w:webHidden/>
          </w:rPr>
          <w:instrText xml:space="preserve"> PAGEREF _Toc232788708 \h </w:instrText>
        </w:r>
        <w:r>
          <w:rPr>
            <w:noProof/>
            <w:webHidden/>
          </w:rPr>
        </w:r>
        <w:r>
          <w:rPr>
            <w:noProof/>
            <w:webHidden/>
          </w:rPr>
          <w:fldChar w:fldCharType="separate"/>
        </w:r>
        <w:r w:rsidR="0008420F">
          <w:rPr>
            <w:noProof/>
            <w:webHidden/>
          </w:rPr>
          <w:t>59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09" w:history="1">
        <w:r w:rsidR="00F11612" w:rsidRPr="001667A9">
          <w:rPr>
            <w:rStyle w:val="Hyperlink"/>
            <w:noProof/>
          </w:rPr>
          <w:t>3.12 pav. Periodinių sūkurių sukeliamos vertikalios jėgos kitimo grafikas laike, kai patikslintas srauto greitis V=18 m/s; sūkurių atplėšimo dažnis</w:t>
        </w:r>
        <w:r w:rsidR="00F11612" w:rsidRPr="006B1BA7">
          <w:rPr>
            <w:noProof/>
            <w:position w:val="-14"/>
          </w:rPr>
          <w:object w:dxaOrig="1340" w:dyaOrig="380">
            <v:shape id="_x0000_i1028" type="#_x0000_t75" style="width:87.05pt;height:18.4pt" o:ole="">
              <v:imagedata r:id="rId27" o:title=""/>
            </v:shape>
            <o:OLEObject Type="Embed" ProgID="Equation.DSMT4" ShapeID="_x0000_i1028" DrawAspect="Content" ObjectID="_1307774794" r:id="rId28"/>
          </w:object>
        </w:r>
        <w:r w:rsidR="00F11612">
          <w:rPr>
            <w:noProof/>
            <w:webHidden/>
          </w:rPr>
          <w:tab/>
        </w:r>
        <w:r>
          <w:rPr>
            <w:noProof/>
            <w:webHidden/>
          </w:rPr>
          <w:fldChar w:fldCharType="begin"/>
        </w:r>
        <w:r w:rsidR="00F11612">
          <w:rPr>
            <w:noProof/>
            <w:webHidden/>
          </w:rPr>
          <w:instrText xml:space="preserve"> PAGEREF _Toc232788709 \h </w:instrText>
        </w:r>
        <w:r>
          <w:rPr>
            <w:noProof/>
            <w:webHidden/>
          </w:rPr>
        </w:r>
        <w:r>
          <w:rPr>
            <w:noProof/>
            <w:webHidden/>
          </w:rPr>
          <w:fldChar w:fldCharType="separate"/>
        </w:r>
        <w:r w:rsidR="0008420F">
          <w:rPr>
            <w:noProof/>
            <w:webHidden/>
          </w:rPr>
          <w:t>60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0" w:history="1">
        <w:r w:rsidR="00F11612" w:rsidRPr="001667A9">
          <w:rPr>
            <w:rStyle w:val="Hyperlink"/>
            <w:noProof/>
          </w:rPr>
          <w:t xml:space="preserve">4.1 pav. </w:t>
        </w:r>
        <w:r w:rsidR="00F11612" w:rsidRPr="001667A9">
          <w:rPr>
            <w:rStyle w:val="Hyperlink"/>
            <w:i/>
            <w:noProof/>
          </w:rPr>
          <w:t>Tesla</w:t>
        </w:r>
        <w:r w:rsidR="00F11612" w:rsidRPr="001667A9">
          <w:rPr>
            <w:rStyle w:val="Hyperlink"/>
            <w:noProof/>
          </w:rPr>
          <w:t xml:space="preserve"> virpesių generatorius</w:t>
        </w:r>
        <w:r w:rsidR="00F11612">
          <w:rPr>
            <w:noProof/>
            <w:webHidden/>
          </w:rPr>
          <w:tab/>
        </w:r>
        <w:r>
          <w:rPr>
            <w:noProof/>
            <w:webHidden/>
          </w:rPr>
          <w:fldChar w:fldCharType="begin"/>
        </w:r>
        <w:r w:rsidR="00F11612">
          <w:rPr>
            <w:noProof/>
            <w:webHidden/>
          </w:rPr>
          <w:instrText xml:space="preserve"> PAGEREF _Toc232788710 \h </w:instrText>
        </w:r>
        <w:r>
          <w:rPr>
            <w:noProof/>
            <w:webHidden/>
          </w:rPr>
        </w:r>
        <w:r>
          <w:rPr>
            <w:noProof/>
            <w:webHidden/>
          </w:rPr>
          <w:fldChar w:fldCharType="separate"/>
        </w:r>
        <w:r w:rsidR="0008420F">
          <w:rPr>
            <w:noProof/>
            <w:webHidden/>
          </w:rPr>
          <w:t>62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1" w:history="1">
        <w:r w:rsidR="00F11612" w:rsidRPr="001667A9">
          <w:rPr>
            <w:rStyle w:val="Hyperlink"/>
            <w:noProof/>
          </w:rPr>
          <w:t xml:space="preserve">4.2 pav. Budistų šventyklų </w:t>
        </w:r>
        <w:r w:rsidR="00F11612" w:rsidRPr="001667A9">
          <w:rPr>
            <w:rStyle w:val="Hyperlink"/>
            <w:i/>
            <w:noProof/>
          </w:rPr>
          <w:t>Pagoda</w:t>
        </w:r>
        <w:r w:rsidR="00F11612" w:rsidRPr="001667A9">
          <w:rPr>
            <w:rStyle w:val="Hyperlink"/>
            <w:noProof/>
          </w:rPr>
          <w:t xml:space="preserve"> vaizdai: a) bendras budistų šventyklos </w:t>
        </w:r>
        <w:r w:rsidR="00F11612" w:rsidRPr="001667A9">
          <w:rPr>
            <w:rStyle w:val="Hyperlink"/>
            <w:i/>
            <w:noProof/>
          </w:rPr>
          <w:t>Pagoda</w:t>
        </w:r>
        <w:r w:rsidR="00F11612" w:rsidRPr="001667A9">
          <w:rPr>
            <w:rStyle w:val="Hyperlink"/>
            <w:noProof/>
          </w:rPr>
          <w:t xml:space="preserve"> vaizdas;</w:t>
        </w:r>
        <w:r w:rsidR="00F11612">
          <w:rPr>
            <w:noProof/>
            <w:webHidden/>
          </w:rPr>
          <w:tab/>
        </w:r>
        <w:r>
          <w:rPr>
            <w:noProof/>
            <w:webHidden/>
          </w:rPr>
          <w:fldChar w:fldCharType="begin"/>
        </w:r>
        <w:r w:rsidR="00F11612">
          <w:rPr>
            <w:noProof/>
            <w:webHidden/>
          </w:rPr>
          <w:instrText xml:space="preserve"> PAGEREF _Toc232788711 \h </w:instrText>
        </w:r>
        <w:r>
          <w:rPr>
            <w:noProof/>
            <w:webHidden/>
          </w:rPr>
        </w:r>
        <w:r>
          <w:rPr>
            <w:noProof/>
            <w:webHidden/>
          </w:rPr>
          <w:fldChar w:fldCharType="separate"/>
        </w:r>
        <w:r w:rsidR="0008420F">
          <w:rPr>
            <w:noProof/>
            <w:webHidden/>
          </w:rPr>
          <w:t>63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2" w:history="1">
        <w:r w:rsidR="00F11612" w:rsidRPr="001667A9">
          <w:rPr>
            <w:rStyle w:val="Hyperlink"/>
            <w:noProof/>
          </w:rPr>
          <w:t xml:space="preserve">4.3 pav. </w:t>
        </w:r>
        <w:r w:rsidR="00F11612" w:rsidRPr="001667A9">
          <w:rPr>
            <w:rStyle w:val="Hyperlink"/>
            <w:i/>
            <w:noProof/>
          </w:rPr>
          <w:t>Pagoda</w:t>
        </w:r>
        <w:r w:rsidR="00F11612" w:rsidRPr="001667A9">
          <w:rPr>
            <w:rStyle w:val="Hyperlink"/>
            <w:noProof/>
          </w:rPr>
          <w:t xml:space="preserve"> šventyklos pastogės schema</w:t>
        </w:r>
        <w:r w:rsidR="00F11612">
          <w:rPr>
            <w:noProof/>
            <w:webHidden/>
          </w:rPr>
          <w:tab/>
        </w:r>
        <w:r>
          <w:rPr>
            <w:noProof/>
            <w:webHidden/>
          </w:rPr>
          <w:fldChar w:fldCharType="begin"/>
        </w:r>
        <w:r w:rsidR="00F11612">
          <w:rPr>
            <w:noProof/>
            <w:webHidden/>
          </w:rPr>
          <w:instrText xml:space="preserve"> PAGEREF _Toc232788712 \h </w:instrText>
        </w:r>
        <w:r>
          <w:rPr>
            <w:noProof/>
            <w:webHidden/>
          </w:rPr>
        </w:r>
        <w:r>
          <w:rPr>
            <w:noProof/>
            <w:webHidden/>
          </w:rPr>
          <w:fldChar w:fldCharType="separate"/>
        </w:r>
        <w:r w:rsidR="0008420F">
          <w:rPr>
            <w:noProof/>
            <w:webHidden/>
          </w:rPr>
          <w:t>63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3" w:history="1">
        <w:r w:rsidR="00F11612" w:rsidRPr="001667A9">
          <w:rPr>
            <w:rStyle w:val="Hyperlink"/>
            <w:noProof/>
          </w:rPr>
          <w:t>4.4 pav. a) Faro tiltas Danijoje, b) Helgeland tiltas Norvegijoje, c) Yobuko tiltas Japonijoje [10]</w:t>
        </w:r>
        <w:r w:rsidR="00F11612">
          <w:rPr>
            <w:noProof/>
            <w:webHidden/>
          </w:rPr>
          <w:tab/>
        </w:r>
        <w:r>
          <w:rPr>
            <w:noProof/>
            <w:webHidden/>
          </w:rPr>
          <w:fldChar w:fldCharType="begin"/>
        </w:r>
        <w:r w:rsidR="00F11612">
          <w:rPr>
            <w:noProof/>
            <w:webHidden/>
          </w:rPr>
          <w:instrText xml:space="preserve"> PAGEREF _Toc232788713 \h </w:instrText>
        </w:r>
        <w:r>
          <w:rPr>
            <w:noProof/>
            <w:webHidden/>
          </w:rPr>
        </w:r>
        <w:r>
          <w:rPr>
            <w:noProof/>
            <w:webHidden/>
          </w:rPr>
          <w:fldChar w:fldCharType="separate"/>
        </w:r>
        <w:r w:rsidR="0008420F">
          <w:rPr>
            <w:noProof/>
            <w:webHidden/>
          </w:rPr>
          <w:t>64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4" w:history="1">
        <w:r w:rsidR="00F11612" w:rsidRPr="001667A9">
          <w:rPr>
            <w:rStyle w:val="Hyperlink"/>
            <w:noProof/>
          </w:rPr>
          <w:t>4.5 pav. Tilto per Severno upę principinė schema [10]</w:t>
        </w:r>
        <w:r w:rsidR="00F11612">
          <w:rPr>
            <w:noProof/>
            <w:webHidden/>
          </w:rPr>
          <w:tab/>
        </w:r>
        <w:r>
          <w:rPr>
            <w:noProof/>
            <w:webHidden/>
          </w:rPr>
          <w:fldChar w:fldCharType="begin"/>
        </w:r>
        <w:r w:rsidR="00F11612">
          <w:rPr>
            <w:noProof/>
            <w:webHidden/>
          </w:rPr>
          <w:instrText xml:space="preserve"> PAGEREF _Toc232788714 \h </w:instrText>
        </w:r>
        <w:r>
          <w:rPr>
            <w:noProof/>
            <w:webHidden/>
          </w:rPr>
        </w:r>
        <w:r>
          <w:rPr>
            <w:noProof/>
            <w:webHidden/>
          </w:rPr>
          <w:fldChar w:fldCharType="separate"/>
        </w:r>
        <w:r w:rsidR="0008420F">
          <w:rPr>
            <w:noProof/>
            <w:webHidden/>
          </w:rPr>
          <w:t>64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5" w:history="1">
        <w:r w:rsidR="00F11612" w:rsidRPr="001667A9">
          <w:rPr>
            <w:rStyle w:val="Hyperlink"/>
            <w:noProof/>
          </w:rPr>
          <w:t>4.6 pav. Hibridinio (vantinis + kabamasis) tilto schema [10]</w:t>
        </w:r>
        <w:r w:rsidR="00F11612">
          <w:rPr>
            <w:noProof/>
            <w:webHidden/>
          </w:rPr>
          <w:tab/>
        </w:r>
        <w:r>
          <w:rPr>
            <w:noProof/>
            <w:webHidden/>
          </w:rPr>
          <w:fldChar w:fldCharType="begin"/>
        </w:r>
        <w:r w:rsidR="00F11612">
          <w:rPr>
            <w:noProof/>
            <w:webHidden/>
          </w:rPr>
          <w:instrText xml:space="preserve"> PAGEREF _Toc232788715 \h </w:instrText>
        </w:r>
        <w:r>
          <w:rPr>
            <w:noProof/>
            <w:webHidden/>
          </w:rPr>
        </w:r>
        <w:r>
          <w:rPr>
            <w:noProof/>
            <w:webHidden/>
          </w:rPr>
          <w:fldChar w:fldCharType="separate"/>
        </w:r>
        <w:r w:rsidR="0008420F">
          <w:rPr>
            <w:noProof/>
            <w:webHidden/>
          </w:rPr>
          <w:t>65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6" w:history="1">
        <w:r w:rsidR="00F11612" w:rsidRPr="001667A9">
          <w:rPr>
            <w:rStyle w:val="Hyperlink"/>
            <w:noProof/>
          </w:rPr>
          <w:t>4.7 pav. a) Lyno paviršiuje padarytos duobutės Tatara tiltas Japonijoje; b) Įrengtos iškilusios juostelės lygiagrečios lynui Higashi</w:t>
        </w:r>
        <w:r w:rsidR="00F11612" w:rsidRPr="001667A9">
          <w:rPr>
            <w:rStyle w:val="Hyperlink"/>
            <w:i/>
            <w:noProof/>
          </w:rPr>
          <w:t>–</w:t>
        </w:r>
        <w:r w:rsidR="00F11612" w:rsidRPr="001667A9">
          <w:rPr>
            <w:rStyle w:val="Hyperlink"/>
            <w:noProof/>
          </w:rPr>
          <w:t>Kobe tilte Japonijoje; c) spiralės formos iškilimai Vasco de</w:t>
        </w:r>
        <w:r w:rsidR="00F11612" w:rsidRPr="001667A9">
          <w:rPr>
            <w:rStyle w:val="Hyperlink"/>
            <w:i/>
            <w:noProof/>
          </w:rPr>
          <w:t xml:space="preserve"> Gama</w:t>
        </w:r>
        <w:r w:rsidR="00F11612" w:rsidRPr="001667A9">
          <w:rPr>
            <w:rStyle w:val="Hyperlink"/>
            <w:noProof/>
          </w:rPr>
          <w:t xml:space="preserve"> tilte Portugalijoje [10]</w:t>
        </w:r>
        <w:r w:rsidR="00F11612">
          <w:rPr>
            <w:noProof/>
            <w:webHidden/>
          </w:rPr>
          <w:tab/>
        </w:r>
        <w:r>
          <w:rPr>
            <w:noProof/>
            <w:webHidden/>
          </w:rPr>
          <w:fldChar w:fldCharType="begin"/>
        </w:r>
        <w:r w:rsidR="00F11612">
          <w:rPr>
            <w:noProof/>
            <w:webHidden/>
          </w:rPr>
          <w:instrText xml:space="preserve"> PAGEREF _Toc232788716 \h </w:instrText>
        </w:r>
        <w:r>
          <w:rPr>
            <w:noProof/>
            <w:webHidden/>
          </w:rPr>
        </w:r>
        <w:r>
          <w:rPr>
            <w:noProof/>
            <w:webHidden/>
          </w:rPr>
          <w:fldChar w:fldCharType="separate"/>
        </w:r>
        <w:r w:rsidR="0008420F">
          <w:rPr>
            <w:noProof/>
            <w:webHidden/>
          </w:rPr>
          <w:t>65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7" w:history="1">
        <w:r w:rsidR="00F11612" w:rsidRPr="001667A9">
          <w:rPr>
            <w:rStyle w:val="Hyperlink"/>
            <w:noProof/>
          </w:rPr>
          <w:t>4.8 pav. Standumo sijų aptakai [10].</w:t>
        </w:r>
        <w:r w:rsidR="00F11612">
          <w:rPr>
            <w:noProof/>
            <w:webHidden/>
          </w:rPr>
          <w:tab/>
        </w:r>
        <w:r>
          <w:rPr>
            <w:noProof/>
            <w:webHidden/>
          </w:rPr>
          <w:fldChar w:fldCharType="begin"/>
        </w:r>
        <w:r w:rsidR="00F11612">
          <w:rPr>
            <w:noProof/>
            <w:webHidden/>
          </w:rPr>
          <w:instrText xml:space="preserve"> PAGEREF _Toc232788717 \h </w:instrText>
        </w:r>
        <w:r>
          <w:rPr>
            <w:noProof/>
            <w:webHidden/>
          </w:rPr>
        </w:r>
        <w:r>
          <w:rPr>
            <w:noProof/>
            <w:webHidden/>
          </w:rPr>
          <w:fldChar w:fldCharType="separate"/>
        </w:r>
        <w:r w:rsidR="0008420F">
          <w:rPr>
            <w:noProof/>
            <w:webHidden/>
          </w:rPr>
          <w:t>66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8" w:history="1">
        <w:r w:rsidR="00F11612" w:rsidRPr="001667A9">
          <w:rPr>
            <w:rStyle w:val="Hyperlink"/>
            <w:noProof/>
          </w:rPr>
          <w:t>4.9 pav. Masės slopintuvo principinė schema</w:t>
        </w:r>
        <w:r w:rsidR="00F11612">
          <w:rPr>
            <w:noProof/>
            <w:webHidden/>
          </w:rPr>
          <w:tab/>
        </w:r>
        <w:r>
          <w:rPr>
            <w:noProof/>
            <w:webHidden/>
          </w:rPr>
          <w:fldChar w:fldCharType="begin"/>
        </w:r>
        <w:r w:rsidR="00F11612">
          <w:rPr>
            <w:noProof/>
            <w:webHidden/>
          </w:rPr>
          <w:instrText xml:space="preserve"> PAGEREF _Toc232788718 \h </w:instrText>
        </w:r>
        <w:r>
          <w:rPr>
            <w:noProof/>
            <w:webHidden/>
          </w:rPr>
        </w:r>
        <w:r>
          <w:rPr>
            <w:noProof/>
            <w:webHidden/>
          </w:rPr>
          <w:fldChar w:fldCharType="separate"/>
        </w:r>
        <w:r w:rsidR="0008420F">
          <w:rPr>
            <w:noProof/>
            <w:webHidden/>
          </w:rPr>
          <w:t>67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19" w:history="1">
        <w:r w:rsidR="00F11612" w:rsidRPr="001667A9">
          <w:rPr>
            <w:rStyle w:val="Hyperlink"/>
            <w:noProof/>
          </w:rPr>
          <w:t>4.10 pav. Trijų virpėjimo krypčių masės slopintuvai: a) taškai, kuriuose įrengiami slopintuvai, b) horizontalios, c) vertikalios, d) sukamos [10]</w:t>
        </w:r>
        <w:r w:rsidR="00F11612">
          <w:rPr>
            <w:noProof/>
            <w:webHidden/>
          </w:rPr>
          <w:tab/>
        </w:r>
        <w:r>
          <w:rPr>
            <w:noProof/>
            <w:webHidden/>
          </w:rPr>
          <w:fldChar w:fldCharType="begin"/>
        </w:r>
        <w:r w:rsidR="00F11612">
          <w:rPr>
            <w:noProof/>
            <w:webHidden/>
          </w:rPr>
          <w:instrText xml:space="preserve"> PAGEREF _Toc232788719 \h </w:instrText>
        </w:r>
        <w:r>
          <w:rPr>
            <w:noProof/>
            <w:webHidden/>
          </w:rPr>
        </w:r>
        <w:r>
          <w:rPr>
            <w:noProof/>
            <w:webHidden/>
          </w:rPr>
          <w:fldChar w:fldCharType="separate"/>
        </w:r>
        <w:r w:rsidR="0008420F">
          <w:rPr>
            <w:noProof/>
            <w:webHidden/>
          </w:rPr>
          <w:t>67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0" w:history="1">
        <w:r w:rsidR="00F11612" w:rsidRPr="001667A9">
          <w:rPr>
            <w:rStyle w:val="Hyperlink"/>
            <w:noProof/>
          </w:rPr>
          <w:t>4.11 pav. Slopintuvai pilonuose</w:t>
        </w:r>
        <w:r w:rsidR="00F11612">
          <w:rPr>
            <w:noProof/>
            <w:webHidden/>
          </w:rPr>
          <w:tab/>
        </w:r>
        <w:r>
          <w:rPr>
            <w:noProof/>
            <w:webHidden/>
          </w:rPr>
          <w:fldChar w:fldCharType="begin"/>
        </w:r>
        <w:r w:rsidR="00F11612">
          <w:rPr>
            <w:noProof/>
            <w:webHidden/>
          </w:rPr>
          <w:instrText xml:space="preserve"> PAGEREF _Toc232788720 \h </w:instrText>
        </w:r>
        <w:r>
          <w:rPr>
            <w:noProof/>
            <w:webHidden/>
          </w:rPr>
        </w:r>
        <w:r>
          <w:rPr>
            <w:noProof/>
            <w:webHidden/>
          </w:rPr>
          <w:fldChar w:fldCharType="separate"/>
        </w:r>
        <w:r w:rsidR="0008420F">
          <w:rPr>
            <w:noProof/>
            <w:webHidden/>
          </w:rPr>
          <w:t>68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1" w:history="1">
        <w:r w:rsidR="00F11612" w:rsidRPr="001667A9">
          <w:rPr>
            <w:rStyle w:val="Hyperlink"/>
            <w:noProof/>
          </w:rPr>
          <w:t>4.12 pav. Pasyvaus teliūskuojančio skysčio slopintuvo principinė schema 1–2–3–4–5 skysčio judėjimas esant horizontaliems siūbavimams</w:t>
        </w:r>
        <w:r w:rsidR="00F11612">
          <w:rPr>
            <w:noProof/>
            <w:webHidden/>
          </w:rPr>
          <w:tab/>
        </w:r>
        <w:r>
          <w:rPr>
            <w:noProof/>
            <w:webHidden/>
          </w:rPr>
          <w:fldChar w:fldCharType="begin"/>
        </w:r>
        <w:r w:rsidR="00F11612">
          <w:rPr>
            <w:noProof/>
            <w:webHidden/>
          </w:rPr>
          <w:instrText xml:space="preserve"> PAGEREF _Toc232788721 \h </w:instrText>
        </w:r>
        <w:r>
          <w:rPr>
            <w:noProof/>
            <w:webHidden/>
          </w:rPr>
        </w:r>
        <w:r>
          <w:rPr>
            <w:noProof/>
            <w:webHidden/>
          </w:rPr>
          <w:fldChar w:fldCharType="separate"/>
        </w:r>
        <w:r w:rsidR="0008420F">
          <w:rPr>
            <w:noProof/>
            <w:webHidden/>
          </w:rPr>
          <w:t>69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2" w:history="1">
        <w:r w:rsidR="00F11612" w:rsidRPr="001667A9">
          <w:rPr>
            <w:rStyle w:val="Hyperlink"/>
            <w:noProof/>
          </w:rPr>
          <w:t>4.13 pav. Pasyvaus skysčio stulpelio slopintuvo principinė schema. Tokio tipo slopintuvai įrengti Higashi–Kobe vantiniame tilte Japonijoje.</w:t>
        </w:r>
        <w:r w:rsidR="00F11612">
          <w:rPr>
            <w:noProof/>
            <w:webHidden/>
          </w:rPr>
          <w:tab/>
        </w:r>
        <w:r>
          <w:rPr>
            <w:noProof/>
            <w:webHidden/>
          </w:rPr>
          <w:fldChar w:fldCharType="begin"/>
        </w:r>
        <w:r w:rsidR="00F11612">
          <w:rPr>
            <w:noProof/>
            <w:webHidden/>
          </w:rPr>
          <w:instrText xml:space="preserve"> PAGEREF _Toc232788722 \h </w:instrText>
        </w:r>
        <w:r>
          <w:rPr>
            <w:noProof/>
            <w:webHidden/>
          </w:rPr>
        </w:r>
        <w:r>
          <w:rPr>
            <w:noProof/>
            <w:webHidden/>
          </w:rPr>
          <w:fldChar w:fldCharType="separate"/>
        </w:r>
        <w:r w:rsidR="0008420F">
          <w:rPr>
            <w:noProof/>
            <w:webHidden/>
          </w:rPr>
          <w:t>69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3" w:history="1">
        <w:r w:rsidR="00F11612" w:rsidRPr="001667A9">
          <w:rPr>
            <w:rStyle w:val="Hyperlink"/>
            <w:noProof/>
          </w:rPr>
          <w:t>4.14 pav. 198 m ilgio Londono Gatwick oro uosto tiltas (po juo 19 m aukščio Boeingas 747-400)</w:t>
        </w:r>
        <w:r w:rsidR="00F11612">
          <w:rPr>
            <w:noProof/>
            <w:webHidden/>
          </w:rPr>
          <w:tab/>
        </w:r>
        <w:r>
          <w:rPr>
            <w:noProof/>
            <w:webHidden/>
          </w:rPr>
          <w:fldChar w:fldCharType="begin"/>
        </w:r>
        <w:r w:rsidR="00F11612">
          <w:rPr>
            <w:noProof/>
            <w:webHidden/>
          </w:rPr>
          <w:instrText xml:space="preserve"> PAGEREF _Toc232788723 \h </w:instrText>
        </w:r>
        <w:r>
          <w:rPr>
            <w:noProof/>
            <w:webHidden/>
          </w:rPr>
        </w:r>
        <w:r>
          <w:rPr>
            <w:noProof/>
            <w:webHidden/>
          </w:rPr>
          <w:fldChar w:fldCharType="separate"/>
        </w:r>
        <w:r w:rsidR="0008420F">
          <w:rPr>
            <w:noProof/>
            <w:webHidden/>
          </w:rPr>
          <w:t>70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4" w:history="1">
        <w:r w:rsidR="00F11612" w:rsidRPr="001667A9">
          <w:rPr>
            <w:rStyle w:val="Hyperlink"/>
            <w:noProof/>
          </w:rPr>
          <w:t>4.15 pav. Gatwick oro uosto tiltas a) skysčio slopintuvai tilte b) slopintuvo efektyvumo grafikas</w:t>
        </w:r>
        <w:r w:rsidR="00F11612">
          <w:rPr>
            <w:noProof/>
            <w:webHidden/>
          </w:rPr>
          <w:tab/>
        </w:r>
        <w:r>
          <w:rPr>
            <w:noProof/>
            <w:webHidden/>
          </w:rPr>
          <w:fldChar w:fldCharType="begin"/>
        </w:r>
        <w:r w:rsidR="00F11612">
          <w:rPr>
            <w:noProof/>
            <w:webHidden/>
          </w:rPr>
          <w:instrText xml:space="preserve"> PAGEREF _Toc232788724 \h </w:instrText>
        </w:r>
        <w:r>
          <w:rPr>
            <w:noProof/>
            <w:webHidden/>
          </w:rPr>
        </w:r>
        <w:r>
          <w:rPr>
            <w:noProof/>
            <w:webHidden/>
          </w:rPr>
          <w:fldChar w:fldCharType="separate"/>
        </w:r>
        <w:r w:rsidR="0008420F">
          <w:rPr>
            <w:noProof/>
            <w:webHidden/>
          </w:rPr>
          <w:t>70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5" w:history="1">
        <w:r w:rsidR="00F11612" w:rsidRPr="001667A9">
          <w:rPr>
            <w:rStyle w:val="Hyperlink"/>
            <w:noProof/>
          </w:rPr>
          <w:t>4.18 pav. Realaus hidraulinio slopintuvo pjūvis</w:t>
        </w:r>
        <w:r w:rsidR="00F11612">
          <w:rPr>
            <w:noProof/>
            <w:webHidden/>
          </w:rPr>
          <w:tab/>
        </w:r>
        <w:r>
          <w:rPr>
            <w:noProof/>
            <w:webHidden/>
          </w:rPr>
          <w:fldChar w:fldCharType="begin"/>
        </w:r>
        <w:r w:rsidR="00F11612">
          <w:rPr>
            <w:noProof/>
            <w:webHidden/>
          </w:rPr>
          <w:instrText xml:space="preserve"> PAGEREF _Toc232788725 \h </w:instrText>
        </w:r>
        <w:r>
          <w:rPr>
            <w:noProof/>
            <w:webHidden/>
          </w:rPr>
        </w:r>
        <w:r>
          <w:rPr>
            <w:noProof/>
            <w:webHidden/>
          </w:rPr>
          <w:fldChar w:fldCharType="separate"/>
        </w:r>
        <w:r w:rsidR="0008420F">
          <w:rPr>
            <w:noProof/>
            <w:webHidden/>
          </w:rPr>
          <w:t>71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29" w:anchor="_Toc232788726" w:history="1">
        <w:r w:rsidR="00F11612" w:rsidRPr="001667A9">
          <w:rPr>
            <w:rStyle w:val="Hyperlink"/>
            <w:noProof/>
          </w:rPr>
          <w:t>4.16 pav. Principinė pasyvaus hidraulinio slopintuvo veikimo schema</w:t>
        </w:r>
        <w:r w:rsidR="00F11612">
          <w:rPr>
            <w:noProof/>
            <w:webHidden/>
          </w:rPr>
          <w:tab/>
        </w:r>
        <w:r>
          <w:rPr>
            <w:noProof/>
            <w:webHidden/>
          </w:rPr>
          <w:fldChar w:fldCharType="begin"/>
        </w:r>
        <w:r w:rsidR="00F11612">
          <w:rPr>
            <w:noProof/>
            <w:webHidden/>
          </w:rPr>
          <w:instrText xml:space="preserve"> PAGEREF _Toc232788726 \h </w:instrText>
        </w:r>
        <w:r>
          <w:rPr>
            <w:noProof/>
            <w:webHidden/>
          </w:rPr>
        </w:r>
        <w:r>
          <w:rPr>
            <w:noProof/>
            <w:webHidden/>
          </w:rPr>
          <w:fldChar w:fldCharType="separate"/>
        </w:r>
        <w:r w:rsidR="0008420F">
          <w:rPr>
            <w:noProof/>
            <w:webHidden/>
          </w:rPr>
          <w:t>71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30" w:anchor="_Toc232788727" w:history="1">
        <w:r w:rsidR="00F11612" w:rsidRPr="001667A9">
          <w:rPr>
            <w:rStyle w:val="Hyperlink"/>
            <w:noProof/>
          </w:rPr>
          <w:t>4.17 pav. Principinė reguliuojamo hidraulinio slopintuvo schema</w:t>
        </w:r>
        <w:r w:rsidR="00F11612">
          <w:rPr>
            <w:noProof/>
            <w:webHidden/>
          </w:rPr>
          <w:tab/>
        </w:r>
        <w:r>
          <w:rPr>
            <w:noProof/>
            <w:webHidden/>
          </w:rPr>
          <w:fldChar w:fldCharType="begin"/>
        </w:r>
        <w:r w:rsidR="00F11612">
          <w:rPr>
            <w:noProof/>
            <w:webHidden/>
          </w:rPr>
          <w:instrText xml:space="preserve"> PAGEREF _Toc232788727 \h </w:instrText>
        </w:r>
        <w:r>
          <w:rPr>
            <w:noProof/>
            <w:webHidden/>
          </w:rPr>
        </w:r>
        <w:r>
          <w:rPr>
            <w:noProof/>
            <w:webHidden/>
          </w:rPr>
          <w:fldChar w:fldCharType="separate"/>
        </w:r>
        <w:r w:rsidR="0008420F">
          <w:rPr>
            <w:noProof/>
            <w:webHidden/>
          </w:rPr>
          <w:t>71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8" w:history="1">
        <w:r w:rsidR="00F11612" w:rsidRPr="001667A9">
          <w:rPr>
            <w:rStyle w:val="Hyperlink"/>
            <w:noProof/>
          </w:rPr>
          <w:t>4.19 pav. Hidrauliniai vantų slopintuvai: a) Aratsu tiltas Japonijoje b) Iroise tiltas Prancūzijoje hidrauliniai [10]</w:t>
        </w:r>
        <w:r w:rsidR="00F11612">
          <w:rPr>
            <w:noProof/>
            <w:webHidden/>
          </w:rPr>
          <w:tab/>
        </w:r>
        <w:r>
          <w:rPr>
            <w:noProof/>
            <w:webHidden/>
          </w:rPr>
          <w:fldChar w:fldCharType="begin"/>
        </w:r>
        <w:r w:rsidR="00F11612">
          <w:rPr>
            <w:noProof/>
            <w:webHidden/>
          </w:rPr>
          <w:instrText xml:space="preserve"> PAGEREF _Toc232788728 \h </w:instrText>
        </w:r>
        <w:r>
          <w:rPr>
            <w:noProof/>
            <w:webHidden/>
          </w:rPr>
        </w:r>
        <w:r>
          <w:rPr>
            <w:noProof/>
            <w:webHidden/>
          </w:rPr>
          <w:fldChar w:fldCharType="separate"/>
        </w:r>
        <w:r w:rsidR="0008420F">
          <w:rPr>
            <w:noProof/>
            <w:webHidden/>
          </w:rPr>
          <w:t>72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29" w:history="1">
        <w:r w:rsidR="00F11612" w:rsidRPr="001667A9">
          <w:rPr>
            <w:rStyle w:val="Hyperlink"/>
            <w:noProof/>
          </w:rPr>
          <w:t>4.20 pav. Hidrauliniai slopintuvai įrengti skersai Millenium tilto skerspjūvio</w:t>
        </w:r>
        <w:r w:rsidR="00F11612">
          <w:rPr>
            <w:noProof/>
            <w:webHidden/>
          </w:rPr>
          <w:tab/>
        </w:r>
        <w:r>
          <w:rPr>
            <w:noProof/>
            <w:webHidden/>
          </w:rPr>
          <w:fldChar w:fldCharType="begin"/>
        </w:r>
        <w:r w:rsidR="00F11612">
          <w:rPr>
            <w:noProof/>
            <w:webHidden/>
          </w:rPr>
          <w:instrText xml:space="preserve"> PAGEREF _Toc232788729 \h </w:instrText>
        </w:r>
        <w:r>
          <w:rPr>
            <w:noProof/>
            <w:webHidden/>
          </w:rPr>
        </w:r>
        <w:r>
          <w:rPr>
            <w:noProof/>
            <w:webHidden/>
          </w:rPr>
          <w:fldChar w:fldCharType="separate"/>
        </w:r>
        <w:r w:rsidR="0008420F">
          <w:rPr>
            <w:noProof/>
            <w:webHidden/>
          </w:rPr>
          <w:t>72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0" w:history="1">
        <w:r w:rsidR="00F11612" w:rsidRPr="001667A9">
          <w:rPr>
            <w:rStyle w:val="Hyperlink"/>
            <w:noProof/>
          </w:rPr>
          <w:t>4.21 pav. Hidrauliniai slopintuvai įrengti išilgai Millenium tilto skerspjūvio</w:t>
        </w:r>
        <w:r w:rsidR="00F11612">
          <w:rPr>
            <w:noProof/>
            <w:webHidden/>
          </w:rPr>
          <w:tab/>
        </w:r>
        <w:r>
          <w:rPr>
            <w:noProof/>
            <w:webHidden/>
          </w:rPr>
          <w:fldChar w:fldCharType="begin"/>
        </w:r>
        <w:r w:rsidR="00F11612">
          <w:rPr>
            <w:noProof/>
            <w:webHidden/>
          </w:rPr>
          <w:instrText xml:space="preserve"> PAGEREF _Toc232788730 \h </w:instrText>
        </w:r>
        <w:r>
          <w:rPr>
            <w:noProof/>
            <w:webHidden/>
          </w:rPr>
        </w:r>
        <w:r>
          <w:rPr>
            <w:noProof/>
            <w:webHidden/>
          </w:rPr>
          <w:fldChar w:fldCharType="separate"/>
        </w:r>
        <w:r w:rsidR="0008420F">
          <w:rPr>
            <w:noProof/>
            <w:webHidden/>
          </w:rPr>
          <w:t>72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1" w:history="1">
        <w:r w:rsidR="00F11612" w:rsidRPr="001667A9">
          <w:rPr>
            <w:rStyle w:val="Hyperlink"/>
            <w:noProof/>
          </w:rPr>
          <w:t>4.22 pav. Kitokio tipo vantų hidrauliniai slopintuvai [2]</w:t>
        </w:r>
        <w:r w:rsidR="00F11612">
          <w:rPr>
            <w:noProof/>
            <w:webHidden/>
          </w:rPr>
          <w:tab/>
        </w:r>
        <w:r>
          <w:rPr>
            <w:noProof/>
            <w:webHidden/>
          </w:rPr>
          <w:fldChar w:fldCharType="begin"/>
        </w:r>
        <w:r w:rsidR="00F11612">
          <w:rPr>
            <w:noProof/>
            <w:webHidden/>
          </w:rPr>
          <w:instrText xml:space="preserve"> PAGEREF _Toc232788731 \h </w:instrText>
        </w:r>
        <w:r>
          <w:rPr>
            <w:noProof/>
            <w:webHidden/>
          </w:rPr>
        </w:r>
        <w:r>
          <w:rPr>
            <w:noProof/>
            <w:webHidden/>
          </w:rPr>
          <w:fldChar w:fldCharType="separate"/>
        </w:r>
        <w:r w:rsidR="0008420F">
          <w:rPr>
            <w:noProof/>
            <w:webHidden/>
          </w:rPr>
          <w:t>73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2" w:history="1">
        <w:r w:rsidR="00F11612" w:rsidRPr="001667A9">
          <w:rPr>
            <w:rStyle w:val="Hyperlink"/>
            <w:noProof/>
          </w:rPr>
          <w:t>4.23 pav. Naujojo Tacoma Narows tilto lyno jungimas su standumo sija per slopintuvus [34]</w:t>
        </w:r>
        <w:r w:rsidR="00F11612">
          <w:rPr>
            <w:noProof/>
            <w:webHidden/>
          </w:rPr>
          <w:tab/>
        </w:r>
        <w:r>
          <w:rPr>
            <w:noProof/>
            <w:webHidden/>
          </w:rPr>
          <w:fldChar w:fldCharType="begin"/>
        </w:r>
        <w:r w:rsidR="00F11612">
          <w:rPr>
            <w:noProof/>
            <w:webHidden/>
          </w:rPr>
          <w:instrText xml:space="preserve"> PAGEREF _Toc232788732 \h </w:instrText>
        </w:r>
        <w:r>
          <w:rPr>
            <w:noProof/>
            <w:webHidden/>
          </w:rPr>
        </w:r>
        <w:r>
          <w:rPr>
            <w:noProof/>
            <w:webHidden/>
          </w:rPr>
          <w:fldChar w:fldCharType="separate"/>
        </w:r>
        <w:r w:rsidR="0008420F">
          <w:rPr>
            <w:noProof/>
            <w:webHidden/>
          </w:rPr>
          <w:t>73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3" w:history="1">
        <w:r w:rsidR="00F11612" w:rsidRPr="001667A9">
          <w:rPr>
            <w:rStyle w:val="Hyperlink"/>
            <w:noProof/>
          </w:rPr>
          <w:t>4.24 pav. Naujojo Tacoma Narows tilto st. sijos jungimas su pilonu per slopintuvus [34]</w:t>
        </w:r>
        <w:r w:rsidR="00F11612">
          <w:rPr>
            <w:noProof/>
            <w:webHidden/>
          </w:rPr>
          <w:tab/>
        </w:r>
        <w:r>
          <w:rPr>
            <w:noProof/>
            <w:webHidden/>
          </w:rPr>
          <w:fldChar w:fldCharType="begin"/>
        </w:r>
        <w:r w:rsidR="00F11612">
          <w:rPr>
            <w:noProof/>
            <w:webHidden/>
          </w:rPr>
          <w:instrText xml:space="preserve"> PAGEREF _Toc232788733 \h </w:instrText>
        </w:r>
        <w:r>
          <w:rPr>
            <w:noProof/>
            <w:webHidden/>
          </w:rPr>
        </w:r>
        <w:r>
          <w:rPr>
            <w:noProof/>
            <w:webHidden/>
          </w:rPr>
          <w:fldChar w:fldCharType="separate"/>
        </w:r>
        <w:r w:rsidR="0008420F">
          <w:rPr>
            <w:noProof/>
            <w:webHidden/>
          </w:rPr>
          <w:t>74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31" w:anchor="_Toc232788734" w:history="1">
        <w:r w:rsidR="00F11612" w:rsidRPr="001667A9">
          <w:rPr>
            <w:rStyle w:val="Hyperlink"/>
            <w:noProof/>
          </w:rPr>
          <w:t>4.25 pav. Trinties slopintuvas vantui [12]</w:t>
        </w:r>
        <w:r w:rsidR="00F11612">
          <w:rPr>
            <w:noProof/>
            <w:webHidden/>
          </w:rPr>
          <w:tab/>
        </w:r>
        <w:r>
          <w:rPr>
            <w:noProof/>
            <w:webHidden/>
          </w:rPr>
          <w:fldChar w:fldCharType="begin"/>
        </w:r>
        <w:r w:rsidR="00F11612">
          <w:rPr>
            <w:noProof/>
            <w:webHidden/>
          </w:rPr>
          <w:instrText xml:space="preserve"> PAGEREF _Toc232788734 \h </w:instrText>
        </w:r>
        <w:r>
          <w:rPr>
            <w:noProof/>
            <w:webHidden/>
          </w:rPr>
        </w:r>
        <w:r>
          <w:rPr>
            <w:noProof/>
            <w:webHidden/>
          </w:rPr>
          <w:fldChar w:fldCharType="separate"/>
        </w:r>
        <w:r w:rsidR="0008420F">
          <w:rPr>
            <w:noProof/>
            <w:webHidden/>
          </w:rPr>
          <w:t>75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r:id="rId32" w:anchor="_Toc232788735" w:history="1">
        <w:r w:rsidR="00F11612" w:rsidRPr="001667A9">
          <w:rPr>
            <w:rStyle w:val="Hyperlink"/>
            <w:noProof/>
          </w:rPr>
          <w:t>4.26 pav. Trinties slopintuvo schema [12]</w:t>
        </w:r>
        <w:r w:rsidR="00F11612">
          <w:rPr>
            <w:noProof/>
            <w:webHidden/>
          </w:rPr>
          <w:tab/>
        </w:r>
        <w:r>
          <w:rPr>
            <w:noProof/>
            <w:webHidden/>
          </w:rPr>
          <w:fldChar w:fldCharType="begin"/>
        </w:r>
        <w:r w:rsidR="00F11612">
          <w:rPr>
            <w:noProof/>
            <w:webHidden/>
          </w:rPr>
          <w:instrText xml:space="preserve"> PAGEREF _Toc232788735 \h </w:instrText>
        </w:r>
        <w:r>
          <w:rPr>
            <w:noProof/>
            <w:webHidden/>
          </w:rPr>
        </w:r>
        <w:r>
          <w:rPr>
            <w:noProof/>
            <w:webHidden/>
          </w:rPr>
          <w:fldChar w:fldCharType="separate"/>
        </w:r>
        <w:r w:rsidR="0008420F">
          <w:rPr>
            <w:noProof/>
            <w:webHidden/>
          </w:rPr>
          <w:t>75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6" w:history="1">
        <w:r w:rsidR="00F11612" w:rsidRPr="001667A9">
          <w:rPr>
            <w:rStyle w:val="Hyperlink"/>
            <w:noProof/>
          </w:rPr>
          <w:t>4.27 pav. Lyno ir trinties slopintuvo tvirtinimo mazgas</w:t>
        </w:r>
        <w:r w:rsidR="00F11612">
          <w:rPr>
            <w:noProof/>
            <w:webHidden/>
          </w:rPr>
          <w:tab/>
        </w:r>
        <w:r>
          <w:rPr>
            <w:noProof/>
            <w:webHidden/>
          </w:rPr>
          <w:fldChar w:fldCharType="begin"/>
        </w:r>
        <w:r w:rsidR="00F11612">
          <w:rPr>
            <w:noProof/>
            <w:webHidden/>
          </w:rPr>
          <w:instrText xml:space="preserve"> PAGEREF _Toc232788736 \h </w:instrText>
        </w:r>
        <w:r>
          <w:rPr>
            <w:noProof/>
            <w:webHidden/>
          </w:rPr>
        </w:r>
        <w:r>
          <w:rPr>
            <w:noProof/>
            <w:webHidden/>
          </w:rPr>
          <w:fldChar w:fldCharType="separate"/>
        </w:r>
        <w:r w:rsidR="0008420F">
          <w:rPr>
            <w:noProof/>
            <w:webHidden/>
          </w:rPr>
          <w:t>76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7" w:history="1">
        <w:r w:rsidR="00F11612" w:rsidRPr="001667A9">
          <w:rPr>
            <w:rStyle w:val="Hyperlink"/>
            <w:noProof/>
          </w:rPr>
          <w:t>4.28 pav. Veikiančio pasyvaus standumo sijos slopintuvo modelio schema [18]</w:t>
        </w:r>
        <w:r w:rsidR="00F11612">
          <w:rPr>
            <w:noProof/>
            <w:webHidden/>
          </w:rPr>
          <w:tab/>
        </w:r>
        <w:r>
          <w:rPr>
            <w:noProof/>
            <w:webHidden/>
          </w:rPr>
          <w:fldChar w:fldCharType="begin"/>
        </w:r>
        <w:r w:rsidR="00F11612">
          <w:rPr>
            <w:noProof/>
            <w:webHidden/>
          </w:rPr>
          <w:instrText xml:space="preserve"> PAGEREF _Toc232788737 \h </w:instrText>
        </w:r>
        <w:r>
          <w:rPr>
            <w:noProof/>
            <w:webHidden/>
          </w:rPr>
        </w:r>
        <w:r>
          <w:rPr>
            <w:noProof/>
            <w:webHidden/>
          </w:rPr>
          <w:fldChar w:fldCharType="separate"/>
        </w:r>
        <w:r w:rsidR="0008420F">
          <w:rPr>
            <w:noProof/>
            <w:webHidden/>
          </w:rPr>
          <w:t>77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8" w:history="1">
        <w:r w:rsidR="00F11612" w:rsidRPr="001667A9">
          <w:rPr>
            <w:rStyle w:val="Hyperlink"/>
            <w:noProof/>
          </w:rPr>
          <w:t>4.29 pav. Išilginis ir skersinis sijos poslinkiai prie 3 m/s vėjo greičio, kai sijos modelio skerspjūvis be aptakų [18]</w:t>
        </w:r>
        <w:r w:rsidR="00F11612">
          <w:rPr>
            <w:noProof/>
            <w:webHidden/>
          </w:rPr>
          <w:tab/>
        </w:r>
        <w:r>
          <w:rPr>
            <w:noProof/>
            <w:webHidden/>
          </w:rPr>
          <w:fldChar w:fldCharType="begin"/>
        </w:r>
        <w:r w:rsidR="00F11612">
          <w:rPr>
            <w:noProof/>
            <w:webHidden/>
          </w:rPr>
          <w:instrText xml:space="preserve"> PAGEREF _Toc232788738 \h </w:instrText>
        </w:r>
        <w:r>
          <w:rPr>
            <w:noProof/>
            <w:webHidden/>
          </w:rPr>
        </w:r>
        <w:r>
          <w:rPr>
            <w:noProof/>
            <w:webHidden/>
          </w:rPr>
          <w:fldChar w:fldCharType="separate"/>
        </w:r>
        <w:r w:rsidR="0008420F">
          <w:rPr>
            <w:noProof/>
            <w:webHidden/>
          </w:rPr>
          <w:t>77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39" w:history="1">
        <w:r w:rsidR="00F11612" w:rsidRPr="001667A9">
          <w:rPr>
            <w:rStyle w:val="Hyperlink"/>
            <w:noProof/>
          </w:rPr>
          <w:t>4.30 pav. Išilginis ir skersinis sijos poslinkiai prie 3 m/s vėjo greičio, kai sijos modelio skerspjūvis su aptakais [18]</w:t>
        </w:r>
        <w:r w:rsidR="00F11612">
          <w:rPr>
            <w:noProof/>
            <w:webHidden/>
          </w:rPr>
          <w:tab/>
        </w:r>
        <w:r>
          <w:rPr>
            <w:noProof/>
            <w:webHidden/>
          </w:rPr>
          <w:fldChar w:fldCharType="begin"/>
        </w:r>
        <w:r w:rsidR="00F11612">
          <w:rPr>
            <w:noProof/>
            <w:webHidden/>
          </w:rPr>
          <w:instrText xml:space="preserve"> PAGEREF _Toc232788739 \h </w:instrText>
        </w:r>
        <w:r>
          <w:rPr>
            <w:noProof/>
            <w:webHidden/>
          </w:rPr>
        </w:r>
        <w:r>
          <w:rPr>
            <w:noProof/>
            <w:webHidden/>
          </w:rPr>
          <w:fldChar w:fldCharType="separate"/>
        </w:r>
        <w:r w:rsidR="0008420F">
          <w:rPr>
            <w:noProof/>
            <w:webHidden/>
          </w:rPr>
          <w:t>78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0" w:history="1">
        <w:r w:rsidR="00F11612" w:rsidRPr="001667A9">
          <w:rPr>
            <w:rStyle w:val="Hyperlink"/>
            <w:noProof/>
          </w:rPr>
          <w:t>4.31 pav. Aktyvios slopinimo sistemos veikimo schema</w:t>
        </w:r>
        <w:r w:rsidR="00F11612">
          <w:rPr>
            <w:noProof/>
            <w:webHidden/>
          </w:rPr>
          <w:tab/>
        </w:r>
        <w:r>
          <w:rPr>
            <w:noProof/>
            <w:webHidden/>
          </w:rPr>
          <w:fldChar w:fldCharType="begin"/>
        </w:r>
        <w:r w:rsidR="00F11612">
          <w:rPr>
            <w:noProof/>
            <w:webHidden/>
          </w:rPr>
          <w:instrText xml:space="preserve"> PAGEREF _Toc232788740 \h </w:instrText>
        </w:r>
        <w:r>
          <w:rPr>
            <w:noProof/>
            <w:webHidden/>
          </w:rPr>
        </w:r>
        <w:r>
          <w:rPr>
            <w:noProof/>
            <w:webHidden/>
          </w:rPr>
          <w:fldChar w:fldCharType="separate"/>
        </w:r>
        <w:r w:rsidR="0008420F">
          <w:rPr>
            <w:noProof/>
            <w:webHidden/>
          </w:rPr>
          <w:t>79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1" w:history="1">
        <w:r w:rsidR="00F11612" w:rsidRPr="001667A9">
          <w:rPr>
            <w:rStyle w:val="Hyperlink"/>
            <w:noProof/>
          </w:rPr>
          <w:t>4.32 pav. Principinė aktyvaus hidraulinio slopintuvo schema</w:t>
        </w:r>
        <w:r w:rsidR="00F11612">
          <w:rPr>
            <w:noProof/>
            <w:webHidden/>
          </w:rPr>
          <w:tab/>
        </w:r>
        <w:r>
          <w:rPr>
            <w:noProof/>
            <w:webHidden/>
          </w:rPr>
          <w:fldChar w:fldCharType="begin"/>
        </w:r>
        <w:r w:rsidR="00F11612">
          <w:rPr>
            <w:noProof/>
            <w:webHidden/>
          </w:rPr>
          <w:instrText xml:space="preserve"> PAGEREF _Toc232788741 \h </w:instrText>
        </w:r>
        <w:r>
          <w:rPr>
            <w:noProof/>
            <w:webHidden/>
          </w:rPr>
        </w:r>
        <w:r>
          <w:rPr>
            <w:noProof/>
            <w:webHidden/>
          </w:rPr>
          <w:fldChar w:fldCharType="separate"/>
        </w:r>
        <w:r w:rsidR="0008420F">
          <w:rPr>
            <w:noProof/>
            <w:webHidden/>
          </w:rPr>
          <w:t>80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2" w:history="1">
        <w:r w:rsidR="00F11612" w:rsidRPr="001667A9">
          <w:rPr>
            <w:rStyle w:val="Hyperlink"/>
            <w:noProof/>
          </w:rPr>
          <w:t>4.33 pav. Dresdeno universiteto laboratorijoj pagamintas vantinio tilto modelis</w:t>
        </w:r>
        <w:r w:rsidR="00F11612">
          <w:rPr>
            <w:noProof/>
            <w:webHidden/>
          </w:rPr>
          <w:tab/>
        </w:r>
        <w:r>
          <w:rPr>
            <w:noProof/>
            <w:webHidden/>
          </w:rPr>
          <w:fldChar w:fldCharType="begin"/>
        </w:r>
        <w:r w:rsidR="00F11612">
          <w:rPr>
            <w:noProof/>
            <w:webHidden/>
          </w:rPr>
          <w:instrText xml:space="preserve"> PAGEREF _Toc232788742 \h </w:instrText>
        </w:r>
        <w:r>
          <w:rPr>
            <w:noProof/>
            <w:webHidden/>
          </w:rPr>
        </w:r>
        <w:r>
          <w:rPr>
            <w:noProof/>
            <w:webHidden/>
          </w:rPr>
          <w:fldChar w:fldCharType="separate"/>
        </w:r>
        <w:r w:rsidR="0008420F">
          <w:rPr>
            <w:noProof/>
            <w:webHidden/>
          </w:rPr>
          <w:t>80</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3" w:history="1">
        <w:r w:rsidR="00F11612" w:rsidRPr="001667A9">
          <w:rPr>
            <w:rStyle w:val="Hyperlink"/>
            <w:noProof/>
          </w:rPr>
          <w:t>4.34 pav. Dresdene bandyto slopintuvo schema</w:t>
        </w:r>
        <w:r w:rsidR="00F11612">
          <w:rPr>
            <w:noProof/>
            <w:webHidden/>
          </w:rPr>
          <w:tab/>
        </w:r>
        <w:r>
          <w:rPr>
            <w:noProof/>
            <w:webHidden/>
          </w:rPr>
          <w:fldChar w:fldCharType="begin"/>
        </w:r>
        <w:r w:rsidR="00F11612">
          <w:rPr>
            <w:noProof/>
            <w:webHidden/>
          </w:rPr>
          <w:instrText xml:space="preserve"> PAGEREF _Toc232788743 \h </w:instrText>
        </w:r>
        <w:r>
          <w:rPr>
            <w:noProof/>
            <w:webHidden/>
          </w:rPr>
        </w:r>
        <w:r>
          <w:rPr>
            <w:noProof/>
            <w:webHidden/>
          </w:rPr>
          <w:fldChar w:fldCharType="separate"/>
        </w:r>
        <w:r w:rsidR="0008420F">
          <w:rPr>
            <w:noProof/>
            <w:webHidden/>
          </w:rPr>
          <w:t>81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4" w:history="1">
        <w:r w:rsidR="00F11612" w:rsidRPr="001667A9">
          <w:rPr>
            <w:rStyle w:val="Hyperlink"/>
            <w:noProof/>
          </w:rPr>
          <w:t>4.35 pav. Hidrauliniai slopintuvai, skirti plazdėjimo sukeltiems sukamiesiems svyravimams standumo sijoje slopinti</w:t>
        </w:r>
        <w:r w:rsidR="00F11612">
          <w:rPr>
            <w:noProof/>
            <w:webHidden/>
          </w:rPr>
          <w:tab/>
        </w:r>
        <w:r>
          <w:rPr>
            <w:noProof/>
            <w:webHidden/>
          </w:rPr>
          <w:fldChar w:fldCharType="begin"/>
        </w:r>
        <w:r w:rsidR="00F11612">
          <w:rPr>
            <w:noProof/>
            <w:webHidden/>
          </w:rPr>
          <w:instrText xml:space="preserve"> PAGEREF _Toc232788744 \h </w:instrText>
        </w:r>
        <w:r>
          <w:rPr>
            <w:noProof/>
            <w:webHidden/>
          </w:rPr>
        </w:r>
        <w:r>
          <w:rPr>
            <w:noProof/>
            <w:webHidden/>
          </w:rPr>
          <w:fldChar w:fldCharType="separate"/>
        </w:r>
        <w:r w:rsidR="0008420F">
          <w:rPr>
            <w:noProof/>
            <w:webHidden/>
          </w:rPr>
          <w:t>81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5" w:history="1">
        <w:r w:rsidR="00F11612" w:rsidRPr="001667A9">
          <w:rPr>
            <w:rStyle w:val="Hyperlink"/>
            <w:noProof/>
          </w:rPr>
          <w:t>4.36 pav. Modeliuojamo Gwangyang tilto schema</w:t>
        </w:r>
        <w:r w:rsidR="00F11612">
          <w:rPr>
            <w:noProof/>
            <w:webHidden/>
          </w:rPr>
          <w:tab/>
        </w:r>
        <w:r>
          <w:rPr>
            <w:noProof/>
            <w:webHidden/>
          </w:rPr>
          <w:fldChar w:fldCharType="begin"/>
        </w:r>
        <w:r w:rsidR="00F11612">
          <w:rPr>
            <w:noProof/>
            <w:webHidden/>
          </w:rPr>
          <w:instrText xml:space="preserve"> PAGEREF _Toc232788745 \h </w:instrText>
        </w:r>
        <w:r>
          <w:rPr>
            <w:noProof/>
            <w:webHidden/>
          </w:rPr>
        </w:r>
        <w:r>
          <w:rPr>
            <w:noProof/>
            <w:webHidden/>
          </w:rPr>
          <w:fldChar w:fldCharType="separate"/>
        </w:r>
        <w:r w:rsidR="0008420F">
          <w:rPr>
            <w:noProof/>
            <w:webHidden/>
          </w:rPr>
          <w:t>82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6" w:history="1">
        <w:r w:rsidR="00F11612" w:rsidRPr="001667A9">
          <w:rPr>
            <w:rStyle w:val="Hyperlink"/>
            <w:noProof/>
          </w:rPr>
          <w:t>4.37 pav. Aktyvus hidraulinis slopintuvas prie vantinio tilto vantų. ( a) matomas slopintuvui valdyti skirtas saulės energijos elementas) [2]</w:t>
        </w:r>
        <w:r w:rsidR="00F11612">
          <w:rPr>
            <w:noProof/>
            <w:webHidden/>
          </w:rPr>
          <w:tab/>
        </w:r>
        <w:r>
          <w:rPr>
            <w:noProof/>
            <w:webHidden/>
          </w:rPr>
          <w:fldChar w:fldCharType="begin"/>
        </w:r>
        <w:r w:rsidR="00F11612">
          <w:rPr>
            <w:noProof/>
            <w:webHidden/>
          </w:rPr>
          <w:instrText xml:space="preserve"> PAGEREF _Toc232788746 \h </w:instrText>
        </w:r>
        <w:r>
          <w:rPr>
            <w:noProof/>
            <w:webHidden/>
          </w:rPr>
        </w:r>
        <w:r>
          <w:rPr>
            <w:noProof/>
            <w:webHidden/>
          </w:rPr>
          <w:fldChar w:fldCharType="separate"/>
        </w:r>
        <w:r w:rsidR="0008420F">
          <w:rPr>
            <w:noProof/>
            <w:webHidden/>
          </w:rPr>
          <w:t>82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7" w:history="1">
        <w:r w:rsidR="00F11612" w:rsidRPr="001667A9">
          <w:rPr>
            <w:rStyle w:val="Hyperlink"/>
            <w:noProof/>
          </w:rPr>
          <w:t>4.38 pav. Aktyvusis skysčio slopintuvas (įrengtas Hyatt Hotel, Osaka, Japonija)</w:t>
        </w:r>
        <w:r w:rsidR="00F11612">
          <w:rPr>
            <w:noProof/>
            <w:webHidden/>
          </w:rPr>
          <w:tab/>
        </w:r>
        <w:r>
          <w:rPr>
            <w:noProof/>
            <w:webHidden/>
          </w:rPr>
          <w:fldChar w:fldCharType="begin"/>
        </w:r>
        <w:r w:rsidR="00F11612">
          <w:rPr>
            <w:noProof/>
            <w:webHidden/>
          </w:rPr>
          <w:instrText xml:space="preserve"> PAGEREF _Toc232788747 \h </w:instrText>
        </w:r>
        <w:r>
          <w:rPr>
            <w:noProof/>
            <w:webHidden/>
          </w:rPr>
        </w:r>
        <w:r>
          <w:rPr>
            <w:noProof/>
            <w:webHidden/>
          </w:rPr>
          <w:fldChar w:fldCharType="separate"/>
        </w:r>
        <w:r w:rsidR="0008420F">
          <w:rPr>
            <w:noProof/>
            <w:webHidden/>
          </w:rPr>
          <w:t>83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8" w:history="1">
        <w:r w:rsidR="00F11612" w:rsidRPr="001667A9">
          <w:rPr>
            <w:rStyle w:val="Hyperlink"/>
            <w:noProof/>
          </w:rPr>
          <w:t>4.39 pav. Aktyvaus, valdomo vožtuvu skysčio slopintuvo schema</w:t>
        </w:r>
        <w:r w:rsidR="00F11612">
          <w:rPr>
            <w:noProof/>
            <w:webHidden/>
          </w:rPr>
          <w:tab/>
        </w:r>
        <w:r>
          <w:rPr>
            <w:noProof/>
            <w:webHidden/>
          </w:rPr>
          <w:fldChar w:fldCharType="begin"/>
        </w:r>
        <w:r w:rsidR="00F11612">
          <w:rPr>
            <w:noProof/>
            <w:webHidden/>
          </w:rPr>
          <w:instrText xml:space="preserve"> PAGEREF _Toc232788748 \h </w:instrText>
        </w:r>
        <w:r>
          <w:rPr>
            <w:noProof/>
            <w:webHidden/>
          </w:rPr>
        </w:r>
        <w:r>
          <w:rPr>
            <w:noProof/>
            <w:webHidden/>
          </w:rPr>
          <w:fldChar w:fldCharType="separate"/>
        </w:r>
        <w:r w:rsidR="0008420F">
          <w:rPr>
            <w:noProof/>
            <w:webHidden/>
          </w:rPr>
          <w:t>83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49" w:history="1">
        <w:r w:rsidR="00F11612" w:rsidRPr="001667A9">
          <w:rPr>
            <w:rStyle w:val="Hyperlink"/>
            <w:noProof/>
          </w:rPr>
          <w:t>4.40 pav. Aktyvaus, aerodinaminio poveikio, slopintuvo principinė valdymo schema</w:t>
        </w:r>
        <w:r w:rsidR="00F11612">
          <w:rPr>
            <w:noProof/>
            <w:webHidden/>
          </w:rPr>
          <w:tab/>
        </w:r>
        <w:r>
          <w:rPr>
            <w:noProof/>
            <w:webHidden/>
          </w:rPr>
          <w:fldChar w:fldCharType="begin"/>
        </w:r>
        <w:r w:rsidR="00F11612">
          <w:rPr>
            <w:noProof/>
            <w:webHidden/>
          </w:rPr>
          <w:instrText xml:space="preserve"> PAGEREF _Toc232788749 \h </w:instrText>
        </w:r>
        <w:r>
          <w:rPr>
            <w:noProof/>
            <w:webHidden/>
          </w:rPr>
        </w:r>
        <w:r>
          <w:rPr>
            <w:noProof/>
            <w:webHidden/>
          </w:rPr>
          <w:fldChar w:fldCharType="separate"/>
        </w:r>
        <w:r w:rsidR="0008420F">
          <w:rPr>
            <w:noProof/>
            <w:webHidden/>
          </w:rPr>
          <w:t>84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0" w:history="1">
        <w:r w:rsidR="00F11612" w:rsidRPr="001667A9">
          <w:rPr>
            <w:rStyle w:val="Hyperlink"/>
            <w:noProof/>
          </w:rPr>
          <w:t>4.41 pav. Aktyvaus standumo sijos slopintuvo aptakais principinė mechaninė schema [18]</w:t>
        </w:r>
        <w:r w:rsidR="00F11612">
          <w:rPr>
            <w:noProof/>
            <w:webHidden/>
          </w:rPr>
          <w:tab/>
        </w:r>
        <w:r>
          <w:rPr>
            <w:noProof/>
            <w:webHidden/>
          </w:rPr>
          <w:fldChar w:fldCharType="begin"/>
        </w:r>
        <w:r w:rsidR="00F11612">
          <w:rPr>
            <w:noProof/>
            <w:webHidden/>
          </w:rPr>
          <w:instrText xml:space="preserve"> PAGEREF _Toc232788750 \h </w:instrText>
        </w:r>
        <w:r>
          <w:rPr>
            <w:noProof/>
            <w:webHidden/>
          </w:rPr>
        </w:r>
        <w:r>
          <w:rPr>
            <w:noProof/>
            <w:webHidden/>
          </w:rPr>
          <w:fldChar w:fldCharType="separate"/>
        </w:r>
        <w:r w:rsidR="0008420F">
          <w:rPr>
            <w:noProof/>
            <w:webHidden/>
          </w:rPr>
          <w:t>84</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1" w:history="1">
        <w:r w:rsidR="00F11612" w:rsidRPr="001667A9">
          <w:rPr>
            <w:rStyle w:val="Hyperlink"/>
            <w:noProof/>
          </w:rPr>
          <w:t>4.42 pav. Standumo sija su kitokiu aptakų tvirtinimu [18]</w:t>
        </w:r>
        <w:r w:rsidR="00F11612">
          <w:rPr>
            <w:noProof/>
            <w:webHidden/>
          </w:rPr>
          <w:tab/>
        </w:r>
        <w:r>
          <w:rPr>
            <w:noProof/>
            <w:webHidden/>
          </w:rPr>
          <w:fldChar w:fldCharType="begin"/>
        </w:r>
        <w:r w:rsidR="00F11612">
          <w:rPr>
            <w:noProof/>
            <w:webHidden/>
          </w:rPr>
          <w:instrText xml:space="preserve"> PAGEREF _Toc232788751 \h </w:instrText>
        </w:r>
        <w:r>
          <w:rPr>
            <w:noProof/>
            <w:webHidden/>
          </w:rPr>
        </w:r>
        <w:r>
          <w:rPr>
            <w:noProof/>
            <w:webHidden/>
          </w:rPr>
          <w:fldChar w:fldCharType="separate"/>
        </w:r>
        <w:r w:rsidR="0008420F">
          <w:rPr>
            <w:noProof/>
            <w:webHidden/>
          </w:rPr>
          <w:t>85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2" w:history="1">
        <w:r w:rsidR="00F11612" w:rsidRPr="001667A9">
          <w:rPr>
            <w:rStyle w:val="Hyperlink"/>
            <w:noProof/>
          </w:rPr>
          <w:t>4.43 pav. Standumo sijos skerspjūvis su uždara apačia</w:t>
        </w:r>
        <w:r w:rsidR="00F11612">
          <w:rPr>
            <w:noProof/>
            <w:webHidden/>
          </w:rPr>
          <w:tab/>
        </w:r>
        <w:r>
          <w:rPr>
            <w:noProof/>
            <w:webHidden/>
          </w:rPr>
          <w:fldChar w:fldCharType="begin"/>
        </w:r>
        <w:r w:rsidR="00F11612">
          <w:rPr>
            <w:noProof/>
            <w:webHidden/>
          </w:rPr>
          <w:instrText xml:space="preserve"> PAGEREF _Toc232788752 \h </w:instrText>
        </w:r>
        <w:r>
          <w:rPr>
            <w:noProof/>
            <w:webHidden/>
          </w:rPr>
        </w:r>
        <w:r>
          <w:rPr>
            <w:noProof/>
            <w:webHidden/>
          </w:rPr>
          <w:fldChar w:fldCharType="separate"/>
        </w:r>
        <w:r w:rsidR="0008420F">
          <w:rPr>
            <w:noProof/>
            <w:webHidden/>
          </w:rPr>
          <w:t>86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3" w:history="1">
        <w:r w:rsidR="00F11612" w:rsidRPr="001667A9">
          <w:rPr>
            <w:rStyle w:val="Hyperlink"/>
            <w:noProof/>
          </w:rPr>
          <w:t>4.44 pav. Vėjo greičių apie skerspjūvį pasiskirstymo diagrama, kai modeliui priskirtas vėjo greitis yra 18m/s</w:t>
        </w:r>
        <w:r w:rsidR="00F11612">
          <w:rPr>
            <w:noProof/>
            <w:webHidden/>
          </w:rPr>
          <w:tab/>
        </w:r>
        <w:r>
          <w:rPr>
            <w:noProof/>
            <w:webHidden/>
          </w:rPr>
          <w:fldChar w:fldCharType="begin"/>
        </w:r>
        <w:r w:rsidR="00F11612">
          <w:rPr>
            <w:noProof/>
            <w:webHidden/>
          </w:rPr>
          <w:instrText xml:space="preserve"> PAGEREF _Toc232788753 \h </w:instrText>
        </w:r>
        <w:r>
          <w:rPr>
            <w:noProof/>
            <w:webHidden/>
          </w:rPr>
        </w:r>
        <w:r>
          <w:rPr>
            <w:noProof/>
            <w:webHidden/>
          </w:rPr>
          <w:fldChar w:fldCharType="separate"/>
        </w:r>
        <w:r w:rsidR="0008420F">
          <w:rPr>
            <w:noProof/>
            <w:webHidden/>
          </w:rPr>
          <w:t>86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4" w:history="1">
        <w:r w:rsidR="00F11612" w:rsidRPr="001667A9">
          <w:rPr>
            <w:rStyle w:val="Hyperlink"/>
            <w:noProof/>
          </w:rPr>
          <w:t>4.45 pav. Vertikalios jėgos priklausomybė nuo laiko dėl periodinių sūkurių</w:t>
        </w:r>
        <w:r w:rsidR="00F11612">
          <w:rPr>
            <w:noProof/>
            <w:webHidden/>
          </w:rPr>
          <w:tab/>
        </w:r>
        <w:r>
          <w:rPr>
            <w:noProof/>
            <w:webHidden/>
          </w:rPr>
          <w:fldChar w:fldCharType="begin"/>
        </w:r>
        <w:r w:rsidR="00F11612">
          <w:rPr>
            <w:noProof/>
            <w:webHidden/>
          </w:rPr>
          <w:instrText xml:space="preserve"> PAGEREF _Toc232788754 \h </w:instrText>
        </w:r>
        <w:r>
          <w:rPr>
            <w:noProof/>
            <w:webHidden/>
          </w:rPr>
        </w:r>
        <w:r>
          <w:rPr>
            <w:noProof/>
            <w:webHidden/>
          </w:rPr>
          <w:fldChar w:fldCharType="separate"/>
        </w:r>
        <w:r w:rsidR="0008420F">
          <w:rPr>
            <w:noProof/>
            <w:webHidden/>
          </w:rPr>
          <w:t>86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5" w:history="1">
        <w:r w:rsidR="00F11612" w:rsidRPr="001667A9">
          <w:rPr>
            <w:rStyle w:val="Hyperlink"/>
            <w:noProof/>
          </w:rPr>
          <w:t>4.46 pav. Standumo sija su šonuose įrengtom angom.</w:t>
        </w:r>
        <w:r w:rsidR="00F11612">
          <w:rPr>
            <w:noProof/>
            <w:webHidden/>
          </w:rPr>
          <w:tab/>
        </w:r>
        <w:r>
          <w:rPr>
            <w:noProof/>
            <w:webHidden/>
          </w:rPr>
          <w:fldChar w:fldCharType="begin"/>
        </w:r>
        <w:r w:rsidR="00F11612">
          <w:rPr>
            <w:noProof/>
            <w:webHidden/>
          </w:rPr>
          <w:instrText xml:space="preserve"> PAGEREF _Toc232788755 \h </w:instrText>
        </w:r>
        <w:r>
          <w:rPr>
            <w:noProof/>
            <w:webHidden/>
          </w:rPr>
        </w:r>
        <w:r>
          <w:rPr>
            <w:noProof/>
            <w:webHidden/>
          </w:rPr>
          <w:fldChar w:fldCharType="separate"/>
        </w:r>
        <w:r w:rsidR="0008420F">
          <w:rPr>
            <w:noProof/>
            <w:webHidden/>
          </w:rPr>
          <w:t>87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6" w:history="1">
        <w:r w:rsidR="00F11612" w:rsidRPr="001667A9">
          <w:rPr>
            <w:rStyle w:val="Hyperlink"/>
            <w:noProof/>
          </w:rPr>
          <w:t>4.47 pav. Vėjo greičių pasiskirstymo apie skerspjūvį su angomis diagrama, kai modeliui priskirtas 18m/s vėjo greitis</w:t>
        </w:r>
        <w:r w:rsidR="00F11612">
          <w:rPr>
            <w:noProof/>
            <w:webHidden/>
          </w:rPr>
          <w:tab/>
        </w:r>
        <w:r>
          <w:rPr>
            <w:noProof/>
            <w:webHidden/>
          </w:rPr>
          <w:fldChar w:fldCharType="begin"/>
        </w:r>
        <w:r w:rsidR="00F11612">
          <w:rPr>
            <w:noProof/>
            <w:webHidden/>
          </w:rPr>
          <w:instrText xml:space="preserve"> PAGEREF _Toc232788756 \h </w:instrText>
        </w:r>
        <w:r>
          <w:rPr>
            <w:noProof/>
            <w:webHidden/>
          </w:rPr>
        </w:r>
        <w:r>
          <w:rPr>
            <w:noProof/>
            <w:webHidden/>
          </w:rPr>
          <w:fldChar w:fldCharType="separate"/>
        </w:r>
        <w:r w:rsidR="0008420F">
          <w:rPr>
            <w:noProof/>
            <w:webHidden/>
          </w:rPr>
          <w:t>87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7" w:history="1">
        <w:r w:rsidR="00F11612" w:rsidRPr="001667A9">
          <w:rPr>
            <w:rStyle w:val="Hyperlink"/>
            <w:noProof/>
          </w:rPr>
          <w:t>4.48 pav. Vertikalios jėgos priklausomybė nuo laiko dėl periodinių sūkurių</w:t>
        </w:r>
        <w:r w:rsidR="00F11612">
          <w:rPr>
            <w:noProof/>
            <w:webHidden/>
          </w:rPr>
          <w:tab/>
        </w:r>
        <w:r>
          <w:rPr>
            <w:noProof/>
            <w:webHidden/>
          </w:rPr>
          <w:fldChar w:fldCharType="begin"/>
        </w:r>
        <w:r w:rsidR="00F11612">
          <w:rPr>
            <w:noProof/>
            <w:webHidden/>
          </w:rPr>
          <w:instrText xml:space="preserve"> PAGEREF _Toc232788757 \h </w:instrText>
        </w:r>
        <w:r>
          <w:rPr>
            <w:noProof/>
            <w:webHidden/>
          </w:rPr>
        </w:r>
        <w:r>
          <w:rPr>
            <w:noProof/>
            <w:webHidden/>
          </w:rPr>
          <w:fldChar w:fldCharType="separate"/>
        </w:r>
        <w:r w:rsidR="0008420F">
          <w:rPr>
            <w:noProof/>
            <w:webHidden/>
          </w:rPr>
          <w:t>87</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8" w:history="1">
        <w:r w:rsidR="00F11612" w:rsidRPr="001667A9">
          <w:rPr>
            <w:rStyle w:val="Hyperlink"/>
            <w:noProof/>
          </w:rPr>
          <w:t>4.49 pav. Skerspjūvis su aptakais</w:t>
        </w:r>
        <w:r w:rsidR="00F11612">
          <w:rPr>
            <w:noProof/>
            <w:webHidden/>
          </w:rPr>
          <w:tab/>
        </w:r>
        <w:r>
          <w:rPr>
            <w:noProof/>
            <w:webHidden/>
          </w:rPr>
          <w:fldChar w:fldCharType="begin"/>
        </w:r>
        <w:r w:rsidR="00F11612">
          <w:rPr>
            <w:noProof/>
            <w:webHidden/>
          </w:rPr>
          <w:instrText xml:space="preserve"> PAGEREF _Toc232788758 \h </w:instrText>
        </w:r>
        <w:r>
          <w:rPr>
            <w:noProof/>
            <w:webHidden/>
          </w:rPr>
        </w:r>
        <w:r>
          <w:rPr>
            <w:noProof/>
            <w:webHidden/>
          </w:rPr>
          <w:fldChar w:fldCharType="separate"/>
        </w:r>
        <w:r w:rsidR="0008420F">
          <w:rPr>
            <w:noProof/>
            <w:webHidden/>
          </w:rPr>
          <w:t>88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59" w:history="1">
        <w:r w:rsidR="00F11612" w:rsidRPr="001667A9">
          <w:rPr>
            <w:rStyle w:val="Hyperlink"/>
            <w:noProof/>
          </w:rPr>
          <w:t>4.50 pav. Vėjo greičių pasiskirstymo apie skerspjūvį su aptakais diagrama, kai modeliui priskirtas 18m/s vėjo greitis</w:t>
        </w:r>
        <w:r w:rsidR="00F11612">
          <w:rPr>
            <w:noProof/>
            <w:webHidden/>
          </w:rPr>
          <w:tab/>
        </w:r>
        <w:r>
          <w:rPr>
            <w:noProof/>
            <w:webHidden/>
          </w:rPr>
          <w:fldChar w:fldCharType="begin"/>
        </w:r>
        <w:r w:rsidR="00F11612">
          <w:rPr>
            <w:noProof/>
            <w:webHidden/>
          </w:rPr>
          <w:instrText xml:space="preserve"> PAGEREF _Toc232788759 \h </w:instrText>
        </w:r>
        <w:r>
          <w:rPr>
            <w:noProof/>
            <w:webHidden/>
          </w:rPr>
        </w:r>
        <w:r>
          <w:rPr>
            <w:noProof/>
            <w:webHidden/>
          </w:rPr>
          <w:fldChar w:fldCharType="separate"/>
        </w:r>
        <w:r w:rsidR="0008420F">
          <w:rPr>
            <w:noProof/>
            <w:webHidden/>
          </w:rPr>
          <w:t>88</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0" w:history="1">
        <w:r w:rsidR="00F11612" w:rsidRPr="001667A9">
          <w:rPr>
            <w:rStyle w:val="Hyperlink"/>
            <w:noProof/>
          </w:rPr>
          <w:t>4.51 pav. Vertikalios jėgos priklausomybė nuo laiko dėl periodinių sūkurių</w:t>
        </w:r>
        <w:r w:rsidR="00F11612">
          <w:rPr>
            <w:noProof/>
            <w:webHidden/>
          </w:rPr>
          <w:tab/>
        </w:r>
        <w:r>
          <w:rPr>
            <w:noProof/>
            <w:webHidden/>
          </w:rPr>
          <w:fldChar w:fldCharType="begin"/>
        </w:r>
        <w:r w:rsidR="00F11612">
          <w:rPr>
            <w:noProof/>
            <w:webHidden/>
          </w:rPr>
          <w:instrText xml:space="preserve"> PAGEREF _Toc232788760 \h </w:instrText>
        </w:r>
        <w:r>
          <w:rPr>
            <w:noProof/>
            <w:webHidden/>
          </w:rPr>
        </w:r>
        <w:r>
          <w:rPr>
            <w:noProof/>
            <w:webHidden/>
          </w:rPr>
          <w:fldChar w:fldCharType="separate"/>
        </w:r>
        <w:r w:rsidR="0008420F">
          <w:rPr>
            <w:noProof/>
            <w:webHidden/>
          </w:rPr>
          <w:t>88</w:t>
        </w:r>
        <w:r>
          <w:rPr>
            <w:noProof/>
            <w:webHidden/>
          </w:rPr>
          <w:fldChar w:fldCharType="end"/>
        </w:r>
      </w:hyperlink>
    </w:p>
    <w:p w:rsidR="00D14A88" w:rsidRPr="006B1BA7" w:rsidRDefault="005F206F" w:rsidP="00963CA4">
      <w:pPr>
        <w:pStyle w:val="NoSpacing"/>
        <w:ind w:right="141"/>
        <w:rPr>
          <w:lang w:val="lt-LT"/>
        </w:rPr>
      </w:pPr>
      <w:r w:rsidRPr="006B1BA7">
        <w:rPr>
          <w:b w:val="0"/>
          <w:sz w:val="24"/>
          <w:szCs w:val="20"/>
          <w:lang w:val="lt-LT"/>
        </w:rPr>
        <w:fldChar w:fldCharType="end"/>
      </w:r>
    </w:p>
    <w:p w:rsidR="001410BE" w:rsidRPr="006B1BA7" w:rsidRDefault="001410BE" w:rsidP="00963CA4">
      <w:pPr>
        <w:pStyle w:val="Heading1"/>
        <w:numPr>
          <w:ilvl w:val="0"/>
          <w:numId w:val="0"/>
        </w:numPr>
        <w:ind w:left="432" w:right="141"/>
        <w:rPr>
          <w:rStyle w:val="BookTitle"/>
          <w:b/>
          <w:bCs w:val="0"/>
          <w:spacing w:val="0"/>
        </w:rPr>
      </w:pPr>
      <w:r w:rsidRPr="006B1BA7">
        <w:br w:type="page"/>
      </w:r>
      <w:bookmarkStart w:id="1" w:name="_Toc232789647"/>
      <w:r w:rsidR="00054FDD" w:rsidRPr="006B1BA7">
        <w:rPr>
          <w:rStyle w:val="BookTitle"/>
          <w:b/>
          <w:bCs w:val="0"/>
          <w:spacing w:val="0"/>
        </w:rPr>
        <w:lastRenderedPageBreak/>
        <w:t>LENTELIŲ SĄRAŠAS</w:t>
      </w:r>
      <w:bookmarkEnd w:id="1"/>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r w:rsidRPr="005F206F">
        <w:rPr>
          <w:rFonts w:asciiTheme="minorHAnsi" w:hAnsiTheme="minorHAnsi"/>
          <w:smallCaps/>
        </w:rPr>
        <w:fldChar w:fldCharType="begin"/>
      </w:r>
      <w:r w:rsidR="001154DE" w:rsidRPr="006B1BA7">
        <w:instrText xml:space="preserve"> TOC \h \z \c "lentelė" </w:instrText>
      </w:r>
      <w:r w:rsidRPr="005F206F">
        <w:rPr>
          <w:rFonts w:asciiTheme="minorHAnsi" w:hAnsiTheme="minorHAnsi"/>
          <w:smallCaps/>
        </w:rPr>
        <w:fldChar w:fldCharType="separate"/>
      </w:r>
      <w:hyperlink w:anchor="_Toc232788761" w:history="1">
        <w:r w:rsidR="00F11612" w:rsidRPr="008A0460">
          <w:rPr>
            <w:rStyle w:val="Hyperlink"/>
            <w:noProof/>
          </w:rPr>
          <w:t>1.1 lentelė. Dėl vėjo poveikio suirę tiltai</w:t>
        </w:r>
        <w:r w:rsidR="00F11612">
          <w:rPr>
            <w:noProof/>
            <w:webHidden/>
          </w:rPr>
          <w:tab/>
        </w:r>
        <w:r>
          <w:rPr>
            <w:noProof/>
            <w:webHidden/>
          </w:rPr>
          <w:fldChar w:fldCharType="begin"/>
        </w:r>
        <w:r w:rsidR="00F11612">
          <w:rPr>
            <w:noProof/>
            <w:webHidden/>
          </w:rPr>
          <w:instrText xml:space="preserve"> PAGEREF _Toc232788761 \h </w:instrText>
        </w:r>
        <w:r>
          <w:rPr>
            <w:noProof/>
            <w:webHidden/>
          </w:rPr>
        </w:r>
        <w:r>
          <w:rPr>
            <w:noProof/>
            <w:webHidden/>
          </w:rPr>
          <w:fldChar w:fldCharType="separate"/>
        </w:r>
        <w:r w:rsidR="0008420F">
          <w:rPr>
            <w:noProof/>
            <w:webHidden/>
          </w:rPr>
          <w:t>19</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2" w:history="1">
        <w:r w:rsidR="00F11612" w:rsidRPr="008A0460">
          <w:rPr>
            <w:rStyle w:val="Hyperlink"/>
            <w:noProof/>
          </w:rPr>
          <w:t>2.1 lentelė. Vėjo apkrovos rajonai Lietuvoje [28]</w:t>
        </w:r>
        <w:r w:rsidR="00F11612">
          <w:rPr>
            <w:noProof/>
            <w:webHidden/>
          </w:rPr>
          <w:tab/>
        </w:r>
        <w:r>
          <w:rPr>
            <w:noProof/>
            <w:webHidden/>
          </w:rPr>
          <w:fldChar w:fldCharType="begin"/>
        </w:r>
        <w:r w:rsidR="00F11612">
          <w:rPr>
            <w:noProof/>
            <w:webHidden/>
          </w:rPr>
          <w:instrText xml:space="preserve"> PAGEREF _Toc232788762 \h </w:instrText>
        </w:r>
        <w:r>
          <w:rPr>
            <w:noProof/>
            <w:webHidden/>
          </w:rPr>
        </w:r>
        <w:r>
          <w:rPr>
            <w:noProof/>
            <w:webHidden/>
          </w:rPr>
          <w:fldChar w:fldCharType="separate"/>
        </w:r>
        <w:r w:rsidR="0008420F">
          <w:rPr>
            <w:noProof/>
            <w:webHidden/>
          </w:rPr>
          <w:t>31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3" w:history="1">
        <w:r w:rsidR="00F11612" w:rsidRPr="008A0460">
          <w:rPr>
            <w:rStyle w:val="Hyperlink"/>
            <w:noProof/>
          </w:rPr>
          <w:t>2.2 lentelė. Maksimalūs užfiksuoti vėjo greičiai [88]</w:t>
        </w:r>
        <w:r w:rsidR="00F11612">
          <w:rPr>
            <w:noProof/>
            <w:webHidden/>
          </w:rPr>
          <w:tab/>
        </w:r>
        <w:r>
          <w:rPr>
            <w:noProof/>
            <w:webHidden/>
          </w:rPr>
          <w:fldChar w:fldCharType="begin"/>
        </w:r>
        <w:r w:rsidR="00F11612">
          <w:rPr>
            <w:noProof/>
            <w:webHidden/>
          </w:rPr>
          <w:instrText xml:space="preserve"> PAGEREF _Toc232788763 \h </w:instrText>
        </w:r>
        <w:r>
          <w:rPr>
            <w:noProof/>
            <w:webHidden/>
          </w:rPr>
        </w:r>
        <w:r>
          <w:rPr>
            <w:noProof/>
            <w:webHidden/>
          </w:rPr>
          <w:fldChar w:fldCharType="separate"/>
        </w:r>
        <w:r w:rsidR="0008420F">
          <w:rPr>
            <w:noProof/>
            <w:webHidden/>
          </w:rPr>
          <w:t>32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4" w:history="1">
        <w:r w:rsidR="00F11612" w:rsidRPr="008A0460">
          <w:rPr>
            <w:rStyle w:val="Hyperlink"/>
            <w:noProof/>
          </w:rPr>
          <w:t>2.3 lentelė. Vietovės efektai</w:t>
        </w:r>
        <w:r w:rsidR="00F11612">
          <w:rPr>
            <w:noProof/>
            <w:webHidden/>
          </w:rPr>
          <w:tab/>
        </w:r>
        <w:r>
          <w:rPr>
            <w:noProof/>
            <w:webHidden/>
          </w:rPr>
          <w:fldChar w:fldCharType="begin"/>
        </w:r>
        <w:r w:rsidR="00F11612">
          <w:rPr>
            <w:noProof/>
            <w:webHidden/>
          </w:rPr>
          <w:instrText xml:space="preserve"> PAGEREF _Toc232788764 \h </w:instrText>
        </w:r>
        <w:r>
          <w:rPr>
            <w:noProof/>
            <w:webHidden/>
          </w:rPr>
        </w:r>
        <w:r>
          <w:rPr>
            <w:noProof/>
            <w:webHidden/>
          </w:rPr>
          <w:fldChar w:fldCharType="separate"/>
        </w:r>
        <w:r w:rsidR="0008420F">
          <w:rPr>
            <w:noProof/>
            <w:webHidden/>
          </w:rPr>
          <w:t>32</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5" w:history="1">
        <w:r w:rsidR="00F11612" w:rsidRPr="008A0460">
          <w:rPr>
            <w:rStyle w:val="Hyperlink"/>
            <w:noProof/>
          </w:rPr>
          <w:t>2.4 lentelė. Rekomenduojamos tiltų jėgos koeficiento C reikšmės</w:t>
        </w:r>
        <w:r w:rsidR="00F11612">
          <w:rPr>
            <w:noProof/>
            <w:webHidden/>
          </w:rPr>
          <w:tab/>
        </w:r>
        <w:r>
          <w:rPr>
            <w:noProof/>
            <w:webHidden/>
          </w:rPr>
          <w:fldChar w:fldCharType="begin"/>
        </w:r>
        <w:r w:rsidR="00F11612">
          <w:rPr>
            <w:noProof/>
            <w:webHidden/>
          </w:rPr>
          <w:instrText xml:space="preserve"> PAGEREF _Toc232788765 \h </w:instrText>
        </w:r>
        <w:r>
          <w:rPr>
            <w:noProof/>
            <w:webHidden/>
          </w:rPr>
        </w:r>
        <w:r>
          <w:rPr>
            <w:noProof/>
            <w:webHidden/>
          </w:rPr>
          <w:fldChar w:fldCharType="separate"/>
        </w:r>
        <w:r w:rsidR="0008420F">
          <w:rPr>
            <w:noProof/>
            <w:webHidden/>
          </w:rPr>
          <w:t>35</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6" w:history="1">
        <w:r w:rsidR="00F11612" w:rsidRPr="008A0460">
          <w:rPr>
            <w:rStyle w:val="Hyperlink"/>
            <w:noProof/>
          </w:rPr>
          <w:t xml:space="preserve">2.5 lentelė. Įvairių skerspjūvių </w:t>
        </w:r>
        <w:r w:rsidR="00F11612" w:rsidRPr="008A0460">
          <w:rPr>
            <w:rStyle w:val="Hyperlink"/>
            <w:i/>
            <w:noProof/>
          </w:rPr>
          <w:t>Strauhalo</w:t>
        </w:r>
        <w:r w:rsidR="00F11612" w:rsidRPr="008A0460">
          <w:rPr>
            <w:rStyle w:val="Hyperlink"/>
            <w:noProof/>
          </w:rPr>
          <w:t xml:space="preserve"> skaičiai St</w:t>
        </w:r>
        <w:r w:rsidR="00F11612">
          <w:rPr>
            <w:noProof/>
            <w:webHidden/>
          </w:rPr>
          <w:tab/>
        </w:r>
        <w:r>
          <w:rPr>
            <w:noProof/>
            <w:webHidden/>
          </w:rPr>
          <w:fldChar w:fldCharType="begin"/>
        </w:r>
        <w:r w:rsidR="00F11612">
          <w:rPr>
            <w:noProof/>
            <w:webHidden/>
          </w:rPr>
          <w:instrText xml:space="preserve"> PAGEREF _Toc232788766 \h </w:instrText>
        </w:r>
        <w:r>
          <w:rPr>
            <w:noProof/>
            <w:webHidden/>
          </w:rPr>
        </w:r>
        <w:r>
          <w:rPr>
            <w:noProof/>
            <w:webHidden/>
          </w:rPr>
          <w:fldChar w:fldCharType="separate"/>
        </w:r>
        <w:r w:rsidR="0008420F">
          <w:rPr>
            <w:noProof/>
            <w:webHidden/>
          </w:rPr>
          <w:t>41</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7" w:history="1">
        <w:r w:rsidR="00F11612" w:rsidRPr="008A0460">
          <w:rPr>
            <w:rStyle w:val="Hyperlink"/>
            <w:noProof/>
          </w:rPr>
          <w:t xml:space="preserve">2.6 lentelė. Modeliuojant gauti įvairių skerspjūvių </w:t>
        </w:r>
        <w:r w:rsidR="00F11612" w:rsidRPr="008A0460">
          <w:rPr>
            <w:rStyle w:val="Hyperlink"/>
            <w:i/>
            <w:noProof/>
          </w:rPr>
          <w:t xml:space="preserve">Strauhalo </w:t>
        </w:r>
        <w:r w:rsidR="00F11612" w:rsidRPr="008A0460">
          <w:rPr>
            <w:rStyle w:val="Hyperlink"/>
            <w:noProof/>
          </w:rPr>
          <w:t>skaičiai</w:t>
        </w:r>
        <w:r w:rsidR="00F11612">
          <w:rPr>
            <w:noProof/>
            <w:webHidden/>
          </w:rPr>
          <w:tab/>
        </w:r>
        <w:r>
          <w:rPr>
            <w:noProof/>
            <w:webHidden/>
          </w:rPr>
          <w:fldChar w:fldCharType="begin"/>
        </w:r>
        <w:r w:rsidR="00F11612">
          <w:rPr>
            <w:noProof/>
            <w:webHidden/>
          </w:rPr>
          <w:instrText xml:space="preserve"> PAGEREF _Toc232788767 \h </w:instrText>
        </w:r>
        <w:r>
          <w:rPr>
            <w:noProof/>
            <w:webHidden/>
          </w:rPr>
        </w:r>
        <w:r>
          <w:rPr>
            <w:noProof/>
            <w:webHidden/>
          </w:rPr>
          <w:fldChar w:fldCharType="separate"/>
        </w:r>
        <w:r w:rsidR="0008420F">
          <w:rPr>
            <w:noProof/>
            <w:webHidden/>
          </w:rPr>
          <w:t>43</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8" w:history="1">
        <w:r w:rsidR="00F11612" w:rsidRPr="008A0460">
          <w:rPr>
            <w:rStyle w:val="Hyperlink"/>
            <w:noProof/>
          </w:rPr>
          <w:t>3.1 lentelė. Vantinio tilto savųjų svyravimų dažniai</w:t>
        </w:r>
        <w:r w:rsidR="00F11612">
          <w:rPr>
            <w:noProof/>
            <w:webHidden/>
          </w:rPr>
          <w:tab/>
        </w:r>
        <w:r>
          <w:rPr>
            <w:noProof/>
            <w:webHidden/>
          </w:rPr>
          <w:fldChar w:fldCharType="begin"/>
        </w:r>
        <w:r w:rsidR="00F11612">
          <w:rPr>
            <w:noProof/>
            <w:webHidden/>
          </w:rPr>
          <w:instrText xml:space="preserve"> PAGEREF _Toc232788768 \h </w:instrText>
        </w:r>
        <w:r>
          <w:rPr>
            <w:noProof/>
            <w:webHidden/>
          </w:rPr>
        </w:r>
        <w:r>
          <w:rPr>
            <w:noProof/>
            <w:webHidden/>
          </w:rPr>
          <w:fldChar w:fldCharType="separate"/>
        </w:r>
        <w:r w:rsidR="0008420F">
          <w:rPr>
            <w:noProof/>
            <w:webHidden/>
          </w:rPr>
          <w:t>56</w:t>
        </w:r>
        <w:r>
          <w:rPr>
            <w:noProof/>
            <w:webHidden/>
          </w:rPr>
          <w:fldChar w:fldCharType="end"/>
        </w:r>
      </w:hyperlink>
    </w:p>
    <w:p w:rsidR="00F11612" w:rsidRDefault="005F206F">
      <w:pPr>
        <w:pStyle w:val="TableofFigures"/>
        <w:tabs>
          <w:tab w:val="right" w:leader="dot" w:pos="9347"/>
        </w:tabs>
        <w:rPr>
          <w:rFonts w:asciiTheme="minorHAnsi" w:eastAsiaTheme="minorEastAsia" w:hAnsiTheme="minorHAnsi" w:cstheme="minorBidi"/>
          <w:noProof/>
          <w:sz w:val="22"/>
          <w:szCs w:val="22"/>
          <w:lang w:val="en-US"/>
        </w:rPr>
      </w:pPr>
      <w:hyperlink w:anchor="_Toc232788769" w:history="1">
        <w:r w:rsidR="00F11612" w:rsidRPr="008A0460">
          <w:rPr>
            <w:rStyle w:val="Hyperlink"/>
            <w:noProof/>
          </w:rPr>
          <w:t>3.2 lentelė. Kritiniai vėjo greičiai</w:t>
        </w:r>
        <w:r w:rsidR="00F11612">
          <w:rPr>
            <w:noProof/>
            <w:webHidden/>
          </w:rPr>
          <w:tab/>
        </w:r>
        <w:r>
          <w:rPr>
            <w:noProof/>
            <w:webHidden/>
          </w:rPr>
          <w:fldChar w:fldCharType="begin"/>
        </w:r>
        <w:r w:rsidR="00F11612">
          <w:rPr>
            <w:noProof/>
            <w:webHidden/>
          </w:rPr>
          <w:instrText xml:space="preserve"> PAGEREF _Toc232788769 \h </w:instrText>
        </w:r>
        <w:r>
          <w:rPr>
            <w:noProof/>
            <w:webHidden/>
          </w:rPr>
        </w:r>
        <w:r>
          <w:rPr>
            <w:noProof/>
            <w:webHidden/>
          </w:rPr>
          <w:fldChar w:fldCharType="separate"/>
        </w:r>
        <w:r w:rsidR="0008420F">
          <w:rPr>
            <w:noProof/>
            <w:webHidden/>
          </w:rPr>
          <w:t>56</w:t>
        </w:r>
        <w:r>
          <w:rPr>
            <w:noProof/>
            <w:webHidden/>
          </w:rPr>
          <w:fldChar w:fldCharType="end"/>
        </w:r>
      </w:hyperlink>
    </w:p>
    <w:p w:rsidR="001154DE" w:rsidRPr="006B1BA7" w:rsidRDefault="005F206F" w:rsidP="00963CA4">
      <w:pPr>
        <w:ind w:right="141"/>
      </w:pPr>
      <w:r w:rsidRPr="006B1BA7">
        <w:fldChar w:fldCharType="end"/>
      </w:r>
    </w:p>
    <w:p w:rsidR="00A04987" w:rsidRPr="006B1BA7" w:rsidRDefault="00A04987">
      <w:pPr>
        <w:spacing w:line="240" w:lineRule="auto"/>
        <w:jc w:val="left"/>
        <w:rPr>
          <w:b/>
          <w:caps/>
          <w:color w:val="000000"/>
          <w:spacing w:val="-6"/>
          <w:kern w:val="32"/>
          <w:sz w:val="28"/>
          <w:szCs w:val="26"/>
        </w:rPr>
      </w:pPr>
      <w:r w:rsidRPr="006B1BA7">
        <w:br w:type="page"/>
      </w:r>
    </w:p>
    <w:p w:rsidR="00A04987" w:rsidRPr="006B1BA7" w:rsidRDefault="00D917B1" w:rsidP="00D917B1">
      <w:pPr>
        <w:pStyle w:val="Heading1"/>
        <w:numPr>
          <w:ilvl w:val="0"/>
          <w:numId w:val="0"/>
        </w:numPr>
        <w:ind w:left="432"/>
      </w:pPr>
      <w:bookmarkStart w:id="2" w:name="_Toc232789648"/>
      <w:r w:rsidRPr="006B1BA7">
        <w:lastRenderedPageBreak/>
        <w:t>ĮVADAS</w:t>
      </w:r>
      <w:bookmarkEnd w:id="2"/>
    </w:p>
    <w:p w:rsidR="00A91CA0" w:rsidRPr="006B1BA7" w:rsidRDefault="00A91CA0" w:rsidP="00A91CA0">
      <w:pPr>
        <w:ind w:right="141"/>
      </w:pPr>
    </w:p>
    <w:p w:rsidR="00A85D9D" w:rsidRPr="006B1BA7" w:rsidRDefault="00A85D9D" w:rsidP="00AF1F72">
      <w:pPr>
        <w:ind w:right="141" w:firstLine="720"/>
        <w:rPr>
          <w:bCs/>
        </w:rPr>
      </w:pPr>
      <w:r w:rsidRPr="006B1BA7">
        <w:rPr>
          <w:bCs/>
        </w:rPr>
        <w:t xml:space="preserve">Nuo to laiko, kai buvo pastebėti lengvųjų konstrukcijų privalumai, pradėti statyti šiuolaikiniai ilgieji kabamieji </w:t>
      </w:r>
      <w:r w:rsidR="00120AE3" w:rsidRPr="006B1BA7">
        <w:rPr>
          <w:bCs/>
        </w:rPr>
        <w:t>ir</w:t>
      </w:r>
      <w:r w:rsidRPr="00475A3D">
        <w:rPr>
          <w:bCs/>
        </w:rPr>
        <w:t xml:space="preserve"> vantiniai</w:t>
      </w:r>
      <w:r w:rsidRPr="006B1BA7">
        <w:rPr>
          <w:bCs/>
        </w:rPr>
        <w:t xml:space="preserve"> tiltai. Bet lengvos konstrukcijos pagrindinis trūkumas tas, jog ji nėra atspari vėjo poveikiui. </w:t>
      </w:r>
      <w:r w:rsidR="00A91CA0" w:rsidRPr="006B1BA7">
        <w:rPr>
          <w:bCs/>
        </w:rPr>
        <w:t>Vėjo poveiki</w:t>
      </w:r>
      <w:r w:rsidR="009D7AC1" w:rsidRPr="006B1BA7">
        <w:rPr>
          <w:bCs/>
        </w:rPr>
        <w:t>s – viena</w:t>
      </w:r>
      <w:r w:rsidRPr="006B1BA7">
        <w:rPr>
          <w:bCs/>
        </w:rPr>
        <w:t xml:space="preserve"> pavojingiausia ir sudėtingiausia poveikių rūšis, šiuolaikinių tiltų konstrukcijoms. </w:t>
      </w:r>
    </w:p>
    <w:p w:rsidR="00A91CA0" w:rsidRDefault="00FC778C" w:rsidP="005303C9">
      <w:pPr>
        <w:ind w:right="141" w:firstLine="720"/>
        <w:rPr>
          <w:bCs/>
        </w:rPr>
      </w:pPr>
      <w:r w:rsidRPr="00FA180B">
        <w:rPr>
          <w:b/>
          <w:bCs/>
          <w:i/>
        </w:rPr>
        <w:t>Šio darbo naujumas</w:t>
      </w:r>
      <w:r w:rsidRPr="006B1BA7">
        <w:rPr>
          <w:bCs/>
        </w:rPr>
        <w:t xml:space="preserve"> – vėjo dinaminio poveikio modeliavimas, analizė ir slopinimas tiltų standumo sijoms</w:t>
      </w:r>
      <w:r w:rsidR="00AF1F72" w:rsidRPr="006B1BA7">
        <w:rPr>
          <w:bCs/>
        </w:rPr>
        <w:t>. Darbe</w:t>
      </w:r>
      <w:r w:rsidR="00FA180B">
        <w:rPr>
          <w:bCs/>
        </w:rPr>
        <w:t>,</w:t>
      </w:r>
      <w:r w:rsidR="00AF1F72" w:rsidRPr="006B1BA7">
        <w:rPr>
          <w:bCs/>
        </w:rPr>
        <w:t xml:space="preserve"> taikant analizinį </w:t>
      </w:r>
      <w:r w:rsidR="00120AE3" w:rsidRPr="006B1BA7">
        <w:rPr>
          <w:bCs/>
        </w:rPr>
        <w:t>ir</w:t>
      </w:r>
      <w:r w:rsidR="00AF1F72" w:rsidRPr="006B1BA7">
        <w:rPr>
          <w:bCs/>
        </w:rPr>
        <w:t xml:space="preserve"> skaitinį metodus, ištirta vantinio tilto</w:t>
      </w:r>
      <w:r w:rsidR="00473EA7" w:rsidRPr="006B1BA7">
        <w:rPr>
          <w:bCs/>
        </w:rPr>
        <w:t>,</w:t>
      </w:r>
      <w:r w:rsidR="00AF1F72" w:rsidRPr="006B1BA7">
        <w:rPr>
          <w:bCs/>
        </w:rPr>
        <w:t xml:space="preserve"> s</w:t>
      </w:r>
      <w:r w:rsidR="0072708A">
        <w:rPr>
          <w:bCs/>
        </w:rPr>
        <w:t>t</w:t>
      </w:r>
      <w:r w:rsidR="00AF1F72" w:rsidRPr="006B1BA7">
        <w:rPr>
          <w:bCs/>
        </w:rPr>
        <w:t>ovės</w:t>
      </w:r>
      <w:r w:rsidR="00473EA7" w:rsidRPr="006B1BA7">
        <w:rPr>
          <w:bCs/>
        </w:rPr>
        <w:t>iančio Klaipėdoje aerodinaminė elgsena.</w:t>
      </w:r>
    </w:p>
    <w:p w:rsidR="00D46EF4" w:rsidRPr="006B1BA7" w:rsidRDefault="00D46EF4" w:rsidP="00D46EF4">
      <w:pPr>
        <w:ind w:right="141" w:firstLine="720"/>
        <w:rPr>
          <w:bCs/>
        </w:rPr>
      </w:pPr>
      <w:r w:rsidRPr="00D46EF4">
        <w:rPr>
          <w:b/>
          <w:bCs/>
          <w:i/>
        </w:rPr>
        <w:t>Darbo tikslas</w:t>
      </w:r>
      <w:r w:rsidRPr="006B1BA7">
        <w:rPr>
          <w:bCs/>
        </w:rPr>
        <w:t xml:space="preserve"> – </w:t>
      </w:r>
      <w:r w:rsidR="004A6852">
        <w:rPr>
          <w:bCs/>
        </w:rPr>
        <w:t>apžvelgti ir i</w:t>
      </w:r>
      <w:r w:rsidR="00FC52F0">
        <w:rPr>
          <w:bCs/>
        </w:rPr>
        <w:t xml:space="preserve">šanalizuoti vėjo poveikį ir jo </w:t>
      </w:r>
      <w:r w:rsidR="004A6852">
        <w:rPr>
          <w:bCs/>
        </w:rPr>
        <w:t>vertinimo ypatumus tiltų standumo sijoms</w:t>
      </w:r>
      <w:r w:rsidRPr="006B1BA7">
        <w:rPr>
          <w:bCs/>
        </w:rPr>
        <w:t>.</w:t>
      </w:r>
    </w:p>
    <w:p w:rsidR="00D46EF4" w:rsidRPr="006B1BA7" w:rsidRDefault="00D46EF4" w:rsidP="00D46EF4">
      <w:pPr>
        <w:ind w:right="141" w:firstLine="720"/>
        <w:rPr>
          <w:bCs/>
        </w:rPr>
      </w:pPr>
      <w:r w:rsidRPr="00D46EF4">
        <w:rPr>
          <w:b/>
          <w:bCs/>
          <w:i/>
        </w:rPr>
        <w:t>Darbo uždaviniai</w:t>
      </w:r>
      <w:r w:rsidRPr="006B1BA7">
        <w:rPr>
          <w:bCs/>
        </w:rPr>
        <w:t>:</w:t>
      </w:r>
    </w:p>
    <w:p w:rsidR="00D46EF4" w:rsidRPr="006B1BA7" w:rsidRDefault="00D46EF4" w:rsidP="00D46EF4">
      <w:pPr>
        <w:pStyle w:val="ListParagraph"/>
        <w:numPr>
          <w:ilvl w:val="0"/>
          <w:numId w:val="41"/>
        </w:numPr>
        <w:ind w:right="141"/>
        <w:rPr>
          <w:bCs/>
        </w:rPr>
      </w:pPr>
      <w:r w:rsidRPr="006B1BA7">
        <w:rPr>
          <w:bCs/>
        </w:rPr>
        <w:t>Išanalizuoti pagrindinius aerodinamikos reiškinius;</w:t>
      </w:r>
    </w:p>
    <w:p w:rsidR="00D46EF4" w:rsidRPr="006B1BA7" w:rsidRDefault="00CC660F" w:rsidP="00D46EF4">
      <w:pPr>
        <w:pStyle w:val="ListParagraph"/>
        <w:numPr>
          <w:ilvl w:val="0"/>
          <w:numId w:val="41"/>
        </w:numPr>
        <w:ind w:right="141"/>
        <w:rPr>
          <w:bCs/>
        </w:rPr>
      </w:pPr>
      <w:r>
        <w:rPr>
          <w:bCs/>
        </w:rPr>
        <w:t xml:space="preserve">Išanalizuoti </w:t>
      </w:r>
      <w:r w:rsidR="00D46EF4" w:rsidRPr="006B1BA7">
        <w:rPr>
          <w:bCs/>
        </w:rPr>
        <w:t>[</w:t>
      </w:r>
      <w:r w:rsidR="005F206F" w:rsidRPr="006B1BA7">
        <w:rPr>
          <w:bCs/>
        </w:rPr>
        <w:fldChar w:fldCharType="begin"/>
      </w:r>
      <w:r w:rsidR="00D46EF4" w:rsidRPr="006B1BA7">
        <w:rPr>
          <w:bCs/>
        </w:rPr>
        <w:instrText xml:space="preserve"> REF _Ref232334617 \r \h </w:instrText>
      </w:r>
      <w:r w:rsidR="005F206F" w:rsidRPr="006B1BA7">
        <w:rPr>
          <w:bCs/>
        </w:rPr>
      </w:r>
      <w:r w:rsidR="005F206F" w:rsidRPr="006B1BA7">
        <w:rPr>
          <w:bCs/>
        </w:rPr>
        <w:fldChar w:fldCharType="separate"/>
      </w:r>
      <w:r w:rsidR="0008420F">
        <w:rPr>
          <w:bCs/>
        </w:rPr>
        <w:t>21</w:t>
      </w:r>
      <w:r w:rsidR="005F206F" w:rsidRPr="006B1BA7">
        <w:rPr>
          <w:bCs/>
        </w:rPr>
        <w:fldChar w:fldCharType="end"/>
      </w:r>
      <w:r w:rsidR="00D46EF4" w:rsidRPr="006B1BA7">
        <w:rPr>
          <w:bCs/>
        </w:rPr>
        <w:t>] normose pateiktą vėjo poveikio vertinimo algoritmą;</w:t>
      </w:r>
    </w:p>
    <w:p w:rsidR="00D46EF4" w:rsidRDefault="00D46EF4" w:rsidP="00D46EF4">
      <w:pPr>
        <w:pStyle w:val="ListParagraph"/>
        <w:numPr>
          <w:ilvl w:val="0"/>
          <w:numId w:val="41"/>
        </w:numPr>
        <w:ind w:right="141"/>
        <w:rPr>
          <w:bCs/>
        </w:rPr>
      </w:pPr>
      <w:r w:rsidRPr="006B1BA7">
        <w:rPr>
          <w:bCs/>
        </w:rPr>
        <w:t xml:space="preserve">Išanalizuoti </w:t>
      </w:r>
      <w:r w:rsidRPr="006B1BA7">
        <w:rPr>
          <w:bCs/>
          <w:i/>
        </w:rPr>
        <w:t xml:space="preserve">COSMOSFloWorks </w:t>
      </w:r>
      <w:r w:rsidRPr="006B1BA7">
        <w:rPr>
          <w:bCs/>
        </w:rPr>
        <w:t>galimybes vertinant vėjo apkrovą;</w:t>
      </w:r>
    </w:p>
    <w:p w:rsidR="004A6852" w:rsidRPr="006B1BA7" w:rsidRDefault="00CC660F" w:rsidP="004A6852">
      <w:pPr>
        <w:pStyle w:val="ListParagraph"/>
        <w:numPr>
          <w:ilvl w:val="0"/>
          <w:numId w:val="41"/>
        </w:numPr>
        <w:ind w:right="141"/>
        <w:rPr>
          <w:bCs/>
        </w:rPr>
      </w:pPr>
      <w:r>
        <w:rPr>
          <w:bCs/>
        </w:rPr>
        <w:t>Taikant</w:t>
      </w:r>
      <w:r w:rsidR="004A6852" w:rsidRPr="006B1BA7">
        <w:rPr>
          <w:bCs/>
        </w:rPr>
        <w:t xml:space="preserve"> [</w:t>
      </w:r>
      <w:r w:rsidR="005F206F" w:rsidRPr="006B1BA7">
        <w:rPr>
          <w:bCs/>
        </w:rPr>
        <w:fldChar w:fldCharType="begin"/>
      </w:r>
      <w:r w:rsidR="004A6852" w:rsidRPr="006B1BA7">
        <w:rPr>
          <w:bCs/>
        </w:rPr>
        <w:instrText xml:space="preserve"> REF _Ref232334617 \r \h </w:instrText>
      </w:r>
      <w:r w:rsidR="005F206F" w:rsidRPr="006B1BA7">
        <w:rPr>
          <w:bCs/>
        </w:rPr>
      </w:r>
      <w:r w:rsidR="005F206F" w:rsidRPr="006B1BA7">
        <w:rPr>
          <w:bCs/>
        </w:rPr>
        <w:fldChar w:fldCharType="separate"/>
      </w:r>
      <w:r w:rsidR="0008420F">
        <w:rPr>
          <w:bCs/>
        </w:rPr>
        <w:t>21</w:t>
      </w:r>
      <w:r w:rsidR="005F206F" w:rsidRPr="006B1BA7">
        <w:rPr>
          <w:bCs/>
        </w:rPr>
        <w:fldChar w:fldCharType="end"/>
      </w:r>
      <w:r w:rsidR="004A6852" w:rsidRPr="006B1BA7">
        <w:rPr>
          <w:bCs/>
        </w:rPr>
        <w:t xml:space="preserve">] normas ir </w:t>
      </w:r>
      <w:r w:rsidR="004A6852" w:rsidRPr="006B1BA7">
        <w:rPr>
          <w:bCs/>
          <w:i/>
        </w:rPr>
        <w:t>COSMOSFloWorks programą</w:t>
      </w:r>
      <w:r w:rsidR="004A6852" w:rsidRPr="006B1BA7">
        <w:rPr>
          <w:bCs/>
        </w:rPr>
        <w:t>, apskaičiuoti vantinio tilto Klaipėdoje statines vėjo apkrovas, gautus rezultatus sulyginti;</w:t>
      </w:r>
    </w:p>
    <w:p w:rsidR="00D46EF4" w:rsidRDefault="00CC660F" w:rsidP="00D46EF4">
      <w:pPr>
        <w:pStyle w:val="ListParagraph"/>
        <w:numPr>
          <w:ilvl w:val="0"/>
          <w:numId w:val="41"/>
        </w:numPr>
        <w:ind w:right="141"/>
        <w:rPr>
          <w:bCs/>
        </w:rPr>
      </w:pPr>
      <w:r>
        <w:rPr>
          <w:bCs/>
        </w:rPr>
        <w:t xml:space="preserve">Taikant </w:t>
      </w:r>
      <w:r w:rsidR="00D46EF4" w:rsidRPr="006B1BA7">
        <w:rPr>
          <w:bCs/>
        </w:rPr>
        <w:t>[</w:t>
      </w:r>
      <w:r w:rsidR="005F206F" w:rsidRPr="006B1BA7">
        <w:rPr>
          <w:bCs/>
        </w:rPr>
        <w:fldChar w:fldCharType="begin"/>
      </w:r>
      <w:r w:rsidR="00D46EF4" w:rsidRPr="006B1BA7">
        <w:rPr>
          <w:bCs/>
        </w:rPr>
        <w:instrText xml:space="preserve"> REF _Ref232334617 \r \h </w:instrText>
      </w:r>
      <w:r w:rsidR="005F206F" w:rsidRPr="006B1BA7">
        <w:rPr>
          <w:bCs/>
        </w:rPr>
      </w:r>
      <w:r w:rsidR="005F206F" w:rsidRPr="006B1BA7">
        <w:rPr>
          <w:bCs/>
        </w:rPr>
        <w:fldChar w:fldCharType="separate"/>
      </w:r>
      <w:r w:rsidR="0008420F">
        <w:rPr>
          <w:bCs/>
        </w:rPr>
        <w:t>21</w:t>
      </w:r>
      <w:r w:rsidR="005F206F" w:rsidRPr="006B1BA7">
        <w:rPr>
          <w:bCs/>
        </w:rPr>
        <w:fldChar w:fldCharType="end"/>
      </w:r>
      <w:r w:rsidR="00D46EF4" w:rsidRPr="006B1BA7">
        <w:rPr>
          <w:bCs/>
        </w:rPr>
        <w:t>] normas, apskaičiuoti vėjo greičius, prie kurių periodinių sūkurių atplėšimo dažnis</w:t>
      </w:r>
      <w:r>
        <w:rPr>
          <w:bCs/>
        </w:rPr>
        <w:t xml:space="preserve"> (apie vantinio tilto skerspjūvį)</w:t>
      </w:r>
      <w:r w:rsidR="00D46EF4" w:rsidRPr="006B1BA7">
        <w:rPr>
          <w:bCs/>
        </w:rPr>
        <w:t xml:space="preserve"> pasieks konstrukcijos rezonansinį dažnį;</w:t>
      </w:r>
    </w:p>
    <w:p w:rsidR="00D46EF4" w:rsidRPr="006B1BA7" w:rsidRDefault="00D46EF4" w:rsidP="00D46EF4">
      <w:pPr>
        <w:pStyle w:val="ListParagraph"/>
        <w:numPr>
          <w:ilvl w:val="0"/>
          <w:numId w:val="41"/>
        </w:numPr>
        <w:ind w:right="141"/>
        <w:rPr>
          <w:bCs/>
        </w:rPr>
      </w:pPr>
      <w:r w:rsidRPr="006B1BA7">
        <w:rPr>
          <w:bCs/>
          <w:i/>
        </w:rPr>
        <w:t>COSMOSFloWorks</w:t>
      </w:r>
      <w:r w:rsidRPr="006B1BA7">
        <w:rPr>
          <w:bCs/>
        </w:rPr>
        <w:t xml:space="preserve"> programa apskaičiuoti atplėšiamųjų sūkurių sukeliam</w:t>
      </w:r>
      <w:r w:rsidR="004A6852">
        <w:rPr>
          <w:bCs/>
        </w:rPr>
        <w:t xml:space="preserve">ų </w:t>
      </w:r>
      <w:r w:rsidR="00CC660F">
        <w:rPr>
          <w:bCs/>
        </w:rPr>
        <w:t xml:space="preserve">dinaminių </w:t>
      </w:r>
      <w:r w:rsidR="004A6852">
        <w:rPr>
          <w:bCs/>
        </w:rPr>
        <w:t>jėgų reikšmes</w:t>
      </w:r>
      <w:r w:rsidRPr="006B1BA7">
        <w:rPr>
          <w:bCs/>
        </w:rPr>
        <w:t xml:space="preserve"> </w:t>
      </w:r>
      <w:r w:rsidR="00CC660F">
        <w:rPr>
          <w:bCs/>
        </w:rPr>
        <w:t xml:space="preserve">vantinio tilto </w:t>
      </w:r>
      <w:r w:rsidRPr="006B1BA7">
        <w:rPr>
          <w:bCs/>
        </w:rPr>
        <w:t>standumo sijoje;</w:t>
      </w:r>
    </w:p>
    <w:p w:rsidR="00D46EF4" w:rsidRDefault="00D46EF4" w:rsidP="00D46EF4">
      <w:pPr>
        <w:pStyle w:val="ListParagraph"/>
        <w:numPr>
          <w:ilvl w:val="0"/>
          <w:numId w:val="41"/>
        </w:numPr>
        <w:ind w:right="141"/>
      </w:pPr>
      <w:r w:rsidRPr="006B1BA7">
        <w:rPr>
          <w:bCs/>
        </w:rPr>
        <w:t>Susipažinti su</w:t>
      </w:r>
      <w:r w:rsidRPr="006B1BA7">
        <w:t xml:space="preserve"> vėjo poveikio ir jo sukeltų virpesių konstrukcijose, slopinimo sistemomis. Ištirti jų sandarą, veikimo principus, privalumus ir trūkumus.</w:t>
      </w:r>
      <w:r w:rsidR="00692565">
        <w:t xml:space="preserve"> Parinkti nagrinėtam vantiniam</w:t>
      </w:r>
      <w:r w:rsidR="00EC6F7E">
        <w:t xml:space="preserve"> tiltui</w:t>
      </w:r>
      <w:r w:rsidR="00692565">
        <w:t xml:space="preserve"> vėjo poveikio slopinimo sistemą</w:t>
      </w:r>
      <w:r w:rsidR="00EC6F7E">
        <w:t>.</w:t>
      </w:r>
    </w:p>
    <w:p w:rsidR="00CC660F" w:rsidRPr="006B1BA7" w:rsidRDefault="00CC660F" w:rsidP="00CC660F">
      <w:pPr>
        <w:pStyle w:val="ListParagraph"/>
        <w:ind w:left="1440" w:right="141"/>
      </w:pPr>
    </w:p>
    <w:p w:rsidR="00692565" w:rsidRDefault="00692565" w:rsidP="00AF1F72">
      <w:pPr>
        <w:ind w:right="141"/>
        <w:rPr>
          <w:b/>
          <w:bCs/>
          <w:i/>
        </w:rPr>
      </w:pPr>
      <w:r>
        <w:rPr>
          <w:b/>
          <w:bCs/>
          <w:i/>
        </w:rPr>
        <w:t xml:space="preserve">Darbą sudaro keturi skyriai: </w:t>
      </w:r>
    </w:p>
    <w:p w:rsidR="00473EA7" w:rsidRPr="006B1BA7" w:rsidRDefault="00473EA7" w:rsidP="00AF1F72">
      <w:pPr>
        <w:ind w:right="141"/>
        <w:rPr>
          <w:bCs/>
        </w:rPr>
      </w:pPr>
      <w:r w:rsidRPr="006B1BA7">
        <w:rPr>
          <w:bCs/>
        </w:rPr>
        <w:tab/>
        <w:t xml:space="preserve">Pirmame skyriuje, pateikiant nuo vėjo poveikio suirusių, </w:t>
      </w:r>
      <w:r w:rsidR="001E5EFC" w:rsidRPr="006B1BA7">
        <w:rPr>
          <w:bCs/>
        </w:rPr>
        <w:t xml:space="preserve">esamų </w:t>
      </w:r>
      <w:r w:rsidR="00120AE3" w:rsidRPr="006B1BA7">
        <w:rPr>
          <w:bCs/>
        </w:rPr>
        <w:t>ir</w:t>
      </w:r>
      <w:r w:rsidR="001E5EFC" w:rsidRPr="006B1BA7">
        <w:rPr>
          <w:bCs/>
        </w:rPr>
        <w:t xml:space="preserve"> planuojamų statyti tiltų </w:t>
      </w:r>
      <w:r w:rsidRPr="006B1BA7">
        <w:rPr>
          <w:bCs/>
        </w:rPr>
        <w:t>pavyzdžius, parodomas darbo aktualumas.</w:t>
      </w:r>
      <w:r w:rsidR="00B723C6" w:rsidRPr="006B1BA7">
        <w:rPr>
          <w:bCs/>
        </w:rPr>
        <w:t xml:space="preserve"> Analizuojamas vėjo sus</w:t>
      </w:r>
      <w:r w:rsidR="001E5EFC" w:rsidRPr="006B1BA7">
        <w:rPr>
          <w:bCs/>
        </w:rPr>
        <w:t xml:space="preserve">idarymo </w:t>
      </w:r>
      <w:r w:rsidR="00B723C6" w:rsidRPr="006B1BA7">
        <w:rPr>
          <w:bCs/>
        </w:rPr>
        <w:t>mechanizmas. Suformuluojamas darbo tikslas ir uždaviniai.</w:t>
      </w:r>
    </w:p>
    <w:p w:rsidR="003B370A" w:rsidRPr="006B1BA7" w:rsidRDefault="003B370A" w:rsidP="00AF1F72">
      <w:pPr>
        <w:ind w:right="141"/>
        <w:rPr>
          <w:bCs/>
        </w:rPr>
      </w:pPr>
      <w:r w:rsidRPr="006B1BA7">
        <w:rPr>
          <w:bCs/>
        </w:rPr>
        <w:tab/>
        <w:t>Antras skyrius suskirstytas į dvi dalis. Pirmoje analizuojamas statinio vėjo poveikio įvertinimo algoritmas taikant EC [</w:t>
      </w:r>
      <w:r w:rsidR="005F206F" w:rsidRPr="006B1BA7">
        <w:rPr>
          <w:bCs/>
        </w:rPr>
        <w:fldChar w:fldCharType="begin"/>
      </w:r>
      <w:r w:rsidRPr="006B1BA7">
        <w:rPr>
          <w:bCs/>
        </w:rPr>
        <w:instrText xml:space="preserve"> REF _Ref232334617 \r \h </w:instrText>
      </w:r>
      <w:r w:rsidR="005F206F" w:rsidRPr="006B1BA7">
        <w:rPr>
          <w:bCs/>
        </w:rPr>
      </w:r>
      <w:r w:rsidR="005F206F" w:rsidRPr="006B1BA7">
        <w:rPr>
          <w:bCs/>
        </w:rPr>
        <w:fldChar w:fldCharType="separate"/>
      </w:r>
      <w:r w:rsidR="0008420F">
        <w:rPr>
          <w:bCs/>
        </w:rPr>
        <w:t>21</w:t>
      </w:r>
      <w:r w:rsidR="005F206F" w:rsidRPr="006B1BA7">
        <w:rPr>
          <w:bCs/>
        </w:rPr>
        <w:fldChar w:fldCharType="end"/>
      </w:r>
      <w:r w:rsidRPr="006B1BA7">
        <w:rPr>
          <w:bCs/>
        </w:rPr>
        <w:t xml:space="preserve">] normas ir </w:t>
      </w:r>
      <w:r w:rsidRPr="006B1BA7">
        <w:rPr>
          <w:bCs/>
          <w:i/>
        </w:rPr>
        <w:t>COSMOSFloWorks</w:t>
      </w:r>
      <w:r w:rsidRPr="006B1BA7">
        <w:rPr>
          <w:bCs/>
        </w:rPr>
        <w:t xml:space="preserve"> programinį paketą. Antroje smulkiai analizuojami sudėtingesni aerodinaminiai reiškiniai (plazdėjimas ir periodinai sūkuriai) </w:t>
      </w:r>
      <w:r w:rsidR="00120AE3" w:rsidRPr="006B1BA7">
        <w:rPr>
          <w:bCs/>
        </w:rPr>
        <w:t>ir</w:t>
      </w:r>
      <w:r w:rsidRPr="006B1BA7">
        <w:rPr>
          <w:bCs/>
        </w:rPr>
        <w:t xml:space="preserve"> jų įtaka konstrukcijoms.</w:t>
      </w:r>
    </w:p>
    <w:p w:rsidR="0087453B" w:rsidRPr="006B1BA7" w:rsidRDefault="0087453B" w:rsidP="009D7AC1">
      <w:pPr>
        <w:ind w:right="141" w:firstLine="576"/>
      </w:pPr>
      <w:r w:rsidRPr="006B1BA7">
        <w:lastRenderedPageBreak/>
        <w:t>Trečiame skyriuje pateiktas darbo praktinis pritaikymas, įvertinant vėjo poveikį Klaipėdoje stovėsiančiam vantiniam tiltui.</w:t>
      </w:r>
      <w:r w:rsidR="003B370A" w:rsidRPr="006B1BA7">
        <w:t xml:space="preserve"> Taikant praeituose skyriuose nagrinėtus skaičiavimo metodus, apskaičiuotos statinės vėjo apkrovos tilto</w:t>
      </w:r>
      <w:r w:rsidR="00847E41" w:rsidRPr="006B1BA7">
        <w:t xml:space="preserve"> </w:t>
      </w:r>
      <w:r w:rsidR="003B370A" w:rsidRPr="006B1BA7">
        <w:t>standumo sijai</w:t>
      </w:r>
      <w:r w:rsidR="00847E41" w:rsidRPr="006B1BA7">
        <w:t>. Taip pat įvertinta periodinių sūkurių susidarymo galimybė apie sijos skerspjūvį, apskaičiuotos jų sukeliamos jėgų reikšmės</w:t>
      </w:r>
      <w:r w:rsidR="00CC660F">
        <w:t xml:space="preserve"> ir dažniai</w:t>
      </w:r>
      <w:r w:rsidR="00847E41" w:rsidRPr="006B1BA7">
        <w:t>.</w:t>
      </w:r>
    </w:p>
    <w:p w:rsidR="0087453B" w:rsidRPr="006B1BA7" w:rsidRDefault="0087453B" w:rsidP="009D7AC1">
      <w:pPr>
        <w:ind w:right="141" w:firstLine="576"/>
      </w:pPr>
      <w:r w:rsidRPr="006B1BA7">
        <w:t xml:space="preserve">Ketvirtame skyriuje išanalizuotos vėjo poveikio ir jo sukeltų virpesių konstrukcijoje, slopinimo sistemos. Išanalizuotas efektyvus jų darbas, veikimo principai, pateikti privalumai </w:t>
      </w:r>
      <w:r w:rsidR="00120AE3" w:rsidRPr="006B1BA7">
        <w:t>ir</w:t>
      </w:r>
      <w:r w:rsidRPr="006B1BA7">
        <w:t xml:space="preserve"> trūkumai.</w:t>
      </w:r>
      <w:r w:rsidR="00692565">
        <w:t xml:space="preserve"> Pasiūlyta nagrinėto vantinio tilto periodinių sūkurių apie </w:t>
      </w:r>
      <w:r w:rsidR="00E01999">
        <w:t>skerspjūvį slopinimo sistema.</w:t>
      </w:r>
    </w:p>
    <w:p w:rsidR="009D7AC1" w:rsidRPr="006B1BA7" w:rsidRDefault="009D7AC1" w:rsidP="00A91CA0"/>
    <w:p w:rsidR="00AC24C3" w:rsidRPr="006B1BA7" w:rsidRDefault="001410BE" w:rsidP="006C2298">
      <w:pPr>
        <w:pStyle w:val="Heading1"/>
      </w:pPr>
      <w:r w:rsidRPr="006B1BA7">
        <w:br w:type="page"/>
      </w:r>
      <w:bookmarkStart w:id="3" w:name="_Toc232789649"/>
      <w:r w:rsidR="00C209C9" w:rsidRPr="006B1BA7">
        <w:lastRenderedPageBreak/>
        <w:t>VĖJO</w:t>
      </w:r>
      <w:r w:rsidR="0010489C" w:rsidRPr="006B1BA7">
        <w:t xml:space="preserve"> </w:t>
      </w:r>
      <w:r w:rsidR="002F52B9" w:rsidRPr="006B1BA7">
        <w:t>POVEIKIO ANALIZĖ</w:t>
      </w:r>
      <w:bookmarkEnd w:id="3"/>
    </w:p>
    <w:p w:rsidR="0010489C" w:rsidRPr="006B1BA7" w:rsidRDefault="00D917B1" w:rsidP="00963CA4">
      <w:pPr>
        <w:pStyle w:val="Heading2"/>
        <w:ind w:right="141"/>
      </w:pPr>
      <w:bookmarkStart w:id="4" w:name="_Ref232329546"/>
      <w:bookmarkStart w:id="5" w:name="_Toc232789650"/>
      <w:r w:rsidRPr="006B1BA7">
        <w:t>Suirusių tiltų apžvalga</w:t>
      </w:r>
      <w:bookmarkEnd w:id="4"/>
      <w:bookmarkEnd w:id="5"/>
    </w:p>
    <w:p w:rsidR="00933092" w:rsidRPr="006B1BA7" w:rsidRDefault="006F4D6A" w:rsidP="00451953">
      <w:pPr>
        <w:ind w:right="141"/>
        <w:rPr>
          <w:color w:val="000000"/>
        </w:rPr>
      </w:pPr>
      <w:r w:rsidRPr="006B1BA7">
        <w:rPr>
          <w:b/>
          <w:i/>
        </w:rPr>
        <w:t>Tay tiltas.</w:t>
      </w:r>
      <w:r w:rsidR="00933092" w:rsidRPr="006B1BA7">
        <w:t>1879</w:t>
      </w:r>
      <w:r w:rsidR="00B8684B" w:rsidRPr="006B1BA7">
        <w:t xml:space="preserve"> </w:t>
      </w:r>
      <w:r w:rsidR="00933092" w:rsidRPr="006B1BA7">
        <w:t>m. gruodžio 28</w:t>
      </w:r>
      <w:r w:rsidR="00690525" w:rsidRPr="006B1BA7">
        <w:t>d.</w:t>
      </w:r>
      <w:r w:rsidR="00451953" w:rsidRPr="006B1BA7">
        <w:t>, vėjuotą naktį sugriuvo Tay</w:t>
      </w:r>
      <w:r w:rsidR="00933092" w:rsidRPr="006B1BA7">
        <w:t xml:space="preserve"> tiltas (</w:t>
      </w:r>
      <w:r w:rsidR="005F206F" w:rsidRPr="006B1BA7">
        <w:fldChar w:fldCharType="begin"/>
      </w:r>
      <w:r w:rsidR="00933092" w:rsidRPr="006B1BA7">
        <w:instrText xml:space="preserve"> REF _Ref230888935 \h </w:instrText>
      </w:r>
      <w:r w:rsidR="005F206F" w:rsidRPr="006B1BA7">
        <w:fldChar w:fldCharType="separate"/>
      </w:r>
      <w:r w:rsidR="0008420F">
        <w:rPr>
          <w:noProof/>
        </w:rPr>
        <w:t>1</w:t>
      </w:r>
      <w:r w:rsidR="0008420F">
        <w:t>.</w:t>
      </w:r>
      <w:r w:rsidR="0008420F">
        <w:rPr>
          <w:noProof/>
        </w:rPr>
        <w:t>1</w:t>
      </w:r>
      <w:r w:rsidR="0008420F" w:rsidRPr="006B1BA7">
        <w:t xml:space="preserve"> pav</w:t>
      </w:r>
      <w:r w:rsidR="0008420F" w:rsidRPr="006B1BA7">
        <w:rPr>
          <w:szCs w:val="22"/>
        </w:rPr>
        <w:t>.</w:t>
      </w:r>
      <w:r w:rsidR="005F206F" w:rsidRPr="006B1BA7">
        <w:fldChar w:fldCharType="end"/>
      </w:r>
      <w:r w:rsidR="00933092" w:rsidRPr="006B1BA7">
        <w:t>), stovėjęs netoli Dundee miesto Škotijoje, nusinešdamas per jį iš Edinburgo traukiniu važ</w:t>
      </w:r>
      <w:r w:rsidR="00451953" w:rsidRPr="006B1BA7">
        <w:t>iavusių 75 žmonių gyvybes. Tay</w:t>
      </w:r>
      <w:r w:rsidR="00933092" w:rsidRPr="006B1BA7">
        <w:t xml:space="preserve"> tiltas atidarytas 1878</w:t>
      </w:r>
      <w:r w:rsidR="00B8684B" w:rsidRPr="006B1BA7">
        <w:t xml:space="preserve"> </w:t>
      </w:r>
      <w:r w:rsidR="00933092" w:rsidRPr="006B1BA7">
        <w:t>m</w:t>
      </w:r>
      <w:r w:rsidR="00B8684B" w:rsidRPr="006B1BA7">
        <w:t>.</w:t>
      </w:r>
      <w:r w:rsidR="00933092" w:rsidRPr="006B1BA7">
        <w:t xml:space="preserve"> vasario mėnesį, tuomet tai buvo </w:t>
      </w:r>
      <w:r w:rsidR="00ED7618">
        <w:t>ilgiausias</w:t>
      </w:r>
      <w:r w:rsidR="00933092" w:rsidRPr="006B1BA7">
        <w:t xml:space="preserve"> tiltas pasaulyje</w:t>
      </w:r>
      <w:r w:rsidR="00451953" w:rsidRPr="006B1BA7">
        <w:t xml:space="preserve">, turintis net 85 tarpatramius ir </w:t>
      </w:r>
      <w:r w:rsidR="00933092" w:rsidRPr="006B1BA7">
        <w:t xml:space="preserve">perdengęs </w:t>
      </w:r>
      <w:smartTag w:uri="schemas-tilde-lv/tildestengine" w:element="metric2">
        <w:smartTagPr>
          <w:attr w:name="metric_text" w:val="mylių"/>
          <w:attr w:name="metric_value" w:val="2"/>
        </w:smartTagPr>
        <w:r w:rsidR="00933092" w:rsidRPr="006B1BA7">
          <w:t>2 mylių</w:t>
        </w:r>
      </w:smartTag>
      <w:r w:rsidR="00933092" w:rsidRPr="006B1BA7">
        <w:t xml:space="preserve"> nuotolį. Tilto projekto a</w:t>
      </w:r>
      <w:r w:rsidR="0072708A">
        <w:t xml:space="preserve">utorius buvo seras </w:t>
      </w:r>
      <w:r w:rsidR="0072708A" w:rsidRPr="0072708A">
        <w:rPr>
          <w:i/>
        </w:rPr>
        <w:t>Tomas Bounch</w:t>
      </w:r>
      <w:r w:rsidR="00933092" w:rsidRPr="0072708A">
        <w:rPr>
          <w:i/>
        </w:rPr>
        <w:t>as</w:t>
      </w:r>
      <w:r w:rsidR="00933092" w:rsidRPr="006B1BA7">
        <w:t>, vienas iš geriausių to meto tiltų projektuotojų. Dar iki šiol neprieita vieningos nuomones dėl tilto griūties: vieni manė jog tiltas sugriuvo dar prieš važiuojant traukiniui, kiti</w:t>
      </w:r>
      <w:r w:rsidR="00451953" w:rsidRPr="006B1BA7">
        <w:t>,</w:t>
      </w:r>
      <w:r w:rsidR="00933092" w:rsidRPr="006B1BA7">
        <w:t xml:space="preserve"> kad užvažiavus traukiniui ant tilto, padidėjo bendrasis vėjo slėgis tilto konstrukcijoms (tą naktį pūtė 30</w:t>
      </w:r>
      <w:r w:rsidR="00451953" w:rsidRPr="006B1BA7">
        <w:t xml:space="preserve"> </w:t>
      </w:r>
      <w:r w:rsidR="00933092" w:rsidRPr="006B1BA7">
        <w:t xml:space="preserve">m/s vėjas), kas projektavimo stadijoje nebuvo numatyta, treti manė jog važiuodamas tiltu traukinys nuriedėjo nuo bėgių, trenkėsi į tilto konstrukcijas ir suardė jas. Vienaip ar kitaip, galų gale buvo apkaltintas projektuotojas </w:t>
      </w:r>
      <w:r w:rsidR="00933092" w:rsidRPr="0072708A">
        <w:rPr>
          <w:i/>
        </w:rPr>
        <w:t>Tomas Bounchas</w:t>
      </w:r>
      <w:r w:rsidR="00933092" w:rsidRPr="006B1BA7">
        <w:t xml:space="preserve"> dėl netinkamai įvertintų vėjo apkrovų (vietoj 1,465</w:t>
      </w:r>
      <w:r w:rsidR="00451953" w:rsidRPr="006B1BA7">
        <w:t xml:space="preserve"> </w:t>
      </w:r>
      <w:r w:rsidR="00933092" w:rsidRPr="006B1BA7">
        <w:t>kPa</w:t>
      </w:r>
      <w:r w:rsidR="00451953" w:rsidRPr="006B1BA7">
        <w:t>,</w:t>
      </w:r>
      <w:r w:rsidR="00933092" w:rsidRPr="006B1BA7">
        <w:t xml:space="preserve"> projektuotojas priėmė 0,49</w:t>
      </w:r>
      <w:r w:rsidR="00451953" w:rsidRPr="006B1BA7">
        <w:t xml:space="preserve"> </w:t>
      </w:r>
      <w:r w:rsidR="00933092" w:rsidRPr="006B1BA7">
        <w:t>kPa)</w:t>
      </w:r>
      <w:r w:rsidR="00451953" w:rsidRPr="006B1BA7">
        <w:t xml:space="preserve"> </w:t>
      </w:r>
      <w:r w:rsidR="00711FD6" w:rsidRPr="006B1BA7">
        <w:rPr>
          <w:color w:val="000000"/>
        </w:rPr>
        <w:t>[</w:t>
      </w:r>
      <w:r w:rsidR="005F206F" w:rsidRPr="006B1BA7">
        <w:rPr>
          <w:color w:val="000000"/>
        </w:rPr>
        <w:fldChar w:fldCharType="begin"/>
      </w:r>
      <w:r w:rsidR="00553E95" w:rsidRPr="006B1BA7">
        <w:rPr>
          <w:color w:val="000000"/>
        </w:rPr>
        <w:instrText xml:space="preserve"> REF _Ref232324375 \r \h </w:instrText>
      </w:r>
      <w:r w:rsidR="005F206F" w:rsidRPr="006B1BA7">
        <w:rPr>
          <w:color w:val="000000"/>
        </w:rPr>
      </w:r>
      <w:r w:rsidR="005F206F" w:rsidRPr="006B1BA7">
        <w:rPr>
          <w:color w:val="000000"/>
        </w:rPr>
        <w:fldChar w:fldCharType="separate"/>
      </w:r>
      <w:r w:rsidR="0008420F">
        <w:rPr>
          <w:color w:val="000000"/>
        </w:rPr>
        <w:t>31</w:t>
      </w:r>
      <w:r w:rsidR="005F206F" w:rsidRPr="006B1BA7">
        <w:rPr>
          <w:color w:val="000000"/>
        </w:rPr>
        <w:fldChar w:fldCharType="end"/>
      </w:r>
      <w:r w:rsidR="00711FD6" w:rsidRPr="006B1BA7">
        <w:rPr>
          <w:color w:val="000000"/>
        </w:rPr>
        <w:t>]</w:t>
      </w:r>
      <w:r w:rsidRPr="006B1BA7">
        <w:rPr>
          <w:color w:val="000000"/>
        </w:rPr>
        <w:t>.</w:t>
      </w:r>
    </w:p>
    <w:p w:rsidR="00E775A3" w:rsidRPr="006B1BA7" w:rsidRDefault="00E775A3" w:rsidP="00963CA4">
      <w:pPr>
        <w:spacing w:line="240" w:lineRule="auto"/>
        <w:ind w:right="141"/>
        <w:rPr>
          <w:color w:val="000000"/>
        </w:rPr>
      </w:pPr>
    </w:p>
    <w:p w:rsidR="00933092" w:rsidRPr="006B1BA7" w:rsidRDefault="00933092" w:rsidP="00963CA4">
      <w:pPr>
        <w:pStyle w:val="Caption"/>
        <w:keepNext/>
        <w:ind w:right="141"/>
      </w:pPr>
      <w:r w:rsidRPr="006B1BA7">
        <w:rPr>
          <w:noProof/>
          <w:szCs w:val="22"/>
          <w:lang w:val="en-US"/>
        </w:rPr>
        <w:drawing>
          <wp:inline distT="0" distB="0" distL="0" distR="0">
            <wp:extent cx="4800184" cy="1644555"/>
            <wp:effectExtent l="19050" t="0" r="416" b="0"/>
            <wp:docPr id="124" name="Picture 2" descr="Tay ti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y tiltas"/>
                    <pic:cNvPicPr>
                      <a:picLocks noChangeAspect="1" noChangeArrowheads="1"/>
                    </pic:cNvPicPr>
                  </pic:nvPicPr>
                  <pic:blipFill>
                    <a:blip r:embed="rId33"/>
                    <a:srcRect/>
                    <a:stretch>
                      <a:fillRect/>
                    </a:stretch>
                  </pic:blipFill>
                  <pic:spPr bwMode="auto">
                    <a:xfrm>
                      <a:off x="0" y="0"/>
                      <a:ext cx="4834020" cy="1656147"/>
                    </a:xfrm>
                    <a:prstGeom prst="rect">
                      <a:avLst/>
                    </a:prstGeom>
                    <a:noFill/>
                    <a:ln w="9525">
                      <a:noFill/>
                      <a:miter lim="800000"/>
                      <a:headEnd/>
                      <a:tailEnd/>
                    </a:ln>
                  </pic:spPr>
                </pic:pic>
              </a:graphicData>
            </a:graphic>
          </wp:inline>
        </w:drawing>
      </w:r>
    </w:p>
    <w:bookmarkStart w:id="6" w:name="_Ref230888935"/>
    <w:p w:rsidR="00933092" w:rsidRPr="006B1BA7" w:rsidRDefault="005F206F" w:rsidP="00963CA4">
      <w:pPr>
        <w:pStyle w:val="Caption"/>
        <w:ind w:right="141"/>
        <w:rPr>
          <w:szCs w:val="22"/>
        </w:rPr>
      </w:pPr>
      <w:r>
        <w:fldChar w:fldCharType="begin"/>
      </w:r>
      <w:r w:rsidR="00E82F11">
        <w:instrText xml:space="preserve"> STYLEREF 1 \s </w:instrText>
      </w:r>
      <w:r>
        <w:fldChar w:fldCharType="separate"/>
      </w:r>
      <w:bookmarkStart w:id="7" w:name="_Toc232788653"/>
      <w:r w:rsidR="0008420F">
        <w:rPr>
          <w:noProof/>
        </w:rPr>
        <w:t>1</w:t>
      </w:r>
      <w:r>
        <w:fldChar w:fldCharType="end"/>
      </w:r>
      <w:r w:rsidR="00E82F11">
        <w:t>.</w:t>
      </w:r>
      <w:fldSimple w:instr=" SEQ pav. \* ARABIC \s 1 ">
        <w:r w:rsidR="0008420F">
          <w:rPr>
            <w:noProof/>
          </w:rPr>
          <w:t>1</w:t>
        </w:r>
      </w:fldSimple>
      <w:r w:rsidR="00933092" w:rsidRPr="006B1BA7">
        <w:t xml:space="preserve"> pav</w:t>
      </w:r>
      <w:r w:rsidR="00933092" w:rsidRPr="006B1BA7">
        <w:rPr>
          <w:szCs w:val="22"/>
        </w:rPr>
        <w:t>.</w:t>
      </w:r>
      <w:bookmarkEnd w:id="6"/>
      <w:r w:rsidR="00933092" w:rsidRPr="006B1BA7">
        <w:rPr>
          <w:szCs w:val="22"/>
        </w:rPr>
        <w:t xml:space="preserve"> Senasis Tay tiltas po suirimo</w:t>
      </w:r>
      <w:r w:rsidR="00553E95" w:rsidRPr="006B1BA7">
        <w:rPr>
          <w:szCs w:val="22"/>
        </w:rPr>
        <w:t xml:space="preserve"> [</w:t>
      </w:r>
      <w:r w:rsidRPr="006B1BA7">
        <w:rPr>
          <w:szCs w:val="22"/>
        </w:rPr>
        <w:fldChar w:fldCharType="begin"/>
      </w:r>
      <w:r w:rsidR="00553E95" w:rsidRPr="006B1BA7">
        <w:rPr>
          <w:szCs w:val="22"/>
        </w:rPr>
        <w:instrText xml:space="preserve"> REF _Ref232324375 \r \h </w:instrText>
      </w:r>
      <w:r w:rsidRPr="006B1BA7">
        <w:rPr>
          <w:szCs w:val="22"/>
        </w:rPr>
      </w:r>
      <w:r w:rsidRPr="006B1BA7">
        <w:rPr>
          <w:szCs w:val="22"/>
        </w:rPr>
        <w:fldChar w:fldCharType="separate"/>
      </w:r>
      <w:r w:rsidR="0008420F">
        <w:rPr>
          <w:szCs w:val="22"/>
        </w:rPr>
        <w:t>31</w:t>
      </w:r>
      <w:r w:rsidRPr="006B1BA7">
        <w:rPr>
          <w:szCs w:val="22"/>
        </w:rPr>
        <w:fldChar w:fldCharType="end"/>
      </w:r>
      <w:r w:rsidR="00553E95" w:rsidRPr="006B1BA7">
        <w:rPr>
          <w:szCs w:val="22"/>
        </w:rPr>
        <w:t>]</w:t>
      </w:r>
      <w:bookmarkEnd w:id="7"/>
    </w:p>
    <w:p w:rsidR="008401BE" w:rsidRPr="006B1BA7" w:rsidRDefault="008401BE" w:rsidP="00963CA4">
      <w:pPr>
        <w:ind w:right="141"/>
      </w:pPr>
    </w:p>
    <w:p w:rsidR="008401BE" w:rsidRPr="006B1BA7" w:rsidRDefault="008401BE" w:rsidP="00963CA4">
      <w:pPr>
        <w:ind w:right="141"/>
      </w:pPr>
      <w:r w:rsidRPr="006B1BA7">
        <w:t xml:space="preserve">Šalia senojo Tay tilto šiuo metu stovi naujasis, jo standumo sijos konstrukcija panaši, pakito tik ramtai, dabar jie gelžbetoniniai. </w:t>
      </w:r>
      <w:r w:rsidR="00711FD6" w:rsidRPr="006B1BA7">
        <w:t>(</w:t>
      </w:r>
      <w:r w:rsidR="005F206F" w:rsidRPr="006B1BA7">
        <w:fldChar w:fldCharType="begin"/>
      </w:r>
      <w:r w:rsidR="00711FD6" w:rsidRPr="006B1BA7">
        <w:instrText xml:space="preserve"> REF _Ref231786302 \h </w:instrText>
      </w:r>
      <w:r w:rsidR="005F206F" w:rsidRPr="006B1BA7">
        <w:fldChar w:fldCharType="separate"/>
      </w:r>
      <w:r w:rsidR="0008420F">
        <w:rPr>
          <w:noProof/>
          <w:szCs w:val="22"/>
        </w:rPr>
        <w:t>1</w:t>
      </w:r>
      <w:r w:rsidR="0008420F">
        <w:rPr>
          <w:szCs w:val="22"/>
        </w:rPr>
        <w:t>.</w:t>
      </w:r>
      <w:r w:rsidR="0008420F">
        <w:rPr>
          <w:noProof/>
          <w:szCs w:val="22"/>
        </w:rPr>
        <w:t>2</w:t>
      </w:r>
      <w:r w:rsidR="0008420F" w:rsidRPr="006B1BA7">
        <w:rPr>
          <w:szCs w:val="22"/>
        </w:rPr>
        <w:t xml:space="preserve"> pav.</w:t>
      </w:r>
      <w:r w:rsidR="005F206F" w:rsidRPr="006B1BA7">
        <w:fldChar w:fldCharType="end"/>
      </w:r>
      <w:r w:rsidR="00711FD6" w:rsidRPr="006B1BA7">
        <w:t>) matomas naujasis Tay tiltas, šalia jo galima įžvelgti senojo ramtų liekanas.</w:t>
      </w:r>
    </w:p>
    <w:p w:rsidR="00451953" w:rsidRPr="006B1BA7" w:rsidRDefault="00451953" w:rsidP="00963CA4">
      <w:pPr>
        <w:ind w:right="141"/>
      </w:pPr>
    </w:p>
    <w:p w:rsidR="00933092" w:rsidRPr="006B1BA7" w:rsidRDefault="00E93BB8" w:rsidP="00963CA4">
      <w:pPr>
        <w:spacing w:line="240" w:lineRule="auto"/>
        <w:ind w:right="141"/>
        <w:jc w:val="center"/>
        <w:rPr>
          <w:i/>
        </w:rPr>
      </w:pPr>
      <w:r w:rsidRPr="006B1BA7">
        <w:rPr>
          <w:i/>
          <w:noProof/>
          <w:lang w:val="en-US"/>
        </w:rPr>
        <w:drawing>
          <wp:inline distT="0" distB="0" distL="0" distR="0">
            <wp:extent cx="4784961" cy="1726442"/>
            <wp:effectExtent l="19050" t="0" r="0" b="0"/>
            <wp:docPr id="125" name="Picture 124" descr="naujasis tay til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ujasis tay tiltas.jpg"/>
                    <pic:cNvPicPr/>
                  </pic:nvPicPr>
                  <pic:blipFill>
                    <a:blip r:embed="rId34"/>
                    <a:stretch>
                      <a:fillRect/>
                    </a:stretch>
                  </pic:blipFill>
                  <pic:spPr>
                    <a:xfrm>
                      <a:off x="0" y="0"/>
                      <a:ext cx="4803789" cy="1733235"/>
                    </a:xfrm>
                    <a:prstGeom prst="rect">
                      <a:avLst/>
                    </a:prstGeom>
                  </pic:spPr>
                </pic:pic>
              </a:graphicData>
            </a:graphic>
          </wp:inline>
        </w:drawing>
      </w:r>
    </w:p>
    <w:bookmarkStart w:id="8" w:name="_Ref231786302"/>
    <w:p w:rsidR="00711FD6" w:rsidRPr="006B1BA7" w:rsidRDefault="005F206F" w:rsidP="00963CA4">
      <w:pPr>
        <w:pStyle w:val="Caption"/>
        <w:ind w:right="141"/>
      </w:pPr>
      <w:r>
        <w:rPr>
          <w:szCs w:val="22"/>
        </w:rPr>
        <w:fldChar w:fldCharType="begin"/>
      </w:r>
      <w:r w:rsidR="00E82F11">
        <w:rPr>
          <w:szCs w:val="22"/>
        </w:rPr>
        <w:instrText xml:space="preserve"> STYLEREF 1 \s </w:instrText>
      </w:r>
      <w:r>
        <w:rPr>
          <w:szCs w:val="22"/>
        </w:rPr>
        <w:fldChar w:fldCharType="separate"/>
      </w:r>
      <w:bookmarkStart w:id="9" w:name="_Toc232788654"/>
      <w:r w:rsidR="0008420F">
        <w:rPr>
          <w:noProof/>
          <w:szCs w:val="22"/>
        </w:rPr>
        <w:t>1</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w:t>
      </w:r>
      <w:r>
        <w:rPr>
          <w:szCs w:val="22"/>
        </w:rPr>
        <w:fldChar w:fldCharType="end"/>
      </w:r>
      <w:r w:rsidR="008401BE" w:rsidRPr="006B1BA7">
        <w:rPr>
          <w:szCs w:val="22"/>
        </w:rPr>
        <w:t xml:space="preserve"> pav.</w:t>
      </w:r>
      <w:bookmarkEnd w:id="8"/>
      <w:r w:rsidR="008401BE" w:rsidRPr="006B1BA7">
        <w:rPr>
          <w:szCs w:val="22"/>
        </w:rPr>
        <w:t xml:space="preserve"> Na</w:t>
      </w:r>
      <w:r w:rsidR="00674BF1" w:rsidRPr="006B1BA7">
        <w:rPr>
          <w:szCs w:val="22"/>
        </w:rPr>
        <w:t>ujasis</w:t>
      </w:r>
      <w:r w:rsidR="008401BE" w:rsidRPr="006B1BA7">
        <w:rPr>
          <w:szCs w:val="22"/>
        </w:rPr>
        <w:t xml:space="preserve"> Tay tiltas</w:t>
      </w:r>
      <w:r w:rsidR="00711FD6" w:rsidRPr="006B1BA7">
        <w:rPr>
          <w:szCs w:val="22"/>
        </w:rPr>
        <w:t xml:space="preserve"> [</w:t>
      </w:r>
      <w:r w:rsidRPr="006B1BA7">
        <w:rPr>
          <w:szCs w:val="22"/>
        </w:rPr>
        <w:fldChar w:fldCharType="begin"/>
      </w:r>
      <w:r w:rsidR="00D112CF" w:rsidRPr="006B1BA7">
        <w:rPr>
          <w:szCs w:val="22"/>
        </w:rPr>
        <w:instrText xml:space="preserve"> REF _Ref232324747 \r \h </w:instrText>
      </w:r>
      <w:r w:rsidRPr="006B1BA7">
        <w:rPr>
          <w:szCs w:val="22"/>
        </w:rPr>
      </w:r>
      <w:r w:rsidRPr="006B1BA7">
        <w:rPr>
          <w:szCs w:val="22"/>
        </w:rPr>
        <w:fldChar w:fldCharType="separate"/>
      </w:r>
      <w:r w:rsidR="0008420F">
        <w:rPr>
          <w:szCs w:val="22"/>
        </w:rPr>
        <w:t>5</w:t>
      </w:r>
      <w:r w:rsidRPr="006B1BA7">
        <w:rPr>
          <w:szCs w:val="22"/>
        </w:rPr>
        <w:fldChar w:fldCharType="end"/>
      </w:r>
      <w:r w:rsidR="00711FD6" w:rsidRPr="006B1BA7">
        <w:rPr>
          <w:szCs w:val="22"/>
        </w:rPr>
        <w:t>]</w:t>
      </w:r>
      <w:bookmarkEnd w:id="9"/>
      <w:r w:rsidR="00711FD6" w:rsidRPr="006B1BA7">
        <w:br w:type="page"/>
      </w:r>
    </w:p>
    <w:p w:rsidR="00690525" w:rsidRPr="006B1BA7" w:rsidRDefault="007246F0" w:rsidP="00451953">
      <w:pPr>
        <w:ind w:right="141"/>
      </w:pPr>
      <w:r w:rsidRPr="006B1BA7">
        <w:rPr>
          <w:b/>
          <w:i/>
        </w:rPr>
        <w:lastRenderedPageBreak/>
        <w:t>Pirmasis Niagaros krioklio apžvalgos tiltas</w:t>
      </w:r>
      <w:r w:rsidRPr="006B1BA7">
        <w:rPr>
          <w:i/>
        </w:rPr>
        <w:t>.</w:t>
      </w:r>
      <w:r w:rsidRPr="006B1BA7">
        <w:t>1889</w:t>
      </w:r>
      <w:r w:rsidR="00B8684B" w:rsidRPr="006B1BA7">
        <w:t xml:space="preserve"> </w:t>
      </w:r>
      <w:r w:rsidRPr="006B1BA7">
        <w:t>m</w:t>
      </w:r>
      <w:r w:rsidR="00451953" w:rsidRPr="006B1BA7">
        <w:t>.</w:t>
      </w:r>
      <w:r w:rsidRPr="006B1BA7">
        <w:t xml:space="preserve"> sausio 9 d</w:t>
      </w:r>
      <w:r w:rsidR="00690525" w:rsidRPr="006B1BA7">
        <w:t>.</w:t>
      </w:r>
      <w:r w:rsidRPr="006B1BA7">
        <w:t xml:space="preserve">, pučiant dideliam vėjui pradėjo siūbuoti Niagaros krioklio apžvalgos tiltas. </w:t>
      </w:r>
      <w:r w:rsidR="00310945" w:rsidRPr="006B1BA7">
        <w:t>Po vidurnakčio, vėjo greitis padidėjo ir 1889</w:t>
      </w:r>
      <w:r w:rsidR="00B8684B" w:rsidRPr="006B1BA7">
        <w:t xml:space="preserve"> </w:t>
      </w:r>
      <w:r w:rsidR="00310945" w:rsidRPr="006B1BA7">
        <w:t>m</w:t>
      </w:r>
      <w:r w:rsidR="00B8684B" w:rsidRPr="006B1BA7">
        <w:t>.</w:t>
      </w:r>
      <w:r w:rsidR="00310945" w:rsidRPr="006B1BA7">
        <w:t xml:space="preserve"> sausio 10 ryto 3:20 min. trūko tilto lynai</w:t>
      </w:r>
      <w:r w:rsidR="00D264CA" w:rsidRPr="006B1BA7">
        <w:t>,</w:t>
      </w:r>
      <w:r w:rsidR="00310945" w:rsidRPr="006B1BA7">
        <w:t xml:space="preserve"> jis suiro. Išaušus dienai tilto nebuvo matyti. Daktaras</w:t>
      </w:r>
      <w:r w:rsidR="00310945" w:rsidRPr="006B1BA7">
        <w:rPr>
          <w:rFonts w:ascii="Arial" w:hAnsi="Arial" w:cs="Arial"/>
          <w:color w:val="000000"/>
        </w:rPr>
        <w:t xml:space="preserve"> </w:t>
      </w:r>
      <w:r w:rsidR="00310945" w:rsidRPr="0072708A">
        <w:rPr>
          <w:rFonts w:ascii="Arial" w:hAnsi="Arial" w:cs="Arial"/>
          <w:i/>
          <w:color w:val="000000"/>
        </w:rPr>
        <w:t xml:space="preserve">J.W. </w:t>
      </w:r>
      <w:r w:rsidR="00310945" w:rsidRPr="0072708A">
        <w:rPr>
          <w:i/>
        </w:rPr>
        <w:t>Hodgas</w:t>
      </w:r>
      <w:r w:rsidR="00310945" w:rsidRPr="006B1BA7">
        <w:t>, buvo paskutinis per tiltą perėjęs žmogus.</w:t>
      </w:r>
      <w:r w:rsidR="00D264CA" w:rsidRPr="006B1BA7">
        <w:t xml:space="preserve"> Jis pasakojo jog 1889 sausio 9 dienos vienuoliktą valan</w:t>
      </w:r>
      <w:r w:rsidR="003E6794" w:rsidRPr="006B1BA7">
        <w:t>dą</w:t>
      </w:r>
      <w:r w:rsidR="00427B46" w:rsidRPr="006B1BA7">
        <w:t xml:space="preserve"> vakaro</w:t>
      </w:r>
      <w:r w:rsidR="003E6794" w:rsidRPr="006B1BA7">
        <w:t xml:space="preserve"> tiltas šuoliavo apie 20 pėdų </w:t>
      </w:r>
      <w:r w:rsidR="0083551A" w:rsidRPr="006B1BA7">
        <w:t xml:space="preserve">(apie 6 metrai) </w:t>
      </w:r>
      <w:r w:rsidR="00D264CA" w:rsidRPr="006B1BA7">
        <w:t xml:space="preserve">amplitude ir tuo pačiu sukiojosi apie 45º kampu. </w:t>
      </w:r>
    </w:p>
    <w:p w:rsidR="00690525" w:rsidRPr="006B1BA7" w:rsidRDefault="001A55F9" w:rsidP="00451953">
      <w:pPr>
        <w:ind w:right="141"/>
      </w:pPr>
      <w:r w:rsidRPr="006B1BA7">
        <w:t>1889</w:t>
      </w:r>
      <w:r w:rsidR="001A2397" w:rsidRPr="006B1BA7">
        <w:t xml:space="preserve"> gegužės 7 toje vietoje</w:t>
      </w:r>
      <w:r w:rsidR="00690525" w:rsidRPr="006B1BA7">
        <w:t xml:space="preserve"> jau buvo </w:t>
      </w:r>
      <w:r w:rsidR="001A2397" w:rsidRPr="006B1BA7">
        <w:t xml:space="preserve">pastatytas naujasis Niagaros krioklio apžvalgos tiltas </w:t>
      </w:r>
    </w:p>
    <w:p w:rsidR="00310945" w:rsidRPr="006B1BA7" w:rsidRDefault="001A2397" w:rsidP="00451953">
      <w:pPr>
        <w:ind w:right="141"/>
      </w:pPr>
      <w:r w:rsidRPr="006B1BA7">
        <w:t>(</w:t>
      </w:r>
      <w:r w:rsidR="005F206F" w:rsidRPr="006B1BA7">
        <w:fldChar w:fldCharType="begin"/>
      </w:r>
      <w:r w:rsidRPr="006B1BA7">
        <w:instrText xml:space="preserve"> REF _Ref232014152 \h </w:instrText>
      </w:r>
      <w:r w:rsidR="005F206F" w:rsidRPr="006B1BA7">
        <w:fldChar w:fldCharType="separate"/>
      </w:r>
      <w:r w:rsidR="0008420F">
        <w:rPr>
          <w:noProof/>
        </w:rPr>
        <w:t>1</w:t>
      </w:r>
      <w:r w:rsidR="0008420F">
        <w:t>.</w:t>
      </w:r>
      <w:r w:rsidR="0008420F">
        <w:rPr>
          <w:noProof/>
        </w:rPr>
        <w:t>3</w:t>
      </w:r>
      <w:r w:rsidR="0008420F">
        <w:t xml:space="preserve"> pav.</w:t>
      </w:r>
      <w:r w:rsidR="005F206F" w:rsidRPr="006B1BA7">
        <w:fldChar w:fldCharType="end"/>
      </w:r>
      <w:r w:rsidR="00933092" w:rsidRPr="006B1BA7">
        <w:t>)</w:t>
      </w:r>
      <w:r w:rsidR="00D112CF" w:rsidRPr="006B1BA7">
        <w:t xml:space="preserve"> [</w:t>
      </w:r>
      <w:r w:rsidR="005F206F" w:rsidRPr="006B1BA7">
        <w:fldChar w:fldCharType="begin"/>
      </w:r>
      <w:r w:rsidR="00D112CF" w:rsidRPr="006B1BA7">
        <w:instrText xml:space="preserve"> REF _Ref232325072 \r \h </w:instrText>
      </w:r>
      <w:r w:rsidR="005F206F" w:rsidRPr="006B1BA7">
        <w:fldChar w:fldCharType="separate"/>
      </w:r>
      <w:r w:rsidR="0008420F">
        <w:t>24</w:t>
      </w:r>
      <w:r w:rsidR="005F206F" w:rsidRPr="006B1BA7">
        <w:fldChar w:fldCharType="end"/>
      </w:r>
      <w:r w:rsidR="00D112CF" w:rsidRPr="006B1BA7">
        <w:t>]</w:t>
      </w:r>
      <w:r w:rsidR="006F4D6A" w:rsidRPr="006B1BA7">
        <w:t>.</w:t>
      </w:r>
    </w:p>
    <w:p w:rsidR="00711FD6" w:rsidRPr="006B1BA7" w:rsidRDefault="007216E5" w:rsidP="00963CA4">
      <w:pPr>
        <w:spacing w:before="100" w:beforeAutospacing="1" w:after="100" w:afterAutospacing="1" w:line="240" w:lineRule="auto"/>
        <w:ind w:right="141"/>
        <w:jc w:val="center"/>
      </w:pPr>
      <w:r>
        <w:pict>
          <v:shape id="_x0000_s1731" type="#_x0000_t202" style="width:437.55pt;height:254.35pt;mso-height-percent:200;mso-position-horizontal-relative:char;mso-position-vertical-relative:line;mso-height-percent:200;mso-width-relative:margin;mso-height-relative:margin" strokecolor="white [3212]">
            <v:textbox style="mso-next-textbox:#_x0000_s1731;mso-fit-shape-to-text:t">
              <w:txbxContent>
                <w:p w:rsidR="00AE38A7" w:rsidRDefault="00AE38A7" w:rsidP="006E0DEA">
                  <w:pPr>
                    <w:spacing w:line="240" w:lineRule="auto"/>
                    <w:jc w:val="center"/>
                  </w:pPr>
                  <w:r>
                    <w:rPr>
                      <w:noProof/>
                      <w:lang w:val="en-US"/>
                    </w:rPr>
                    <w:drawing>
                      <wp:inline distT="0" distB="0" distL="0" distR="0">
                        <wp:extent cx="2560248" cy="2260121"/>
                        <wp:effectExtent l="19050" t="0" r="0" b="0"/>
                        <wp:docPr id="896"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35"/>
                                <a:srcRect/>
                                <a:stretch>
                                  <a:fillRect/>
                                </a:stretch>
                              </pic:blipFill>
                              <pic:spPr bwMode="auto">
                                <a:xfrm>
                                  <a:off x="0" y="0"/>
                                  <a:ext cx="2571245" cy="2269829"/>
                                </a:xfrm>
                                <a:prstGeom prst="rect">
                                  <a:avLst/>
                                </a:prstGeom>
                                <a:noFill/>
                                <a:ln w="9525">
                                  <a:noFill/>
                                  <a:miter lim="800000"/>
                                  <a:headEnd/>
                                  <a:tailEnd/>
                                </a:ln>
                              </pic:spPr>
                            </pic:pic>
                          </a:graphicData>
                        </a:graphic>
                      </wp:inline>
                    </w:drawing>
                  </w:r>
                  <w:r>
                    <w:rPr>
                      <w:noProof/>
                      <w:lang w:val="en-US"/>
                    </w:rPr>
                    <w:drawing>
                      <wp:inline distT="0" distB="0" distL="0" distR="0">
                        <wp:extent cx="2298270" cy="2260121"/>
                        <wp:effectExtent l="19050" t="0" r="678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36"/>
                                <a:srcRect/>
                                <a:stretch>
                                  <a:fillRect/>
                                </a:stretch>
                              </pic:blipFill>
                              <pic:spPr bwMode="auto">
                                <a:xfrm>
                                  <a:off x="0" y="0"/>
                                  <a:ext cx="2315006" cy="2276579"/>
                                </a:xfrm>
                                <a:prstGeom prst="rect">
                                  <a:avLst/>
                                </a:prstGeom>
                                <a:noFill/>
                                <a:ln w="9525">
                                  <a:noFill/>
                                  <a:miter lim="800000"/>
                                  <a:headEnd/>
                                  <a:tailEnd/>
                                </a:ln>
                              </pic:spPr>
                            </pic:pic>
                          </a:graphicData>
                        </a:graphic>
                      </wp:inline>
                    </w:drawing>
                  </w:r>
                </w:p>
                <w:p w:rsidR="00AE38A7" w:rsidRDefault="00AE38A7" w:rsidP="007F35B5">
                  <w:pPr>
                    <w:pStyle w:val="Caption"/>
                    <w:numPr>
                      <w:ilvl w:val="0"/>
                      <w:numId w:val="21"/>
                    </w:numPr>
                    <w:jc w:val="both"/>
                  </w:pPr>
                  <w:r>
                    <w:t xml:space="preserve">                                                                b)</w:t>
                  </w:r>
                </w:p>
                <w:bookmarkStart w:id="10" w:name="_Ref232014152"/>
                <w:bookmarkStart w:id="11" w:name="_Ref232014132"/>
                <w:p w:rsidR="00AE38A7" w:rsidRDefault="005F206F" w:rsidP="005B257D">
                  <w:pPr>
                    <w:pStyle w:val="Caption"/>
                  </w:pPr>
                  <w:r>
                    <w:fldChar w:fldCharType="begin"/>
                  </w:r>
                  <w:r w:rsidR="00AE38A7">
                    <w:instrText xml:space="preserve"> STYLEREF 1 \s </w:instrText>
                  </w:r>
                  <w:r>
                    <w:fldChar w:fldCharType="separate"/>
                  </w:r>
                  <w:bookmarkStart w:id="12" w:name="_Toc232788656"/>
                  <w:r w:rsidR="0008420F">
                    <w:rPr>
                      <w:noProof/>
                    </w:rPr>
                    <w:t>1</w:t>
                  </w:r>
                  <w:r>
                    <w:fldChar w:fldCharType="end"/>
                  </w:r>
                  <w:r w:rsidR="00AE38A7">
                    <w:t>.</w:t>
                  </w:r>
                  <w:fldSimple w:instr=" SEQ pav. \* ARABIC \s 1 ">
                    <w:r w:rsidR="0008420F">
                      <w:rPr>
                        <w:noProof/>
                      </w:rPr>
                      <w:t>3</w:t>
                    </w:r>
                  </w:fldSimple>
                  <w:r w:rsidR="00AE38A7">
                    <w:t xml:space="preserve"> pav.</w:t>
                  </w:r>
                  <w:bookmarkEnd w:id="10"/>
                  <w:r w:rsidR="00AE38A7" w:rsidRPr="002F73DE">
                    <w:t xml:space="preserve"> </w:t>
                  </w:r>
                  <w:r w:rsidR="00AE38A7">
                    <w:t xml:space="preserve">Niagaros krioklio apžvalgos tiltai a) senasis, b) </w:t>
                  </w:r>
                  <w:bookmarkEnd w:id="11"/>
                  <w:r w:rsidR="00AE38A7">
                    <w:t>naujasis [</w:t>
                  </w:r>
                  <w:r>
                    <w:fldChar w:fldCharType="begin"/>
                  </w:r>
                  <w:r w:rsidR="00AE38A7">
                    <w:instrText xml:space="preserve"> REF _Ref232325072 \r \h </w:instrText>
                  </w:r>
                  <w:r>
                    <w:fldChar w:fldCharType="separate"/>
                  </w:r>
                  <w:r w:rsidR="0008420F">
                    <w:t>24</w:t>
                  </w:r>
                  <w:r>
                    <w:fldChar w:fldCharType="end"/>
                  </w:r>
                  <w:r w:rsidR="00AE38A7">
                    <w:t>]</w:t>
                  </w:r>
                  <w:bookmarkEnd w:id="12"/>
                </w:p>
              </w:txbxContent>
            </v:textbox>
            <w10:wrap type="none"/>
            <w10:anchorlock/>
          </v:shape>
        </w:pict>
      </w:r>
    </w:p>
    <w:p w:rsidR="00BA2856" w:rsidRPr="006B1BA7" w:rsidRDefault="001A2397" w:rsidP="00690525">
      <w:pPr>
        <w:ind w:right="141"/>
      </w:pPr>
      <w:r w:rsidRPr="006B1BA7">
        <w:rPr>
          <w:b/>
          <w:i/>
        </w:rPr>
        <w:t>Kinzua tiltas</w:t>
      </w:r>
      <w:r w:rsidR="0031653D" w:rsidRPr="006B1BA7">
        <w:rPr>
          <w:i/>
        </w:rPr>
        <w:t xml:space="preserve">. </w:t>
      </w:r>
      <w:r w:rsidR="00242704" w:rsidRPr="006B1BA7">
        <w:t>2003</w:t>
      </w:r>
      <w:r w:rsidR="00B8684B" w:rsidRPr="006B1BA7">
        <w:t xml:space="preserve"> </w:t>
      </w:r>
      <w:r w:rsidR="00242704" w:rsidRPr="006B1BA7">
        <w:t>m</w:t>
      </w:r>
      <w:r w:rsidR="00690525" w:rsidRPr="006B1BA7">
        <w:t>.</w:t>
      </w:r>
      <w:r w:rsidR="00242704" w:rsidRPr="006B1BA7">
        <w:t xml:space="preserve"> </w:t>
      </w:r>
      <w:r w:rsidR="006E0DEA" w:rsidRPr="006B1BA7">
        <w:t xml:space="preserve">birželio 21 </w:t>
      </w:r>
      <w:r w:rsidR="00B8684B" w:rsidRPr="006B1BA7">
        <w:t xml:space="preserve">d. </w:t>
      </w:r>
      <w:r w:rsidR="006E0DEA" w:rsidRPr="006B1BA7">
        <w:t>susiformavęs tornadas sugriovė</w:t>
      </w:r>
      <w:r w:rsidR="00BA2856" w:rsidRPr="006B1BA7">
        <w:t xml:space="preserve"> restauruojamą</w:t>
      </w:r>
      <w:r w:rsidR="006E0DEA" w:rsidRPr="006B1BA7">
        <w:t xml:space="preserve"> </w:t>
      </w:r>
      <w:r w:rsidR="00242704" w:rsidRPr="006B1BA7">
        <w:t>Kinzua tilt</w:t>
      </w:r>
      <w:r w:rsidR="006E0DEA" w:rsidRPr="006B1BA7">
        <w:t xml:space="preserve">ą, stovėjusį Pensilvanijos valstijoje. </w:t>
      </w:r>
      <w:r w:rsidR="00BA2856" w:rsidRPr="006B1BA7">
        <w:t>1882 metais pastatytas viadukas, buvo aukščiausias to meto geležinkelio tiltas 90</w:t>
      </w:r>
      <w:r w:rsidR="00690525" w:rsidRPr="006B1BA7">
        <w:t xml:space="preserve"> </w:t>
      </w:r>
      <w:r w:rsidR="00BA2856" w:rsidRPr="006B1BA7">
        <w:t>m aukščio ir 625</w:t>
      </w:r>
      <w:r w:rsidR="00690525" w:rsidRPr="006B1BA7">
        <w:t xml:space="preserve"> </w:t>
      </w:r>
      <w:r w:rsidR="00BA2856" w:rsidRPr="006B1BA7">
        <w:t>m ilgio (</w:t>
      </w:r>
      <w:r w:rsidR="005F206F" w:rsidRPr="006B1BA7">
        <w:fldChar w:fldCharType="begin"/>
      </w:r>
      <w:r w:rsidR="00BA2856" w:rsidRPr="006B1BA7">
        <w:instrText xml:space="preserve"> REF _Ref232016129 \h </w:instrText>
      </w:r>
      <w:r w:rsidR="005F206F" w:rsidRPr="006B1BA7">
        <w:fldChar w:fldCharType="separate"/>
      </w:r>
      <w:r w:rsidR="0008420F">
        <w:rPr>
          <w:noProof/>
        </w:rPr>
        <w:t>1</w:t>
      </w:r>
      <w:r w:rsidR="0008420F">
        <w:t>.</w:t>
      </w:r>
      <w:r w:rsidR="0008420F">
        <w:rPr>
          <w:noProof/>
        </w:rPr>
        <w:t>4</w:t>
      </w:r>
      <w:r w:rsidR="0008420F" w:rsidRPr="006B1BA7">
        <w:t xml:space="preserve"> pav.</w:t>
      </w:r>
      <w:r w:rsidR="005F206F" w:rsidRPr="006B1BA7">
        <w:fldChar w:fldCharType="end"/>
      </w:r>
      <w:r w:rsidR="00BA2856" w:rsidRPr="006B1BA7">
        <w:t>)</w:t>
      </w:r>
      <w:r w:rsidR="00451953" w:rsidRPr="006B1BA7">
        <w:t xml:space="preserve"> [</w:t>
      </w:r>
      <w:r w:rsidR="005F206F" w:rsidRPr="006B1BA7">
        <w:fldChar w:fldCharType="begin"/>
      </w:r>
      <w:r w:rsidR="00451953" w:rsidRPr="006B1BA7">
        <w:instrText xml:space="preserve"> REF _Ref232325398 \r \h </w:instrText>
      </w:r>
      <w:r w:rsidR="005F206F" w:rsidRPr="006B1BA7">
        <w:fldChar w:fldCharType="separate"/>
      </w:r>
      <w:r w:rsidR="0008420F">
        <w:t>20</w:t>
      </w:r>
      <w:r w:rsidR="005F206F" w:rsidRPr="006B1BA7">
        <w:fldChar w:fldCharType="end"/>
      </w:r>
      <w:r w:rsidR="00451953" w:rsidRPr="006B1BA7">
        <w:t>]</w:t>
      </w:r>
      <w:r w:rsidR="004A2F30" w:rsidRPr="006B1BA7">
        <w:t>.</w:t>
      </w:r>
    </w:p>
    <w:p w:rsidR="00451953" w:rsidRPr="006B1BA7" w:rsidRDefault="00451953" w:rsidP="00963CA4">
      <w:pPr>
        <w:ind w:right="141" w:firstLine="720"/>
      </w:pPr>
    </w:p>
    <w:p w:rsidR="001A2397" w:rsidRPr="006B1BA7" w:rsidRDefault="006E0DEA" w:rsidP="006C3988">
      <w:pPr>
        <w:spacing w:line="240" w:lineRule="auto"/>
        <w:ind w:right="141"/>
        <w:jc w:val="center"/>
        <w:rPr>
          <w:i/>
        </w:rPr>
      </w:pPr>
      <w:r w:rsidRPr="006B1BA7">
        <w:rPr>
          <w:i/>
          <w:noProof/>
          <w:lang w:val="en-US"/>
        </w:rPr>
        <w:drawing>
          <wp:inline distT="0" distB="0" distL="0" distR="0">
            <wp:extent cx="2446918" cy="2251880"/>
            <wp:effectExtent l="19050" t="0" r="0" b="0"/>
            <wp:docPr id="907" name="Picture 906" descr="kinzua 92 auksc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zua 92 aukscio.jpg"/>
                    <pic:cNvPicPr/>
                  </pic:nvPicPr>
                  <pic:blipFill>
                    <a:blip r:embed="rId37"/>
                    <a:stretch>
                      <a:fillRect/>
                    </a:stretch>
                  </pic:blipFill>
                  <pic:spPr>
                    <a:xfrm>
                      <a:off x="0" y="0"/>
                      <a:ext cx="2449522" cy="2254277"/>
                    </a:xfrm>
                    <a:prstGeom prst="rect">
                      <a:avLst/>
                    </a:prstGeom>
                  </pic:spPr>
                </pic:pic>
              </a:graphicData>
            </a:graphic>
          </wp:inline>
        </w:drawing>
      </w:r>
      <w:r w:rsidR="00BA2856" w:rsidRPr="006B1BA7">
        <w:rPr>
          <w:i/>
          <w:noProof/>
          <w:lang w:val="en-US"/>
        </w:rPr>
        <w:drawing>
          <wp:inline distT="0" distB="0" distL="0" distR="0">
            <wp:extent cx="2628616" cy="2251880"/>
            <wp:effectExtent l="19050" t="0" r="284" b="0"/>
            <wp:docPr id="908" name="Picture 907" descr="kinzua 92 aukscio 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zua 92 aukscio po.jpg"/>
                    <pic:cNvPicPr/>
                  </pic:nvPicPr>
                  <pic:blipFill>
                    <a:blip r:embed="rId38"/>
                    <a:stretch>
                      <a:fillRect/>
                    </a:stretch>
                  </pic:blipFill>
                  <pic:spPr>
                    <a:xfrm>
                      <a:off x="0" y="0"/>
                      <a:ext cx="2628900" cy="2252124"/>
                    </a:xfrm>
                    <a:prstGeom prst="rect">
                      <a:avLst/>
                    </a:prstGeom>
                  </pic:spPr>
                </pic:pic>
              </a:graphicData>
            </a:graphic>
          </wp:inline>
        </w:drawing>
      </w:r>
    </w:p>
    <w:p w:rsidR="00BA2856" w:rsidRPr="006B1BA7" w:rsidRDefault="00BA2856" w:rsidP="007F35B5">
      <w:pPr>
        <w:pStyle w:val="ListParagraph"/>
        <w:numPr>
          <w:ilvl w:val="0"/>
          <w:numId w:val="24"/>
        </w:numPr>
        <w:spacing w:line="240" w:lineRule="auto"/>
        <w:ind w:left="2410" w:right="141" w:hanging="567"/>
        <w:rPr>
          <w:i/>
        </w:rPr>
      </w:pPr>
      <w:r w:rsidRPr="006B1BA7">
        <w:rPr>
          <w:i/>
        </w:rPr>
        <w:t xml:space="preserve">                                                                 b)</w:t>
      </w:r>
    </w:p>
    <w:bookmarkStart w:id="13" w:name="_Ref232016129"/>
    <w:p w:rsidR="00EE2AA5" w:rsidRPr="006B1BA7" w:rsidRDefault="005F206F" w:rsidP="00B00751">
      <w:pPr>
        <w:ind w:right="141"/>
        <w:jc w:val="center"/>
        <w:rPr>
          <w:i/>
        </w:rPr>
      </w:pPr>
      <w:r>
        <w:fldChar w:fldCharType="begin"/>
      </w:r>
      <w:r w:rsidR="00E82F11">
        <w:instrText xml:space="preserve"> STYLEREF 1 \s </w:instrText>
      </w:r>
      <w:r>
        <w:fldChar w:fldCharType="separate"/>
      </w:r>
      <w:bookmarkStart w:id="14" w:name="_Toc232788655"/>
      <w:r w:rsidR="0008420F">
        <w:rPr>
          <w:noProof/>
        </w:rPr>
        <w:t>1</w:t>
      </w:r>
      <w:r>
        <w:fldChar w:fldCharType="end"/>
      </w:r>
      <w:r w:rsidR="00E82F11">
        <w:t>.</w:t>
      </w:r>
      <w:fldSimple w:instr=" SEQ pav. \* ARABIC \s 1 ">
        <w:r w:rsidR="0008420F">
          <w:rPr>
            <w:noProof/>
          </w:rPr>
          <w:t>4</w:t>
        </w:r>
      </w:fldSimple>
      <w:r w:rsidR="00BA2856" w:rsidRPr="006B1BA7">
        <w:t xml:space="preserve"> pav.</w:t>
      </w:r>
      <w:bookmarkEnd w:id="13"/>
      <w:r w:rsidR="00BA2856" w:rsidRPr="006B1BA7">
        <w:t xml:space="preserve"> Kinzua tiltas a) prieš suirimą, b) po suirimo</w:t>
      </w:r>
      <w:r w:rsidR="00D112CF" w:rsidRPr="006B1BA7">
        <w:t xml:space="preserve"> </w:t>
      </w:r>
      <w:r w:rsidR="00DB0ACE" w:rsidRPr="006B1BA7">
        <w:t>[</w:t>
      </w:r>
      <w:fldSimple w:instr=" REF _Ref232325398 \r \h  \* MERGEFORMAT ">
        <w:r w:rsidR="0008420F">
          <w:t>20</w:t>
        </w:r>
      </w:fldSimple>
      <w:r w:rsidR="00DB0ACE" w:rsidRPr="006B1BA7">
        <w:t>]</w:t>
      </w:r>
      <w:bookmarkEnd w:id="14"/>
      <w:r w:rsidR="00EE2AA5" w:rsidRPr="006B1BA7">
        <w:rPr>
          <w:i/>
        </w:rPr>
        <w:br w:type="page"/>
      </w:r>
    </w:p>
    <w:p w:rsidR="00ED7618" w:rsidRDefault="00933092" w:rsidP="00690525">
      <w:pPr>
        <w:ind w:right="141"/>
        <w:sectPr w:rsidR="00ED7618" w:rsidSect="0042790B">
          <w:footerReference w:type="default" r:id="rId39"/>
          <w:type w:val="continuous"/>
          <w:pgSz w:w="11909" w:h="16834" w:code="9"/>
          <w:pgMar w:top="1134" w:right="851" w:bottom="1134" w:left="1701" w:header="720" w:footer="170" w:gutter="0"/>
          <w:pgNumType w:start="1"/>
          <w:cols w:space="720"/>
          <w:docGrid w:linePitch="360"/>
        </w:sectPr>
      </w:pPr>
      <w:r w:rsidRPr="006B1BA7">
        <w:rPr>
          <w:b/>
          <w:i/>
        </w:rPr>
        <w:lastRenderedPageBreak/>
        <w:t>Tacoma Narows tiltas</w:t>
      </w:r>
      <w:r w:rsidR="0031653D" w:rsidRPr="006B1BA7">
        <w:rPr>
          <w:b/>
          <w:i/>
        </w:rPr>
        <w:t xml:space="preserve">. </w:t>
      </w:r>
      <w:r w:rsidR="004C0C8F" w:rsidRPr="006B1BA7">
        <w:t>Pirmasis Tacoma Narows tiltas</w:t>
      </w:r>
      <w:r w:rsidR="00404A79" w:rsidRPr="006B1BA7">
        <w:t xml:space="preserve"> atidarytas 1940 liepos 1 dieną, tuo metu tai buvo trečiasis pagal ilgį tiltas Jungtinėse Amerikos Valstijose, jo ilgis siekė 1,9</w:t>
      </w:r>
      <w:r w:rsidR="00690525" w:rsidRPr="006B1BA7">
        <w:t xml:space="preserve"> </w:t>
      </w:r>
      <w:r w:rsidR="00404A79" w:rsidRPr="006B1BA7">
        <w:t>km, atstumas tarp pil</w:t>
      </w:r>
      <w:r w:rsidR="00690525" w:rsidRPr="006B1BA7">
        <w:t>onų</w:t>
      </w:r>
      <w:r w:rsidR="0031653D" w:rsidRPr="006B1BA7">
        <w:t xml:space="preserve"> </w:t>
      </w:r>
      <w:r w:rsidR="00404A79" w:rsidRPr="006B1BA7">
        <w:t>850</w:t>
      </w:r>
      <w:r w:rsidR="00690525" w:rsidRPr="006B1BA7">
        <w:t xml:space="preserve"> </w:t>
      </w:r>
      <w:r w:rsidR="00404A79" w:rsidRPr="006B1BA7">
        <w:t>m, pilonų aukštis 130</w:t>
      </w:r>
      <w:r w:rsidR="00690525" w:rsidRPr="006B1BA7">
        <w:t xml:space="preserve"> </w:t>
      </w:r>
      <w:r w:rsidR="00404A79" w:rsidRPr="006B1BA7">
        <w:t>m, standumo sijos aukštis apie 2,44</w:t>
      </w:r>
      <w:r w:rsidR="00B8684B" w:rsidRPr="006B1BA7">
        <w:t xml:space="preserve"> </w:t>
      </w:r>
      <w:r w:rsidR="00404A79" w:rsidRPr="006B1BA7">
        <w:t>m, plotis – 11,88</w:t>
      </w:r>
      <w:r w:rsidR="00690525" w:rsidRPr="006B1BA7">
        <w:t xml:space="preserve"> </w:t>
      </w:r>
      <w:r w:rsidR="00404A79" w:rsidRPr="006B1BA7">
        <w:t>m</w:t>
      </w:r>
      <w:r w:rsidR="006F4D6A" w:rsidRPr="006B1BA7">
        <w:t>.</w:t>
      </w:r>
      <w:r w:rsidR="00404A79" w:rsidRPr="006B1BA7">
        <w:t xml:space="preserve"> Jau pra</w:t>
      </w:r>
      <w:r w:rsidR="002F7654" w:rsidRPr="006B1BA7">
        <w:t>ė</w:t>
      </w:r>
      <w:r w:rsidR="00404A79" w:rsidRPr="006B1BA7">
        <w:t xml:space="preserve">jus keletai dienų po tilto atidarymo, jis gavo antrą vardą </w:t>
      </w:r>
      <w:r w:rsidR="00927645" w:rsidRPr="006B1BA7">
        <w:t>–</w:t>
      </w:r>
      <w:r w:rsidR="00404A79" w:rsidRPr="006B1BA7">
        <w:t xml:space="preserve"> šokanti Gertė (</w:t>
      </w:r>
      <w:r w:rsidR="00404A79" w:rsidRPr="006B1BA7">
        <w:rPr>
          <w:i/>
        </w:rPr>
        <w:t>angl.</w:t>
      </w:r>
      <w:r w:rsidR="00404A79" w:rsidRPr="006B1BA7">
        <w:t xml:space="preserve"> Galloping Gertie). Tiltas svyravo pučiant vėjui dar statybos metu.</w:t>
      </w:r>
      <w:r w:rsidR="0063177B" w:rsidRPr="006B1BA7">
        <w:t xml:space="preserve"> Avarijos dieną, 1940</w:t>
      </w:r>
      <w:r w:rsidR="00B8684B" w:rsidRPr="006B1BA7">
        <w:t xml:space="preserve"> </w:t>
      </w:r>
      <w:r w:rsidR="0063177B" w:rsidRPr="006B1BA7">
        <w:t>m. lapkričio</w:t>
      </w:r>
      <w:r w:rsidR="00690525" w:rsidRPr="006B1BA7">
        <w:t xml:space="preserve"> </w:t>
      </w:r>
      <w:r w:rsidR="0063177B" w:rsidRPr="006B1BA7">
        <w:t>7 apie 8 valandą ryto (praėjus lygiai 4 mėnesiam ir 7 dienom po tilto atidarymo) ėmė pūsti 15</w:t>
      </w:r>
      <w:r w:rsidR="00690525" w:rsidRPr="006B1BA7">
        <w:t xml:space="preserve"> </w:t>
      </w:r>
      <w:r w:rsidR="0063177B" w:rsidRPr="006B1BA7">
        <w:t>m/s vėjas, tiltas pradėjo truputi vibruoti, vėliau standumo siją ėmė sukioti kol virpesių amplitudė išaugo iki 45</w:t>
      </w:r>
      <w:r w:rsidR="00B8684B" w:rsidRPr="006B1BA7">
        <w:t xml:space="preserve"> </w:t>
      </w:r>
      <w:r w:rsidR="0063177B" w:rsidRPr="006B1BA7">
        <w:t xml:space="preserve">cm. Tuomet, </w:t>
      </w:r>
      <w:r w:rsidR="00690525" w:rsidRPr="006B1BA7">
        <w:t>(</w:t>
      </w:r>
      <w:r w:rsidR="0063177B" w:rsidRPr="006B1BA7">
        <w:t>po 3</w:t>
      </w:r>
      <w:r w:rsidR="00927645" w:rsidRPr="006B1BA7">
        <w:t>–</w:t>
      </w:r>
      <w:r w:rsidR="0063177B" w:rsidRPr="006B1BA7">
        <w:t>4</w:t>
      </w:r>
      <w:r w:rsidR="00B8684B" w:rsidRPr="006B1BA7">
        <w:t xml:space="preserve"> </w:t>
      </w:r>
      <w:r w:rsidR="0063177B" w:rsidRPr="006B1BA7">
        <w:t>val</w:t>
      </w:r>
      <w:r w:rsidR="00B8684B" w:rsidRPr="006B1BA7">
        <w:t>.</w:t>
      </w:r>
      <w:r w:rsidR="00690525" w:rsidRPr="006B1BA7">
        <w:t>)</w:t>
      </w:r>
      <w:r w:rsidR="0063177B" w:rsidRPr="006B1BA7">
        <w:t>, kai vėjo greitis pasiekė 19</w:t>
      </w:r>
      <w:r w:rsidR="00B8684B" w:rsidRPr="006B1BA7">
        <w:t xml:space="preserve"> </w:t>
      </w:r>
      <w:r w:rsidR="0063177B" w:rsidRPr="006B1BA7">
        <w:t>m/s</w:t>
      </w:r>
      <w:r w:rsidR="005063ED" w:rsidRPr="006B1BA7">
        <w:t>,</w:t>
      </w:r>
      <w:r w:rsidRPr="006B1BA7">
        <w:t xml:space="preserve"> standumo sija į tai</w:t>
      </w:r>
      <w:r w:rsidR="00B8684B" w:rsidRPr="006B1BA7">
        <w:t xml:space="preserve"> sureagavo pradėdama sukiotis 0,</w:t>
      </w:r>
      <w:r w:rsidRPr="006B1BA7">
        <w:t>2</w:t>
      </w:r>
      <w:r w:rsidR="00B8684B" w:rsidRPr="006B1BA7">
        <w:t xml:space="preserve"> </w:t>
      </w:r>
      <w:r w:rsidRPr="006B1BA7">
        <w:t xml:space="preserve">Hz dažniu, o amplitudė palaipsniui išaugo net iki </w:t>
      </w:r>
    </w:p>
    <w:p w:rsidR="00ED7618" w:rsidRDefault="00933092" w:rsidP="00690525">
      <w:pPr>
        <w:ind w:right="141"/>
        <w:sectPr w:rsidR="00ED7618" w:rsidSect="00D87C9E">
          <w:type w:val="continuous"/>
          <w:pgSz w:w="11909" w:h="16834" w:code="9"/>
          <w:pgMar w:top="1134" w:right="851" w:bottom="1134" w:left="1701" w:header="720" w:footer="0" w:gutter="0"/>
          <w:cols w:space="720"/>
          <w:docGrid w:linePitch="360"/>
        </w:sectPr>
      </w:pPr>
      <w:r w:rsidRPr="006B1BA7">
        <w:lastRenderedPageBreak/>
        <w:t xml:space="preserve">8.5 m ir ji nebeatlaikė, suiro į dvi dalis, toje vietoje kur sukimo momentas buvo didžiausias </w:t>
      </w:r>
    </w:p>
    <w:p w:rsidR="00933092" w:rsidRPr="006B1BA7" w:rsidRDefault="00933092" w:rsidP="00690525">
      <w:pPr>
        <w:ind w:right="141"/>
      </w:pPr>
      <w:r w:rsidRPr="006B1BA7">
        <w:lastRenderedPageBreak/>
        <w:t>(</w:t>
      </w:r>
      <w:r w:rsidR="005F206F" w:rsidRPr="006B1BA7">
        <w:fldChar w:fldCharType="begin"/>
      </w:r>
      <w:r w:rsidR="00690525" w:rsidRPr="006B1BA7">
        <w:instrText xml:space="preserve"> REF _Ref230355734 \h </w:instrText>
      </w:r>
      <w:r w:rsidR="005F206F" w:rsidRPr="006B1BA7">
        <w:fldChar w:fldCharType="separate"/>
      </w:r>
      <w:r w:rsidR="0008420F">
        <w:rPr>
          <w:noProof/>
        </w:rPr>
        <w:t>1</w:t>
      </w:r>
      <w:r w:rsidR="0008420F">
        <w:t>.</w:t>
      </w:r>
      <w:r w:rsidR="0008420F">
        <w:rPr>
          <w:noProof/>
        </w:rPr>
        <w:t>5</w:t>
      </w:r>
      <w:r w:rsidR="0008420F" w:rsidRPr="006B1BA7">
        <w:t xml:space="preserve"> </w:t>
      </w:r>
      <w:r w:rsidR="0008420F" w:rsidRPr="006B1BA7">
        <w:rPr>
          <w:szCs w:val="22"/>
        </w:rPr>
        <w:t>pav.</w:t>
      </w:r>
      <w:r w:rsidR="005F206F" w:rsidRPr="006B1BA7">
        <w:fldChar w:fldCharType="end"/>
      </w:r>
      <w:r w:rsidRPr="006B1BA7">
        <w:t>)</w:t>
      </w:r>
      <w:r w:rsidR="00485B99" w:rsidRPr="006B1BA7">
        <w:t xml:space="preserve"> [</w:t>
      </w:r>
      <w:r w:rsidR="005F206F" w:rsidRPr="006B1BA7">
        <w:fldChar w:fldCharType="begin"/>
      </w:r>
      <w:r w:rsidR="00485B99" w:rsidRPr="006B1BA7">
        <w:instrText xml:space="preserve"> REF _Ref232326960 \r \h </w:instrText>
      </w:r>
      <w:r w:rsidR="005F206F" w:rsidRPr="006B1BA7">
        <w:fldChar w:fldCharType="separate"/>
      </w:r>
      <w:r w:rsidR="0008420F">
        <w:t>30</w:t>
      </w:r>
      <w:r w:rsidR="005F206F" w:rsidRPr="006B1BA7">
        <w:fldChar w:fldCharType="end"/>
      </w:r>
      <w:r w:rsidR="00485B99" w:rsidRPr="006B1BA7">
        <w:t>]</w:t>
      </w:r>
      <w:r w:rsidR="006F4D6A" w:rsidRPr="006B1BA7">
        <w:t>.</w:t>
      </w:r>
    </w:p>
    <w:p w:rsidR="00B8684B" w:rsidRPr="006B1BA7" w:rsidRDefault="00B8684B" w:rsidP="00963CA4">
      <w:pPr>
        <w:ind w:right="141" w:firstLine="720"/>
      </w:pPr>
    </w:p>
    <w:p w:rsidR="00933092" w:rsidRPr="006B1BA7" w:rsidRDefault="00933092" w:rsidP="00963CA4">
      <w:pPr>
        <w:pStyle w:val="Caption"/>
        <w:ind w:right="141"/>
        <w:rPr>
          <w:szCs w:val="22"/>
        </w:rPr>
      </w:pPr>
      <w:r w:rsidRPr="006B1BA7">
        <w:rPr>
          <w:noProof/>
          <w:szCs w:val="22"/>
          <w:lang w:val="en-US"/>
        </w:rPr>
        <w:drawing>
          <wp:inline distT="0" distB="0" distL="0" distR="0">
            <wp:extent cx="4279198" cy="2006221"/>
            <wp:effectExtent l="19050" t="0" r="7052" b="0"/>
            <wp:docPr id="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srcRect/>
                    <a:stretch>
                      <a:fillRect/>
                    </a:stretch>
                  </pic:blipFill>
                  <pic:spPr bwMode="auto">
                    <a:xfrm>
                      <a:off x="0" y="0"/>
                      <a:ext cx="4296878" cy="2014510"/>
                    </a:xfrm>
                    <a:prstGeom prst="rect">
                      <a:avLst/>
                    </a:prstGeom>
                    <a:noFill/>
                    <a:ln w="9525">
                      <a:noFill/>
                      <a:miter lim="800000"/>
                      <a:headEnd/>
                      <a:tailEnd/>
                    </a:ln>
                  </pic:spPr>
                </pic:pic>
              </a:graphicData>
            </a:graphic>
          </wp:inline>
        </w:drawing>
      </w:r>
    </w:p>
    <w:p w:rsidR="00933092" w:rsidRPr="006B1BA7" w:rsidRDefault="00933092" w:rsidP="00963CA4">
      <w:pPr>
        <w:pStyle w:val="Caption"/>
        <w:ind w:right="141"/>
        <w:rPr>
          <w:szCs w:val="22"/>
        </w:rPr>
      </w:pPr>
      <w:bookmarkStart w:id="15" w:name="_Ref229025531"/>
      <w:r w:rsidRPr="006B1BA7">
        <w:t xml:space="preserve"> </w:t>
      </w:r>
      <w:bookmarkStart w:id="16" w:name="_Ref230355734"/>
      <w:bookmarkStart w:id="17" w:name="_Ref230355729"/>
      <w:r w:rsidR="005F206F">
        <w:fldChar w:fldCharType="begin"/>
      </w:r>
      <w:r w:rsidR="00E82F11">
        <w:instrText xml:space="preserve"> STYLEREF 1 \s </w:instrText>
      </w:r>
      <w:r w:rsidR="005F206F">
        <w:fldChar w:fldCharType="separate"/>
      </w:r>
      <w:bookmarkStart w:id="18" w:name="_Toc232788657"/>
      <w:r w:rsidR="0008420F">
        <w:rPr>
          <w:noProof/>
        </w:rPr>
        <w:t>1</w:t>
      </w:r>
      <w:r w:rsidR="005F206F">
        <w:fldChar w:fldCharType="end"/>
      </w:r>
      <w:r w:rsidR="00E82F11">
        <w:t>.</w:t>
      </w:r>
      <w:fldSimple w:instr=" SEQ pav. \* ARABIC \s 1 ">
        <w:r w:rsidR="0008420F">
          <w:rPr>
            <w:noProof/>
          </w:rPr>
          <w:t>5</w:t>
        </w:r>
      </w:fldSimple>
      <w:r w:rsidR="00690525" w:rsidRPr="006B1BA7">
        <w:t xml:space="preserve"> </w:t>
      </w:r>
      <w:r w:rsidRPr="006B1BA7">
        <w:rPr>
          <w:szCs w:val="22"/>
        </w:rPr>
        <w:t>pav.</w:t>
      </w:r>
      <w:bookmarkEnd w:id="16"/>
      <w:r w:rsidRPr="006B1BA7">
        <w:rPr>
          <w:szCs w:val="22"/>
        </w:rPr>
        <w:t xml:space="preserve"> Senojo Tacoma Narows tilto suirimas</w:t>
      </w:r>
      <w:bookmarkEnd w:id="15"/>
      <w:bookmarkEnd w:id="17"/>
      <w:r w:rsidR="00485B99" w:rsidRPr="006B1BA7">
        <w:rPr>
          <w:szCs w:val="22"/>
        </w:rPr>
        <w:t xml:space="preserve"> [</w:t>
      </w:r>
      <w:r w:rsidR="005F206F" w:rsidRPr="006B1BA7">
        <w:rPr>
          <w:szCs w:val="22"/>
        </w:rPr>
        <w:fldChar w:fldCharType="begin"/>
      </w:r>
      <w:r w:rsidR="00485B99" w:rsidRPr="006B1BA7">
        <w:rPr>
          <w:szCs w:val="22"/>
        </w:rPr>
        <w:instrText xml:space="preserve"> REF _Ref232326960 \r \h </w:instrText>
      </w:r>
      <w:r w:rsidR="005F206F" w:rsidRPr="006B1BA7">
        <w:rPr>
          <w:szCs w:val="22"/>
        </w:rPr>
      </w:r>
      <w:r w:rsidR="005F206F" w:rsidRPr="006B1BA7">
        <w:rPr>
          <w:szCs w:val="22"/>
        </w:rPr>
        <w:fldChar w:fldCharType="separate"/>
      </w:r>
      <w:r w:rsidR="0008420F">
        <w:rPr>
          <w:szCs w:val="22"/>
        </w:rPr>
        <w:t>30</w:t>
      </w:r>
      <w:r w:rsidR="005F206F" w:rsidRPr="006B1BA7">
        <w:rPr>
          <w:szCs w:val="22"/>
        </w:rPr>
        <w:fldChar w:fldCharType="end"/>
      </w:r>
      <w:r w:rsidR="00485B99" w:rsidRPr="006B1BA7">
        <w:rPr>
          <w:szCs w:val="22"/>
        </w:rPr>
        <w:t>]</w:t>
      </w:r>
      <w:bookmarkEnd w:id="18"/>
    </w:p>
    <w:p w:rsidR="00141D15" w:rsidRPr="006B1BA7" w:rsidRDefault="00141D15" w:rsidP="00963CA4">
      <w:pPr>
        <w:ind w:right="141"/>
      </w:pPr>
    </w:p>
    <w:p w:rsidR="00141D15" w:rsidRPr="006B1BA7" w:rsidRDefault="00141D15" w:rsidP="00963CA4">
      <w:pPr>
        <w:ind w:right="141"/>
        <w:rPr>
          <w:szCs w:val="22"/>
        </w:rPr>
      </w:pPr>
      <w:r w:rsidRPr="006B1BA7">
        <w:t xml:space="preserve">Naujasis </w:t>
      </w:r>
      <w:r w:rsidR="0072708A">
        <w:t>Taco</w:t>
      </w:r>
      <w:r w:rsidR="0031653D" w:rsidRPr="006B1BA7">
        <w:t>ma Narows</w:t>
      </w:r>
      <w:r w:rsidRPr="006B1BA7">
        <w:rPr>
          <w:szCs w:val="22"/>
        </w:rPr>
        <w:t xml:space="preserve"> tiltas buvo pastatytas 1950 metais (</w:t>
      </w:r>
      <w:r w:rsidR="005F206F" w:rsidRPr="006B1BA7">
        <w:rPr>
          <w:szCs w:val="22"/>
        </w:rPr>
        <w:fldChar w:fldCharType="begin"/>
      </w:r>
      <w:r w:rsidRPr="006B1BA7">
        <w:rPr>
          <w:szCs w:val="22"/>
        </w:rPr>
        <w:instrText xml:space="preserve"> REF _Ref231788528 \h </w:instrText>
      </w:r>
      <w:r w:rsidR="005F206F" w:rsidRPr="006B1BA7">
        <w:rPr>
          <w:szCs w:val="22"/>
        </w:rPr>
      </w:r>
      <w:r w:rsidR="005F206F" w:rsidRPr="006B1BA7">
        <w:rPr>
          <w:szCs w:val="22"/>
        </w:rPr>
        <w:fldChar w:fldCharType="separate"/>
      </w:r>
      <w:r w:rsidR="0008420F">
        <w:rPr>
          <w:noProof/>
        </w:rPr>
        <w:t>1</w:t>
      </w:r>
      <w:r w:rsidR="0008420F">
        <w:t>.</w:t>
      </w:r>
      <w:r w:rsidR="0008420F">
        <w:rPr>
          <w:noProof/>
        </w:rPr>
        <w:t>6</w:t>
      </w:r>
      <w:r w:rsidR="0008420F" w:rsidRPr="006B1BA7">
        <w:t xml:space="preserve"> pav.</w:t>
      </w:r>
      <w:r w:rsidR="005F206F" w:rsidRPr="006B1BA7">
        <w:rPr>
          <w:szCs w:val="22"/>
        </w:rPr>
        <w:fldChar w:fldCharType="end"/>
      </w:r>
      <w:r w:rsidRPr="006B1BA7">
        <w:rPr>
          <w:szCs w:val="22"/>
        </w:rPr>
        <w:t>). Pagrindinis konstrukcijos skirtumas –</w:t>
      </w:r>
      <w:r w:rsidR="00B8684B" w:rsidRPr="006B1BA7">
        <w:rPr>
          <w:szCs w:val="22"/>
        </w:rPr>
        <w:t xml:space="preserve"> žymiai standesnė standumo sija.</w:t>
      </w:r>
    </w:p>
    <w:p w:rsidR="00B8684B" w:rsidRPr="006B1BA7" w:rsidRDefault="00B8684B" w:rsidP="00963CA4">
      <w:pPr>
        <w:ind w:right="141"/>
      </w:pPr>
    </w:p>
    <w:p w:rsidR="0083551A" w:rsidRPr="006B1BA7" w:rsidRDefault="0083551A" w:rsidP="00963CA4">
      <w:pPr>
        <w:spacing w:line="240" w:lineRule="auto"/>
        <w:ind w:right="141"/>
        <w:jc w:val="center"/>
      </w:pPr>
      <w:r w:rsidRPr="006B1BA7">
        <w:rPr>
          <w:noProof/>
          <w:lang w:val="en-US"/>
        </w:rPr>
        <w:drawing>
          <wp:inline distT="0" distB="0" distL="0" distR="0">
            <wp:extent cx="4207499" cy="1972101"/>
            <wp:effectExtent l="19050" t="0" r="2551" b="0"/>
            <wp:docPr id="898" name="Picture 897" descr="naujasis tacoma til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ujasis tacoma tiltas.jpg"/>
                    <pic:cNvPicPr/>
                  </pic:nvPicPr>
                  <pic:blipFill>
                    <a:blip r:embed="rId41"/>
                    <a:stretch>
                      <a:fillRect/>
                    </a:stretch>
                  </pic:blipFill>
                  <pic:spPr>
                    <a:xfrm>
                      <a:off x="0" y="0"/>
                      <a:ext cx="4212714" cy="1974545"/>
                    </a:xfrm>
                    <a:prstGeom prst="rect">
                      <a:avLst/>
                    </a:prstGeom>
                  </pic:spPr>
                </pic:pic>
              </a:graphicData>
            </a:graphic>
          </wp:inline>
        </w:drawing>
      </w:r>
    </w:p>
    <w:bookmarkStart w:id="19" w:name="_Ref231788528"/>
    <w:bookmarkStart w:id="20" w:name="_Ref232785445"/>
    <w:p w:rsidR="0083551A" w:rsidRPr="006B1BA7" w:rsidRDefault="005F206F" w:rsidP="00963CA4">
      <w:pPr>
        <w:pStyle w:val="Caption"/>
        <w:ind w:right="141"/>
      </w:pPr>
      <w:r>
        <w:fldChar w:fldCharType="begin"/>
      </w:r>
      <w:r w:rsidR="00E82F11">
        <w:instrText xml:space="preserve"> STYLEREF 1 \s </w:instrText>
      </w:r>
      <w:r>
        <w:fldChar w:fldCharType="separate"/>
      </w:r>
      <w:bookmarkStart w:id="21" w:name="_Toc232788658"/>
      <w:r w:rsidR="0008420F">
        <w:rPr>
          <w:noProof/>
        </w:rPr>
        <w:t>1</w:t>
      </w:r>
      <w:r>
        <w:fldChar w:fldCharType="end"/>
      </w:r>
      <w:r w:rsidR="00E82F11">
        <w:t>.</w:t>
      </w:r>
      <w:fldSimple w:instr=" SEQ pav. \* ARABIC \s 1 ">
        <w:r w:rsidR="0008420F">
          <w:rPr>
            <w:noProof/>
          </w:rPr>
          <w:t>6</w:t>
        </w:r>
      </w:fldSimple>
      <w:r w:rsidR="00141D15" w:rsidRPr="006B1BA7">
        <w:t xml:space="preserve"> pav.</w:t>
      </w:r>
      <w:bookmarkEnd w:id="19"/>
      <w:r w:rsidR="00E73779" w:rsidRPr="006B1BA7">
        <w:t xml:space="preserve"> N</w:t>
      </w:r>
      <w:r w:rsidR="00141D15" w:rsidRPr="006B1BA7">
        <w:t xml:space="preserve">aujasis </w:t>
      </w:r>
      <w:r w:rsidR="00141D15" w:rsidRPr="006B1BA7">
        <w:rPr>
          <w:szCs w:val="22"/>
        </w:rPr>
        <w:t>„Tacoma Narows tiltas</w:t>
      </w:r>
      <w:r w:rsidR="00485B99" w:rsidRPr="006B1BA7">
        <w:rPr>
          <w:szCs w:val="22"/>
        </w:rPr>
        <w:t xml:space="preserve"> [</w:t>
      </w:r>
      <w:r w:rsidRPr="006B1BA7">
        <w:rPr>
          <w:szCs w:val="22"/>
        </w:rPr>
        <w:fldChar w:fldCharType="begin"/>
      </w:r>
      <w:r w:rsidR="00485B99" w:rsidRPr="006B1BA7">
        <w:rPr>
          <w:szCs w:val="22"/>
        </w:rPr>
        <w:instrText xml:space="preserve"> REF _Ref232326960 \r \h </w:instrText>
      </w:r>
      <w:r w:rsidRPr="006B1BA7">
        <w:rPr>
          <w:szCs w:val="22"/>
        </w:rPr>
      </w:r>
      <w:r w:rsidRPr="006B1BA7">
        <w:rPr>
          <w:szCs w:val="22"/>
        </w:rPr>
        <w:fldChar w:fldCharType="separate"/>
      </w:r>
      <w:r w:rsidR="0008420F">
        <w:rPr>
          <w:szCs w:val="22"/>
        </w:rPr>
        <w:t>30</w:t>
      </w:r>
      <w:r w:rsidRPr="006B1BA7">
        <w:rPr>
          <w:szCs w:val="22"/>
        </w:rPr>
        <w:fldChar w:fldCharType="end"/>
      </w:r>
      <w:r w:rsidR="00485B99" w:rsidRPr="006B1BA7">
        <w:rPr>
          <w:szCs w:val="22"/>
        </w:rPr>
        <w:t>]</w:t>
      </w:r>
      <w:bookmarkEnd w:id="20"/>
      <w:bookmarkEnd w:id="21"/>
    </w:p>
    <w:p w:rsidR="00F76606" w:rsidRPr="006B1BA7" w:rsidRDefault="00F76606" w:rsidP="00963CA4">
      <w:pPr>
        <w:ind w:right="141"/>
      </w:pPr>
    </w:p>
    <w:p w:rsidR="00EE2AA5" w:rsidRPr="006B1BA7" w:rsidRDefault="00EE2AA5" w:rsidP="00963CA4">
      <w:pPr>
        <w:spacing w:line="240" w:lineRule="auto"/>
        <w:ind w:right="141"/>
        <w:jc w:val="left"/>
        <w:rPr>
          <w:sz w:val="22"/>
        </w:rPr>
      </w:pPr>
      <w:r w:rsidRPr="006B1BA7">
        <w:br w:type="page"/>
      </w:r>
    </w:p>
    <w:p w:rsidR="00F76606" w:rsidRPr="006B1BA7" w:rsidRDefault="00F76606" w:rsidP="00963CA4">
      <w:pPr>
        <w:pStyle w:val="lenteliu"/>
        <w:ind w:right="141"/>
      </w:pPr>
    </w:p>
    <w:p w:rsidR="008C7B95" w:rsidRPr="006B1BA7" w:rsidRDefault="005F206F" w:rsidP="006F4D6A">
      <w:pPr>
        <w:pStyle w:val="lenteliu"/>
        <w:ind w:left="-284" w:right="141"/>
      </w:pPr>
      <w:fldSimple w:instr=" STYLEREF 1 \s ">
        <w:bookmarkStart w:id="22" w:name="_Toc232788761"/>
        <w:r w:rsidR="0008420F">
          <w:rPr>
            <w:noProof/>
          </w:rPr>
          <w:t>1</w:t>
        </w:r>
      </w:fldSimple>
      <w:r w:rsidR="00047226" w:rsidRPr="006B1BA7">
        <w:t>.</w:t>
      </w:r>
      <w:fldSimple w:instr=" SEQ lentelė \* ARABIC \s 1 ">
        <w:r w:rsidR="0008420F">
          <w:rPr>
            <w:noProof/>
          </w:rPr>
          <w:t>1</w:t>
        </w:r>
      </w:fldSimple>
      <w:bookmarkStart w:id="23" w:name="_Toc230342334"/>
      <w:r w:rsidR="00404A79" w:rsidRPr="006B1BA7">
        <w:t xml:space="preserve"> lentelė.</w:t>
      </w:r>
      <w:r w:rsidR="000314FC" w:rsidRPr="006B1BA7">
        <w:t xml:space="preserve"> Dėl vėjo poveikio suirę tiltai</w:t>
      </w:r>
      <w:bookmarkEnd w:id="22"/>
      <w:bookmarkEnd w:id="23"/>
    </w:p>
    <w:tbl>
      <w:tblPr>
        <w:tblW w:w="9951" w:type="dxa"/>
        <w:tblInd w:w="-176" w:type="dxa"/>
        <w:tblLayout w:type="fixed"/>
        <w:tblLook w:val="04A0"/>
      </w:tblPr>
      <w:tblGrid>
        <w:gridCol w:w="2127"/>
        <w:gridCol w:w="1134"/>
        <w:gridCol w:w="1275"/>
        <w:gridCol w:w="1588"/>
        <w:gridCol w:w="1701"/>
        <w:gridCol w:w="2126"/>
      </w:tblGrid>
      <w:tr w:rsidR="00D554A3" w:rsidRPr="006B1BA7" w:rsidTr="00485B99">
        <w:trPr>
          <w:trHeight w:val="667"/>
        </w:trPr>
        <w:tc>
          <w:tcPr>
            <w:tcW w:w="2127" w:type="dxa"/>
            <w:tcBorders>
              <w:top w:val="single" w:sz="18" w:space="0" w:color="auto"/>
              <w:left w:val="single" w:sz="18" w:space="0" w:color="auto"/>
              <w:bottom w:val="single" w:sz="18" w:space="0" w:color="auto"/>
              <w:right w:val="single" w:sz="4" w:space="0" w:color="auto"/>
            </w:tcBorders>
            <w:shd w:val="clear" w:color="auto" w:fill="auto"/>
            <w:vAlign w:val="center"/>
          </w:tcPr>
          <w:p w:rsidR="0047391F" w:rsidRPr="006B1BA7" w:rsidRDefault="00D554A3" w:rsidP="00485B99">
            <w:pPr>
              <w:spacing w:line="240" w:lineRule="auto"/>
              <w:ind w:left="34"/>
              <w:rPr>
                <w:sz w:val="22"/>
                <w:szCs w:val="22"/>
              </w:rPr>
            </w:pPr>
            <w:r w:rsidRPr="006B1BA7">
              <w:rPr>
                <w:sz w:val="22"/>
                <w:szCs w:val="22"/>
              </w:rPr>
              <w:t>TILTO PAVADINIMAS</w:t>
            </w:r>
          </w:p>
        </w:tc>
        <w:tc>
          <w:tcPr>
            <w:tcW w:w="1134" w:type="dxa"/>
            <w:tcBorders>
              <w:top w:val="single" w:sz="18" w:space="0" w:color="auto"/>
              <w:left w:val="nil"/>
              <w:bottom w:val="single" w:sz="18" w:space="0" w:color="auto"/>
              <w:right w:val="single" w:sz="4" w:space="0" w:color="auto"/>
            </w:tcBorders>
            <w:shd w:val="clear" w:color="auto" w:fill="auto"/>
            <w:vAlign w:val="center"/>
          </w:tcPr>
          <w:p w:rsidR="0047391F" w:rsidRPr="006B1BA7" w:rsidRDefault="00D554A3" w:rsidP="00485B99">
            <w:pPr>
              <w:spacing w:line="240" w:lineRule="auto"/>
              <w:ind w:right="-108"/>
              <w:rPr>
                <w:sz w:val="22"/>
                <w:szCs w:val="22"/>
              </w:rPr>
            </w:pPr>
            <w:r w:rsidRPr="006B1BA7">
              <w:rPr>
                <w:sz w:val="22"/>
                <w:szCs w:val="22"/>
              </w:rPr>
              <w:t>ŠALIS</w:t>
            </w:r>
          </w:p>
        </w:tc>
        <w:tc>
          <w:tcPr>
            <w:tcW w:w="1275" w:type="dxa"/>
            <w:tcBorders>
              <w:top w:val="single" w:sz="18" w:space="0" w:color="auto"/>
              <w:left w:val="nil"/>
              <w:bottom w:val="single" w:sz="18" w:space="0" w:color="auto"/>
              <w:right w:val="single" w:sz="4" w:space="0" w:color="auto"/>
            </w:tcBorders>
            <w:shd w:val="clear" w:color="auto" w:fill="auto"/>
            <w:vAlign w:val="center"/>
          </w:tcPr>
          <w:p w:rsidR="0047391F" w:rsidRPr="006B1BA7" w:rsidRDefault="00D554A3" w:rsidP="0031653D">
            <w:pPr>
              <w:spacing w:line="240" w:lineRule="auto"/>
              <w:rPr>
                <w:sz w:val="22"/>
                <w:szCs w:val="22"/>
              </w:rPr>
            </w:pPr>
            <w:r w:rsidRPr="006B1BA7">
              <w:rPr>
                <w:sz w:val="22"/>
                <w:szCs w:val="22"/>
              </w:rPr>
              <w:t>SUIRIMO METAI</w:t>
            </w:r>
          </w:p>
        </w:tc>
        <w:tc>
          <w:tcPr>
            <w:tcW w:w="1588" w:type="dxa"/>
            <w:tcBorders>
              <w:top w:val="single" w:sz="18" w:space="0" w:color="auto"/>
              <w:left w:val="nil"/>
              <w:bottom w:val="single" w:sz="18" w:space="0" w:color="auto"/>
              <w:right w:val="single" w:sz="4" w:space="0" w:color="auto"/>
            </w:tcBorders>
            <w:shd w:val="clear" w:color="auto" w:fill="auto"/>
            <w:vAlign w:val="center"/>
          </w:tcPr>
          <w:p w:rsidR="0047391F" w:rsidRPr="006B1BA7" w:rsidRDefault="00D554A3" w:rsidP="00485B99">
            <w:pPr>
              <w:spacing w:line="240" w:lineRule="auto"/>
              <w:ind w:right="5"/>
              <w:jc w:val="center"/>
              <w:rPr>
                <w:sz w:val="22"/>
                <w:szCs w:val="22"/>
              </w:rPr>
            </w:pPr>
            <w:r w:rsidRPr="006B1BA7">
              <w:rPr>
                <w:sz w:val="22"/>
                <w:szCs w:val="22"/>
              </w:rPr>
              <w:t>STANDUMO SIJOS ILGIS</w:t>
            </w:r>
          </w:p>
        </w:tc>
        <w:tc>
          <w:tcPr>
            <w:tcW w:w="1701" w:type="dxa"/>
            <w:tcBorders>
              <w:top w:val="single" w:sz="18" w:space="0" w:color="auto"/>
              <w:left w:val="nil"/>
              <w:bottom w:val="single" w:sz="18" w:space="0" w:color="auto"/>
              <w:right w:val="single" w:sz="4" w:space="0" w:color="auto"/>
            </w:tcBorders>
            <w:shd w:val="clear" w:color="auto" w:fill="auto"/>
            <w:vAlign w:val="center"/>
          </w:tcPr>
          <w:p w:rsidR="0047391F" w:rsidRPr="006B1BA7" w:rsidRDefault="00D554A3" w:rsidP="00485B99">
            <w:pPr>
              <w:spacing w:line="240" w:lineRule="auto"/>
              <w:jc w:val="center"/>
              <w:rPr>
                <w:sz w:val="22"/>
                <w:szCs w:val="22"/>
              </w:rPr>
            </w:pPr>
            <w:r w:rsidRPr="006B1BA7">
              <w:rPr>
                <w:sz w:val="22"/>
                <w:szCs w:val="22"/>
              </w:rPr>
              <w:t>STANDUMO SIJOS PLOTIS</w:t>
            </w:r>
          </w:p>
        </w:tc>
        <w:tc>
          <w:tcPr>
            <w:tcW w:w="2126" w:type="dxa"/>
            <w:tcBorders>
              <w:top w:val="single" w:sz="18" w:space="0" w:color="auto"/>
              <w:left w:val="nil"/>
              <w:bottom w:val="single" w:sz="18" w:space="0" w:color="auto"/>
              <w:right w:val="single" w:sz="18" w:space="0" w:color="auto"/>
            </w:tcBorders>
            <w:shd w:val="clear" w:color="auto" w:fill="auto"/>
            <w:vAlign w:val="center"/>
          </w:tcPr>
          <w:p w:rsidR="0047391F" w:rsidRPr="006B1BA7" w:rsidRDefault="00D554A3" w:rsidP="00485B99">
            <w:pPr>
              <w:spacing w:line="240" w:lineRule="auto"/>
              <w:ind w:right="-108"/>
              <w:rPr>
                <w:sz w:val="22"/>
                <w:szCs w:val="22"/>
              </w:rPr>
            </w:pPr>
            <w:r w:rsidRPr="006B1BA7">
              <w:rPr>
                <w:sz w:val="22"/>
                <w:szCs w:val="22"/>
              </w:rPr>
              <w:t>PROJEKTUOTOJAS</w:t>
            </w:r>
          </w:p>
        </w:tc>
      </w:tr>
      <w:tr w:rsidR="00D554A3" w:rsidRPr="006B1BA7" w:rsidTr="00485B99">
        <w:trPr>
          <w:trHeight w:val="361"/>
        </w:trPr>
        <w:tc>
          <w:tcPr>
            <w:tcW w:w="2127" w:type="dxa"/>
            <w:tcBorders>
              <w:top w:val="single" w:sz="18" w:space="0" w:color="auto"/>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Dryburgh Abbey</w:t>
            </w:r>
          </w:p>
        </w:tc>
        <w:tc>
          <w:tcPr>
            <w:tcW w:w="1134" w:type="dxa"/>
            <w:tcBorders>
              <w:top w:val="single" w:sz="18" w:space="0" w:color="auto"/>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Škotija</w:t>
            </w:r>
          </w:p>
        </w:tc>
        <w:tc>
          <w:tcPr>
            <w:tcW w:w="1275" w:type="dxa"/>
            <w:tcBorders>
              <w:top w:val="single" w:sz="18" w:space="0" w:color="auto"/>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1818</w:t>
            </w:r>
          </w:p>
        </w:tc>
        <w:tc>
          <w:tcPr>
            <w:tcW w:w="1588" w:type="dxa"/>
            <w:tcBorders>
              <w:top w:val="single" w:sz="18" w:space="0" w:color="auto"/>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79</w:t>
            </w:r>
          </w:p>
        </w:tc>
        <w:tc>
          <w:tcPr>
            <w:tcW w:w="1701" w:type="dxa"/>
            <w:tcBorders>
              <w:top w:val="single" w:sz="18" w:space="0" w:color="auto"/>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1.2</w:t>
            </w:r>
          </w:p>
        </w:tc>
        <w:tc>
          <w:tcPr>
            <w:tcW w:w="2126" w:type="dxa"/>
            <w:tcBorders>
              <w:top w:val="single" w:sz="18" w:space="0" w:color="auto"/>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J. and W. Smith</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Nassau</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Vokietija</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1834</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75</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Lossen and Wolf</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Brighton Chain Pier</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Anglija</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1836</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78</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3.9</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Samuel Brown</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Montrose</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Škotija</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1838</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132</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7.9</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Samuel Brown</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Menai Straits</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2F7654" w:rsidP="00485B99">
            <w:pPr>
              <w:spacing w:line="240" w:lineRule="auto"/>
              <w:ind w:right="-108"/>
              <w:jc w:val="center"/>
              <w:rPr>
                <w:sz w:val="22"/>
                <w:szCs w:val="22"/>
              </w:rPr>
            </w:pPr>
            <w:r w:rsidRPr="006B1BA7">
              <w:rPr>
                <w:sz w:val="22"/>
                <w:szCs w:val="22"/>
              </w:rPr>
              <w:t>Velsas</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1839</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177</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7.3</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Thomas Telford</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Angers</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Prancūzija</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1850</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110</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8</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Joseph Chaley</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Roche</w:t>
            </w:r>
            <w:r w:rsidR="00927645" w:rsidRPr="006B1BA7">
              <w:rPr>
                <w:sz w:val="22"/>
                <w:szCs w:val="22"/>
              </w:rPr>
              <w:t>–</w:t>
            </w:r>
            <w:r w:rsidRPr="006B1BA7">
              <w:rPr>
                <w:sz w:val="22"/>
                <w:szCs w:val="22"/>
              </w:rPr>
              <w:t>Bernard</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Škotija</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1852</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79</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1.2</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J. and W. Smith</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Wheeling</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JAV</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1854</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309</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7.3</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Charles Ellet</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Lewiston</w:t>
            </w:r>
            <w:r w:rsidR="00927645" w:rsidRPr="006B1BA7">
              <w:rPr>
                <w:sz w:val="22"/>
                <w:szCs w:val="22"/>
              </w:rPr>
              <w:t>–</w:t>
            </w:r>
            <w:r w:rsidRPr="006B1BA7">
              <w:rPr>
                <w:sz w:val="22"/>
                <w:szCs w:val="22"/>
              </w:rPr>
              <w:t>Queenston</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JAV</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1864</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318</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5.9</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Edward Serrell</w:t>
            </w:r>
          </w:p>
        </w:tc>
      </w:tr>
      <w:tr w:rsidR="00D554A3" w:rsidRPr="006B1BA7" w:rsidTr="00485B99">
        <w:trPr>
          <w:trHeight w:val="361"/>
        </w:trPr>
        <w:tc>
          <w:tcPr>
            <w:tcW w:w="2127" w:type="dxa"/>
            <w:tcBorders>
              <w:top w:val="nil"/>
              <w:left w:val="single" w:sz="18" w:space="0" w:color="auto"/>
              <w:bottom w:val="single" w:sz="4"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Niagara</w:t>
            </w:r>
            <w:r w:rsidR="00927645" w:rsidRPr="006B1BA7">
              <w:rPr>
                <w:sz w:val="22"/>
                <w:szCs w:val="22"/>
              </w:rPr>
              <w:t>–</w:t>
            </w:r>
            <w:r w:rsidRPr="006B1BA7">
              <w:rPr>
                <w:sz w:val="22"/>
                <w:szCs w:val="22"/>
              </w:rPr>
              <w:t>Clifton</w:t>
            </w:r>
          </w:p>
        </w:tc>
        <w:tc>
          <w:tcPr>
            <w:tcW w:w="1134"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JAV</w:t>
            </w:r>
          </w:p>
        </w:tc>
        <w:tc>
          <w:tcPr>
            <w:tcW w:w="1275"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1889</w:t>
            </w:r>
          </w:p>
        </w:tc>
        <w:tc>
          <w:tcPr>
            <w:tcW w:w="1588"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386</w:t>
            </w:r>
          </w:p>
        </w:tc>
        <w:tc>
          <w:tcPr>
            <w:tcW w:w="1701" w:type="dxa"/>
            <w:tcBorders>
              <w:top w:val="nil"/>
              <w:left w:val="nil"/>
              <w:bottom w:val="single" w:sz="4"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5.2</w:t>
            </w:r>
          </w:p>
        </w:tc>
        <w:tc>
          <w:tcPr>
            <w:tcW w:w="2126" w:type="dxa"/>
            <w:tcBorders>
              <w:top w:val="nil"/>
              <w:left w:val="nil"/>
              <w:bottom w:val="single" w:sz="4"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Samuel Keefer</w:t>
            </w:r>
          </w:p>
        </w:tc>
      </w:tr>
      <w:tr w:rsidR="00D554A3" w:rsidRPr="006B1BA7" w:rsidTr="00485B99">
        <w:trPr>
          <w:trHeight w:val="361"/>
        </w:trPr>
        <w:tc>
          <w:tcPr>
            <w:tcW w:w="2127" w:type="dxa"/>
            <w:tcBorders>
              <w:top w:val="nil"/>
              <w:left w:val="single" w:sz="18" w:space="0" w:color="auto"/>
              <w:bottom w:val="single" w:sz="18" w:space="0" w:color="auto"/>
              <w:right w:val="single" w:sz="4" w:space="0" w:color="auto"/>
            </w:tcBorders>
            <w:shd w:val="clear" w:color="auto" w:fill="auto"/>
            <w:vAlign w:val="center"/>
          </w:tcPr>
          <w:p w:rsidR="0047391F" w:rsidRPr="006B1BA7" w:rsidRDefault="00404A79" w:rsidP="00485B99">
            <w:pPr>
              <w:spacing w:line="240" w:lineRule="auto"/>
              <w:ind w:left="34"/>
              <w:jc w:val="center"/>
              <w:rPr>
                <w:sz w:val="22"/>
                <w:szCs w:val="22"/>
              </w:rPr>
            </w:pPr>
            <w:r w:rsidRPr="006B1BA7">
              <w:rPr>
                <w:sz w:val="22"/>
                <w:szCs w:val="22"/>
              </w:rPr>
              <w:t>Tacoma Narrows</w:t>
            </w:r>
          </w:p>
        </w:tc>
        <w:tc>
          <w:tcPr>
            <w:tcW w:w="1134" w:type="dxa"/>
            <w:tcBorders>
              <w:top w:val="nil"/>
              <w:left w:val="nil"/>
              <w:bottom w:val="single" w:sz="18" w:space="0" w:color="auto"/>
              <w:right w:val="single" w:sz="4" w:space="0" w:color="auto"/>
            </w:tcBorders>
            <w:shd w:val="clear" w:color="auto" w:fill="auto"/>
            <w:vAlign w:val="center"/>
          </w:tcPr>
          <w:p w:rsidR="0047391F" w:rsidRPr="006B1BA7" w:rsidRDefault="00404A79" w:rsidP="00485B99">
            <w:pPr>
              <w:spacing w:line="240" w:lineRule="auto"/>
              <w:ind w:right="-108"/>
              <w:jc w:val="center"/>
              <w:rPr>
                <w:sz w:val="22"/>
                <w:szCs w:val="22"/>
              </w:rPr>
            </w:pPr>
            <w:r w:rsidRPr="006B1BA7">
              <w:rPr>
                <w:sz w:val="22"/>
                <w:szCs w:val="22"/>
              </w:rPr>
              <w:t>JAV</w:t>
            </w:r>
          </w:p>
        </w:tc>
        <w:tc>
          <w:tcPr>
            <w:tcW w:w="1275" w:type="dxa"/>
            <w:tcBorders>
              <w:top w:val="nil"/>
              <w:left w:val="nil"/>
              <w:bottom w:val="single" w:sz="18"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1940</w:t>
            </w:r>
          </w:p>
        </w:tc>
        <w:tc>
          <w:tcPr>
            <w:tcW w:w="1588" w:type="dxa"/>
            <w:tcBorders>
              <w:top w:val="nil"/>
              <w:left w:val="nil"/>
              <w:bottom w:val="single" w:sz="18" w:space="0" w:color="auto"/>
              <w:right w:val="single" w:sz="4" w:space="0" w:color="auto"/>
            </w:tcBorders>
            <w:shd w:val="clear" w:color="auto" w:fill="auto"/>
            <w:vAlign w:val="center"/>
          </w:tcPr>
          <w:p w:rsidR="0047391F" w:rsidRPr="006B1BA7" w:rsidRDefault="00404A79" w:rsidP="00485B99">
            <w:pPr>
              <w:spacing w:line="240" w:lineRule="auto"/>
              <w:ind w:right="5"/>
              <w:jc w:val="center"/>
              <w:rPr>
                <w:sz w:val="22"/>
                <w:szCs w:val="22"/>
              </w:rPr>
            </w:pPr>
            <w:r w:rsidRPr="006B1BA7">
              <w:rPr>
                <w:sz w:val="22"/>
                <w:szCs w:val="22"/>
              </w:rPr>
              <w:t>854</w:t>
            </w:r>
          </w:p>
        </w:tc>
        <w:tc>
          <w:tcPr>
            <w:tcW w:w="1701" w:type="dxa"/>
            <w:tcBorders>
              <w:top w:val="nil"/>
              <w:left w:val="nil"/>
              <w:bottom w:val="single" w:sz="18" w:space="0" w:color="auto"/>
              <w:right w:val="single" w:sz="4"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11.9</w:t>
            </w:r>
          </w:p>
        </w:tc>
        <w:tc>
          <w:tcPr>
            <w:tcW w:w="2126" w:type="dxa"/>
            <w:tcBorders>
              <w:top w:val="nil"/>
              <w:left w:val="nil"/>
              <w:bottom w:val="single" w:sz="18" w:space="0" w:color="auto"/>
              <w:right w:val="single" w:sz="18" w:space="0" w:color="auto"/>
            </w:tcBorders>
            <w:shd w:val="clear" w:color="auto" w:fill="auto"/>
            <w:vAlign w:val="center"/>
          </w:tcPr>
          <w:p w:rsidR="0047391F" w:rsidRPr="006B1BA7" w:rsidRDefault="00404A79" w:rsidP="00485B99">
            <w:pPr>
              <w:spacing w:line="240" w:lineRule="auto"/>
              <w:ind w:right="141"/>
              <w:jc w:val="center"/>
              <w:rPr>
                <w:sz w:val="22"/>
                <w:szCs w:val="22"/>
              </w:rPr>
            </w:pPr>
            <w:r w:rsidRPr="006B1BA7">
              <w:rPr>
                <w:sz w:val="22"/>
                <w:szCs w:val="22"/>
              </w:rPr>
              <w:t>Leon Moisseiff</w:t>
            </w:r>
          </w:p>
        </w:tc>
      </w:tr>
    </w:tbl>
    <w:p w:rsidR="004C0C8F" w:rsidRPr="006B1BA7" w:rsidRDefault="004C0C8F" w:rsidP="00963CA4">
      <w:pPr>
        <w:ind w:right="141"/>
      </w:pPr>
    </w:p>
    <w:p w:rsidR="00A91CA0" w:rsidRPr="006B1BA7" w:rsidRDefault="00A91CA0">
      <w:pPr>
        <w:spacing w:line="240" w:lineRule="auto"/>
        <w:jc w:val="left"/>
      </w:pPr>
      <w:r w:rsidRPr="006B1BA7">
        <w:br w:type="page"/>
      </w:r>
    </w:p>
    <w:p w:rsidR="0010489C" w:rsidRPr="006B1BA7" w:rsidRDefault="0010489C" w:rsidP="00963CA4">
      <w:pPr>
        <w:pStyle w:val="Heading2"/>
        <w:ind w:right="141"/>
      </w:pPr>
      <w:bookmarkStart w:id="24" w:name="_Toc232789651"/>
      <w:r w:rsidRPr="006B1BA7">
        <w:lastRenderedPageBreak/>
        <w:t>Esamų tiltų apžvalga</w:t>
      </w:r>
      <w:bookmarkEnd w:id="24"/>
    </w:p>
    <w:p w:rsidR="00A91CA0" w:rsidRPr="006B1BA7" w:rsidRDefault="00A91CA0" w:rsidP="00A91CA0"/>
    <w:p w:rsidR="004D3A51" w:rsidRPr="006B1BA7" w:rsidRDefault="004C7666" w:rsidP="00485B99">
      <w:pPr>
        <w:ind w:right="141"/>
        <w:rPr>
          <w:bCs/>
        </w:rPr>
      </w:pPr>
      <w:r w:rsidRPr="006B1BA7">
        <w:rPr>
          <w:b/>
          <w:bCs/>
          <w:i/>
          <w:sz w:val="26"/>
        </w:rPr>
        <w:t>Akashi Kaykio tiltas</w:t>
      </w:r>
      <w:r w:rsidR="00890123" w:rsidRPr="006B1BA7">
        <w:rPr>
          <w:bCs/>
          <w:i/>
          <w:sz w:val="26"/>
        </w:rPr>
        <w:t xml:space="preserve">. </w:t>
      </w:r>
      <w:r w:rsidR="0083278E" w:rsidRPr="006B1BA7">
        <w:rPr>
          <w:bCs/>
        </w:rPr>
        <w:t>Ilgiausio tarpatramio kabamasis</w:t>
      </w:r>
      <w:r w:rsidRPr="006B1BA7">
        <w:rPr>
          <w:bCs/>
        </w:rPr>
        <w:t xml:space="preserve"> tiltas</w:t>
      </w:r>
      <w:r w:rsidR="00580139" w:rsidRPr="006B1BA7">
        <w:rPr>
          <w:bCs/>
        </w:rPr>
        <w:t>, pastatytas 1998m. Japonijoje per Akashi sąsiaurį</w:t>
      </w:r>
      <w:r w:rsidRPr="006B1BA7">
        <w:rPr>
          <w:bCs/>
        </w:rPr>
        <w:t>, jo tarpatramis siekia 1991</w:t>
      </w:r>
      <w:r w:rsidR="00485B99" w:rsidRPr="006B1BA7">
        <w:rPr>
          <w:bCs/>
        </w:rPr>
        <w:t xml:space="preserve"> </w:t>
      </w:r>
      <w:r w:rsidRPr="006B1BA7">
        <w:rPr>
          <w:bCs/>
        </w:rPr>
        <w:t>m, bendras ilgis 3911</w:t>
      </w:r>
      <w:r w:rsidR="00485B99" w:rsidRPr="006B1BA7">
        <w:rPr>
          <w:bCs/>
        </w:rPr>
        <w:t xml:space="preserve"> </w:t>
      </w:r>
      <w:r w:rsidR="00BB33C0" w:rsidRPr="006B1BA7">
        <w:rPr>
          <w:bCs/>
        </w:rPr>
        <w:t>m, standumo sijos plotis 35</w:t>
      </w:r>
      <w:r w:rsidR="00485B99" w:rsidRPr="006B1BA7">
        <w:rPr>
          <w:bCs/>
        </w:rPr>
        <w:t xml:space="preserve"> </w:t>
      </w:r>
      <w:r w:rsidR="00BB33C0" w:rsidRPr="006B1BA7">
        <w:rPr>
          <w:bCs/>
        </w:rPr>
        <w:t>m, pilonų aukščiai nuo jūros lygio 298</w:t>
      </w:r>
      <w:r w:rsidR="00485B99" w:rsidRPr="006B1BA7">
        <w:rPr>
          <w:bCs/>
        </w:rPr>
        <w:t xml:space="preserve"> </w:t>
      </w:r>
      <w:r w:rsidR="00BB33C0" w:rsidRPr="006B1BA7">
        <w:rPr>
          <w:bCs/>
        </w:rPr>
        <w:t xml:space="preserve">m. </w:t>
      </w:r>
    </w:p>
    <w:p w:rsidR="004D3A51" w:rsidRPr="006B1BA7" w:rsidRDefault="004D3A51" w:rsidP="00963CA4">
      <w:pPr>
        <w:spacing w:line="240" w:lineRule="auto"/>
        <w:ind w:right="141" w:firstLine="567"/>
        <w:jc w:val="center"/>
        <w:rPr>
          <w:bCs/>
          <w:sz w:val="26"/>
        </w:rPr>
      </w:pPr>
      <w:r w:rsidRPr="006B1BA7">
        <w:rPr>
          <w:bCs/>
          <w:noProof/>
          <w:sz w:val="26"/>
          <w:lang w:val="en-US"/>
        </w:rPr>
        <w:drawing>
          <wp:inline distT="0" distB="0" distL="0" distR="0">
            <wp:extent cx="3924797" cy="1915322"/>
            <wp:effectExtent l="19050" t="0" r="0" b="0"/>
            <wp:docPr id="911" name="Picture 910" descr="a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si.jpg"/>
                    <pic:cNvPicPr/>
                  </pic:nvPicPr>
                  <pic:blipFill>
                    <a:blip r:embed="rId42"/>
                    <a:stretch>
                      <a:fillRect/>
                    </a:stretch>
                  </pic:blipFill>
                  <pic:spPr>
                    <a:xfrm>
                      <a:off x="0" y="0"/>
                      <a:ext cx="3923163" cy="1914525"/>
                    </a:xfrm>
                    <a:prstGeom prst="rect">
                      <a:avLst/>
                    </a:prstGeom>
                  </pic:spPr>
                </pic:pic>
              </a:graphicData>
            </a:graphic>
          </wp:inline>
        </w:drawing>
      </w:r>
    </w:p>
    <w:bookmarkStart w:id="25" w:name="_Ref232785485"/>
    <w:p w:rsidR="004D3A51" w:rsidRPr="006B1BA7" w:rsidRDefault="005F206F" w:rsidP="00963CA4">
      <w:pPr>
        <w:pStyle w:val="Caption"/>
        <w:ind w:right="141"/>
        <w:rPr>
          <w:bCs/>
          <w:szCs w:val="22"/>
        </w:rPr>
      </w:pPr>
      <w:r>
        <w:rPr>
          <w:bCs/>
          <w:szCs w:val="22"/>
        </w:rPr>
        <w:fldChar w:fldCharType="begin"/>
      </w:r>
      <w:r w:rsidR="00E82F11">
        <w:rPr>
          <w:bCs/>
          <w:szCs w:val="22"/>
        </w:rPr>
        <w:instrText xml:space="preserve"> STYLEREF 1 \s </w:instrText>
      </w:r>
      <w:r>
        <w:rPr>
          <w:bCs/>
          <w:szCs w:val="22"/>
        </w:rPr>
        <w:fldChar w:fldCharType="separate"/>
      </w:r>
      <w:bookmarkStart w:id="26" w:name="_Toc232788659"/>
      <w:r w:rsidR="0008420F">
        <w:rPr>
          <w:bCs/>
          <w:noProof/>
          <w:szCs w:val="22"/>
        </w:rPr>
        <w:t>1</w:t>
      </w:r>
      <w:r>
        <w:rPr>
          <w:bCs/>
          <w:szCs w:val="22"/>
        </w:rPr>
        <w:fldChar w:fldCharType="end"/>
      </w:r>
      <w:r w:rsidR="00E82F11">
        <w:rPr>
          <w:bCs/>
          <w:szCs w:val="22"/>
        </w:rPr>
        <w:t>.</w:t>
      </w:r>
      <w:r>
        <w:rPr>
          <w:bCs/>
          <w:szCs w:val="22"/>
        </w:rPr>
        <w:fldChar w:fldCharType="begin"/>
      </w:r>
      <w:r w:rsidR="00E82F11">
        <w:rPr>
          <w:bCs/>
          <w:szCs w:val="22"/>
        </w:rPr>
        <w:instrText xml:space="preserve"> SEQ pav. \* ARABIC \s 1 </w:instrText>
      </w:r>
      <w:r>
        <w:rPr>
          <w:bCs/>
          <w:szCs w:val="22"/>
        </w:rPr>
        <w:fldChar w:fldCharType="separate"/>
      </w:r>
      <w:r w:rsidR="0008420F">
        <w:rPr>
          <w:bCs/>
          <w:noProof/>
          <w:szCs w:val="22"/>
        </w:rPr>
        <w:t>7</w:t>
      </w:r>
      <w:r>
        <w:rPr>
          <w:bCs/>
          <w:szCs w:val="22"/>
        </w:rPr>
        <w:fldChar w:fldCharType="end"/>
      </w:r>
      <w:r w:rsidR="004D3A51" w:rsidRPr="006B1BA7">
        <w:rPr>
          <w:bCs/>
          <w:szCs w:val="22"/>
        </w:rPr>
        <w:t xml:space="preserve"> pav.</w:t>
      </w:r>
      <w:bookmarkEnd w:id="25"/>
      <w:r w:rsidR="004D3A51" w:rsidRPr="006B1BA7">
        <w:rPr>
          <w:bCs/>
          <w:szCs w:val="22"/>
        </w:rPr>
        <w:t xml:space="preserve"> Akashi Kaykio tiltas (Japonija) </w:t>
      </w:r>
      <w:r w:rsidR="004934AE" w:rsidRPr="006B1BA7">
        <w:rPr>
          <w:bCs/>
          <w:szCs w:val="22"/>
        </w:rPr>
        <w:t>[</w:t>
      </w:r>
      <w:fldSimple w:instr=" REF _Ref232327643 \r \h  \* MERGEFORMAT ">
        <w:r w:rsidR="0008420F" w:rsidRPr="0008420F">
          <w:rPr>
            <w:bCs/>
            <w:szCs w:val="22"/>
          </w:rPr>
          <w:t>33</w:t>
        </w:r>
      </w:fldSimple>
      <w:r w:rsidR="004934AE" w:rsidRPr="006B1BA7">
        <w:rPr>
          <w:bCs/>
          <w:szCs w:val="22"/>
        </w:rPr>
        <w:t>]</w:t>
      </w:r>
      <w:bookmarkEnd w:id="26"/>
    </w:p>
    <w:p w:rsidR="004D3A51" w:rsidRPr="006B1BA7" w:rsidRDefault="004D3A51" w:rsidP="00963CA4">
      <w:pPr>
        <w:spacing w:line="240" w:lineRule="auto"/>
        <w:ind w:right="141"/>
        <w:jc w:val="left"/>
        <w:rPr>
          <w:bCs/>
          <w:sz w:val="26"/>
        </w:rPr>
      </w:pPr>
    </w:p>
    <w:p w:rsidR="004C7666" w:rsidRPr="006B1BA7" w:rsidRDefault="00BB33C0" w:rsidP="00963CA4">
      <w:pPr>
        <w:ind w:right="141" w:firstLine="567"/>
        <w:rPr>
          <w:bCs/>
        </w:rPr>
      </w:pPr>
      <w:r w:rsidRPr="006B1BA7">
        <w:rPr>
          <w:bCs/>
        </w:rPr>
        <w:t xml:space="preserve">Tiltas suprojektuotas, taip, kad galėtų </w:t>
      </w:r>
      <w:r w:rsidR="00890123" w:rsidRPr="006B1BA7">
        <w:rPr>
          <w:bCs/>
        </w:rPr>
        <w:t>atlaikyti</w:t>
      </w:r>
      <w:r w:rsidRPr="006B1BA7">
        <w:rPr>
          <w:bCs/>
        </w:rPr>
        <w:t xml:space="preserve"> 290</w:t>
      </w:r>
      <w:r w:rsidR="004934AE" w:rsidRPr="006B1BA7">
        <w:rPr>
          <w:bCs/>
        </w:rPr>
        <w:t xml:space="preserve"> </w:t>
      </w:r>
      <w:r w:rsidRPr="006B1BA7">
        <w:rPr>
          <w:bCs/>
        </w:rPr>
        <w:t>km/h</w:t>
      </w:r>
      <w:r w:rsidR="00B10F73" w:rsidRPr="006B1BA7">
        <w:rPr>
          <w:bCs/>
        </w:rPr>
        <w:t xml:space="preserve"> (80,5</w:t>
      </w:r>
      <w:r w:rsidR="004934AE" w:rsidRPr="006B1BA7">
        <w:rPr>
          <w:bCs/>
        </w:rPr>
        <w:t xml:space="preserve"> </w:t>
      </w:r>
      <w:r w:rsidR="00B10F73" w:rsidRPr="006B1BA7">
        <w:rPr>
          <w:bCs/>
        </w:rPr>
        <w:t>m/s)</w:t>
      </w:r>
      <w:r w:rsidRPr="006B1BA7">
        <w:rPr>
          <w:bCs/>
        </w:rPr>
        <w:t xml:space="preserve"> vėjo greitį</w:t>
      </w:r>
      <w:r w:rsidR="00B10F73" w:rsidRPr="006B1BA7">
        <w:rPr>
          <w:bCs/>
        </w:rPr>
        <w:t xml:space="preserve"> ir 8,5 balo (pagal Richterio skalę) žemės drebėjimą. Vėjo poveikiui sumažinti, tilto pilonuose įrengti masės slopintuvai (</w:t>
      </w:r>
      <w:r w:rsidR="0083278E" w:rsidRPr="006B1BA7">
        <w:rPr>
          <w:bCs/>
        </w:rPr>
        <w:t xml:space="preserve">plačiau: </w:t>
      </w:r>
      <w:fldSimple w:instr=" REF _Ref232019000 \n \h  \* MERGEFORMAT ">
        <w:r w:rsidR="0008420F" w:rsidRPr="0008420F">
          <w:rPr>
            <w:bCs/>
          </w:rPr>
          <w:t>4.2.2.1</w:t>
        </w:r>
      </w:fldSimple>
      <w:r w:rsidR="00B10F73" w:rsidRPr="006B1BA7">
        <w:rPr>
          <w:bCs/>
        </w:rPr>
        <w:t xml:space="preserve"> poskyris). Tilte įrengta konstrukcijos aktyvaus stebėjimo sistema</w:t>
      </w:r>
      <w:r w:rsidR="002F73DE" w:rsidRPr="006B1BA7">
        <w:rPr>
          <w:bCs/>
        </w:rPr>
        <w:t xml:space="preserve"> </w:t>
      </w:r>
      <w:r w:rsidR="004D3A51" w:rsidRPr="006B1BA7">
        <w:rPr>
          <w:bCs/>
        </w:rPr>
        <w:t>(</w:t>
      </w:r>
      <w:r w:rsidR="004D3A51" w:rsidRPr="006B1BA7">
        <w:rPr>
          <w:bCs/>
          <w:i/>
        </w:rPr>
        <w:t>angl</w:t>
      </w:r>
      <w:r w:rsidR="004934AE" w:rsidRPr="006B1BA7">
        <w:rPr>
          <w:bCs/>
          <w:i/>
        </w:rPr>
        <w:t>.</w:t>
      </w:r>
      <w:r w:rsidR="004D3A51" w:rsidRPr="006B1BA7">
        <w:rPr>
          <w:bCs/>
        </w:rPr>
        <w:t xml:space="preserve"> health monitoring system)</w:t>
      </w:r>
      <w:r w:rsidR="00AC438C" w:rsidRPr="006B1BA7">
        <w:rPr>
          <w:bCs/>
        </w:rPr>
        <w:t xml:space="preserve">, kuri leidžia matyti atskirų tilto dalių elgseną, esant </w:t>
      </w:r>
      <w:r w:rsidR="004D3A51" w:rsidRPr="006B1BA7">
        <w:rPr>
          <w:bCs/>
        </w:rPr>
        <w:t xml:space="preserve">atitinkamam </w:t>
      </w:r>
      <w:r w:rsidR="00AC438C" w:rsidRPr="006B1BA7">
        <w:rPr>
          <w:bCs/>
        </w:rPr>
        <w:t>aplinkos poveikiui.</w:t>
      </w:r>
      <w:r w:rsidR="0034757E" w:rsidRPr="006B1BA7">
        <w:rPr>
          <w:bCs/>
        </w:rPr>
        <w:t xml:space="preserve"> 1998</w:t>
      </w:r>
      <w:r w:rsidR="00890123" w:rsidRPr="006B1BA7">
        <w:rPr>
          <w:bCs/>
        </w:rPr>
        <w:t xml:space="preserve"> </w:t>
      </w:r>
      <w:r w:rsidR="0034757E" w:rsidRPr="006B1BA7">
        <w:rPr>
          <w:bCs/>
        </w:rPr>
        <w:t>metais, siaučiant taifūnui, š</w:t>
      </w:r>
      <w:r w:rsidR="004D3A51" w:rsidRPr="006B1BA7">
        <w:rPr>
          <w:bCs/>
        </w:rPr>
        <w:t>i sistema užfiksavo</w:t>
      </w:r>
      <w:r w:rsidR="00ED7618">
        <w:rPr>
          <w:bCs/>
        </w:rPr>
        <w:t xml:space="preserve"> tilto konstrukcijos elgseną</w:t>
      </w:r>
      <w:r w:rsidR="004934AE" w:rsidRPr="006B1BA7">
        <w:rPr>
          <w:bCs/>
        </w:rPr>
        <w:t xml:space="preserve"> [</w:t>
      </w:r>
      <w:fldSimple w:instr=" REF _Ref232327643 \r \h  \* MERGEFORMAT ">
        <w:r w:rsidR="0008420F" w:rsidRPr="0008420F">
          <w:rPr>
            <w:bCs/>
          </w:rPr>
          <w:t>33</w:t>
        </w:r>
      </w:fldSimple>
      <w:r w:rsidR="004934AE" w:rsidRPr="006B1BA7">
        <w:rPr>
          <w:bCs/>
        </w:rPr>
        <w:t>]</w:t>
      </w:r>
      <w:r w:rsidR="00ED7618">
        <w:rPr>
          <w:bCs/>
        </w:rPr>
        <w:t>.</w:t>
      </w:r>
    </w:p>
    <w:p w:rsidR="004D3A51" w:rsidRPr="006B1BA7" w:rsidRDefault="00AB6142" w:rsidP="00963CA4">
      <w:pPr>
        <w:ind w:right="141"/>
        <w:jc w:val="center"/>
        <w:rPr>
          <w:bCs/>
          <w:sz w:val="26"/>
        </w:rPr>
      </w:pPr>
      <w:r w:rsidRPr="006B1BA7">
        <w:rPr>
          <w:bCs/>
          <w:noProof/>
          <w:sz w:val="26"/>
          <w:lang w:val="en-US"/>
        </w:rPr>
        <w:drawing>
          <wp:inline distT="0" distB="0" distL="0" distR="0">
            <wp:extent cx="4107902" cy="1502796"/>
            <wp:effectExtent l="19050" t="0" r="6898" b="0"/>
            <wp:docPr id="9" name="Picture 8" descr="poslink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linkiai.jpg"/>
                    <pic:cNvPicPr/>
                  </pic:nvPicPr>
                  <pic:blipFill>
                    <a:blip r:embed="rId43"/>
                    <a:stretch>
                      <a:fillRect/>
                    </a:stretch>
                  </pic:blipFill>
                  <pic:spPr>
                    <a:xfrm>
                      <a:off x="0" y="0"/>
                      <a:ext cx="4114433" cy="1505185"/>
                    </a:xfrm>
                    <a:prstGeom prst="rect">
                      <a:avLst/>
                    </a:prstGeom>
                  </pic:spPr>
                </pic:pic>
              </a:graphicData>
            </a:graphic>
          </wp:inline>
        </w:drawing>
      </w:r>
      <w:r w:rsidRPr="006B1BA7">
        <w:rPr>
          <w:bCs/>
          <w:noProof/>
          <w:sz w:val="26"/>
          <w:lang w:val="en-US"/>
        </w:rPr>
        <w:drawing>
          <wp:inline distT="0" distB="0" distL="0" distR="0">
            <wp:extent cx="4057429" cy="1741336"/>
            <wp:effectExtent l="19050" t="0" r="221" b="0"/>
            <wp:docPr id="897" name="Picture 896" descr="vejo grei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jo greitis.jpg"/>
                    <pic:cNvPicPr/>
                  </pic:nvPicPr>
                  <pic:blipFill>
                    <a:blip r:embed="rId44"/>
                    <a:stretch>
                      <a:fillRect/>
                    </a:stretch>
                  </pic:blipFill>
                  <pic:spPr>
                    <a:xfrm>
                      <a:off x="0" y="0"/>
                      <a:ext cx="4063827" cy="1744082"/>
                    </a:xfrm>
                    <a:prstGeom prst="rect">
                      <a:avLst/>
                    </a:prstGeom>
                  </pic:spPr>
                </pic:pic>
              </a:graphicData>
            </a:graphic>
          </wp:inline>
        </w:drawing>
      </w:r>
    </w:p>
    <w:p w:rsidR="005C35DA" w:rsidRPr="006B1BA7" w:rsidRDefault="005F206F" w:rsidP="00A91CA0">
      <w:pPr>
        <w:pStyle w:val="Caption"/>
        <w:ind w:left="1560" w:right="1560"/>
        <w:rPr>
          <w:bCs/>
          <w:sz w:val="26"/>
        </w:rPr>
      </w:pPr>
      <w:r>
        <w:rPr>
          <w:bCs/>
          <w:szCs w:val="22"/>
        </w:rPr>
        <w:fldChar w:fldCharType="begin"/>
      </w:r>
      <w:r w:rsidR="00E82F11">
        <w:rPr>
          <w:bCs/>
          <w:szCs w:val="22"/>
        </w:rPr>
        <w:instrText xml:space="preserve"> STYLEREF 1 \s </w:instrText>
      </w:r>
      <w:r>
        <w:rPr>
          <w:bCs/>
          <w:szCs w:val="22"/>
        </w:rPr>
        <w:fldChar w:fldCharType="separate"/>
      </w:r>
      <w:bookmarkStart w:id="27" w:name="_Toc232788660"/>
      <w:r w:rsidR="0008420F">
        <w:rPr>
          <w:bCs/>
          <w:noProof/>
          <w:szCs w:val="22"/>
        </w:rPr>
        <w:t>1</w:t>
      </w:r>
      <w:r>
        <w:rPr>
          <w:bCs/>
          <w:szCs w:val="22"/>
        </w:rPr>
        <w:fldChar w:fldCharType="end"/>
      </w:r>
      <w:r w:rsidR="00E82F11">
        <w:rPr>
          <w:bCs/>
          <w:szCs w:val="22"/>
        </w:rPr>
        <w:t>.</w:t>
      </w:r>
      <w:r>
        <w:rPr>
          <w:bCs/>
          <w:szCs w:val="22"/>
        </w:rPr>
        <w:fldChar w:fldCharType="begin"/>
      </w:r>
      <w:r w:rsidR="00E82F11">
        <w:rPr>
          <w:bCs/>
          <w:szCs w:val="22"/>
        </w:rPr>
        <w:instrText xml:space="preserve"> SEQ pav. \* ARABIC \s 1 </w:instrText>
      </w:r>
      <w:r>
        <w:rPr>
          <w:bCs/>
          <w:szCs w:val="22"/>
        </w:rPr>
        <w:fldChar w:fldCharType="separate"/>
      </w:r>
      <w:r w:rsidR="0008420F">
        <w:rPr>
          <w:bCs/>
          <w:noProof/>
          <w:szCs w:val="22"/>
        </w:rPr>
        <w:t>8</w:t>
      </w:r>
      <w:r>
        <w:rPr>
          <w:bCs/>
          <w:szCs w:val="22"/>
        </w:rPr>
        <w:fldChar w:fldCharType="end"/>
      </w:r>
      <w:r w:rsidR="004934AE" w:rsidRPr="006B1BA7">
        <w:rPr>
          <w:bCs/>
          <w:szCs w:val="22"/>
        </w:rPr>
        <w:t xml:space="preserve"> pav. Akashi Kaykio tilto poslinkiai ir vėjo greičiai 1998 metais siautusio taifūno metu</w:t>
      </w:r>
      <w:r w:rsidR="00890123" w:rsidRPr="006B1BA7">
        <w:rPr>
          <w:bCs/>
          <w:szCs w:val="22"/>
        </w:rPr>
        <w:t xml:space="preserve"> [</w:t>
      </w:r>
      <w:r w:rsidRPr="006B1BA7">
        <w:rPr>
          <w:bCs/>
          <w:szCs w:val="22"/>
        </w:rPr>
        <w:fldChar w:fldCharType="begin"/>
      </w:r>
      <w:r w:rsidR="00890123" w:rsidRPr="006B1BA7">
        <w:rPr>
          <w:bCs/>
          <w:szCs w:val="22"/>
        </w:rPr>
        <w:instrText xml:space="preserve"> REF _Ref232327643 \r \h </w:instrText>
      </w:r>
      <w:r w:rsidRPr="006B1BA7">
        <w:rPr>
          <w:bCs/>
          <w:szCs w:val="22"/>
        </w:rPr>
      </w:r>
      <w:r w:rsidRPr="006B1BA7">
        <w:rPr>
          <w:bCs/>
          <w:szCs w:val="22"/>
        </w:rPr>
        <w:fldChar w:fldCharType="separate"/>
      </w:r>
      <w:r w:rsidR="0008420F">
        <w:rPr>
          <w:bCs/>
          <w:szCs w:val="22"/>
        </w:rPr>
        <w:t>33</w:t>
      </w:r>
      <w:r w:rsidRPr="006B1BA7">
        <w:rPr>
          <w:bCs/>
          <w:szCs w:val="22"/>
        </w:rPr>
        <w:fldChar w:fldCharType="end"/>
      </w:r>
      <w:r w:rsidR="00890123" w:rsidRPr="006B1BA7">
        <w:rPr>
          <w:bCs/>
          <w:szCs w:val="22"/>
        </w:rPr>
        <w:t>]</w:t>
      </w:r>
      <w:bookmarkEnd w:id="27"/>
      <w:r w:rsidR="00AC24C3" w:rsidRPr="006B1BA7">
        <w:rPr>
          <w:bCs/>
          <w:sz w:val="26"/>
        </w:rPr>
        <w:br w:type="page"/>
      </w:r>
    </w:p>
    <w:p w:rsidR="00F40E2E" w:rsidRPr="006B1BA7" w:rsidRDefault="001D2A93" w:rsidP="00F40E2E">
      <w:pPr>
        <w:ind w:right="141"/>
      </w:pPr>
      <w:r w:rsidRPr="006B1BA7">
        <w:rPr>
          <w:b/>
          <w:i/>
        </w:rPr>
        <w:lastRenderedPageBreak/>
        <w:t xml:space="preserve">Millau </w:t>
      </w:r>
      <w:r w:rsidR="0083278E" w:rsidRPr="006B1BA7">
        <w:rPr>
          <w:b/>
          <w:i/>
        </w:rPr>
        <w:t>v</w:t>
      </w:r>
      <w:r w:rsidRPr="006B1BA7">
        <w:rPr>
          <w:b/>
          <w:i/>
        </w:rPr>
        <w:t>iadukas</w:t>
      </w:r>
      <w:r w:rsidR="00890123" w:rsidRPr="006B1BA7">
        <w:rPr>
          <w:b/>
          <w:i/>
        </w:rPr>
        <w:t xml:space="preserve">. </w:t>
      </w:r>
      <w:r w:rsidRPr="006B1BA7">
        <w:t xml:space="preserve">2004 metų gruodžio 12 d. Prancūzijos prezidentas </w:t>
      </w:r>
      <w:r w:rsidRPr="0072708A">
        <w:rPr>
          <w:i/>
        </w:rPr>
        <w:t>Žakas Širakas</w:t>
      </w:r>
      <w:r w:rsidRPr="006B1BA7">
        <w:t xml:space="preserve"> (Jacqu</w:t>
      </w:r>
      <w:r w:rsidR="001D42E0" w:rsidRPr="006B1BA7">
        <w:t xml:space="preserve">es Chirac) iškilmingai atidarė </w:t>
      </w:r>
      <w:r w:rsidRPr="006B1BA7">
        <w:t>Mi</w:t>
      </w:r>
      <w:r w:rsidR="001D42E0" w:rsidRPr="006B1BA7">
        <w:t>l</w:t>
      </w:r>
      <w:r w:rsidRPr="006B1BA7">
        <w:t xml:space="preserve">lau viaduką, esantį automagistralėje A 75, jungiančioje Clermont-Ferrand su Beziers. Milžiniško viaduko statybos darbai užtruko trejus metus. Pastačius viaduką atsirado galimybė kirsti Tarn slėnį be sustojimo, sutrumpinus kelionės laiką 45 minutėmis ir 62 kilometrais kelyje Paryžius – Perpigan. 2,4 km ilgio ir rekordinio 343 metrų aukščio viadukas – įmonės Compagnie Eiffage du Viaduc de Milan (CEVM) statinys. Septynios atramos, iš kurių aukščiausia iškilusi į 341 m, remia 36 000 tonas sveriančius metalinius karkasus ir gelžbetonio </w:t>
      </w:r>
      <w:r w:rsidR="00F40E2E" w:rsidRPr="006B1BA7">
        <w:t xml:space="preserve">plokštes </w:t>
      </w:r>
      <w:r w:rsidR="001D42E0" w:rsidRPr="006B1BA7">
        <w:t>[</w:t>
      </w:r>
      <w:r w:rsidR="005F206F" w:rsidRPr="006B1BA7">
        <w:fldChar w:fldCharType="begin"/>
      </w:r>
      <w:r w:rsidR="001D42E0" w:rsidRPr="006B1BA7">
        <w:instrText xml:space="preserve"> REF _Ref232328485 \r \h </w:instrText>
      </w:r>
      <w:r w:rsidR="005F206F" w:rsidRPr="006B1BA7">
        <w:fldChar w:fldCharType="separate"/>
      </w:r>
      <w:r w:rsidR="0008420F">
        <w:t>29</w:t>
      </w:r>
      <w:r w:rsidR="005F206F" w:rsidRPr="006B1BA7">
        <w:fldChar w:fldCharType="end"/>
      </w:r>
      <w:r w:rsidR="001D42E0" w:rsidRPr="006B1BA7">
        <w:t>]</w:t>
      </w:r>
      <w:r w:rsidR="006F4D6A" w:rsidRPr="006B1BA7">
        <w:t>.</w:t>
      </w:r>
    </w:p>
    <w:p w:rsidR="00F40E2E" w:rsidRPr="006B1BA7" w:rsidRDefault="001D2A93" w:rsidP="00F40E2E">
      <w:pPr>
        <w:ind w:right="141"/>
        <w:jc w:val="center"/>
      </w:pPr>
      <w:r w:rsidRPr="006B1BA7">
        <w:rPr>
          <w:noProof/>
          <w:lang w:val="en-US"/>
        </w:rPr>
        <w:drawing>
          <wp:inline distT="0" distB="0" distL="0" distR="0">
            <wp:extent cx="4067175" cy="1660525"/>
            <wp:effectExtent l="19050" t="0" r="9525" b="0"/>
            <wp:docPr id="899" name="Picture 64" descr="mil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illau"/>
                    <pic:cNvPicPr>
                      <a:picLocks noChangeAspect="1" noChangeArrowheads="1"/>
                    </pic:cNvPicPr>
                  </pic:nvPicPr>
                  <pic:blipFill>
                    <a:blip r:embed="rId45"/>
                    <a:srcRect/>
                    <a:stretch>
                      <a:fillRect/>
                    </a:stretch>
                  </pic:blipFill>
                  <pic:spPr bwMode="auto">
                    <a:xfrm>
                      <a:off x="0" y="0"/>
                      <a:ext cx="4067175" cy="1660525"/>
                    </a:xfrm>
                    <a:prstGeom prst="rect">
                      <a:avLst/>
                    </a:prstGeom>
                    <a:noFill/>
                    <a:ln w="9525">
                      <a:noFill/>
                      <a:miter lim="800000"/>
                      <a:headEnd/>
                      <a:tailEnd/>
                    </a:ln>
                  </pic:spPr>
                </pic:pic>
              </a:graphicData>
            </a:graphic>
          </wp:inline>
        </w:drawing>
      </w:r>
    </w:p>
    <w:p w:rsidR="001D2A93" w:rsidRPr="006B1BA7" w:rsidRDefault="005F206F" w:rsidP="00F40E2E">
      <w:pPr>
        <w:ind w:right="141"/>
        <w:jc w:val="center"/>
        <w:rPr>
          <w:sz w:val="22"/>
          <w:szCs w:val="22"/>
        </w:rPr>
      </w:pPr>
      <w:r>
        <w:rPr>
          <w:sz w:val="22"/>
          <w:szCs w:val="22"/>
        </w:rPr>
        <w:fldChar w:fldCharType="begin"/>
      </w:r>
      <w:r w:rsidR="00E82F11">
        <w:rPr>
          <w:sz w:val="22"/>
          <w:szCs w:val="22"/>
        </w:rPr>
        <w:instrText xml:space="preserve"> STYLEREF 1 \s </w:instrText>
      </w:r>
      <w:r>
        <w:rPr>
          <w:sz w:val="22"/>
          <w:szCs w:val="22"/>
        </w:rPr>
        <w:fldChar w:fldCharType="separate"/>
      </w:r>
      <w:bookmarkStart w:id="28" w:name="_Toc232788661"/>
      <w:r w:rsidR="0008420F">
        <w:rPr>
          <w:noProof/>
          <w:sz w:val="22"/>
          <w:szCs w:val="22"/>
        </w:rPr>
        <w:t>1</w:t>
      </w:r>
      <w:r>
        <w:rPr>
          <w:sz w:val="22"/>
          <w:szCs w:val="22"/>
        </w:rPr>
        <w:fldChar w:fldCharType="end"/>
      </w:r>
      <w:r w:rsidR="00E82F11">
        <w:rPr>
          <w:sz w:val="22"/>
          <w:szCs w:val="22"/>
        </w:rPr>
        <w:t>.</w:t>
      </w:r>
      <w:r>
        <w:rPr>
          <w:sz w:val="22"/>
          <w:szCs w:val="22"/>
        </w:rPr>
        <w:fldChar w:fldCharType="begin"/>
      </w:r>
      <w:r w:rsidR="00E82F11">
        <w:rPr>
          <w:sz w:val="22"/>
          <w:szCs w:val="22"/>
        </w:rPr>
        <w:instrText xml:space="preserve"> SEQ pav. \* ARABIC \s 1 </w:instrText>
      </w:r>
      <w:r>
        <w:rPr>
          <w:sz w:val="22"/>
          <w:szCs w:val="22"/>
        </w:rPr>
        <w:fldChar w:fldCharType="separate"/>
      </w:r>
      <w:r w:rsidR="0008420F">
        <w:rPr>
          <w:noProof/>
          <w:sz w:val="22"/>
          <w:szCs w:val="22"/>
        </w:rPr>
        <w:t>9</w:t>
      </w:r>
      <w:r>
        <w:rPr>
          <w:sz w:val="22"/>
          <w:szCs w:val="22"/>
        </w:rPr>
        <w:fldChar w:fldCharType="end"/>
      </w:r>
      <w:r w:rsidR="001D2A93" w:rsidRPr="006B1BA7">
        <w:rPr>
          <w:sz w:val="22"/>
          <w:szCs w:val="22"/>
        </w:rPr>
        <w:t xml:space="preserve"> pav. Millau viadukas</w:t>
      </w:r>
      <w:r w:rsidR="00AB5DF2" w:rsidRPr="006B1BA7">
        <w:rPr>
          <w:sz w:val="22"/>
          <w:szCs w:val="22"/>
        </w:rPr>
        <w:t xml:space="preserve"> (Prancūzija)</w:t>
      </w:r>
      <w:r w:rsidR="001D42E0" w:rsidRPr="006B1BA7">
        <w:rPr>
          <w:sz w:val="22"/>
          <w:szCs w:val="22"/>
        </w:rPr>
        <w:t xml:space="preserve"> </w:t>
      </w:r>
      <w:r w:rsidR="001D42E0" w:rsidRPr="006B1BA7">
        <w:t>[</w:t>
      </w:r>
      <w:r w:rsidRPr="006B1BA7">
        <w:fldChar w:fldCharType="begin"/>
      </w:r>
      <w:r w:rsidR="001D42E0" w:rsidRPr="006B1BA7">
        <w:instrText xml:space="preserve"> REF _Ref232328485 \r \h </w:instrText>
      </w:r>
      <w:r w:rsidRPr="006B1BA7">
        <w:fldChar w:fldCharType="separate"/>
      </w:r>
      <w:r w:rsidR="0008420F">
        <w:t>29</w:t>
      </w:r>
      <w:r w:rsidRPr="006B1BA7">
        <w:fldChar w:fldCharType="end"/>
      </w:r>
      <w:r w:rsidR="001D42E0" w:rsidRPr="006B1BA7">
        <w:t>]</w:t>
      </w:r>
      <w:bookmarkEnd w:id="28"/>
    </w:p>
    <w:p w:rsidR="0030769F" w:rsidRPr="006B1BA7" w:rsidRDefault="0030769F" w:rsidP="00963CA4">
      <w:pPr>
        <w:ind w:right="141"/>
      </w:pPr>
    </w:p>
    <w:p w:rsidR="0024716E" w:rsidRPr="006B1BA7" w:rsidRDefault="001D2A93" w:rsidP="00963CA4">
      <w:pPr>
        <w:ind w:right="141"/>
      </w:pPr>
      <w:r w:rsidRPr="006B1BA7">
        <w:t xml:space="preserve">Aerodinaminiu požiūriu, tiltas įdomus </w:t>
      </w:r>
      <w:r w:rsidR="0024716E" w:rsidRPr="006B1BA7">
        <w:t>dėl neįprasto aukščio. Tiltas suprojektuotas</w:t>
      </w:r>
      <w:r w:rsidR="00AB5DF2" w:rsidRPr="006B1BA7">
        <w:t xml:space="preserve"> taip, kad</w:t>
      </w:r>
      <w:r w:rsidR="0024716E" w:rsidRPr="006B1BA7">
        <w:t xml:space="preserve"> </w:t>
      </w:r>
      <w:r w:rsidR="00AB5DF2" w:rsidRPr="006B1BA7">
        <w:t xml:space="preserve">galėtų </w:t>
      </w:r>
      <w:r w:rsidR="00890123" w:rsidRPr="006B1BA7">
        <w:t>atlaikyti</w:t>
      </w:r>
      <w:r w:rsidR="0024716E" w:rsidRPr="006B1BA7">
        <w:t xml:space="preserve"> 225</w:t>
      </w:r>
      <w:r w:rsidR="00045CDC" w:rsidRPr="006B1BA7">
        <w:t xml:space="preserve"> </w:t>
      </w:r>
      <w:r w:rsidR="0024716E" w:rsidRPr="006B1BA7">
        <w:t>km/h (62,5</w:t>
      </w:r>
      <w:r w:rsidR="00045CDC" w:rsidRPr="006B1BA7">
        <w:t xml:space="preserve"> </w:t>
      </w:r>
      <w:r w:rsidR="0024716E" w:rsidRPr="006B1BA7">
        <w:t>m/s) vėjo greitį. Pagrindinė aerodinamikos problema buvo ta, kad statybos metu reikėjo</w:t>
      </w:r>
      <w:r w:rsidR="00AB5DF2" w:rsidRPr="006B1BA7">
        <w:t xml:space="preserve"> nugabenti </w:t>
      </w:r>
      <w:r w:rsidR="00120AE3" w:rsidRPr="006B1BA7">
        <w:t>ir</w:t>
      </w:r>
      <w:r w:rsidR="00AB5DF2" w:rsidRPr="006B1BA7">
        <w:t xml:space="preserve"> sumontuoti </w:t>
      </w:r>
      <w:r w:rsidR="00703B30" w:rsidRPr="006B1BA7">
        <w:t>sujungtus</w:t>
      </w:r>
      <w:r w:rsidR="00AB5DF2" w:rsidRPr="006B1BA7">
        <w:t xml:space="preserve"> pilonų </w:t>
      </w:r>
      <w:r w:rsidR="00120AE3" w:rsidRPr="006B1BA7">
        <w:t>ir</w:t>
      </w:r>
      <w:r w:rsidR="00AB5DF2" w:rsidRPr="006B1BA7">
        <w:t xml:space="preserve"> standumo sijų elementus, </w:t>
      </w:r>
      <w:r w:rsidR="00703B30" w:rsidRPr="006B1BA7">
        <w:t>kurie negalėjo būti tvirtinami prie pagrindinių atramų, kol nepasieks projektinės padėties. Toks</w:t>
      </w:r>
      <w:r w:rsidR="0083278E" w:rsidRPr="006B1BA7">
        <w:t>,</w:t>
      </w:r>
      <w:r w:rsidR="00703B30" w:rsidRPr="006B1BA7">
        <w:t xml:space="preserve"> nepritvirtintas elementas</w:t>
      </w:r>
      <w:r w:rsidR="0083278E" w:rsidRPr="006B1BA7">
        <w:t>,</w:t>
      </w:r>
      <w:r w:rsidR="00703B30" w:rsidRPr="006B1BA7">
        <w:t xml:space="preserve"> buvo ypač jautrus aerodinaminiam poveikiui. Norėdami išvengti katastrofos</w:t>
      </w:r>
      <w:r w:rsidR="002F73DE" w:rsidRPr="006B1BA7">
        <w:t>, p</w:t>
      </w:r>
      <w:r w:rsidR="00703B30" w:rsidRPr="006B1BA7">
        <w:t xml:space="preserve">rojektuotojai atliko statybos fazių tyrinėjimus atkartodami vietovės </w:t>
      </w:r>
      <w:r w:rsidR="00120AE3" w:rsidRPr="006B1BA7">
        <w:t>ir</w:t>
      </w:r>
      <w:r w:rsidR="00703B30" w:rsidRPr="006B1BA7">
        <w:t xml:space="preserve"> tilto modelį 1/300 masteliu</w:t>
      </w:r>
      <w:r w:rsidR="002F73DE" w:rsidRPr="006B1BA7">
        <w:t xml:space="preserve"> aerovamzdyje. Viaduke taip pat įrengta aktyvioji konstrukcijos elgsenos stebėjimo sistema.</w:t>
      </w:r>
    </w:p>
    <w:p w:rsidR="006F4D6A" w:rsidRPr="006B1BA7" w:rsidRDefault="006F4D6A" w:rsidP="00963CA4">
      <w:pPr>
        <w:ind w:right="141"/>
      </w:pPr>
    </w:p>
    <w:p w:rsidR="0024716E" w:rsidRPr="006B1BA7" w:rsidRDefault="00703B30" w:rsidP="00963CA4">
      <w:pPr>
        <w:spacing w:line="240" w:lineRule="auto"/>
        <w:ind w:right="141"/>
        <w:jc w:val="center"/>
      </w:pPr>
      <w:r w:rsidRPr="006B1BA7">
        <w:rPr>
          <w:noProof/>
          <w:lang w:val="en-US"/>
        </w:rPr>
        <w:drawing>
          <wp:inline distT="0" distB="0" distL="0" distR="0">
            <wp:extent cx="4124325" cy="1800225"/>
            <wp:effectExtent l="19050" t="0" r="9525" b="0"/>
            <wp:docPr id="912" name="Picture 908" descr="mi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au.jpg"/>
                    <pic:cNvPicPr/>
                  </pic:nvPicPr>
                  <pic:blipFill>
                    <a:blip r:embed="rId46"/>
                    <a:stretch>
                      <a:fillRect/>
                    </a:stretch>
                  </pic:blipFill>
                  <pic:spPr>
                    <a:xfrm>
                      <a:off x="0" y="0"/>
                      <a:ext cx="4125448" cy="1800715"/>
                    </a:xfrm>
                    <a:prstGeom prst="rect">
                      <a:avLst/>
                    </a:prstGeom>
                  </pic:spPr>
                </pic:pic>
              </a:graphicData>
            </a:graphic>
          </wp:inline>
        </w:drawing>
      </w:r>
    </w:p>
    <w:p w:rsidR="001D2A93" w:rsidRPr="006B1BA7" w:rsidRDefault="005F206F" w:rsidP="00045CDC">
      <w:pPr>
        <w:pStyle w:val="Caption"/>
        <w:ind w:right="141"/>
      </w:pPr>
      <w:fldSimple w:instr=" STYLEREF 1 \s ">
        <w:bookmarkStart w:id="29" w:name="_Toc232788662"/>
        <w:r w:rsidR="0008420F">
          <w:rPr>
            <w:noProof/>
          </w:rPr>
          <w:t>1</w:t>
        </w:r>
      </w:fldSimple>
      <w:r w:rsidR="00E82F11">
        <w:t>.</w:t>
      </w:r>
      <w:fldSimple w:instr=" SEQ pav. \* ARABIC \s 1 ">
        <w:r w:rsidR="0008420F">
          <w:rPr>
            <w:noProof/>
          </w:rPr>
          <w:t>10</w:t>
        </w:r>
      </w:fldSimple>
      <w:r w:rsidR="002F73DE" w:rsidRPr="006B1BA7">
        <w:t xml:space="preserve"> pav. </w:t>
      </w:r>
      <w:r w:rsidR="006F4D6A" w:rsidRPr="006B1BA7">
        <w:t>Transportuojamas</w:t>
      </w:r>
      <w:r w:rsidR="002F73DE" w:rsidRPr="006B1BA7">
        <w:t xml:space="preserve"> Mil</w:t>
      </w:r>
      <w:r w:rsidR="006F4D6A" w:rsidRPr="006B1BA7">
        <w:t>l</w:t>
      </w:r>
      <w:r w:rsidR="002F73DE" w:rsidRPr="006B1BA7">
        <w:t>au tilto segmentas</w:t>
      </w:r>
      <w:r w:rsidR="001D42E0" w:rsidRPr="006B1BA7">
        <w:t xml:space="preserve"> </w:t>
      </w:r>
      <w:r w:rsidR="00045CDC" w:rsidRPr="006B1BA7">
        <w:t>[</w:t>
      </w:r>
      <w:r w:rsidRPr="006B1BA7">
        <w:fldChar w:fldCharType="begin"/>
      </w:r>
      <w:r w:rsidR="00045CDC" w:rsidRPr="006B1BA7">
        <w:instrText xml:space="preserve"> REF _Ref232328821 \r \h </w:instrText>
      </w:r>
      <w:r w:rsidRPr="006B1BA7">
        <w:fldChar w:fldCharType="separate"/>
      </w:r>
      <w:r w:rsidR="0008420F">
        <w:t>22</w:t>
      </w:r>
      <w:r w:rsidRPr="006B1BA7">
        <w:fldChar w:fldCharType="end"/>
      </w:r>
      <w:r w:rsidR="00045CDC" w:rsidRPr="006B1BA7">
        <w:t>]</w:t>
      </w:r>
      <w:bookmarkEnd w:id="29"/>
      <w:r w:rsidR="001D2A93" w:rsidRPr="006B1BA7">
        <w:br w:type="page"/>
      </w:r>
    </w:p>
    <w:p w:rsidR="000A76EE" w:rsidRPr="006B1BA7" w:rsidRDefault="000C3888" w:rsidP="00963CA4">
      <w:pPr>
        <w:pStyle w:val="Heading2"/>
        <w:ind w:left="567" w:right="141"/>
      </w:pPr>
      <w:bookmarkStart w:id="30" w:name="_Toc232789652"/>
      <w:r w:rsidRPr="006B1BA7">
        <w:lastRenderedPageBreak/>
        <w:t>A</w:t>
      </w:r>
      <w:r w:rsidR="009D00D3" w:rsidRPr="006B1BA7">
        <w:t>teities statinia</w:t>
      </w:r>
      <w:r w:rsidRPr="006B1BA7">
        <w:t>i</w:t>
      </w:r>
      <w:bookmarkEnd w:id="30"/>
    </w:p>
    <w:p w:rsidR="00CB4EFB" w:rsidRDefault="00404A79" w:rsidP="00963CA4">
      <w:pPr>
        <w:ind w:right="141" w:firstLine="432"/>
      </w:pPr>
      <w:r w:rsidRPr="006B1BA7">
        <w:t xml:space="preserve">Bėgant amžiams statybos technologijos, galimybės, </w:t>
      </w:r>
      <w:r w:rsidR="00045CDC" w:rsidRPr="006B1BA7">
        <w:t>ir</w:t>
      </w:r>
      <w:r w:rsidRPr="006B1BA7">
        <w:t xml:space="preserve"> kokybė didėja, didėjant galimybėms didėja ir poreikis, o gal atvirkščiai, didėjant poreikiui</w:t>
      </w:r>
      <w:r w:rsidR="0004213B" w:rsidRPr="006B1BA7">
        <w:t>,</w:t>
      </w:r>
      <w:r w:rsidRPr="006B1BA7">
        <w:t xml:space="preserve"> didėja galimybės, miestams reikia aukštesnių pastatų, upėms, tarpekliams </w:t>
      </w:r>
      <w:r w:rsidR="00927645" w:rsidRPr="006B1BA7">
        <w:t>–</w:t>
      </w:r>
      <w:r w:rsidRPr="006B1BA7">
        <w:t xml:space="preserve"> ilgesnių tiltų. Taip žmogus priverčiamas mastyti, kurti naujas konstrukcijas, kurios gali būti aukštesnės, lengvesnės, pastovesnės, stipresnės. Tada gimsta idėjos, nuo kurių prasideda realūs projektai, o idėjų šiuo met</w:t>
      </w:r>
      <w:r w:rsidR="00A85D9D" w:rsidRPr="006B1BA7">
        <w:t>u pasaulyje apstu, nuo pačių neį</w:t>
      </w:r>
      <w:r w:rsidRPr="006B1BA7">
        <w:t>tikinamiausių iki pradedamų įgyvendinti:</w:t>
      </w:r>
    </w:p>
    <w:p w:rsidR="004B6DA2" w:rsidRPr="006B1BA7" w:rsidRDefault="004B6DA2" w:rsidP="00963CA4">
      <w:pPr>
        <w:ind w:right="141" w:firstLine="432"/>
      </w:pPr>
    </w:p>
    <w:p w:rsidR="00CB4EFB" w:rsidRDefault="00045CDC" w:rsidP="00120AE3">
      <w:pPr>
        <w:ind w:right="141"/>
      </w:pPr>
      <w:r w:rsidRPr="006B1BA7">
        <w:rPr>
          <w:b/>
          <w:i/>
        </w:rPr>
        <w:t>Kosminis liftas</w:t>
      </w:r>
      <w:r w:rsidR="000B6F36" w:rsidRPr="006B1BA7">
        <w:rPr>
          <w:b/>
          <w:i/>
        </w:rPr>
        <w:t xml:space="preserve"> (</w:t>
      </w:r>
      <w:r w:rsidR="00404A79" w:rsidRPr="006B1BA7">
        <w:rPr>
          <w:b/>
          <w:i/>
        </w:rPr>
        <w:t>angl</w:t>
      </w:r>
      <w:r w:rsidR="000B6F36" w:rsidRPr="006B1BA7">
        <w:rPr>
          <w:b/>
          <w:i/>
        </w:rPr>
        <w:t>.</w:t>
      </w:r>
      <w:r w:rsidRPr="006B1BA7">
        <w:rPr>
          <w:b/>
          <w:i/>
        </w:rPr>
        <w:t xml:space="preserve"> Space elevator</w:t>
      </w:r>
      <w:r w:rsidR="000B6F36" w:rsidRPr="006B1BA7">
        <w:rPr>
          <w:b/>
          <w:i/>
        </w:rPr>
        <w:t>)</w:t>
      </w:r>
      <w:r w:rsidR="00C13CFD" w:rsidRPr="006B1BA7">
        <w:rPr>
          <w:b/>
          <w:i/>
        </w:rPr>
        <w:t>.</w:t>
      </w:r>
      <w:r w:rsidR="00404A79" w:rsidRPr="006B1BA7">
        <w:rPr>
          <w:b/>
          <w:i/>
        </w:rPr>
        <w:t xml:space="preserve"> </w:t>
      </w:r>
      <w:r w:rsidR="00C13CFD" w:rsidRPr="006B1BA7">
        <w:t>K</w:t>
      </w:r>
      <w:r w:rsidR="00404A79" w:rsidRPr="006B1BA7">
        <w:t>uriami planai, kaip būtų galima liftu sujungti žemę su dirbtiniu palydovu geostacionarioje orbitoje, maždaug 36</w:t>
      </w:r>
      <w:r w:rsidR="00B8684B" w:rsidRPr="006B1BA7">
        <w:t xml:space="preserve"> </w:t>
      </w:r>
      <w:r w:rsidR="00404A79" w:rsidRPr="006B1BA7">
        <w:t>000</w:t>
      </w:r>
      <w:r w:rsidR="00B8684B" w:rsidRPr="006B1BA7">
        <w:t xml:space="preserve"> </w:t>
      </w:r>
      <w:r w:rsidR="00404A79" w:rsidRPr="006B1BA7">
        <w:t>km nuo žemės paviršiaus. Iš karto susiduriama su jungiamojo lyno problema, nėra pasaulyje tokios medžiagos, kuri ištempta 36</w:t>
      </w:r>
      <w:r w:rsidR="00B8684B" w:rsidRPr="006B1BA7">
        <w:t xml:space="preserve"> </w:t>
      </w:r>
      <w:r w:rsidR="00404A79" w:rsidRPr="006B1BA7">
        <w:t xml:space="preserve">000 km galėtų išlaikyti savąjį svorį, jau nekalbant apie mobilios platformos, „lifto svorį. Šios problemos sprendimui mokslininkai žada panaudoti 180 kartų stipresnę </w:t>
      </w:r>
      <w:r w:rsidR="00120AE3" w:rsidRPr="006B1BA7">
        <w:t>ir</w:t>
      </w:r>
      <w:r w:rsidR="00404A79" w:rsidRPr="006B1BA7">
        <w:t xml:space="preserve"> 6 kartus lengvesnę už plieną medžiagą </w:t>
      </w:r>
      <w:r w:rsidR="00927645" w:rsidRPr="006B1BA7">
        <w:t>–</w:t>
      </w:r>
      <w:r w:rsidR="000C3888" w:rsidRPr="006B1BA7">
        <w:t xml:space="preserve"> anglies nano vamzdelių pluoštą</w:t>
      </w:r>
      <w:r w:rsidR="00404A79" w:rsidRPr="006B1BA7">
        <w:t>,</w:t>
      </w:r>
      <w:r w:rsidRPr="006B1BA7">
        <w:t xml:space="preserve"> </w:t>
      </w:r>
      <w:r w:rsidR="000C3888" w:rsidRPr="006B1BA7">
        <w:t>kuris</w:t>
      </w:r>
      <w:r w:rsidR="00404A79" w:rsidRPr="006B1BA7">
        <w:t xml:space="preserve"> galėtų tarnauti už lyną jungiantį palydovą su žeme. Žinoma problema nėra vien tik tame, mąstoma kaip išspręsti </w:t>
      </w:r>
      <w:r w:rsidRPr="006B1BA7">
        <w:t xml:space="preserve">vieną pagrindinių problemų: </w:t>
      </w:r>
      <w:r w:rsidR="00404A79" w:rsidRPr="006B1BA7">
        <w:t xml:space="preserve">vėjo sukeliamų poveikių mažinimą jungiamajame lyne. Kosminė agentūra Nasa jau dabar paskelbė konkursą su solidžiom premijom pasaulio mokslininkams už šio projekto idėjas </w:t>
      </w:r>
      <w:r w:rsidR="00120AE3" w:rsidRPr="006B1BA7">
        <w:t>ir</w:t>
      </w:r>
      <w:r w:rsidR="00404A79" w:rsidRPr="006B1BA7">
        <w:t xml:space="preserve"> jų realizavimą</w:t>
      </w:r>
      <w:r w:rsidR="00384389" w:rsidRPr="006B1BA7">
        <w:t xml:space="preserve"> [</w:t>
      </w:r>
      <w:r w:rsidR="005F206F" w:rsidRPr="006B1BA7">
        <w:fldChar w:fldCharType="begin"/>
      </w:r>
      <w:r w:rsidR="00384389" w:rsidRPr="006B1BA7">
        <w:instrText xml:space="preserve"> REF _Ref232328485 \r \h </w:instrText>
      </w:r>
      <w:r w:rsidR="005F206F" w:rsidRPr="006B1BA7">
        <w:fldChar w:fldCharType="separate"/>
      </w:r>
      <w:r w:rsidR="0008420F">
        <w:t>29</w:t>
      </w:r>
      <w:r w:rsidR="005F206F" w:rsidRPr="006B1BA7">
        <w:fldChar w:fldCharType="end"/>
      </w:r>
      <w:r w:rsidR="00384389" w:rsidRPr="006B1BA7">
        <w:t>]</w:t>
      </w:r>
      <w:r w:rsidR="00404A79" w:rsidRPr="006B1BA7">
        <w:t>.</w:t>
      </w:r>
      <w:r w:rsidRPr="006B1BA7">
        <w:t xml:space="preserve"> </w:t>
      </w:r>
    </w:p>
    <w:p w:rsidR="004B6DA2" w:rsidRPr="006B1BA7" w:rsidRDefault="004B6DA2" w:rsidP="00120AE3">
      <w:pPr>
        <w:ind w:right="141"/>
      </w:pPr>
    </w:p>
    <w:p w:rsidR="00CB4EFB" w:rsidRDefault="00404A79" w:rsidP="00120AE3">
      <w:pPr>
        <w:ind w:right="141"/>
      </w:pPr>
      <w:r w:rsidRPr="00BA3462">
        <w:rPr>
          <w:b/>
          <w:i/>
        </w:rPr>
        <w:t>Aukščiausias pasaulyje statinys</w:t>
      </w:r>
      <w:r w:rsidR="00384389" w:rsidRPr="00BA3462">
        <w:rPr>
          <w:b/>
          <w:i/>
        </w:rPr>
        <w:t>[</w:t>
      </w:r>
      <w:fldSimple w:instr=" REF _Ref232328485 \r \h  \* MERGEFORMAT ">
        <w:r w:rsidR="0008420F" w:rsidRPr="0008420F">
          <w:rPr>
            <w:b/>
            <w:i/>
          </w:rPr>
          <w:t>29</w:t>
        </w:r>
      </w:fldSimple>
      <w:r w:rsidR="00384389" w:rsidRPr="006B1BA7">
        <w:rPr>
          <w:b/>
        </w:rPr>
        <w:t>]</w:t>
      </w:r>
      <w:r w:rsidR="004B5AD4" w:rsidRPr="006B1BA7">
        <w:rPr>
          <w:b/>
        </w:rPr>
        <w:t>.</w:t>
      </w:r>
      <w:r w:rsidR="004B5AD4" w:rsidRPr="006B1BA7">
        <w:t xml:space="preserve"> </w:t>
      </w:r>
      <w:r w:rsidRPr="006B1BA7">
        <w:t>Saudo Arabijoje gyvenantis milijardierius atskleidė savo planus statyti mylios aukščio pastatą. Realus pastato aukštis turėtų siekti 1</w:t>
      </w:r>
      <w:r w:rsidR="00B8684B" w:rsidRPr="006B1BA7">
        <w:t xml:space="preserve"> </w:t>
      </w:r>
      <w:r w:rsidRPr="006B1BA7">
        <w:t xml:space="preserve">600 metrų. Prognozuojama projekto kaina </w:t>
      </w:r>
      <w:r w:rsidR="00927645" w:rsidRPr="006B1BA7">
        <w:t>–</w:t>
      </w:r>
      <w:r w:rsidRPr="006B1BA7">
        <w:t xml:space="preserve"> apie 23 milijardai litų, juo užsiimtų dvi Didžiosios Britanijos inžinerinės kompanijos. Pastatą planuojama statyti naujojo miesto teritorijoje netoli Raudonosios jūros uosto Jeddah. Idėjos sumanytojas </w:t>
      </w:r>
      <w:r w:rsidR="00927645" w:rsidRPr="006B1BA7">
        <w:t>–</w:t>
      </w:r>
      <w:r w:rsidRPr="006B1BA7">
        <w:t xml:space="preserve"> 51 metų amžiaus princas </w:t>
      </w:r>
      <w:r w:rsidRPr="004B6DA2">
        <w:rPr>
          <w:i/>
        </w:rPr>
        <w:t>al</w:t>
      </w:r>
      <w:r w:rsidR="00927645" w:rsidRPr="004B6DA2">
        <w:rPr>
          <w:i/>
        </w:rPr>
        <w:t>–</w:t>
      </w:r>
      <w:r w:rsidRPr="004B6DA2">
        <w:rPr>
          <w:i/>
        </w:rPr>
        <w:t>Walid bin Talal</w:t>
      </w:r>
      <w:r w:rsidRPr="006B1BA7">
        <w:t>.</w:t>
      </w:r>
      <w:r w:rsidR="00D415B9" w:rsidRPr="006B1BA7">
        <w:t xml:space="preserve"> </w:t>
      </w:r>
      <w:r w:rsidRPr="006B1BA7">
        <w:t>Norint atlaikyti stiprius šioje teritorijoje vyraujančius vėjus ir siekiant sustabdyti namo siūbavimą, jame bus sumontuotas gigantiškas kompiuteriu valdomas svyravimų slopintuvas. </w:t>
      </w:r>
    </w:p>
    <w:p w:rsidR="004B6DA2" w:rsidRPr="006B1BA7" w:rsidRDefault="004B6DA2" w:rsidP="00120AE3">
      <w:pPr>
        <w:ind w:right="141"/>
      </w:pPr>
    </w:p>
    <w:p w:rsidR="00CB4EFB" w:rsidRPr="006B1BA7" w:rsidRDefault="00404A79" w:rsidP="00120AE3">
      <w:pPr>
        <w:ind w:right="141"/>
      </w:pPr>
      <w:r w:rsidRPr="00BA3462">
        <w:rPr>
          <w:b/>
          <w:i/>
        </w:rPr>
        <w:t xml:space="preserve">Tiltas per </w:t>
      </w:r>
      <w:r w:rsidR="00D415B9" w:rsidRPr="00BA3462">
        <w:rPr>
          <w:b/>
          <w:i/>
        </w:rPr>
        <w:t xml:space="preserve">Bab el Mandeb </w:t>
      </w:r>
      <w:r w:rsidR="00FD6787" w:rsidRPr="00BA3462">
        <w:rPr>
          <w:b/>
          <w:i/>
        </w:rPr>
        <w:t>(ašarų vartai)</w:t>
      </w:r>
      <w:r w:rsidR="00D415B9" w:rsidRPr="00BA3462">
        <w:rPr>
          <w:b/>
          <w:i/>
        </w:rPr>
        <w:t xml:space="preserve"> </w:t>
      </w:r>
      <w:r w:rsidRPr="00BA3462">
        <w:rPr>
          <w:b/>
          <w:i/>
        </w:rPr>
        <w:t>sąsiaurį</w:t>
      </w:r>
      <w:r w:rsidR="00384389" w:rsidRPr="006B1BA7">
        <w:rPr>
          <w:b/>
        </w:rPr>
        <w:t xml:space="preserve"> [</w:t>
      </w:r>
      <w:fldSimple w:instr=" REF _Ref232328485 \r \h  \* MERGEFORMAT ">
        <w:r w:rsidR="0008420F" w:rsidRPr="0008420F">
          <w:rPr>
            <w:b/>
          </w:rPr>
          <w:t>29</w:t>
        </w:r>
      </w:fldSimple>
      <w:r w:rsidR="00384389" w:rsidRPr="006B1BA7">
        <w:rPr>
          <w:b/>
        </w:rPr>
        <w:t>]</w:t>
      </w:r>
      <w:r w:rsidRPr="006B1BA7">
        <w:rPr>
          <w:b/>
        </w:rPr>
        <w:t xml:space="preserve">. </w:t>
      </w:r>
      <w:r w:rsidRPr="006B1BA7">
        <w:t xml:space="preserve">Norima sujungti Afrikoje esančią Džibučio respubliką su Artimuosiuose Rytuose įsikūrusia Jemeno valstybe. Milžiniškas projektas, kurio vertė gali siekti </w:t>
      </w:r>
      <w:smartTag w:uri="schemas-tilde-lv/tildestengine" w:element="currency2">
        <w:smartTagPr>
          <w:attr w:name="currency_text" w:val="$"/>
          <w:attr w:name="currency_value" w:val="20"/>
          <w:attr w:name="currency_key" w:val="USD"/>
          <w:attr w:name="currency_id" w:val="45"/>
        </w:smartTagPr>
        <w:r w:rsidRPr="006B1BA7">
          <w:t>$20</w:t>
        </w:r>
      </w:smartTag>
      <w:r w:rsidRPr="006B1BA7">
        <w:t xml:space="preserve"> milijardų pasauliui padovanos dar vieną šiuolaikinių technologijų stebuklą – </w:t>
      </w:r>
      <w:smartTag w:uri="schemas-tilde-lv/tildestengine" w:element="metric2">
        <w:smartTagPr>
          <w:attr w:name="metric_text" w:val="kilometrų"/>
          <w:attr w:name="metric_value" w:val="28"/>
        </w:smartTagPr>
        <w:r w:rsidRPr="006B1BA7">
          <w:t>28 kilometrų</w:t>
        </w:r>
      </w:smartTag>
      <w:r w:rsidRPr="006B1BA7">
        <w:t xml:space="preserve"> ilgio tiltą, einantį virš </w:t>
      </w:r>
      <w:hyperlink r:id="rId47" w:tgtFrame="_blank" w:history="1">
        <w:r w:rsidRPr="006B1BA7">
          <w:t>Raudonosios jūros</w:t>
        </w:r>
      </w:hyperlink>
      <w:r w:rsidRPr="006B1BA7">
        <w:t xml:space="preserve"> ir </w:t>
      </w:r>
      <w:hyperlink r:id="rId48" w:tgtFrame="_blank" w:history="1">
        <w:r w:rsidRPr="006B1BA7">
          <w:t>Adeno įlankos</w:t>
        </w:r>
      </w:hyperlink>
      <w:r w:rsidRPr="006B1BA7">
        <w:t xml:space="preserve">, per siauriausią regiono vietą </w:t>
      </w:r>
      <w:r w:rsidR="00927645" w:rsidRPr="006B1BA7">
        <w:t>–</w:t>
      </w:r>
      <w:r w:rsidRPr="006B1BA7">
        <w:t xml:space="preserve"> </w:t>
      </w:r>
      <w:hyperlink r:id="rId49" w:tgtFrame="_blank" w:history="1">
        <w:r w:rsidRPr="006B1BA7">
          <w:t>Bab el Mandeb</w:t>
        </w:r>
      </w:hyperlink>
      <w:r w:rsidR="00D415B9" w:rsidRPr="006B1BA7">
        <w:t>ą</w:t>
      </w:r>
      <w:r w:rsidRPr="006B1BA7">
        <w:t>.</w:t>
      </w:r>
      <w:r w:rsidR="00D415B9" w:rsidRPr="006B1BA7">
        <w:t xml:space="preserve"> </w:t>
      </w:r>
      <w:r w:rsidRPr="006B1BA7">
        <w:t xml:space="preserve">Sąsiaurį į dvi dalis dalina Perimo sala – vakarinė arba plačioji dalis yra 20 km pločio ir vietomis apie 340 m gylio ir rytinė dalis, 3,5 km pločio ir iki 20 m gylio. Daugiausia problemų kels plačioji sąsiaurio dalis – atraminės tilto kolonos turėtų iškilti virš vandens paviršiaus apie 400 metrų, tad kai kur bendras kolonų aukštis </w:t>
      </w:r>
      <w:r w:rsidRPr="006B1BA7">
        <w:lastRenderedPageBreak/>
        <w:t>sieks net 700 metrų. Atramines kolonas sujungs šešių juostų didelio greičio autostrada ir keturių juostų geležinkelio linija. Nežiūrint didžiulių konstrukcinių iššūkių vien dėl sąsiaurio pločio ir gylio, inžinieriams teks gerokai pasukti galvą kaip apsaugoti tiltą nuo regione gana dažnų žemės drebėjimų, įvertinti konstrukcijos aerodinamiką</w:t>
      </w:r>
      <w:r w:rsidR="00FD6787" w:rsidRPr="006B1BA7">
        <w:t xml:space="preserve"> [</w:t>
      </w:r>
      <w:r w:rsidR="005F206F" w:rsidRPr="006B1BA7">
        <w:fldChar w:fldCharType="begin"/>
      </w:r>
      <w:r w:rsidR="00FD6787" w:rsidRPr="006B1BA7">
        <w:instrText xml:space="preserve"> REF _Ref232328485 \r \h </w:instrText>
      </w:r>
      <w:r w:rsidR="005F206F" w:rsidRPr="006B1BA7">
        <w:fldChar w:fldCharType="separate"/>
      </w:r>
      <w:r w:rsidR="0008420F">
        <w:t>29</w:t>
      </w:r>
      <w:r w:rsidR="005F206F" w:rsidRPr="006B1BA7">
        <w:fldChar w:fldCharType="end"/>
      </w:r>
      <w:r w:rsidR="00FD6787" w:rsidRPr="006B1BA7">
        <w:t>]</w:t>
      </w:r>
      <w:r w:rsidR="00384389" w:rsidRPr="006B1BA7">
        <w:t>.</w:t>
      </w:r>
    </w:p>
    <w:p w:rsidR="00007BFB" w:rsidRDefault="00C13CFD" w:rsidP="00007BFB">
      <w:pPr>
        <w:ind w:right="141" w:firstLine="720"/>
      </w:pPr>
      <w:r w:rsidRPr="006B1BA7">
        <w:t xml:space="preserve">Kuomet buvo pastebėtas lengvos konstrukcijos privalumas, tuomet atsirado pirmasis dangoraižis ar ilgesnis transportui skirtas kabamasis tiltas. Bet ir čia atsiranda nauja problema, jei pastatas aukštas, tilto standumo sija ilga, sumažėja pačios konstrukcijos pastovumas. Aukštą pastatą veikia didelės vėjo apkrovos, idealiu atveju jos gali pradėti kauptis konstrukcijoje, priversti ją svyruoti, taip pat yra ilguose kabamuosiuose </w:t>
      </w:r>
      <w:r w:rsidR="00120AE3" w:rsidRPr="006B1BA7">
        <w:t>ir</w:t>
      </w:r>
      <w:r w:rsidRPr="006B1BA7">
        <w:t xml:space="preserve"> vantiniuose tiltuose, tokie svyravimai padidina įtempius atskiruose elementuose, </w:t>
      </w:r>
      <w:r w:rsidR="0004213B" w:rsidRPr="006B1BA7">
        <w:t>„</w:t>
      </w:r>
      <w:r w:rsidRPr="006B1BA7">
        <w:t>nuvargina</w:t>
      </w:r>
      <w:r w:rsidR="0004213B" w:rsidRPr="006B1BA7">
        <w:t>“</w:t>
      </w:r>
      <w:r w:rsidRPr="006B1BA7">
        <w:t xml:space="preserve"> juos ir suardo. Taip atsitiko </w:t>
      </w:r>
      <w:r w:rsidR="005F206F" w:rsidRPr="006B1BA7">
        <w:fldChar w:fldCharType="begin"/>
      </w:r>
      <w:r w:rsidR="00FD6787" w:rsidRPr="006B1BA7">
        <w:instrText xml:space="preserve"> REF _Ref232329546 \r \h </w:instrText>
      </w:r>
      <w:r w:rsidR="005F206F" w:rsidRPr="006B1BA7">
        <w:fldChar w:fldCharType="separate"/>
      </w:r>
      <w:r w:rsidR="0008420F">
        <w:t>1.1</w:t>
      </w:r>
      <w:r w:rsidR="005F206F" w:rsidRPr="006B1BA7">
        <w:fldChar w:fldCharType="end"/>
      </w:r>
      <w:r w:rsidR="00FD6787" w:rsidRPr="006B1BA7">
        <w:t xml:space="preserve"> poskyryje</w:t>
      </w:r>
      <w:r w:rsidRPr="006B1BA7">
        <w:t xml:space="preserve"> apžvelgtoms tiltų konstrukcijoms.</w:t>
      </w:r>
      <w:r w:rsidR="00007BFB">
        <w:t xml:space="preserve"> Ateities projektai rodo, jog vėjo poveikio svarba konstrukcijoms tik didės. </w:t>
      </w:r>
    </w:p>
    <w:p w:rsidR="00BA3462" w:rsidRPr="006B1BA7" w:rsidRDefault="00BA3462" w:rsidP="00BA3462">
      <w:pPr>
        <w:ind w:right="141" w:firstLine="720"/>
      </w:pPr>
      <w:r w:rsidRPr="006B1BA7">
        <w:t xml:space="preserve"> </w:t>
      </w:r>
    </w:p>
    <w:p w:rsidR="00BA3462" w:rsidRPr="006B1BA7" w:rsidRDefault="00BA3462" w:rsidP="00963CA4">
      <w:pPr>
        <w:ind w:right="141" w:firstLine="720"/>
      </w:pPr>
    </w:p>
    <w:p w:rsidR="006C2298" w:rsidRDefault="006C2298">
      <w:pPr>
        <w:spacing w:line="240" w:lineRule="auto"/>
        <w:jc w:val="left"/>
      </w:pPr>
      <w:r w:rsidRPr="006B1BA7">
        <w:br w:type="page"/>
      </w:r>
    </w:p>
    <w:p w:rsidR="00BA3462" w:rsidRDefault="00BA3462">
      <w:pPr>
        <w:spacing w:line="240" w:lineRule="auto"/>
        <w:jc w:val="left"/>
      </w:pPr>
    </w:p>
    <w:p w:rsidR="00BA3462" w:rsidRPr="006B1BA7" w:rsidRDefault="00BA3462">
      <w:pPr>
        <w:spacing w:line="240" w:lineRule="auto"/>
        <w:jc w:val="left"/>
      </w:pPr>
    </w:p>
    <w:p w:rsidR="00D917B1" w:rsidRPr="006B1BA7" w:rsidRDefault="00D917B1" w:rsidP="00D917B1">
      <w:pPr>
        <w:pStyle w:val="Heading2"/>
      </w:pPr>
      <w:bookmarkStart w:id="31" w:name="_Toc232789653"/>
      <w:r w:rsidRPr="006B1BA7">
        <w:t>Vėjo meteorologija</w:t>
      </w:r>
      <w:bookmarkEnd w:id="31"/>
    </w:p>
    <w:p w:rsidR="00D917B1" w:rsidRPr="006B1BA7" w:rsidRDefault="00D917B1" w:rsidP="00D917B1">
      <w:pPr>
        <w:ind w:right="141"/>
      </w:pPr>
    </w:p>
    <w:p w:rsidR="00D917B1" w:rsidRPr="006B1BA7" w:rsidRDefault="00D917B1" w:rsidP="00D917B1">
      <w:pPr>
        <w:ind w:right="141" w:firstLine="1134"/>
      </w:pPr>
      <w:r w:rsidRPr="006B1BA7">
        <w:t xml:space="preserve">Vėjai ties Žemės paviršiumi – tai dalis trimatės oro cirkuliacijos. Vėjai būna labai įvairūs, besiskiriantys stiprumu, trukme ir priežastimi. </w:t>
      </w:r>
    </w:p>
    <w:p w:rsidR="00D917B1" w:rsidRPr="006B1BA7" w:rsidRDefault="00D917B1" w:rsidP="00D917B1">
      <w:pPr>
        <w:ind w:right="141" w:firstLine="1134"/>
      </w:pPr>
    </w:p>
    <w:p w:rsidR="00D917B1" w:rsidRPr="006B1BA7" w:rsidRDefault="00D917B1" w:rsidP="00421591">
      <w:pPr>
        <w:pStyle w:val="Heading3"/>
      </w:pPr>
      <w:bookmarkStart w:id="32" w:name="_Ref230857701"/>
      <w:bookmarkStart w:id="33" w:name="_Toc232789654"/>
      <w:r w:rsidRPr="006B1BA7">
        <w:t xml:space="preserve">Vėjo </w:t>
      </w:r>
      <w:bookmarkEnd w:id="32"/>
      <w:r w:rsidRPr="006B1BA7">
        <w:t>atsiradimo priežastys</w:t>
      </w:r>
      <w:bookmarkEnd w:id="33"/>
    </w:p>
    <w:p w:rsidR="00D917B1" w:rsidRPr="006B1BA7" w:rsidRDefault="00D917B1" w:rsidP="00D917B1">
      <w:pPr>
        <w:ind w:right="141"/>
      </w:pPr>
    </w:p>
    <w:p w:rsidR="00D917B1" w:rsidRPr="006B1BA7" w:rsidRDefault="00D917B1" w:rsidP="00D917B1">
      <w:pPr>
        <w:ind w:right="141" w:firstLine="1134"/>
      </w:pPr>
      <w:r w:rsidRPr="006B1BA7">
        <w:t xml:space="preserve">Du pagrindiniai veiksniai, sukeliantys </w:t>
      </w:r>
      <w:hyperlink r:id="rId50" w:tooltip="Žemės atmosfera" w:history="1">
        <w:r w:rsidRPr="006B1BA7">
          <w:t>atmosferos</w:t>
        </w:r>
      </w:hyperlink>
      <w:r w:rsidRPr="006B1BA7">
        <w:t xml:space="preserve"> cirkuliaciją, yra </w:t>
      </w:r>
      <w:hyperlink r:id="rId51" w:tooltip="Pusiaujas" w:history="1">
        <w:r w:rsidRPr="006B1BA7">
          <w:t>pusiaujo</w:t>
        </w:r>
      </w:hyperlink>
      <w:r w:rsidRPr="006B1BA7">
        <w:t xml:space="preserve"> ir </w:t>
      </w:r>
      <w:hyperlink r:id="rId52" w:tooltip="Ašigalis" w:history="1">
        <w:r w:rsidRPr="006B1BA7">
          <w:t>ašigalių</w:t>
        </w:r>
      </w:hyperlink>
      <w:r w:rsidRPr="006B1BA7">
        <w:t xml:space="preserve"> temperatūrų skirtumas </w:t>
      </w:r>
      <w:r w:rsidR="00120AE3" w:rsidRPr="006B1BA7">
        <w:t>ir</w:t>
      </w:r>
      <w:r w:rsidRPr="006B1BA7">
        <w:t xml:space="preserve"> planetos sukimasis (</w:t>
      </w:r>
      <w:hyperlink r:id="rId53" w:tooltip="Koriolio efektas" w:history="1">
        <w:r w:rsidRPr="006B1BA7">
          <w:t>Koriolio efektas</w:t>
        </w:r>
      </w:hyperlink>
      <w:r w:rsidRPr="006B1BA7">
        <w:t xml:space="preserve">). Vienas žymiausių Koriolio efekto pavyzdžių – </w:t>
      </w:r>
      <w:hyperlink r:id="rId54" w:tooltip="Žemė" w:history="1">
        <w:r w:rsidRPr="006B1BA7">
          <w:t>Žemės</w:t>
        </w:r>
      </w:hyperlink>
      <w:r w:rsidRPr="006B1BA7">
        <w:t xml:space="preserve"> paviršiaus </w:t>
      </w:r>
      <w:hyperlink r:id="rId55" w:tooltip="Vėjas" w:history="1">
        <w:r w:rsidRPr="006B1BA7">
          <w:t>vėjų</w:t>
        </w:r>
      </w:hyperlink>
      <w:r w:rsidRPr="006B1BA7">
        <w:t xml:space="preserve"> nukrypimas: į dešinę nuo pradinės krypties </w:t>
      </w:r>
      <w:hyperlink r:id="rId56" w:tooltip="Šiaurės pusrutulis" w:history="1">
        <w:r w:rsidRPr="006B1BA7">
          <w:t>šiaurės pusrutulyje</w:t>
        </w:r>
      </w:hyperlink>
      <w:r w:rsidRPr="006B1BA7">
        <w:t xml:space="preserve"> ir į kairę nuo pradinės krypties </w:t>
      </w:r>
      <w:hyperlink r:id="rId57" w:tooltip="Pietų pusrutulis" w:history="1">
        <w:r w:rsidRPr="006B1BA7">
          <w:t>pietų pusrutulyje</w:t>
        </w:r>
      </w:hyperlink>
      <w:r w:rsidRPr="006B1BA7">
        <w:t xml:space="preserve">. Šis reiškinys atsiranda dėl Žemės sukimosi ir nulemia </w:t>
      </w:r>
      <w:hyperlink r:id="rId58" w:tooltip="Ciklonas" w:history="1">
        <w:r w:rsidRPr="006B1BA7">
          <w:t>ciklonų</w:t>
        </w:r>
      </w:hyperlink>
      <w:r w:rsidRPr="006B1BA7">
        <w:t xml:space="preserve"> sukimosi kryptį (</w:t>
      </w:r>
      <w:r w:rsidR="005F206F" w:rsidRPr="006B1BA7">
        <w:fldChar w:fldCharType="begin"/>
      </w:r>
      <w:r w:rsidRPr="006B1BA7">
        <w:instrText xml:space="preserve"> REF _Ref232329698 \h </w:instrText>
      </w:r>
      <w:r w:rsidR="005F206F" w:rsidRPr="006B1BA7">
        <w:fldChar w:fldCharType="separate"/>
      </w:r>
      <w:r w:rsidR="0008420F">
        <w:rPr>
          <w:noProof/>
          <w:szCs w:val="22"/>
        </w:rPr>
        <w:t>1</w:t>
      </w:r>
      <w:r w:rsidR="0008420F">
        <w:rPr>
          <w:szCs w:val="22"/>
        </w:rPr>
        <w:t>.</w:t>
      </w:r>
      <w:r w:rsidR="0008420F">
        <w:rPr>
          <w:noProof/>
          <w:szCs w:val="22"/>
        </w:rPr>
        <w:t>11</w:t>
      </w:r>
      <w:r w:rsidR="0008420F" w:rsidRPr="006B1BA7">
        <w:rPr>
          <w:szCs w:val="22"/>
        </w:rPr>
        <w:t xml:space="preserve"> pav.</w:t>
      </w:r>
      <w:r w:rsidR="005F206F" w:rsidRPr="006B1BA7">
        <w:fldChar w:fldCharType="end"/>
      </w:r>
      <w:r w:rsidRPr="006B1BA7">
        <w:t>).</w:t>
      </w:r>
    </w:p>
    <w:p w:rsidR="00D917B1" w:rsidRPr="006B1BA7" w:rsidRDefault="00D917B1" w:rsidP="00D917B1">
      <w:pPr>
        <w:spacing w:line="240" w:lineRule="auto"/>
        <w:ind w:right="141"/>
        <w:jc w:val="center"/>
      </w:pPr>
      <w:r w:rsidRPr="006B1BA7">
        <w:rPr>
          <w:noProof/>
          <w:lang w:val="en-US"/>
        </w:rPr>
        <w:drawing>
          <wp:inline distT="0" distB="0" distL="0" distR="0">
            <wp:extent cx="4629149" cy="3562350"/>
            <wp:effectExtent l="19050" t="0" r="1" b="0"/>
            <wp:docPr id="900" name="Picture 4" descr="oro srau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o srautai"/>
                    <pic:cNvPicPr>
                      <a:picLocks noChangeAspect="1" noChangeArrowheads="1"/>
                    </pic:cNvPicPr>
                  </pic:nvPicPr>
                  <pic:blipFill>
                    <a:blip r:embed="rId59"/>
                    <a:srcRect/>
                    <a:stretch>
                      <a:fillRect/>
                    </a:stretch>
                  </pic:blipFill>
                  <pic:spPr bwMode="auto">
                    <a:xfrm>
                      <a:off x="0" y="0"/>
                      <a:ext cx="4634751" cy="3566661"/>
                    </a:xfrm>
                    <a:prstGeom prst="rect">
                      <a:avLst/>
                    </a:prstGeom>
                    <a:noFill/>
                    <a:ln w="9525">
                      <a:noFill/>
                      <a:miter lim="800000"/>
                      <a:headEnd/>
                      <a:tailEnd/>
                    </a:ln>
                  </pic:spPr>
                </pic:pic>
              </a:graphicData>
            </a:graphic>
          </wp:inline>
        </w:drawing>
      </w:r>
    </w:p>
    <w:bookmarkStart w:id="34" w:name="_Ref232329698"/>
    <w:p w:rsidR="00D917B1" w:rsidRPr="006B1BA7" w:rsidRDefault="005F206F" w:rsidP="00D917B1">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5" w:name="_Toc232788663"/>
      <w:r w:rsidR="0008420F">
        <w:rPr>
          <w:noProof/>
          <w:szCs w:val="22"/>
        </w:rPr>
        <w:t>1</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11</w:t>
      </w:r>
      <w:r>
        <w:rPr>
          <w:szCs w:val="22"/>
        </w:rPr>
        <w:fldChar w:fldCharType="end"/>
      </w:r>
      <w:r w:rsidR="00D917B1" w:rsidRPr="006B1BA7">
        <w:rPr>
          <w:szCs w:val="22"/>
        </w:rPr>
        <w:t xml:space="preserve"> pav.</w:t>
      </w:r>
      <w:bookmarkEnd w:id="34"/>
      <w:r w:rsidR="00D917B1" w:rsidRPr="006B1BA7">
        <w:rPr>
          <w:szCs w:val="22"/>
        </w:rPr>
        <w:t xml:space="preserve"> Oro srauto judėjimo kryptys apie žemės paviršių dėl Koriolio efekto.</w:t>
      </w:r>
      <w:bookmarkEnd w:id="35"/>
    </w:p>
    <w:p w:rsidR="00D917B1" w:rsidRPr="006B1BA7" w:rsidRDefault="00D917B1" w:rsidP="00D917B1">
      <w:pPr>
        <w:ind w:right="141"/>
      </w:pPr>
    </w:p>
    <w:p w:rsidR="00D917B1" w:rsidRPr="006B1BA7" w:rsidRDefault="00D917B1" w:rsidP="00D917B1">
      <w:pPr>
        <w:ind w:right="141" w:firstLine="1134"/>
        <w:rPr>
          <w:color w:val="000000"/>
        </w:rPr>
      </w:pPr>
      <w:r w:rsidRPr="006B1BA7">
        <w:rPr>
          <w:color w:val="000000"/>
        </w:rPr>
        <w:t xml:space="preserve">Vėjas kyla, atsiradus skirtumui tarp dviejų oro masių </w:t>
      </w:r>
      <w:hyperlink r:id="rId60" w:tooltip="Atmosferos slėgis" w:history="1">
        <w:r w:rsidRPr="006B1BA7">
          <w:rPr>
            <w:color w:val="000000"/>
          </w:rPr>
          <w:t>slėgio</w:t>
        </w:r>
      </w:hyperlink>
      <w:r w:rsidRPr="006B1BA7">
        <w:rPr>
          <w:color w:val="000000"/>
        </w:rPr>
        <w:t xml:space="preserve">: pagal </w:t>
      </w:r>
      <w:hyperlink r:id="rId61" w:tooltip="Termodinamika" w:history="1">
        <w:r w:rsidRPr="006B1BA7">
          <w:rPr>
            <w:color w:val="000000"/>
          </w:rPr>
          <w:t>termodinamikos</w:t>
        </w:r>
      </w:hyperlink>
      <w:r w:rsidRPr="006B1BA7">
        <w:rPr>
          <w:color w:val="000000"/>
        </w:rPr>
        <w:t xml:space="preserve"> dėsnius, vėjas pučia iš aukšto slėgio regiono link žemo slėgio regiono (</w:t>
      </w:r>
      <w:fldSimple w:instr=" REF _Ref228943822  \* MERGEFORMAT ">
        <w:r w:rsidR="0008420F" w:rsidRPr="0008420F">
          <w:rPr>
            <w:color w:val="000000"/>
          </w:rPr>
          <w:t>1.12</w:t>
        </w:r>
      </w:fldSimple>
      <w:r w:rsidRPr="006B1BA7">
        <w:rPr>
          <w:color w:val="000000"/>
        </w:rPr>
        <w:t xml:space="preserve"> pav.), kol abiejų oro masių slėgiai susilygina. </w:t>
      </w:r>
      <w:hyperlink r:id="rId62" w:tooltip="Klimato juostos" w:history="1">
        <w:r w:rsidRPr="006B1BA7">
          <w:rPr>
            <w:color w:val="000000"/>
          </w:rPr>
          <w:t>Vidutinėse</w:t>
        </w:r>
      </w:hyperlink>
      <w:r w:rsidRPr="006B1BA7">
        <w:rPr>
          <w:color w:val="000000"/>
        </w:rPr>
        <w:t xml:space="preserve"> platumose vėjo krypčiai daro įtaką ir Koriolio efektas. Jei planetos paviršius įšiltų vienodai ir Žemės sukimasis neįtakotų atmosferos cirkuliacijos, vėjai pūstų tik nuo pusiaujo į ašigalius viršutiniuose atmosferos sluoksniuose (šiltesnėms oro masėms kylant į viršų) ir nuo ašigalių link pusiaujo apatiniuose atmosferos sluoksniuose. </w:t>
      </w:r>
      <w:r w:rsidRPr="006B1BA7">
        <w:rPr>
          <w:color w:val="000000"/>
        </w:rPr>
        <w:lastRenderedPageBreak/>
        <w:t>Realiai cirkuliacija yra daug sudėtingesnė. Vietinių, smulkaus masto (apimančių zonas iki šimtų metrų) vėjų egzistuojančiomis priemonėmis tiksliai prognozuoti neįmanoma.</w:t>
      </w:r>
    </w:p>
    <w:p w:rsidR="00D917B1" w:rsidRPr="006B1BA7" w:rsidRDefault="00D917B1" w:rsidP="00D917B1">
      <w:pPr>
        <w:ind w:right="141" w:firstLine="1134"/>
        <w:rPr>
          <w:color w:val="000000"/>
        </w:rPr>
      </w:pPr>
    </w:p>
    <w:p w:rsidR="00D917B1" w:rsidRPr="006B1BA7" w:rsidRDefault="00D917B1" w:rsidP="00D917B1">
      <w:pPr>
        <w:spacing w:line="240" w:lineRule="auto"/>
        <w:ind w:right="141"/>
        <w:jc w:val="center"/>
      </w:pPr>
      <w:r w:rsidRPr="006B1BA7">
        <w:rPr>
          <w:noProof/>
          <w:lang w:val="en-US"/>
        </w:rPr>
        <w:drawing>
          <wp:inline distT="0" distB="0" distL="0" distR="0">
            <wp:extent cx="4513301" cy="1910686"/>
            <wp:effectExtent l="19050" t="0" r="1549" b="0"/>
            <wp:docPr id="902" name="Picture 5" descr="oro srautai di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o srautai diena"/>
                    <pic:cNvPicPr>
                      <a:picLocks noChangeAspect="1" noChangeArrowheads="1"/>
                    </pic:cNvPicPr>
                  </pic:nvPicPr>
                  <pic:blipFill>
                    <a:blip r:embed="rId63"/>
                    <a:srcRect/>
                    <a:stretch>
                      <a:fillRect/>
                    </a:stretch>
                  </pic:blipFill>
                  <pic:spPr bwMode="auto">
                    <a:xfrm>
                      <a:off x="0" y="0"/>
                      <a:ext cx="4533900" cy="1919406"/>
                    </a:xfrm>
                    <a:prstGeom prst="rect">
                      <a:avLst/>
                    </a:prstGeom>
                    <a:noFill/>
                    <a:ln w="9525">
                      <a:noFill/>
                      <a:miter lim="800000"/>
                      <a:headEnd/>
                      <a:tailEnd/>
                    </a:ln>
                  </pic:spPr>
                </pic:pic>
              </a:graphicData>
            </a:graphic>
          </wp:inline>
        </w:drawing>
      </w:r>
    </w:p>
    <w:bookmarkStart w:id="36" w:name="_Ref228943822"/>
    <w:p w:rsidR="00D917B1" w:rsidRPr="006B1BA7" w:rsidRDefault="005F206F" w:rsidP="00D917B1">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7" w:name="_Toc232788664"/>
      <w:r w:rsidR="0008420F">
        <w:rPr>
          <w:noProof/>
          <w:szCs w:val="22"/>
        </w:rPr>
        <w:t>1</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12</w:t>
      </w:r>
      <w:r>
        <w:rPr>
          <w:szCs w:val="22"/>
        </w:rPr>
        <w:fldChar w:fldCharType="end"/>
      </w:r>
      <w:bookmarkEnd w:id="36"/>
      <w:r w:rsidR="00D917B1" w:rsidRPr="006B1BA7">
        <w:rPr>
          <w:szCs w:val="22"/>
        </w:rPr>
        <w:t xml:space="preserve"> pav. Ryšys tarp aušto ir žemo atmosferos slėgio dieną</w:t>
      </w:r>
      <w:bookmarkEnd w:id="37"/>
    </w:p>
    <w:p w:rsidR="00D917B1" w:rsidRPr="006B1BA7" w:rsidRDefault="00D917B1" w:rsidP="00D917B1">
      <w:pPr>
        <w:ind w:right="141"/>
      </w:pPr>
    </w:p>
    <w:p w:rsidR="00D917B1" w:rsidRPr="006B1BA7" w:rsidRDefault="00D917B1" w:rsidP="00D917B1">
      <w:pPr>
        <w:ind w:right="141"/>
        <w:jc w:val="center"/>
      </w:pPr>
      <w:r w:rsidRPr="006B1BA7">
        <w:rPr>
          <w:noProof/>
          <w:lang w:val="en-US"/>
        </w:rPr>
        <w:drawing>
          <wp:inline distT="0" distB="0" distL="0" distR="0">
            <wp:extent cx="4559774" cy="1828800"/>
            <wp:effectExtent l="19050" t="0" r="0" b="0"/>
            <wp:docPr id="904" name="Picture 904" descr="oro srautai nak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o srautai nakti.jpg"/>
                    <pic:cNvPicPr/>
                  </pic:nvPicPr>
                  <pic:blipFill>
                    <a:blip r:embed="rId64"/>
                    <a:stretch>
                      <a:fillRect/>
                    </a:stretch>
                  </pic:blipFill>
                  <pic:spPr>
                    <a:xfrm>
                      <a:off x="0" y="0"/>
                      <a:ext cx="4560570" cy="1829119"/>
                    </a:xfrm>
                    <a:prstGeom prst="rect">
                      <a:avLst/>
                    </a:prstGeom>
                  </pic:spPr>
                </pic:pic>
              </a:graphicData>
            </a:graphic>
          </wp:inline>
        </w:drawing>
      </w:r>
    </w:p>
    <w:p w:rsidR="00D917B1" w:rsidRPr="006B1BA7" w:rsidRDefault="005F206F" w:rsidP="00D917B1">
      <w:pPr>
        <w:pStyle w:val="Caption"/>
        <w:ind w:right="141"/>
        <w:rPr>
          <w:szCs w:val="22"/>
        </w:rPr>
      </w:pPr>
      <w:fldSimple w:instr=" STYLEREF 1 \s ">
        <w:bookmarkStart w:id="38" w:name="_Toc232788665"/>
        <w:r w:rsidR="0008420F">
          <w:rPr>
            <w:noProof/>
          </w:rPr>
          <w:t>1</w:t>
        </w:r>
      </w:fldSimple>
      <w:r w:rsidR="00E82F11">
        <w:t>.</w:t>
      </w:r>
      <w:fldSimple w:instr=" SEQ pav. \* ARABIC \s 1 ">
        <w:r w:rsidR="0008420F">
          <w:rPr>
            <w:noProof/>
          </w:rPr>
          <w:t>13</w:t>
        </w:r>
      </w:fldSimple>
      <w:r w:rsidR="00D917B1" w:rsidRPr="006B1BA7">
        <w:t xml:space="preserve"> pav. Ryšys </w:t>
      </w:r>
      <w:r w:rsidR="00D917B1" w:rsidRPr="006B1BA7">
        <w:rPr>
          <w:szCs w:val="22"/>
        </w:rPr>
        <w:t>tarp aušto ir žemo atmosferos slėgio naktį</w:t>
      </w:r>
      <w:bookmarkEnd w:id="38"/>
    </w:p>
    <w:p w:rsidR="00D917B1" w:rsidRPr="006B1BA7" w:rsidRDefault="00D917B1" w:rsidP="00D917B1">
      <w:pPr>
        <w:ind w:right="141"/>
      </w:pPr>
    </w:p>
    <w:p w:rsidR="00D917B1" w:rsidRPr="006B1BA7" w:rsidRDefault="00D917B1" w:rsidP="00421591">
      <w:pPr>
        <w:pStyle w:val="Heading3"/>
      </w:pPr>
      <w:bookmarkStart w:id="39" w:name="_Toc232789655"/>
      <w:r w:rsidRPr="006B1BA7">
        <w:t>Vėjo greitis</w:t>
      </w:r>
      <w:bookmarkEnd w:id="39"/>
      <w:r w:rsidRPr="006B1BA7">
        <w:t xml:space="preserve"> </w:t>
      </w:r>
      <w:bookmarkStart w:id="40" w:name="1_9"/>
    </w:p>
    <w:p w:rsidR="00D917B1" w:rsidRPr="006B1BA7" w:rsidRDefault="00D917B1" w:rsidP="00D917B1">
      <w:pPr>
        <w:ind w:right="141" w:firstLine="718"/>
      </w:pPr>
      <w:r w:rsidRPr="006B1BA7">
        <w:t>Vėjas laikomas pavojingu, kai jo greitis siekia 15–27 m/s, stichiniu – 28–32 m/s, uraganiniu – 33 m/s ir daugiau.</w:t>
      </w:r>
      <w:bookmarkEnd w:id="40"/>
      <w:r w:rsidRPr="006B1BA7">
        <w:t xml:space="preserve"> Pasaulyje yra vietų, kur vėjo greitis gali būti neįtikėtinai didelis. JAV vidurio vakarai kartais vadinami </w:t>
      </w:r>
      <w:r w:rsidRPr="006B1BA7">
        <w:rPr>
          <w:i/>
        </w:rPr>
        <w:t>tornadų</w:t>
      </w:r>
      <w:r w:rsidRPr="006B1BA7">
        <w:t xml:space="preserve"> alėja, čia kasmet kyla šimtai </w:t>
      </w:r>
      <w:r w:rsidRPr="006B1BA7">
        <w:rPr>
          <w:i/>
        </w:rPr>
        <w:t>tornadų</w:t>
      </w:r>
      <w:r w:rsidRPr="006B1BA7">
        <w:t xml:space="preserve">, kurių greitis gali viršyti 133 m/s. Paprastai </w:t>
      </w:r>
      <w:r w:rsidRPr="006B1BA7">
        <w:rPr>
          <w:i/>
        </w:rPr>
        <w:t>tornadai</w:t>
      </w:r>
      <w:r w:rsidRPr="006B1BA7">
        <w:t xml:space="preserve"> gimsta audros debesyse, kur besisukančiame verpete susiduria šiltas ir šaltas oras. Tokia „rankovė“ orą daugiau ir greičiau traukia iš apačios, taigi, piltuvėlis tysta, kol pasiekia žemę, suformuodamas milžinišką siurbimo jėgą (</w:t>
      </w:r>
      <w:r w:rsidR="005F206F" w:rsidRPr="006B1BA7">
        <w:fldChar w:fldCharType="begin"/>
      </w:r>
      <w:r w:rsidRPr="006B1BA7">
        <w:instrText xml:space="preserve"> REF _Ref232329840 \h </w:instrText>
      </w:r>
      <w:r w:rsidR="005F206F" w:rsidRPr="006B1BA7">
        <w:fldChar w:fldCharType="separate"/>
      </w:r>
      <w:r w:rsidR="0008420F">
        <w:rPr>
          <w:noProof/>
        </w:rPr>
        <w:t>1</w:t>
      </w:r>
      <w:r w:rsidR="0008420F">
        <w:t>.</w:t>
      </w:r>
      <w:r w:rsidR="0008420F">
        <w:rPr>
          <w:noProof/>
        </w:rPr>
        <w:t>14</w:t>
      </w:r>
      <w:r w:rsidR="0008420F" w:rsidRPr="006B1BA7">
        <w:t xml:space="preserve"> pav.</w:t>
      </w:r>
      <w:r w:rsidR="005F206F" w:rsidRPr="006B1BA7">
        <w:fldChar w:fldCharType="end"/>
      </w:r>
      <w:r w:rsidRPr="006B1BA7">
        <w:t xml:space="preserve">). </w:t>
      </w:r>
    </w:p>
    <w:p w:rsidR="00D917B1" w:rsidRPr="006B1BA7" w:rsidRDefault="00D917B1" w:rsidP="00D917B1">
      <w:pPr>
        <w:spacing w:line="240" w:lineRule="auto"/>
        <w:ind w:right="141"/>
        <w:jc w:val="center"/>
      </w:pPr>
      <w:r w:rsidRPr="006B1BA7">
        <w:rPr>
          <w:noProof/>
          <w:lang w:val="en-US"/>
        </w:rPr>
        <w:drawing>
          <wp:inline distT="0" distB="0" distL="0" distR="0">
            <wp:extent cx="2733675" cy="1549021"/>
            <wp:effectExtent l="19050" t="0" r="9525" b="0"/>
            <wp:docPr id="915" name="Picture 912" descr="tor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nado.JPG"/>
                    <pic:cNvPicPr/>
                  </pic:nvPicPr>
                  <pic:blipFill>
                    <a:blip r:embed="rId65"/>
                    <a:srcRect r="9315" b="15625"/>
                    <a:stretch>
                      <a:fillRect/>
                    </a:stretch>
                  </pic:blipFill>
                  <pic:spPr>
                    <a:xfrm>
                      <a:off x="0" y="0"/>
                      <a:ext cx="2733675" cy="1549021"/>
                    </a:xfrm>
                    <a:prstGeom prst="rect">
                      <a:avLst/>
                    </a:prstGeom>
                  </pic:spPr>
                </pic:pic>
              </a:graphicData>
            </a:graphic>
          </wp:inline>
        </w:drawing>
      </w:r>
    </w:p>
    <w:bookmarkStart w:id="41" w:name="_Ref232329840"/>
    <w:p w:rsidR="00D917B1" w:rsidRPr="006B1BA7" w:rsidRDefault="005F206F" w:rsidP="00D917B1">
      <w:pPr>
        <w:pStyle w:val="Caption"/>
        <w:ind w:right="141"/>
      </w:pPr>
      <w:r>
        <w:fldChar w:fldCharType="begin"/>
      </w:r>
      <w:r w:rsidR="00E82F11">
        <w:instrText xml:space="preserve"> STYLEREF 1 \s </w:instrText>
      </w:r>
      <w:r>
        <w:fldChar w:fldCharType="separate"/>
      </w:r>
      <w:bookmarkStart w:id="42" w:name="_Toc232788666"/>
      <w:r w:rsidR="0008420F">
        <w:rPr>
          <w:noProof/>
        </w:rPr>
        <w:t>1</w:t>
      </w:r>
      <w:r>
        <w:fldChar w:fldCharType="end"/>
      </w:r>
      <w:r w:rsidR="00E82F11">
        <w:t>.</w:t>
      </w:r>
      <w:fldSimple w:instr=" SEQ pav. \* ARABIC \s 1 ">
        <w:r w:rsidR="0008420F">
          <w:rPr>
            <w:noProof/>
          </w:rPr>
          <w:t>14</w:t>
        </w:r>
      </w:fldSimple>
      <w:r w:rsidR="00D917B1" w:rsidRPr="006B1BA7">
        <w:t xml:space="preserve"> pav.</w:t>
      </w:r>
      <w:bookmarkEnd w:id="41"/>
      <w:r w:rsidR="00D917B1" w:rsidRPr="006B1BA7">
        <w:t xml:space="preserve"> Tornado susidarymo schema</w:t>
      </w:r>
      <w:bookmarkEnd w:id="42"/>
    </w:p>
    <w:p w:rsidR="00D917B1" w:rsidRPr="006B1BA7" w:rsidRDefault="00D917B1" w:rsidP="00D917B1">
      <w:pPr>
        <w:spacing w:line="240" w:lineRule="auto"/>
        <w:ind w:right="141"/>
        <w:jc w:val="left"/>
        <w:rPr>
          <w:i/>
        </w:rPr>
      </w:pPr>
      <w:r w:rsidRPr="006B1BA7">
        <w:rPr>
          <w:i/>
        </w:rPr>
        <w:br w:type="page"/>
      </w:r>
    </w:p>
    <w:p w:rsidR="00D917B1" w:rsidRPr="006B1BA7" w:rsidRDefault="00D917B1" w:rsidP="00D917B1">
      <w:pPr>
        <w:ind w:right="141" w:firstLine="718"/>
      </w:pPr>
      <w:r w:rsidRPr="006B1BA7">
        <w:rPr>
          <w:i/>
        </w:rPr>
        <w:lastRenderedPageBreak/>
        <w:t>Ciklonai</w:t>
      </w:r>
      <w:r w:rsidRPr="006B1BA7">
        <w:t xml:space="preserve"> tropinėse srityse yra labiau griaunantys nei </w:t>
      </w:r>
      <w:r w:rsidRPr="006B1BA7">
        <w:rPr>
          <w:i/>
        </w:rPr>
        <w:t>tornadai</w:t>
      </w:r>
      <w:r w:rsidRPr="006B1BA7">
        <w:t xml:space="preserve">. Dauguma ciklonų prasideda vasaros gale, tuomet jūrų vandens temperatūra aukščiausia, o šimtai štormų gali susilieti ir imti suktis kaip viena didžiulė žemo oro slėgio sistema, kurios skersmuo kartais siekia šimtus kilometrų. Vėjo greičiui didėjant tropiniai ciklonai pajuda tolyn nuo pusiaujo. Virš šiltų jūrų jie sukaupia daug galios ir tada smogia į sausumą. Meksikos įlankos ir Atlanto vakarinėje dalyje tropiniai ciklonai vadinami </w:t>
      </w:r>
      <w:r w:rsidRPr="006B1BA7">
        <w:rPr>
          <w:i/>
        </w:rPr>
        <w:t>uraganais</w:t>
      </w:r>
      <w:r w:rsidRPr="006B1BA7">
        <w:t xml:space="preserve">. Uraganai sukasi prieš laikrodžio rodyklę. Jie dažniausiai susiformuoja rugpjūčio – spalio mėnesiais. Pietų pusrutulyje tropiniai ciklonai sukasi palei laikrodžio rodyklę ir dažniausiai pasireiškia sausio – balandžio mėnesiais. Tokie ciklonai vadinami </w:t>
      </w:r>
      <w:r w:rsidRPr="006B1BA7">
        <w:rPr>
          <w:i/>
        </w:rPr>
        <w:t>taifūnais</w:t>
      </w:r>
      <w:r w:rsidRPr="006B1BA7">
        <w:t xml:space="preserve">. Ciklonų greitis gali siekti </w:t>
      </w:r>
      <w:smartTag w:uri="schemas-tilde-lv/tildestengine" w:element="metric2">
        <w:smartTagPr>
          <w:attr w:name="metric_text" w:val="km"/>
          <w:attr w:name="metric_value" w:val="200"/>
        </w:smartTagPr>
        <w:r w:rsidRPr="006B1BA7">
          <w:t>200km</w:t>
        </w:r>
      </w:smartTag>
      <w:r w:rsidRPr="006B1BA7">
        <w:t>/h. Lietuvoje klimatas nėra toks atšiaurus, čia maksimalus užfiksuotas vėjo greitis siekia 40</w:t>
      </w:r>
      <w:r w:rsidR="00392DD1" w:rsidRPr="006B1BA7">
        <w:t xml:space="preserve"> </w:t>
      </w:r>
      <w:r w:rsidRPr="006B1BA7">
        <w:t>m/s.</w:t>
      </w:r>
    </w:p>
    <w:p w:rsidR="00D917B1" w:rsidRPr="006B1BA7" w:rsidRDefault="00D917B1" w:rsidP="00D917B1">
      <w:pPr>
        <w:ind w:right="141" w:firstLine="720"/>
        <w:sectPr w:rsidR="00D917B1" w:rsidRPr="006B1BA7" w:rsidSect="002E38A7">
          <w:type w:val="continuous"/>
          <w:pgSz w:w="11909" w:h="16834" w:code="9"/>
          <w:pgMar w:top="1134" w:right="851" w:bottom="1134" w:left="1701" w:header="720" w:footer="170" w:gutter="0"/>
          <w:cols w:space="720"/>
          <w:docGrid w:linePitch="360"/>
        </w:sectPr>
      </w:pPr>
      <w:r w:rsidRPr="006B1BA7">
        <w:t xml:space="preserve">Vėjo greičiai matuojami specialiais prietaisais – </w:t>
      </w:r>
      <w:r w:rsidRPr="006B1BA7">
        <w:rPr>
          <w:i/>
        </w:rPr>
        <w:t>anemometrais</w:t>
      </w:r>
      <w:r w:rsidRPr="006B1BA7">
        <w:t xml:space="preserve">. Pirmąjį vėjo greičio matuoklį sukonstravo italų architektas </w:t>
      </w:r>
      <w:r w:rsidRPr="006B1BA7">
        <w:rPr>
          <w:i/>
        </w:rPr>
        <w:t>Leonas Batistas Alberti</w:t>
      </w:r>
      <w:r w:rsidRPr="006B1BA7">
        <w:t xml:space="preserve"> dar 1450 metais, tai buvo labai paprastos konstrukcijos vėjo greičio matuoklis prietaisą sudaro lankstu pakabinta plokštelė </w:t>
      </w:r>
      <w:r w:rsidR="00120AE3" w:rsidRPr="006B1BA7">
        <w:t>ir</w:t>
      </w:r>
      <w:r w:rsidRPr="006B1BA7">
        <w:t xml:space="preserve"> pritvirtintas sugraduotas plokštelės posvyrio kampo matuoklis (</w:t>
      </w:r>
      <w:r w:rsidR="005F206F" w:rsidRPr="006B1BA7">
        <w:fldChar w:fldCharType="begin"/>
      </w:r>
      <w:r w:rsidRPr="006B1BA7">
        <w:instrText xml:space="preserve"> REF _Ref231743100 \h </w:instrText>
      </w:r>
      <w:r w:rsidR="005F206F" w:rsidRPr="006B1BA7">
        <w:fldChar w:fldCharType="separate"/>
      </w:r>
      <w:r w:rsidR="0008420F">
        <w:rPr>
          <w:noProof/>
        </w:rPr>
        <w:t>1</w:t>
      </w:r>
      <w:r w:rsidR="0008420F">
        <w:t>.</w:t>
      </w:r>
      <w:r w:rsidR="0008420F">
        <w:rPr>
          <w:noProof/>
        </w:rPr>
        <w:t>15</w:t>
      </w:r>
      <w:r w:rsidR="0008420F" w:rsidRPr="006B1BA7">
        <w:t xml:space="preserve"> pav.</w:t>
      </w:r>
      <w:r w:rsidR="005F206F" w:rsidRPr="006B1BA7">
        <w:fldChar w:fldCharType="end"/>
      </w:r>
      <w:r w:rsidRPr="006B1BA7">
        <w:t xml:space="preserve"> a)). Pučiant vėjui plokštelę veikia slėgis todėl ji pakrypsta atitinkamu kampu, pagal tai apskaičiuojamas vėjo greitis. Vėliau, 1864 metais Džonas Tomas Robinsonas sukūrė šiuo metu plačiausiai paplitusį kaušelinį anemometrą (</w:t>
      </w:r>
      <w:r w:rsidR="005F206F" w:rsidRPr="006B1BA7">
        <w:fldChar w:fldCharType="begin"/>
      </w:r>
      <w:r w:rsidRPr="006B1BA7">
        <w:instrText xml:space="preserve"> REF _Ref231743100 \h </w:instrText>
      </w:r>
      <w:r w:rsidR="005F206F" w:rsidRPr="006B1BA7">
        <w:fldChar w:fldCharType="separate"/>
      </w:r>
      <w:r w:rsidR="0008420F">
        <w:rPr>
          <w:noProof/>
        </w:rPr>
        <w:t>1</w:t>
      </w:r>
      <w:r w:rsidR="0008420F">
        <w:t>.</w:t>
      </w:r>
      <w:r w:rsidR="0008420F">
        <w:rPr>
          <w:noProof/>
        </w:rPr>
        <w:t>15</w:t>
      </w:r>
      <w:r w:rsidR="0008420F" w:rsidRPr="006B1BA7">
        <w:t xml:space="preserve"> pav.</w:t>
      </w:r>
      <w:r w:rsidR="005F206F" w:rsidRPr="006B1BA7">
        <w:fldChar w:fldCharType="end"/>
      </w:r>
      <w:r w:rsidRPr="006B1BA7">
        <w:t xml:space="preserve"> b). Tokio tipo anemometrai įrengiami šiuolaikinėse meteorologijos stotelėse (</w:t>
      </w:r>
      <w:r w:rsidR="005F206F" w:rsidRPr="006B1BA7">
        <w:fldChar w:fldCharType="begin"/>
      </w:r>
      <w:r w:rsidRPr="006B1BA7">
        <w:instrText xml:space="preserve"> REF _Ref231743100 \h </w:instrText>
      </w:r>
      <w:r w:rsidR="005F206F" w:rsidRPr="006B1BA7">
        <w:fldChar w:fldCharType="separate"/>
      </w:r>
      <w:r w:rsidR="0008420F">
        <w:rPr>
          <w:noProof/>
        </w:rPr>
        <w:t>1</w:t>
      </w:r>
      <w:r w:rsidR="0008420F">
        <w:t>.</w:t>
      </w:r>
      <w:r w:rsidR="0008420F">
        <w:rPr>
          <w:noProof/>
        </w:rPr>
        <w:t>15</w:t>
      </w:r>
      <w:r w:rsidR="0008420F" w:rsidRPr="006B1BA7">
        <w:t xml:space="preserve"> pav.</w:t>
      </w:r>
      <w:r w:rsidR="005F206F" w:rsidRPr="006B1BA7">
        <w:fldChar w:fldCharType="end"/>
      </w:r>
      <w:r w:rsidRPr="006B1BA7">
        <w:t xml:space="preserve"> c). Tokiose stotelėse matuojama: vidutinis vėjo greitis </w:t>
      </w:r>
    </w:p>
    <w:p w:rsidR="00D917B1" w:rsidRPr="006B1BA7" w:rsidRDefault="00D917B1" w:rsidP="00D917B1">
      <w:pPr>
        <w:ind w:right="141"/>
      </w:pPr>
      <w:r w:rsidRPr="006B1BA7">
        <w:lastRenderedPageBreak/>
        <w:t>per 10 min. laikotarpį (m/s), maksimalus (gūsių) greitis stebėjimo metu (m/s), maksimalus (gūsių) greitis tarp stebėjimų (m/s) vidutinė vėjo kryptis per 2 min. laikotarpį (laipsniais arba rumbais).</w:t>
      </w:r>
      <w:r w:rsidR="004B6DA2">
        <w:t xml:space="preserve"> </w:t>
      </w:r>
      <w:r w:rsidR="00656578">
        <w:t>Anemometrai taip pat</w:t>
      </w:r>
      <w:r w:rsidR="004B6DA2">
        <w:t xml:space="preserve"> naudojami </w:t>
      </w:r>
      <w:r w:rsidR="004B6DA2" w:rsidRPr="006B1BA7">
        <w:rPr>
          <w:bCs/>
        </w:rPr>
        <w:t>konstrukcijos aktyvaus stebėjimo sistem</w:t>
      </w:r>
      <w:r w:rsidR="004B6DA2">
        <w:rPr>
          <w:bCs/>
        </w:rPr>
        <w:t>ose</w:t>
      </w:r>
      <w:r w:rsidR="00656578">
        <w:rPr>
          <w:bCs/>
        </w:rPr>
        <w:t>,</w:t>
      </w:r>
      <w:r w:rsidR="004B6DA2" w:rsidRPr="006B1BA7">
        <w:rPr>
          <w:bCs/>
        </w:rPr>
        <w:t xml:space="preserve"> (</w:t>
      </w:r>
      <w:r w:rsidR="004B6DA2" w:rsidRPr="006B1BA7">
        <w:rPr>
          <w:bCs/>
          <w:i/>
        </w:rPr>
        <w:t>angl.</w:t>
      </w:r>
      <w:r w:rsidR="004B6DA2" w:rsidRPr="006B1BA7">
        <w:rPr>
          <w:bCs/>
        </w:rPr>
        <w:t xml:space="preserve"> health monitoring system)</w:t>
      </w:r>
      <w:r w:rsidR="004B6DA2">
        <w:rPr>
          <w:bCs/>
        </w:rPr>
        <w:t xml:space="preserve"> </w:t>
      </w:r>
      <w:r w:rsidR="00656578">
        <w:rPr>
          <w:bCs/>
        </w:rPr>
        <w:t>vėjo poveikiui matuoti.</w:t>
      </w:r>
    </w:p>
    <w:p w:rsidR="00D917B1" w:rsidRPr="006B1BA7" w:rsidRDefault="00D917B1" w:rsidP="00D917B1">
      <w:pPr>
        <w:ind w:right="141" w:firstLine="720"/>
      </w:pPr>
    </w:p>
    <w:p w:rsidR="00D917B1" w:rsidRPr="006B1BA7" w:rsidRDefault="00D917B1" w:rsidP="00D917B1">
      <w:pPr>
        <w:spacing w:line="240" w:lineRule="auto"/>
        <w:ind w:right="141"/>
        <w:jc w:val="center"/>
      </w:pPr>
      <w:r w:rsidRPr="006B1BA7">
        <w:rPr>
          <w:noProof/>
          <w:lang w:val="en-US"/>
        </w:rPr>
        <w:drawing>
          <wp:inline distT="0" distB="0" distL="0" distR="0">
            <wp:extent cx="1666958" cy="2274073"/>
            <wp:effectExtent l="19050" t="0" r="9442" b="0"/>
            <wp:docPr id="919" name="Picture 6" descr="puirmasis anemome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irmasis anemometras"/>
                    <pic:cNvPicPr>
                      <a:picLocks noChangeAspect="1" noChangeArrowheads="1"/>
                    </pic:cNvPicPr>
                  </pic:nvPicPr>
                  <pic:blipFill>
                    <a:blip r:embed="rId66"/>
                    <a:srcRect/>
                    <a:stretch>
                      <a:fillRect/>
                    </a:stretch>
                  </pic:blipFill>
                  <pic:spPr bwMode="auto">
                    <a:xfrm>
                      <a:off x="0" y="0"/>
                      <a:ext cx="1668780" cy="2276559"/>
                    </a:xfrm>
                    <a:prstGeom prst="rect">
                      <a:avLst/>
                    </a:prstGeom>
                    <a:noFill/>
                    <a:ln w="9525">
                      <a:noFill/>
                      <a:miter lim="800000"/>
                      <a:headEnd/>
                      <a:tailEnd/>
                    </a:ln>
                  </pic:spPr>
                </pic:pic>
              </a:graphicData>
            </a:graphic>
          </wp:inline>
        </w:drawing>
      </w:r>
      <w:r w:rsidRPr="006B1BA7">
        <w:rPr>
          <w:noProof/>
          <w:lang w:val="en-US"/>
        </w:rPr>
        <w:drawing>
          <wp:inline distT="0" distB="0" distL="0" distR="0">
            <wp:extent cx="1762042" cy="2279981"/>
            <wp:effectExtent l="19050" t="0" r="0" b="0"/>
            <wp:docPr id="920" name="Picture 7" descr="puirmasis kauselinis anemome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irmasis kauselinis anemometras"/>
                    <pic:cNvPicPr>
                      <a:picLocks noChangeAspect="1" noChangeArrowheads="1"/>
                    </pic:cNvPicPr>
                  </pic:nvPicPr>
                  <pic:blipFill>
                    <a:blip r:embed="rId67"/>
                    <a:srcRect/>
                    <a:stretch>
                      <a:fillRect/>
                    </a:stretch>
                  </pic:blipFill>
                  <pic:spPr bwMode="auto">
                    <a:xfrm>
                      <a:off x="0" y="0"/>
                      <a:ext cx="1760220" cy="2277623"/>
                    </a:xfrm>
                    <a:prstGeom prst="rect">
                      <a:avLst/>
                    </a:prstGeom>
                    <a:noFill/>
                    <a:ln w="9525">
                      <a:noFill/>
                      <a:miter lim="800000"/>
                      <a:headEnd/>
                      <a:tailEnd/>
                    </a:ln>
                  </pic:spPr>
                </pic:pic>
              </a:graphicData>
            </a:graphic>
          </wp:inline>
        </w:drawing>
      </w:r>
      <w:r w:rsidRPr="006B1BA7">
        <w:rPr>
          <w:noProof/>
          <w:lang w:val="en-US"/>
        </w:rPr>
        <w:drawing>
          <wp:inline distT="0" distB="0" distL="0" distR="0">
            <wp:extent cx="1682529" cy="2284962"/>
            <wp:effectExtent l="19050" t="0" r="0" b="0"/>
            <wp:docPr id="921" name="Picture 8" descr="metrologine sto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trologine stotele"/>
                    <pic:cNvPicPr>
                      <a:picLocks noChangeAspect="1" noChangeArrowheads="1"/>
                    </pic:cNvPicPr>
                  </pic:nvPicPr>
                  <pic:blipFill>
                    <a:blip r:embed="rId68"/>
                    <a:srcRect/>
                    <a:stretch>
                      <a:fillRect/>
                    </a:stretch>
                  </pic:blipFill>
                  <pic:spPr bwMode="auto">
                    <a:xfrm>
                      <a:off x="0" y="0"/>
                      <a:ext cx="1684020" cy="2286987"/>
                    </a:xfrm>
                    <a:prstGeom prst="rect">
                      <a:avLst/>
                    </a:prstGeom>
                    <a:noFill/>
                    <a:ln w="9525">
                      <a:noFill/>
                      <a:miter lim="800000"/>
                      <a:headEnd/>
                      <a:tailEnd/>
                    </a:ln>
                  </pic:spPr>
                </pic:pic>
              </a:graphicData>
            </a:graphic>
          </wp:inline>
        </w:drawing>
      </w:r>
    </w:p>
    <w:p w:rsidR="00D917B1" w:rsidRPr="006B1BA7" w:rsidRDefault="00D917B1" w:rsidP="00D917B1">
      <w:pPr>
        <w:spacing w:line="240" w:lineRule="auto"/>
        <w:ind w:right="141"/>
      </w:pPr>
      <w:r w:rsidRPr="006B1BA7">
        <w:t xml:space="preserve">                          a)                                          b)                                     c)</w:t>
      </w:r>
    </w:p>
    <w:p w:rsidR="00D917B1" w:rsidRPr="006B1BA7" w:rsidRDefault="00D917B1" w:rsidP="00D917B1">
      <w:pPr>
        <w:spacing w:line="240" w:lineRule="auto"/>
        <w:ind w:right="141"/>
      </w:pPr>
    </w:p>
    <w:bookmarkStart w:id="43" w:name="_Ref228902276"/>
    <w:bookmarkStart w:id="44" w:name="_Ref231743100"/>
    <w:p w:rsidR="00D917B1" w:rsidRPr="006B1BA7" w:rsidRDefault="005F206F" w:rsidP="00D917B1">
      <w:pPr>
        <w:pStyle w:val="Caption"/>
        <w:ind w:left="709" w:right="710"/>
        <w:jc w:val="both"/>
      </w:pPr>
      <w:r>
        <w:fldChar w:fldCharType="begin"/>
      </w:r>
      <w:r w:rsidR="00E82F11">
        <w:instrText xml:space="preserve"> STYLEREF 1 \s </w:instrText>
      </w:r>
      <w:r>
        <w:fldChar w:fldCharType="separate"/>
      </w:r>
      <w:bookmarkStart w:id="45" w:name="_Toc232788667"/>
      <w:r w:rsidR="0008420F">
        <w:rPr>
          <w:noProof/>
        </w:rPr>
        <w:t>1</w:t>
      </w:r>
      <w:r>
        <w:fldChar w:fldCharType="end"/>
      </w:r>
      <w:r w:rsidR="00E82F11">
        <w:t>.</w:t>
      </w:r>
      <w:fldSimple w:instr=" SEQ pav. \* ARABIC \s 1 ">
        <w:r w:rsidR="0008420F">
          <w:rPr>
            <w:noProof/>
          </w:rPr>
          <w:t>15</w:t>
        </w:r>
      </w:fldSimple>
      <w:bookmarkEnd w:id="43"/>
      <w:r w:rsidR="00D917B1" w:rsidRPr="006B1BA7">
        <w:t xml:space="preserve"> pav.</w:t>
      </w:r>
      <w:bookmarkEnd w:id="44"/>
      <w:r w:rsidR="00D917B1" w:rsidRPr="006B1BA7">
        <w:t xml:space="preserve"> Anemometrų pavyzdžiai: a) pirmasis anemometras, b) pirmasis kaušelinis anemometras, c) šiuolaikinė meteorologijos stotelė.</w:t>
      </w:r>
      <w:bookmarkEnd w:id="45"/>
      <w:r w:rsidR="00D917B1" w:rsidRPr="006B1BA7">
        <w:br w:type="page"/>
      </w:r>
    </w:p>
    <w:p w:rsidR="006C2298" w:rsidRPr="006B1BA7" w:rsidRDefault="006C2298" w:rsidP="006C2298">
      <w:pPr>
        <w:pStyle w:val="Heading2"/>
        <w:ind w:right="141"/>
      </w:pPr>
      <w:bookmarkStart w:id="46" w:name="_Ref232785927"/>
      <w:bookmarkStart w:id="47" w:name="_Toc232789656"/>
      <w:r w:rsidRPr="006B1BA7">
        <w:lastRenderedPageBreak/>
        <w:t>Vėjo poveikio vertinimo raida</w:t>
      </w:r>
      <w:bookmarkEnd w:id="46"/>
      <w:bookmarkEnd w:id="47"/>
    </w:p>
    <w:p w:rsidR="006C2298" w:rsidRPr="006B1BA7" w:rsidRDefault="006C2298" w:rsidP="006C2298"/>
    <w:p w:rsidR="006C2298" w:rsidRPr="006B1BA7" w:rsidRDefault="006C2298" w:rsidP="006C2298">
      <w:pPr>
        <w:ind w:right="141" w:firstLine="576"/>
      </w:pPr>
      <w:r w:rsidRPr="006B1BA7">
        <w:t xml:space="preserve">Istorija rodo, jog vėjo poveikis tiltų konstrukcijoms pastebėtas ir vertinamas dar anksčiau, nei pastatytas Tay tiltas (1879 m.). Tuo metu ši apkrova buvo vertinama kaip statinė, nors dar neturėta vieningos nuomonės dėl jos dydžio. Tay tilto projektuotojas </w:t>
      </w:r>
      <w:r w:rsidRPr="006B1BA7">
        <w:rPr>
          <w:i/>
        </w:rPr>
        <w:t>Tomas Bounchas</w:t>
      </w:r>
      <w:r w:rsidRPr="006B1BA7">
        <w:t xml:space="preserve"> buvo apkaltintas dėl to, kad </w:t>
      </w:r>
      <w:r w:rsidR="00007BFB">
        <w:t>prėmė</w:t>
      </w:r>
      <w:r w:rsidRPr="006B1BA7">
        <w:t xml:space="preserve"> per mažą vėjo apkrovą (0,49 kPa) nors ankstesniuose savo projektuose priimdavo 1,465 kPa. Lyginant su šiuolaikinėmis normomis nei viena nei kita reikšmė Dundee miesto regionui netiktų.</w:t>
      </w:r>
    </w:p>
    <w:p w:rsidR="006C2298" w:rsidRPr="006B1BA7" w:rsidRDefault="006C2298" w:rsidP="006C2298">
      <w:pPr>
        <w:ind w:right="141" w:firstLine="576"/>
      </w:pPr>
      <w:r w:rsidRPr="006B1BA7">
        <w:t xml:space="preserve">Iki Tacomos Narows nuo vėjo poveikio griuvo begalės tiltų, bet nei vienas suirimas nebuvo užfiksuotas. Niekas negalėjo išanalizuoti tikrosios suirimo priežasties, nematydamas tiesioginio poveikio ir konstrukcijos elgsenos. Galima drąsiai sakyti, Jog Tacomos Narows tilto suirimas padarė revoliuciją vėjo poveikio vertinime tiltams. Po šio tilto griūties buvo sukurtas jo modelis, ir tirtas aerodinaminiame vamzdyje. Gauti duomenys parodė, jog vėjo poveikis kur kas sudėtingesnis ir pavojingesnis nei buvo manyta iki tol. Dar ir dabar šioje mokslo srityje dirba daug mokslininkų. Jie tiria esamų ir suirusių tiltų skerspjūvius, bando išsiaiškinti </w:t>
      </w:r>
      <w:r w:rsidR="00120AE3" w:rsidRPr="006B1BA7">
        <w:t>ir</w:t>
      </w:r>
      <w:r w:rsidRPr="006B1BA7">
        <w:t xml:space="preserve"> supaprastinti vėjo apkrovos skaičiavimą. </w:t>
      </w:r>
    </w:p>
    <w:p w:rsidR="006C2298" w:rsidRPr="006B1BA7" w:rsidRDefault="006C2298" w:rsidP="006C2298">
      <w:pPr>
        <w:ind w:right="141" w:firstLine="576"/>
      </w:pPr>
      <w:r w:rsidRPr="006B1BA7">
        <w:t>Statinių aerodinamikos mokslas nėra</w:t>
      </w:r>
      <w:r w:rsidR="00656578">
        <w:t xml:space="preserve"> plačiai</w:t>
      </w:r>
      <w:r w:rsidRPr="006B1BA7">
        <w:t xml:space="preserve"> paplitęs Lietuvoje, čia nėra nei aukštų dangoraižių, nei rekordinių ilgių kabamųjų tiltų. Bet pasaulyje yra gerai žinomų Lietuvos mokslininkų, kurie daug pasiekė šioje srityje. Vienas iš jų </w:t>
      </w:r>
      <w:r w:rsidRPr="00656578">
        <w:rPr>
          <w:i/>
        </w:rPr>
        <w:t>Rimas Vaičaitis</w:t>
      </w:r>
      <w:r w:rsidRPr="006B1BA7">
        <w:t xml:space="preserve"> – plačiai žinomas aeronautikos specialistas. Pagrindinė jo darbo sritis yra aeronautika. Jis dirbo prie daugkartinio naudojimo pilotuojamo kosminio laivo Space Shuttle projekto – tyrė ir nagrinėjo virpesių </w:t>
      </w:r>
      <w:r w:rsidR="00120AE3" w:rsidRPr="006B1BA7">
        <w:t>ir</w:t>
      </w:r>
      <w:r w:rsidRPr="006B1BA7">
        <w:t xml:space="preserve"> triukšmo problemas, taip pat dirbo prie supergreitų lėktuvų kūrimo, kuriuo tikimasi skristi 20 kartų didesniu nei garso greitis. </w:t>
      </w:r>
      <w:r w:rsidRPr="00656578">
        <w:rPr>
          <w:i/>
        </w:rPr>
        <w:t>R. Vaičaitis</w:t>
      </w:r>
      <w:r w:rsidRPr="006B1BA7">
        <w:t xml:space="preserve"> nemažai dirbo tirdamas tiltų svyravimų dinamiką. Jam teko skaičiuoti ir garsiojo San Francisko Aukso vartų tilto (</w:t>
      </w:r>
      <w:r w:rsidRPr="006B1BA7">
        <w:rPr>
          <w:i/>
        </w:rPr>
        <w:t xml:space="preserve">angl. </w:t>
      </w:r>
      <w:r w:rsidRPr="006B1BA7">
        <w:t xml:space="preserve">The Golden Gate Bridge) svyravimus. Tai vienas lankomiausių turistinių objektų JAV. </w:t>
      </w:r>
      <w:r w:rsidRPr="00007BFB">
        <w:rPr>
          <w:i/>
        </w:rPr>
        <w:t>R. Vaičaičiui</w:t>
      </w:r>
      <w:r w:rsidRPr="006B1BA7">
        <w:t xml:space="preserve"> su bendradarbiais teko kurti aerodinaminius tobulesnius modelius, juos jungiant su dinaminiu-struktūriniu modeliu. Kai tokie modeliai sukuriami, jie toliau tyrinėjami, tikrinami. Jeigu lėktuvo sparnų aerodinamika yra gana aiški, tai tiltų svyravimų aerodinamiką </w:t>
      </w:r>
      <w:r w:rsidRPr="00656578">
        <w:rPr>
          <w:i/>
        </w:rPr>
        <w:t xml:space="preserve">R. Vaičaitis </w:t>
      </w:r>
      <w:r w:rsidRPr="006B1BA7">
        <w:t xml:space="preserve">vaizdžiai vadina „buka aerodinamika“, nes tenka skaičiuoti vėjo gūsių sukeltus svyravimus, įskaitant kitus veiksnius. </w:t>
      </w:r>
      <w:r w:rsidRPr="00656578">
        <w:rPr>
          <w:i/>
        </w:rPr>
        <w:t>R. Vaičaitis</w:t>
      </w:r>
      <w:r w:rsidRPr="006B1BA7">
        <w:t xml:space="preserve"> yra konsultavęs projektuojant ir statant Kvala Lumpūro Petronas bokštus „dvynius“ Malaizijoje, (452 m aukščio), atsirado daug dėl vėjų kylančių problemų [</w:t>
      </w:r>
      <w:r w:rsidR="005F206F" w:rsidRPr="006B1BA7">
        <w:fldChar w:fldCharType="begin"/>
      </w:r>
      <w:r w:rsidRPr="006B1BA7">
        <w:instrText xml:space="preserve"> REF _Ref232334314 \r \h </w:instrText>
      </w:r>
      <w:r w:rsidR="005F206F" w:rsidRPr="006B1BA7">
        <w:fldChar w:fldCharType="separate"/>
      </w:r>
      <w:r w:rsidR="0008420F">
        <w:t>32</w:t>
      </w:r>
      <w:r w:rsidR="005F206F" w:rsidRPr="006B1BA7">
        <w:fldChar w:fldCharType="end"/>
      </w:r>
      <w:r w:rsidRPr="006B1BA7">
        <w:t>].</w:t>
      </w:r>
    </w:p>
    <w:p w:rsidR="006C2298" w:rsidRPr="006B1BA7" w:rsidRDefault="006C2298" w:rsidP="006C2298">
      <w:pPr>
        <w:ind w:right="141" w:firstLine="576"/>
      </w:pPr>
      <w:r w:rsidRPr="006B1BA7">
        <w:br w:type="page"/>
      </w:r>
    </w:p>
    <w:p w:rsidR="00656578" w:rsidRDefault="006C2298" w:rsidP="006C2298">
      <w:pPr>
        <w:ind w:right="141" w:firstLine="576"/>
      </w:pPr>
      <w:r w:rsidRPr="006B1BA7">
        <w:lastRenderedPageBreak/>
        <w:t xml:space="preserve">Nuo to laiko, kai buvo pastebėta jog vėjo apkrovos tam tikrais atvejais negalima vertinti kaip statinės, jos skaičiavimas tapo žymiai sudėtingesnis. Yra labai daug faktorių, kurie gali nulemti vėjo apkrovą (slėgis, tankis, turbulentinės tėkmės turbulentiškumo parametrai, temperatūra, medžiagos šiurkštumas, skerspjūvio aptakumas, konstrukcijos standis, šalia esantys objektai ir t.t.). Skaičiavimais tiksliai to padaryti neįmanoma. Todėl konstruktoriai dirbdami su naujais projektais, pradžioj atlieka kompiuterinį konstrukcijos modeliavimą. Paprastesnės programos analizuoja tik statinę vėjo apkrovą, sudėtingesnėmis galima modeliuoti aerotamprias formas. Aerotamprias formas galima modeliuoti naudojant </w:t>
      </w:r>
      <w:r w:rsidRPr="006B1BA7">
        <w:rPr>
          <w:i/>
        </w:rPr>
        <w:t>NEiNastran</w:t>
      </w:r>
      <w:r w:rsidRPr="006B1BA7">
        <w:t xml:space="preserve">, </w:t>
      </w:r>
      <w:r w:rsidRPr="006B1BA7">
        <w:rPr>
          <w:i/>
        </w:rPr>
        <w:t>Sofistik</w:t>
      </w:r>
      <w:r w:rsidRPr="006B1BA7">
        <w:t xml:space="preserve">, </w:t>
      </w:r>
      <w:r w:rsidRPr="006B1BA7">
        <w:rPr>
          <w:i/>
        </w:rPr>
        <w:t>Flow-3D,</w:t>
      </w:r>
      <w:r w:rsidRPr="006B1BA7">
        <w:t xml:space="preserve"> </w:t>
      </w:r>
      <w:r w:rsidRPr="006B1BA7">
        <w:rPr>
          <w:i/>
        </w:rPr>
        <w:t>TetrUSS</w:t>
      </w:r>
      <w:r w:rsidRPr="006B1BA7">
        <w:t xml:space="preserve"> (NASA sukurta programa, dalis jos nemokama), </w:t>
      </w:r>
      <w:r w:rsidRPr="006B1BA7">
        <w:rPr>
          <w:i/>
        </w:rPr>
        <w:t>NUMECA</w:t>
      </w:r>
      <w:r w:rsidRPr="006B1BA7">
        <w:t xml:space="preserve">, </w:t>
      </w:r>
      <w:r w:rsidRPr="006B1BA7">
        <w:rPr>
          <w:i/>
        </w:rPr>
        <w:t>OpenFOAM</w:t>
      </w:r>
      <w:r w:rsidRPr="006B1BA7">
        <w:t xml:space="preserve">, </w:t>
      </w:r>
      <w:r w:rsidRPr="006B1BA7">
        <w:rPr>
          <w:i/>
        </w:rPr>
        <w:t>Phoenics, AnsysCFX</w:t>
      </w:r>
      <w:r w:rsidRPr="006B1BA7">
        <w:t xml:space="preserve">. </w:t>
      </w:r>
    </w:p>
    <w:p w:rsidR="006C2298" w:rsidRPr="006B1BA7" w:rsidRDefault="006C2298" w:rsidP="006C2298">
      <w:pPr>
        <w:ind w:right="141" w:firstLine="576"/>
      </w:pPr>
      <w:r w:rsidRPr="006B1BA7">
        <w:t xml:space="preserve">Darbe aerodinaminiai reiškiniai nagrinėti </w:t>
      </w:r>
      <w:r w:rsidRPr="006B1BA7">
        <w:rPr>
          <w:i/>
        </w:rPr>
        <w:t>COSMOSFloWorks</w:t>
      </w:r>
      <w:r w:rsidRPr="006B1BA7">
        <w:t xml:space="preserve"> programa. Pats tūrinių elementų modeliavimas vyko „motininės“ programos </w:t>
      </w:r>
      <w:r w:rsidRPr="006B1BA7">
        <w:rPr>
          <w:i/>
        </w:rPr>
        <w:t>SolidWorks</w:t>
      </w:r>
      <w:r w:rsidRPr="006B1BA7">
        <w:t xml:space="preserve"> terpėje. </w:t>
      </w:r>
      <w:r w:rsidRPr="006B1BA7">
        <w:rPr>
          <w:i/>
        </w:rPr>
        <w:t>COSMOSFloWorks</w:t>
      </w:r>
      <w:r w:rsidRPr="006B1BA7">
        <w:t>, programa plačiai naudojama medicinoje, elektronikoje, aviacijoje, ventiliacinių sistemų projektavime, statyboje. Ši programa puikiai tinka statinės apkrovos, slėgio, temperatūrų kitimo (sušilimo, atšalimo) konstrukcijose nustatymui. Ja galima modeliuoti laminarinę ir turbulentinę tėkmę elemento viduje arba išorėje, taip pat galimas netiesinis periodinių sūkurių modeliavimas už skerspjūvio. Šia programa negalima modeliuoti aerotamprios elgsenos [</w:t>
      </w:r>
      <w:r w:rsidR="005F206F" w:rsidRPr="006B1BA7">
        <w:fldChar w:fldCharType="begin"/>
      </w:r>
      <w:r w:rsidRPr="006B1BA7">
        <w:instrText xml:space="preserve"> REF _Ref232349979 \r \h </w:instrText>
      </w:r>
      <w:r w:rsidR="005F206F" w:rsidRPr="006B1BA7">
        <w:fldChar w:fldCharType="separate"/>
      </w:r>
      <w:r w:rsidR="0008420F">
        <w:t>14</w:t>
      </w:r>
      <w:r w:rsidR="005F206F" w:rsidRPr="006B1BA7">
        <w:fldChar w:fldCharType="end"/>
      </w:r>
      <w:r w:rsidRPr="006B1BA7">
        <w:t>] [</w:t>
      </w:r>
      <w:r w:rsidR="005F206F" w:rsidRPr="006B1BA7">
        <w:fldChar w:fldCharType="begin"/>
      </w:r>
      <w:r w:rsidRPr="006B1BA7">
        <w:instrText xml:space="preserve"> REF _Ref232349982 \r \h </w:instrText>
      </w:r>
      <w:r w:rsidR="005F206F" w:rsidRPr="006B1BA7">
        <w:fldChar w:fldCharType="separate"/>
      </w:r>
      <w:r w:rsidR="0008420F">
        <w:t>17</w:t>
      </w:r>
      <w:r w:rsidR="005F206F" w:rsidRPr="006B1BA7">
        <w:fldChar w:fldCharType="end"/>
      </w:r>
      <w:r w:rsidRPr="006B1BA7">
        <w:t>].</w:t>
      </w:r>
    </w:p>
    <w:p w:rsidR="006C2298" w:rsidRPr="006B1BA7" w:rsidRDefault="006C2298" w:rsidP="006C2298">
      <w:pPr>
        <w:ind w:right="141" w:firstLine="576"/>
      </w:pPr>
      <w:r w:rsidRPr="006B1BA7">
        <w:t xml:space="preserve">Net šiuo metu, naudojant naujausius programinius paketus neįmanoma tiksliai įvertinti vėjo apkrovos poveikio konstrukcijoms, todėl esant sudėtingesniems projektams, daromas sumažintas konstrukcijos </w:t>
      </w:r>
      <w:r w:rsidR="00120AE3" w:rsidRPr="006B1BA7">
        <w:t>ir</w:t>
      </w:r>
      <w:r w:rsidRPr="006B1BA7">
        <w:t xml:space="preserve"> ją supančios aplinkos bendras modelis, (</w:t>
      </w:r>
      <w:fldSimple w:instr=" REF _Ref228948596  \* MERGEFORMAT ">
        <w:r w:rsidR="0008420F" w:rsidRPr="0008420F">
          <w:rPr>
            <w:sz w:val="22"/>
            <w:szCs w:val="22"/>
          </w:rPr>
          <w:t xml:space="preserve">1.16 </w:t>
        </w:r>
      </w:fldSimple>
      <w:r w:rsidRPr="006B1BA7">
        <w:t>pav.) aplink jį sukuriamas dirbtinis vėjas, stebimas poveikis, konstrukcijos reakcija, analizuojami rezultatai.</w:t>
      </w:r>
    </w:p>
    <w:p w:rsidR="006C2298" w:rsidRPr="006B1BA7" w:rsidRDefault="006C2298" w:rsidP="006C2298">
      <w:pPr>
        <w:spacing w:line="240" w:lineRule="auto"/>
        <w:ind w:right="141"/>
        <w:jc w:val="center"/>
      </w:pPr>
      <w:r w:rsidRPr="006B1BA7">
        <w:rPr>
          <w:noProof/>
          <w:lang w:val="en-US"/>
        </w:rPr>
        <w:drawing>
          <wp:inline distT="0" distB="0" distL="0" distR="0">
            <wp:extent cx="3847398" cy="2983612"/>
            <wp:effectExtent l="19050" t="0" r="702" b="0"/>
            <wp:docPr id="29" name="Picture 15" descr="akasi kaykio tiltas AE vamzdy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si kaykio tiltas AE vamzdyje.jpg"/>
                    <pic:cNvPicPr/>
                  </pic:nvPicPr>
                  <pic:blipFill>
                    <a:blip r:embed="rId69"/>
                    <a:stretch>
                      <a:fillRect/>
                    </a:stretch>
                  </pic:blipFill>
                  <pic:spPr>
                    <a:xfrm>
                      <a:off x="0" y="0"/>
                      <a:ext cx="3845966" cy="2982501"/>
                    </a:xfrm>
                    <a:prstGeom prst="rect">
                      <a:avLst/>
                    </a:prstGeom>
                  </pic:spPr>
                </pic:pic>
              </a:graphicData>
            </a:graphic>
          </wp:inline>
        </w:drawing>
      </w:r>
    </w:p>
    <w:bookmarkStart w:id="48" w:name="_Ref228948596"/>
    <w:bookmarkStart w:id="49" w:name="_Ref229024294"/>
    <w:p w:rsidR="006C2298" w:rsidRPr="006B1BA7" w:rsidRDefault="005F206F" w:rsidP="006C2298">
      <w:pPr>
        <w:pStyle w:val="Caption"/>
        <w:spacing w:line="360" w:lineRule="auto"/>
        <w:ind w:left="1560" w:right="1702"/>
        <w:jc w:val="both"/>
      </w:pPr>
      <w:r>
        <w:rPr>
          <w:color w:val="auto"/>
          <w:szCs w:val="22"/>
        </w:rPr>
        <w:fldChar w:fldCharType="begin"/>
      </w:r>
      <w:r w:rsidR="00E82F11">
        <w:rPr>
          <w:color w:val="auto"/>
          <w:szCs w:val="22"/>
        </w:rPr>
        <w:instrText xml:space="preserve"> STYLEREF 1 \s </w:instrText>
      </w:r>
      <w:r>
        <w:rPr>
          <w:color w:val="auto"/>
          <w:szCs w:val="22"/>
        </w:rPr>
        <w:fldChar w:fldCharType="separate"/>
      </w:r>
      <w:bookmarkStart w:id="50" w:name="_Toc232788668"/>
      <w:r w:rsidR="0008420F">
        <w:rPr>
          <w:noProof/>
          <w:color w:val="auto"/>
          <w:szCs w:val="22"/>
        </w:rPr>
        <w:t>1</w:t>
      </w:r>
      <w:r>
        <w:rPr>
          <w:color w:val="auto"/>
          <w:szCs w:val="22"/>
        </w:rPr>
        <w:fldChar w:fldCharType="end"/>
      </w:r>
      <w:r w:rsidR="00E82F11">
        <w:rPr>
          <w:color w:val="auto"/>
          <w:szCs w:val="22"/>
        </w:rPr>
        <w:t>.</w:t>
      </w:r>
      <w:r>
        <w:rPr>
          <w:color w:val="auto"/>
          <w:szCs w:val="22"/>
        </w:rPr>
        <w:fldChar w:fldCharType="begin"/>
      </w:r>
      <w:r w:rsidR="00E82F11">
        <w:rPr>
          <w:color w:val="auto"/>
          <w:szCs w:val="22"/>
        </w:rPr>
        <w:instrText xml:space="preserve"> SEQ pav. \* ARABIC \s 1 </w:instrText>
      </w:r>
      <w:r>
        <w:rPr>
          <w:color w:val="auto"/>
          <w:szCs w:val="22"/>
        </w:rPr>
        <w:fldChar w:fldCharType="separate"/>
      </w:r>
      <w:r w:rsidR="0008420F">
        <w:rPr>
          <w:noProof/>
          <w:color w:val="auto"/>
          <w:szCs w:val="22"/>
        </w:rPr>
        <w:t>16</w:t>
      </w:r>
      <w:r>
        <w:rPr>
          <w:color w:val="auto"/>
          <w:szCs w:val="22"/>
        </w:rPr>
        <w:fldChar w:fldCharType="end"/>
      </w:r>
      <w:r w:rsidR="006C2298" w:rsidRPr="006B1BA7">
        <w:rPr>
          <w:color w:val="auto"/>
          <w:szCs w:val="22"/>
        </w:rPr>
        <w:t xml:space="preserve"> </w:t>
      </w:r>
      <w:bookmarkEnd w:id="48"/>
      <w:r w:rsidR="006C2298" w:rsidRPr="006B1BA7">
        <w:rPr>
          <w:color w:val="auto"/>
          <w:szCs w:val="22"/>
        </w:rPr>
        <w:t xml:space="preserve">pav. </w:t>
      </w:r>
      <w:r w:rsidR="006C2298" w:rsidRPr="006B1BA7">
        <w:rPr>
          <w:szCs w:val="22"/>
        </w:rPr>
        <w:t>Akashi Kaikyo tilto modelis aerodinaminiam vamzdyje, pučiant 90</w:t>
      </w:r>
      <w:r w:rsidR="00392DD1" w:rsidRPr="006B1BA7">
        <w:rPr>
          <w:szCs w:val="22"/>
        </w:rPr>
        <w:t xml:space="preserve"> </w:t>
      </w:r>
      <w:r w:rsidR="006C2298" w:rsidRPr="006B1BA7">
        <w:rPr>
          <w:szCs w:val="22"/>
        </w:rPr>
        <w:t>m/s dirbtiniam vėj</w:t>
      </w:r>
      <w:bookmarkEnd w:id="49"/>
      <w:r w:rsidR="006C2298" w:rsidRPr="006B1BA7">
        <w:rPr>
          <w:szCs w:val="22"/>
        </w:rPr>
        <w:t>ui [</w:t>
      </w:r>
      <w:fldSimple w:instr=" REF _Ref232327643 \r \h  \* MERGEFORMAT ">
        <w:r w:rsidR="0008420F" w:rsidRPr="0008420F">
          <w:rPr>
            <w:szCs w:val="22"/>
          </w:rPr>
          <w:t>33</w:t>
        </w:r>
      </w:fldSimple>
      <w:r w:rsidR="006C2298" w:rsidRPr="006B1BA7">
        <w:rPr>
          <w:szCs w:val="22"/>
        </w:rPr>
        <w:t>]</w:t>
      </w:r>
      <w:bookmarkEnd w:id="50"/>
    </w:p>
    <w:p w:rsidR="007257AF" w:rsidRPr="006B1BA7" w:rsidRDefault="006C2298" w:rsidP="000B491F">
      <w:pPr>
        <w:spacing w:line="240" w:lineRule="auto"/>
        <w:jc w:val="left"/>
      </w:pPr>
      <w:r w:rsidRPr="006B1BA7">
        <w:br w:type="page"/>
      </w:r>
    </w:p>
    <w:p w:rsidR="007257AF" w:rsidRPr="006B1BA7" w:rsidRDefault="00D917B1" w:rsidP="00963CA4">
      <w:pPr>
        <w:pStyle w:val="Heading1"/>
        <w:ind w:right="141"/>
      </w:pPr>
      <w:bookmarkStart w:id="51" w:name="_Toc232789657"/>
      <w:r w:rsidRPr="006B1BA7">
        <w:lastRenderedPageBreak/>
        <w:t>VĖJO POVEIKIO</w:t>
      </w:r>
      <w:r w:rsidR="007257AF" w:rsidRPr="006B1BA7">
        <w:t xml:space="preserve"> </w:t>
      </w:r>
      <w:r w:rsidR="003E290F" w:rsidRPr="006B1BA7">
        <w:t>VERTINIMAS</w:t>
      </w:r>
      <w:bookmarkEnd w:id="51"/>
      <w:r w:rsidR="007257AF" w:rsidRPr="006B1BA7">
        <w:t xml:space="preserve"> </w:t>
      </w:r>
    </w:p>
    <w:p w:rsidR="00D917B1" w:rsidRPr="006B1BA7" w:rsidRDefault="00D917B1" w:rsidP="00D917B1"/>
    <w:p w:rsidR="008C7B95" w:rsidRPr="006B1BA7" w:rsidRDefault="00D415B9" w:rsidP="00963CA4">
      <w:pPr>
        <w:pStyle w:val="Heading2"/>
        <w:ind w:right="141"/>
      </w:pPr>
      <w:bookmarkStart w:id="52" w:name="_Ref231476046"/>
      <w:r w:rsidRPr="006B1BA7">
        <w:t xml:space="preserve"> </w:t>
      </w:r>
      <w:bookmarkStart w:id="53" w:name="_Ref232247283"/>
      <w:bookmarkStart w:id="54" w:name="_Ref232247298"/>
      <w:bookmarkStart w:id="55" w:name="_Toc232789658"/>
      <w:bookmarkStart w:id="56" w:name="_Ref232336250"/>
      <w:bookmarkStart w:id="57" w:name="_Ref232447614"/>
      <w:bookmarkStart w:id="58" w:name="_Ref232447619"/>
      <w:r w:rsidR="000B6F36" w:rsidRPr="006B1BA7">
        <w:t>Statinio v</w:t>
      </w:r>
      <w:r w:rsidR="003A0EED" w:rsidRPr="006B1BA7">
        <w:t>ėjo pove</w:t>
      </w:r>
      <w:r w:rsidR="00A124CB" w:rsidRPr="006B1BA7">
        <w:t xml:space="preserve">ikio </w:t>
      </w:r>
      <w:r w:rsidR="009A2404" w:rsidRPr="006B1BA7">
        <w:t xml:space="preserve">analizė </w:t>
      </w:r>
      <w:r w:rsidR="003A0EED" w:rsidRPr="006B1BA7">
        <w:t xml:space="preserve">pagal </w:t>
      </w:r>
      <w:r w:rsidR="00E44C33" w:rsidRPr="00E44C33">
        <w:rPr>
          <w:i/>
        </w:rPr>
        <w:t>E</w:t>
      </w:r>
      <w:r w:rsidR="003A0EED" w:rsidRPr="00E44C33">
        <w:rPr>
          <w:i/>
        </w:rPr>
        <w:t>urokodą</w:t>
      </w:r>
      <w:bookmarkEnd w:id="52"/>
      <w:bookmarkEnd w:id="53"/>
      <w:bookmarkEnd w:id="54"/>
      <w:bookmarkEnd w:id="55"/>
      <w:r w:rsidR="001F29E4" w:rsidRPr="006B1BA7">
        <w:t xml:space="preserve"> </w:t>
      </w:r>
      <w:bookmarkEnd w:id="56"/>
      <w:bookmarkEnd w:id="57"/>
      <w:bookmarkEnd w:id="58"/>
    </w:p>
    <w:p w:rsidR="00371498" w:rsidRPr="006B1BA7" w:rsidRDefault="00371498" w:rsidP="00371498"/>
    <w:p w:rsidR="008C7B95" w:rsidRPr="006B1BA7" w:rsidRDefault="00977276" w:rsidP="00963CA4">
      <w:pPr>
        <w:ind w:right="141" w:firstLine="720"/>
      </w:pPr>
      <w:r w:rsidRPr="006B1BA7">
        <w:t>Šis skyrius taikomas tik pastovaus aukščio ir</w:t>
      </w:r>
      <w:r w:rsidR="00F22C58" w:rsidRPr="006B1BA7">
        <w:t xml:space="preserve"> (</w:t>
      </w:r>
      <w:fldSimple w:instr=" REF _Ref229026703 \h  \* MERGEFORMAT ">
        <w:r w:rsidR="0008420F" w:rsidRPr="0008420F">
          <w:t xml:space="preserve">2.1 </w:t>
        </w:r>
      </w:fldSimple>
      <w:r w:rsidR="00371498" w:rsidRPr="006B1BA7">
        <w:t>pav.</w:t>
      </w:r>
      <w:r w:rsidR="00F22C58" w:rsidRPr="006B1BA7">
        <w:t>)</w:t>
      </w:r>
      <w:r w:rsidRPr="006B1BA7">
        <w:t xml:space="preserve"> p</w:t>
      </w:r>
      <w:r w:rsidR="008902B0" w:rsidRPr="006B1BA7">
        <w:t>avaizduotų</w:t>
      </w:r>
      <w:r w:rsidRPr="006B1BA7">
        <w:t xml:space="preserve"> skerspjūvių tiltams, susidedantiems iš vienos perdangos, vieno arba kelių tarpatramių.</w:t>
      </w:r>
      <w:r w:rsidR="00322532" w:rsidRPr="006B1BA7">
        <w:t xml:space="preserve"> Taip pat tiems tiltams, kuriems nereikalingas sudėtingesnis dinaminės reakcijos įvertinimas (tiltams iš plieno, betono, aliuminio arba medžio, kurių tarpatramis trumpesnis nei 40</w:t>
      </w:r>
      <w:r w:rsidR="00371498" w:rsidRPr="006B1BA7">
        <w:t xml:space="preserve"> </w:t>
      </w:r>
      <w:r w:rsidR="00322532" w:rsidRPr="006B1BA7">
        <w:t>m)</w:t>
      </w:r>
      <w:r w:rsidR="001F29E4" w:rsidRPr="006B1BA7">
        <w:t xml:space="preserve"> [</w:t>
      </w:r>
      <w:r w:rsidR="005F206F" w:rsidRPr="006B1BA7">
        <w:fldChar w:fldCharType="begin"/>
      </w:r>
      <w:r w:rsidR="001F29E4" w:rsidRPr="006B1BA7">
        <w:instrText xml:space="preserve"> REF _Ref232334617 \r \h </w:instrText>
      </w:r>
      <w:r w:rsidR="005F206F" w:rsidRPr="006B1BA7">
        <w:fldChar w:fldCharType="separate"/>
      </w:r>
      <w:r w:rsidR="0008420F">
        <w:t>21</w:t>
      </w:r>
      <w:r w:rsidR="005F206F" w:rsidRPr="006B1BA7">
        <w:fldChar w:fldCharType="end"/>
      </w:r>
      <w:r w:rsidR="001F29E4" w:rsidRPr="006B1BA7">
        <w:t>]</w:t>
      </w:r>
      <w:r w:rsidR="00371498" w:rsidRPr="006B1BA7">
        <w:t>.</w:t>
      </w:r>
    </w:p>
    <w:p w:rsidR="00BD0EA7" w:rsidRPr="006B1BA7" w:rsidRDefault="00A2339F" w:rsidP="00963CA4">
      <w:pPr>
        <w:pStyle w:val="Caption"/>
        <w:ind w:right="141"/>
      </w:pPr>
      <w:r w:rsidRPr="006B1BA7">
        <w:rPr>
          <w:noProof/>
          <w:lang w:val="en-US"/>
        </w:rPr>
        <w:drawing>
          <wp:inline distT="0" distB="0" distL="0" distR="0">
            <wp:extent cx="4780212" cy="3712191"/>
            <wp:effectExtent l="19050" t="0" r="1338" b="0"/>
            <wp:docPr id="84" name="Picture 83" descr="STANDUMO SIJU SKERSPJUV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UMO SIJU SKERSPJUVIAI.JPG"/>
                    <pic:cNvPicPr/>
                  </pic:nvPicPr>
                  <pic:blipFill>
                    <a:blip r:embed="rId70"/>
                    <a:srcRect b="51330"/>
                    <a:stretch>
                      <a:fillRect/>
                    </a:stretch>
                  </pic:blipFill>
                  <pic:spPr>
                    <a:xfrm>
                      <a:off x="0" y="0"/>
                      <a:ext cx="4781767" cy="3713398"/>
                    </a:xfrm>
                    <a:prstGeom prst="rect">
                      <a:avLst/>
                    </a:prstGeom>
                  </pic:spPr>
                </pic:pic>
              </a:graphicData>
            </a:graphic>
          </wp:inline>
        </w:drawing>
      </w:r>
    </w:p>
    <w:bookmarkStart w:id="59" w:name="_Ref229026703"/>
    <w:p w:rsidR="00BD0827"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60" w:name="_Toc232788669"/>
      <w:r w:rsidR="0008420F">
        <w:rPr>
          <w:noProof/>
          <w:szCs w:val="22"/>
        </w:rPr>
        <w:t>2</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w:t>
      </w:r>
      <w:r>
        <w:rPr>
          <w:szCs w:val="22"/>
        </w:rPr>
        <w:fldChar w:fldCharType="end"/>
      </w:r>
      <w:r w:rsidR="00BD0827" w:rsidRPr="006B1BA7">
        <w:rPr>
          <w:szCs w:val="22"/>
        </w:rPr>
        <w:t xml:space="preserve"> </w:t>
      </w:r>
      <w:bookmarkEnd w:id="59"/>
      <w:r w:rsidR="00B04667" w:rsidRPr="006B1BA7">
        <w:rPr>
          <w:szCs w:val="22"/>
        </w:rPr>
        <w:t>pav.</w:t>
      </w:r>
      <w:r w:rsidR="00BD0827" w:rsidRPr="006B1BA7">
        <w:rPr>
          <w:szCs w:val="22"/>
        </w:rPr>
        <w:t xml:space="preserve"> Įprastinių standumo sijų skerspjūviai</w:t>
      </w:r>
      <w:bookmarkEnd w:id="60"/>
    </w:p>
    <w:p w:rsidR="000B6F36" w:rsidRPr="006B1BA7" w:rsidRDefault="000B6F36" w:rsidP="00963CA4">
      <w:pPr>
        <w:ind w:right="141"/>
      </w:pPr>
    </w:p>
    <w:p w:rsidR="008C7B95" w:rsidRPr="006B1BA7" w:rsidRDefault="008C7B95" w:rsidP="00963CA4">
      <w:pPr>
        <w:ind w:right="141"/>
      </w:pPr>
    </w:p>
    <w:p w:rsidR="00BD0EA7" w:rsidRPr="006B1BA7" w:rsidRDefault="0084607E" w:rsidP="00421591">
      <w:pPr>
        <w:pStyle w:val="Heading3"/>
      </w:pPr>
      <w:bookmarkStart w:id="61" w:name="_Ref231476061"/>
      <w:bookmarkStart w:id="62" w:name="_Toc232789659"/>
      <w:r w:rsidRPr="006B1BA7">
        <w:t>Jėgos x kryptimi skaičiavimas</w:t>
      </w:r>
      <w:bookmarkEnd w:id="61"/>
      <w:bookmarkEnd w:id="62"/>
    </w:p>
    <w:p w:rsidR="00615434" w:rsidRPr="006B1BA7" w:rsidRDefault="00615434" w:rsidP="00615434"/>
    <w:p w:rsidR="000B6F36" w:rsidRPr="006B1BA7" w:rsidRDefault="000B6F36" w:rsidP="00963CA4">
      <w:pPr>
        <w:ind w:right="141"/>
      </w:pPr>
    </w:p>
    <w:p w:rsidR="003B0137" w:rsidRPr="006B1BA7" w:rsidRDefault="0084607E" w:rsidP="00963CA4">
      <w:pPr>
        <w:spacing w:line="240" w:lineRule="auto"/>
        <w:ind w:right="141"/>
        <w:jc w:val="center"/>
      </w:pPr>
      <w:r w:rsidRPr="006B1BA7">
        <w:rPr>
          <w:noProof/>
          <w:lang w:val="en-US"/>
        </w:rPr>
        <w:drawing>
          <wp:inline distT="0" distB="0" distL="0" distR="0">
            <wp:extent cx="3707561" cy="1566401"/>
            <wp:effectExtent l="19050" t="0" r="7189" b="0"/>
            <wp:docPr id="18" name="Picture 19" descr="vėjo apkrovu krypt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ėjo apkrovu kryptys.JPG"/>
                    <pic:cNvPicPr/>
                  </pic:nvPicPr>
                  <pic:blipFill>
                    <a:blip r:embed="rId71"/>
                    <a:stretch>
                      <a:fillRect/>
                    </a:stretch>
                  </pic:blipFill>
                  <pic:spPr>
                    <a:xfrm>
                      <a:off x="0" y="0"/>
                      <a:ext cx="3710525" cy="1567653"/>
                    </a:xfrm>
                    <a:prstGeom prst="rect">
                      <a:avLst/>
                    </a:prstGeom>
                  </pic:spPr>
                </pic:pic>
              </a:graphicData>
            </a:graphic>
          </wp:inline>
        </w:drawing>
      </w:r>
    </w:p>
    <w:bookmarkStart w:id="63" w:name="_Ref229225263"/>
    <w:bookmarkStart w:id="64" w:name="_Ref231141904"/>
    <w:bookmarkStart w:id="65" w:name="_Ref229225259"/>
    <w:p w:rsidR="00B1312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66" w:name="_Toc232788670"/>
      <w:r w:rsidR="0008420F">
        <w:rPr>
          <w:noProof/>
          <w:szCs w:val="22"/>
        </w:rPr>
        <w:t>2</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w:t>
      </w:r>
      <w:r>
        <w:rPr>
          <w:szCs w:val="22"/>
        </w:rPr>
        <w:fldChar w:fldCharType="end"/>
      </w:r>
      <w:bookmarkStart w:id="67" w:name="_Ref229224687"/>
      <w:r w:rsidR="003B0137" w:rsidRPr="006B1BA7">
        <w:rPr>
          <w:szCs w:val="22"/>
        </w:rPr>
        <w:t xml:space="preserve"> </w:t>
      </w:r>
      <w:bookmarkEnd w:id="63"/>
      <w:bookmarkEnd w:id="67"/>
      <w:r w:rsidR="00B04667" w:rsidRPr="006B1BA7">
        <w:rPr>
          <w:szCs w:val="22"/>
        </w:rPr>
        <w:t>pav.</w:t>
      </w:r>
      <w:bookmarkEnd w:id="64"/>
      <w:r w:rsidR="003B0137" w:rsidRPr="006B1BA7">
        <w:rPr>
          <w:szCs w:val="22"/>
        </w:rPr>
        <w:t xml:space="preserve"> Vėjo poveikio standumo sijai kryptys</w:t>
      </w:r>
      <w:bookmarkEnd w:id="65"/>
      <w:bookmarkEnd w:id="66"/>
    </w:p>
    <w:p w:rsidR="00B1312D" w:rsidRPr="006B1BA7" w:rsidRDefault="00B1312D" w:rsidP="00963CA4">
      <w:pPr>
        <w:ind w:right="141"/>
        <w:rPr>
          <w:color w:val="000000"/>
        </w:rPr>
      </w:pPr>
      <w:r w:rsidRPr="006B1BA7">
        <w:br w:type="page"/>
      </w:r>
    </w:p>
    <w:p w:rsidR="003B0137" w:rsidRPr="006B1BA7" w:rsidRDefault="003B0137" w:rsidP="00963CA4">
      <w:pPr>
        <w:pStyle w:val="Caption"/>
        <w:ind w:right="141"/>
        <w:rPr>
          <w:szCs w:val="22"/>
        </w:rPr>
      </w:pPr>
    </w:p>
    <w:p w:rsidR="0084607E" w:rsidRPr="006B1BA7" w:rsidRDefault="008A4A4C" w:rsidP="00963CA4">
      <w:pPr>
        <w:ind w:right="141" w:firstLine="720"/>
      </w:pPr>
      <w:r w:rsidRPr="006B1BA7">
        <w:t>Tilto standumo siją gali veikti trejopos krypties</w:t>
      </w:r>
      <w:r w:rsidR="00651ADE" w:rsidRPr="006B1BA7">
        <w:t xml:space="preserve"> poveikis</w:t>
      </w:r>
      <w:r w:rsidR="003D6A41" w:rsidRPr="006B1BA7">
        <w:t xml:space="preserve"> (</w:t>
      </w:r>
      <w:r w:rsidR="005F206F" w:rsidRPr="006B1BA7">
        <w:fldChar w:fldCharType="begin"/>
      </w:r>
      <w:r w:rsidR="0074074D" w:rsidRPr="006B1BA7">
        <w:instrText xml:space="preserve"> REF _Ref229225263 \h </w:instrText>
      </w:r>
      <w:r w:rsidR="005F206F" w:rsidRPr="006B1BA7">
        <w:fldChar w:fldCharType="separate"/>
      </w:r>
      <w:r w:rsidR="0008420F">
        <w:rPr>
          <w:noProof/>
          <w:szCs w:val="22"/>
        </w:rPr>
        <w:t>2</w:t>
      </w:r>
      <w:r w:rsidR="0008420F">
        <w:rPr>
          <w:szCs w:val="22"/>
        </w:rPr>
        <w:t>.</w:t>
      </w:r>
      <w:r w:rsidR="0008420F">
        <w:rPr>
          <w:noProof/>
          <w:szCs w:val="22"/>
        </w:rPr>
        <w:t>2</w:t>
      </w:r>
      <w:r w:rsidR="0008420F" w:rsidRPr="006B1BA7">
        <w:rPr>
          <w:szCs w:val="22"/>
        </w:rPr>
        <w:t xml:space="preserve"> </w:t>
      </w:r>
      <w:r w:rsidR="005F206F" w:rsidRPr="006B1BA7">
        <w:fldChar w:fldCharType="end"/>
      </w:r>
      <w:r w:rsidR="00EE6C2F" w:rsidRPr="006B1BA7">
        <w:t>pav.</w:t>
      </w:r>
      <w:r w:rsidR="003D6A41" w:rsidRPr="006B1BA7">
        <w:t>)</w:t>
      </w:r>
      <w:r w:rsidR="00651ADE" w:rsidRPr="006B1BA7">
        <w:t xml:space="preserve">: pasipriešinimo jėga </w:t>
      </w:r>
      <w:r w:rsidR="00EE6C2F" w:rsidRPr="006B1BA7">
        <w:t>x</w:t>
      </w:r>
      <w:r w:rsidRPr="006B1BA7">
        <w:t xml:space="preserve"> kryptimi, keliamoji jėga </w:t>
      </w:r>
      <w:r w:rsidR="00EE6C2F" w:rsidRPr="006B1BA7">
        <w:t>z</w:t>
      </w:r>
      <w:r w:rsidR="000D336D">
        <w:t xml:space="preserve"> kryptimi</w:t>
      </w:r>
      <w:r w:rsidR="00651ADE" w:rsidRPr="006B1BA7">
        <w:t xml:space="preserve">, </w:t>
      </w:r>
      <w:r w:rsidR="0074074D" w:rsidRPr="006B1BA7">
        <w:t xml:space="preserve">jėga </w:t>
      </w:r>
      <w:r w:rsidR="00651ADE" w:rsidRPr="006B1BA7">
        <w:t xml:space="preserve">išilgai tarpatramio </w:t>
      </w:r>
      <w:r w:rsidR="00EE6C2F" w:rsidRPr="006B1BA7">
        <w:t>y</w:t>
      </w:r>
      <w:r w:rsidR="00651ADE" w:rsidRPr="006B1BA7">
        <w:t xml:space="preserve"> kryptimi.</w:t>
      </w:r>
    </w:p>
    <w:p w:rsidR="00651ADE" w:rsidRPr="006B1BA7" w:rsidRDefault="003D6A41" w:rsidP="00963CA4">
      <w:pPr>
        <w:ind w:right="141"/>
      </w:pPr>
      <w:r w:rsidRPr="006B1BA7">
        <w:t xml:space="preserve">Pasipriešinimo jėga – vienas pagrindinių </w:t>
      </w:r>
      <w:r w:rsidR="002C1FC0" w:rsidRPr="006B1BA7">
        <w:t xml:space="preserve">ir pavojingiausių </w:t>
      </w:r>
      <w:r w:rsidRPr="006B1BA7">
        <w:t xml:space="preserve">vėjo apkrovos rodiklių. </w:t>
      </w:r>
      <w:r w:rsidR="00651ADE" w:rsidRPr="006B1BA7">
        <w:t xml:space="preserve">Kai nustatyta, jog dinaminės reakcijos skaičiavimo procedūra nereikalinga, vėjo jėgą </w:t>
      </w:r>
      <w:r w:rsidR="00EE6C2F" w:rsidRPr="006B1BA7">
        <w:t>x</w:t>
      </w:r>
      <w:r w:rsidR="00651ADE" w:rsidRPr="006B1BA7">
        <w:t xml:space="preserve"> kryptimi galima nustatyti pagal </w:t>
      </w:r>
      <w:r w:rsidR="005F206F" w:rsidRPr="006B1BA7">
        <w:fldChar w:fldCharType="begin"/>
      </w:r>
      <w:r w:rsidR="00D51CFD" w:rsidRPr="006B1BA7">
        <w:instrText xml:space="preserve"> REF _Ref231137758 \h </w:instrText>
      </w:r>
      <w:r w:rsidR="005F206F" w:rsidRPr="006B1BA7">
        <w:fldChar w:fldCharType="separate"/>
      </w:r>
      <w:r w:rsidR="0008420F" w:rsidRPr="006B1BA7">
        <w:t>(</w:t>
      </w:r>
      <w:r w:rsidR="0008420F">
        <w:rPr>
          <w:noProof/>
        </w:rPr>
        <w:t>1</w:t>
      </w:r>
      <w:r w:rsidR="0008420F" w:rsidRPr="006B1BA7">
        <w:t>)</w:t>
      </w:r>
      <w:r w:rsidR="005F206F" w:rsidRPr="006B1BA7">
        <w:fldChar w:fldCharType="end"/>
      </w:r>
      <w:r w:rsidRPr="006B1BA7">
        <w:t xml:space="preserve"> </w:t>
      </w:r>
      <w:r w:rsidR="00651ADE" w:rsidRPr="006B1BA7">
        <w:t>išraišką</w:t>
      </w:r>
      <w:r w:rsidR="00CF1D65" w:rsidRPr="006B1BA7">
        <w:t>.</w:t>
      </w:r>
      <w:r w:rsidR="002C1FC0" w:rsidRPr="006B1BA7">
        <w:t xml:space="preserve"> </w:t>
      </w:r>
    </w:p>
    <w:p w:rsidR="00CF1D65" w:rsidRPr="006B1BA7" w:rsidRDefault="005F206F" w:rsidP="00963CA4">
      <w:pPr>
        <w:tabs>
          <w:tab w:val="left" w:pos="7565"/>
        </w:tabs>
        <w:ind w:right="141"/>
      </w:pPr>
      <w:r w:rsidRPr="005F206F">
        <w:rPr>
          <w:position w:val="-24"/>
        </w:rPr>
        <w:pict>
          <v:shape id="_x0000_s1111" type="#_x0000_t75" style="position:absolute;left:0;text-align:left;margin-left:42.4pt;margin-top:12.45pt;width:142.6pt;height:32.55pt;z-index:251668992" wrapcoords="6025 2512 455 7535 341 13060 3979 18586 5684 19088 6707 19088 6821 18586 20918 15572 21259 13060 18417 10549 18644 7535 16825 6530 6480 2512 6025 2512">
            <v:imagedata r:id="rId72" o:title=""/>
            <w10:wrap type="tight"/>
          </v:shape>
          <o:OLEObject Type="Embed" ProgID="Equation.DSMT4" ShapeID="_x0000_s1111" DrawAspect="Content" ObjectID="_1307774836" r:id="rId73"/>
        </w:pict>
      </w:r>
    </w:p>
    <w:p w:rsidR="00A457AE" w:rsidRPr="006B1BA7" w:rsidRDefault="00A457AE" w:rsidP="0009664D">
      <w:pPr>
        <w:pStyle w:val="Caption"/>
        <w:ind w:left="8364" w:right="141"/>
        <w:jc w:val="both"/>
      </w:pPr>
      <w:bookmarkStart w:id="68" w:name="_Toc230342323"/>
      <w:bookmarkStart w:id="69" w:name="_Ref231137756"/>
      <w:bookmarkStart w:id="70" w:name="_Ref231137758"/>
      <w:bookmarkStart w:id="71" w:name="_Ref231141982"/>
      <w:bookmarkStart w:id="72" w:name="_Ref232148903"/>
      <w:r w:rsidRPr="006B1BA7">
        <w:t>(</w:t>
      </w:r>
      <w:fldSimple w:instr=" SEQ išraiška \* ARABIC ">
        <w:r w:rsidR="0008420F">
          <w:rPr>
            <w:noProof/>
          </w:rPr>
          <w:t>1</w:t>
        </w:r>
      </w:fldSimple>
      <w:r w:rsidRPr="006B1BA7">
        <w:t>)</w:t>
      </w:r>
      <w:bookmarkEnd w:id="68"/>
      <w:bookmarkEnd w:id="69"/>
      <w:bookmarkEnd w:id="70"/>
      <w:bookmarkEnd w:id="71"/>
      <w:bookmarkEnd w:id="72"/>
    </w:p>
    <w:p w:rsidR="00A457AE" w:rsidRPr="006B1BA7" w:rsidRDefault="00A457AE" w:rsidP="00963CA4">
      <w:pPr>
        <w:ind w:right="141"/>
      </w:pPr>
    </w:p>
    <w:p w:rsidR="00361419" w:rsidRPr="006B1BA7" w:rsidRDefault="002C1FC0" w:rsidP="00963CA4">
      <w:pPr>
        <w:ind w:right="141"/>
      </w:pPr>
      <w:r w:rsidRPr="006B1BA7">
        <w:t>čia</w:t>
      </w:r>
      <w:r w:rsidR="00EE4DED" w:rsidRPr="006B1BA7">
        <w:t>:</w:t>
      </w:r>
      <w:r w:rsidR="00361419" w:rsidRPr="006B1BA7">
        <w:t xml:space="preserve"> </w:t>
      </w:r>
    </w:p>
    <w:p w:rsidR="00EE4DED" w:rsidRPr="006B1BA7" w:rsidRDefault="00361419" w:rsidP="00963CA4">
      <w:pPr>
        <w:ind w:right="141" w:firstLine="720"/>
      </w:pPr>
      <w:r w:rsidRPr="006B1BA7">
        <w:rPr>
          <w:position w:val="-10"/>
        </w:rPr>
        <w:object w:dxaOrig="240" w:dyaOrig="260">
          <v:shape id="_x0000_i1029" type="#_x0000_t75" style="width:15.05pt;height:15.05pt" o:ole="" o:allowoverlap="f">
            <v:imagedata r:id="rId74" o:title=""/>
          </v:shape>
          <o:OLEObject Type="Embed" ProgID="Equation.DSMT4" ShapeID="_x0000_i1029" DrawAspect="Content" ObjectID="_1307774795" r:id="rId75"/>
        </w:object>
      </w:r>
      <w:r w:rsidRPr="006B1BA7">
        <w:t xml:space="preserve"> </w:t>
      </w:r>
      <w:r w:rsidR="00927645" w:rsidRPr="006B1BA7">
        <w:t>–</w:t>
      </w:r>
      <w:r w:rsidRPr="006B1BA7">
        <w:t xml:space="preserve"> oro tankis</w:t>
      </w:r>
      <w:r w:rsidR="00396B61" w:rsidRPr="006B1BA7">
        <w:t xml:space="preserve"> (</w:t>
      </w:r>
      <w:r w:rsidR="005F206F" w:rsidRPr="006B1BA7">
        <w:fldChar w:fldCharType="begin"/>
      </w:r>
      <w:r w:rsidR="00396B61" w:rsidRPr="006B1BA7">
        <w:instrText xml:space="preserve"> REF _Ref229417242 \r \h </w:instrText>
      </w:r>
      <w:r w:rsidR="005F206F" w:rsidRPr="006B1BA7">
        <w:fldChar w:fldCharType="separate"/>
      </w:r>
      <w:r w:rsidR="0008420F">
        <w:t>2.1.1.1</w:t>
      </w:r>
      <w:r w:rsidR="005F206F" w:rsidRPr="006B1BA7">
        <w:fldChar w:fldCharType="end"/>
      </w:r>
      <w:r w:rsidR="00EE6C2F" w:rsidRPr="006B1BA7">
        <w:t xml:space="preserve"> poskyris</w:t>
      </w:r>
      <w:r w:rsidR="00396B61" w:rsidRPr="006B1BA7">
        <w:t>)</w:t>
      </w:r>
      <w:r w:rsidRPr="006B1BA7">
        <w:t>;</w:t>
      </w:r>
    </w:p>
    <w:p w:rsidR="00361419" w:rsidRPr="006B1BA7" w:rsidRDefault="00361419" w:rsidP="00963CA4">
      <w:pPr>
        <w:ind w:right="141" w:firstLine="720"/>
      </w:pPr>
      <w:r w:rsidRPr="006B1BA7">
        <w:rPr>
          <w:position w:val="-12"/>
        </w:rPr>
        <w:object w:dxaOrig="260" w:dyaOrig="360">
          <v:shape id="_x0000_i1030" type="#_x0000_t75" style="width:16.75pt;height:19.25pt" o:ole="">
            <v:imagedata r:id="rId76" o:title=""/>
          </v:shape>
          <o:OLEObject Type="Embed" ProgID="Equation.DSMT4" ShapeID="_x0000_i1030" DrawAspect="Content" ObjectID="_1307774796" r:id="rId77"/>
        </w:object>
      </w:r>
      <w:r w:rsidRPr="006B1BA7">
        <w:t xml:space="preserve"> </w:t>
      </w:r>
      <w:r w:rsidR="00927645" w:rsidRPr="006B1BA7">
        <w:t>–</w:t>
      </w:r>
      <w:r w:rsidRPr="006B1BA7">
        <w:t xml:space="preserve"> </w:t>
      </w:r>
      <w:r w:rsidR="0056192D" w:rsidRPr="006B1BA7">
        <w:t>atskaitos vėjo greitis</w:t>
      </w:r>
      <w:r w:rsidR="00454704" w:rsidRPr="006B1BA7">
        <w:t xml:space="preserve"> (</w:t>
      </w:r>
      <w:r w:rsidR="005F206F" w:rsidRPr="006B1BA7">
        <w:fldChar w:fldCharType="begin"/>
      </w:r>
      <w:r w:rsidR="00454704" w:rsidRPr="006B1BA7">
        <w:instrText xml:space="preserve"> REF _Ref229417862 \r \h </w:instrText>
      </w:r>
      <w:r w:rsidR="005F206F" w:rsidRPr="006B1BA7">
        <w:fldChar w:fldCharType="separate"/>
      </w:r>
      <w:r w:rsidR="0008420F">
        <w:t>2.1.1.2</w:t>
      </w:r>
      <w:r w:rsidR="005F206F" w:rsidRPr="006B1BA7">
        <w:fldChar w:fldCharType="end"/>
      </w:r>
      <w:r w:rsidR="00EE6C2F" w:rsidRPr="006B1BA7">
        <w:t xml:space="preserve"> poskyris</w:t>
      </w:r>
      <w:r w:rsidR="00454704" w:rsidRPr="006B1BA7">
        <w:t>)</w:t>
      </w:r>
      <w:r w:rsidR="0056192D" w:rsidRPr="006B1BA7">
        <w:t>;</w:t>
      </w:r>
    </w:p>
    <w:p w:rsidR="0056192D" w:rsidRPr="006B1BA7" w:rsidRDefault="0056192D" w:rsidP="00963CA4">
      <w:pPr>
        <w:ind w:right="141" w:firstLine="720"/>
      </w:pPr>
      <w:r w:rsidRPr="006B1BA7">
        <w:t>C – vėjo apkrovos koeficientas</w:t>
      </w:r>
      <w:r w:rsidR="003B3D69" w:rsidRPr="006B1BA7">
        <w:t xml:space="preserve"> (</w:t>
      </w:r>
      <w:r w:rsidR="005F206F" w:rsidRPr="006B1BA7">
        <w:fldChar w:fldCharType="begin"/>
      </w:r>
      <w:r w:rsidR="003B3D69" w:rsidRPr="006B1BA7">
        <w:instrText xml:space="preserve"> REF _Ref229474813 \n \h </w:instrText>
      </w:r>
      <w:r w:rsidR="005F206F" w:rsidRPr="006B1BA7">
        <w:fldChar w:fldCharType="separate"/>
      </w:r>
      <w:r w:rsidR="0008420F">
        <w:t>2.1.1.3</w:t>
      </w:r>
      <w:r w:rsidR="005F206F" w:rsidRPr="006B1BA7">
        <w:fldChar w:fldCharType="end"/>
      </w:r>
      <w:r w:rsidR="00EE6C2F" w:rsidRPr="006B1BA7">
        <w:t xml:space="preserve"> poskyris</w:t>
      </w:r>
      <w:r w:rsidR="003B3D69" w:rsidRPr="006B1BA7">
        <w:t>)</w:t>
      </w:r>
      <w:r w:rsidRPr="006B1BA7">
        <w:t>;</w:t>
      </w:r>
    </w:p>
    <w:p w:rsidR="0056192D" w:rsidRPr="006B1BA7" w:rsidRDefault="0056192D" w:rsidP="00963CA4">
      <w:pPr>
        <w:ind w:right="141" w:firstLine="720"/>
      </w:pPr>
      <w:r w:rsidRPr="006B1BA7">
        <w:rPr>
          <w:position w:val="-14"/>
        </w:rPr>
        <w:object w:dxaOrig="499" w:dyaOrig="380">
          <v:shape id="_x0000_i1031" type="#_x0000_t75" style="width:32.65pt;height:20.95pt" o:ole="">
            <v:imagedata r:id="rId78" o:title=""/>
          </v:shape>
          <o:OLEObject Type="Embed" ProgID="Equation.DSMT4" ShapeID="_x0000_i1031" DrawAspect="Content" ObjectID="_1307774797" r:id="rId79"/>
        </w:object>
      </w:r>
      <w:r w:rsidRPr="006B1BA7">
        <w:t xml:space="preserve"> </w:t>
      </w:r>
      <w:r w:rsidR="00927645" w:rsidRPr="006B1BA7">
        <w:t>–</w:t>
      </w:r>
      <w:r w:rsidRPr="006B1BA7">
        <w:t xml:space="preserve"> atskaitos plotas</w:t>
      </w:r>
      <w:r w:rsidR="003B3D69" w:rsidRPr="006B1BA7">
        <w:t xml:space="preserve"> (</w:t>
      </w:r>
      <w:r w:rsidR="005F206F" w:rsidRPr="006B1BA7">
        <w:fldChar w:fldCharType="begin"/>
      </w:r>
      <w:r w:rsidR="00E35CB9" w:rsidRPr="006B1BA7">
        <w:instrText xml:space="preserve"> REF _Ref231475791 \r \h </w:instrText>
      </w:r>
      <w:r w:rsidR="005F206F" w:rsidRPr="006B1BA7">
        <w:fldChar w:fldCharType="separate"/>
      </w:r>
      <w:r w:rsidR="0008420F">
        <w:t>2.1.1.6</w:t>
      </w:r>
      <w:r w:rsidR="005F206F" w:rsidRPr="006B1BA7">
        <w:fldChar w:fldCharType="end"/>
      </w:r>
      <w:r w:rsidR="00EE6C2F" w:rsidRPr="006B1BA7">
        <w:t xml:space="preserve"> poskyris</w:t>
      </w:r>
      <w:r w:rsidR="00E35CB9" w:rsidRPr="006B1BA7">
        <w:t>)</w:t>
      </w:r>
      <w:r w:rsidRPr="006B1BA7">
        <w:t>.</w:t>
      </w:r>
    </w:p>
    <w:p w:rsidR="00323FB9" w:rsidRPr="006B1BA7" w:rsidRDefault="00323FB9" w:rsidP="00963CA4">
      <w:pPr>
        <w:ind w:right="141" w:firstLine="720"/>
      </w:pPr>
    </w:p>
    <w:p w:rsidR="0056192D" w:rsidRPr="006B1BA7" w:rsidRDefault="0056192D" w:rsidP="00421591">
      <w:pPr>
        <w:pStyle w:val="Heading4"/>
      </w:pPr>
      <w:bookmarkStart w:id="73" w:name="_Ref229417212"/>
      <w:bookmarkStart w:id="74" w:name="_Ref229417242"/>
      <w:bookmarkStart w:id="75" w:name="_Toc232789660"/>
      <w:r w:rsidRPr="006B1BA7">
        <w:t>Oro tankis</w:t>
      </w:r>
      <w:bookmarkEnd w:id="73"/>
      <w:bookmarkEnd w:id="74"/>
      <w:bookmarkEnd w:id="75"/>
    </w:p>
    <w:p w:rsidR="00323FB9" w:rsidRPr="006B1BA7" w:rsidRDefault="00323FB9" w:rsidP="00963CA4">
      <w:pPr>
        <w:ind w:right="141"/>
      </w:pPr>
    </w:p>
    <w:p w:rsidR="00EE6C2F" w:rsidRPr="006B1BA7" w:rsidRDefault="00CF6C8B" w:rsidP="00963CA4">
      <w:pPr>
        <w:ind w:right="141" w:firstLine="720"/>
        <w:sectPr w:rsidR="00EE6C2F" w:rsidRPr="006B1BA7" w:rsidSect="002E38A7">
          <w:footerReference w:type="default" r:id="rId80"/>
          <w:type w:val="continuous"/>
          <w:pgSz w:w="11909" w:h="16834" w:code="9"/>
          <w:pgMar w:top="993" w:right="851" w:bottom="993" w:left="1701" w:header="720" w:footer="170" w:gutter="0"/>
          <w:cols w:space="720"/>
          <w:docGrid w:linePitch="360"/>
        </w:sectPr>
      </w:pPr>
      <w:r w:rsidRPr="006B1BA7">
        <w:t>Oro tankis, parametras turi</w:t>
      </w:r>
      <w:r w:rsidR="00323FB9" w:rsidRPr="006B1BA7">
        <w:t>ntis</w:t>
      </w:r>
      <w:r w:rsidRPr="006B1BA7">
        <w:t xml:space="preserve"> didelę reikšmę vėjo apkrovai. Jis </w:t>
      </w:r>
      <w:r w:rsidR="00B1312D" w:rsidRPr="006B1BA7">
        <w:t xml:space="preserve">priklauso nuo atmosferos slėgio, temperatūros </w:t>
      </w:r>
      <w:r w:rsidR="00120AE3" w:rsidRPr="006B1BA7">
        <w:t>ir</w:t>
      </w:r>
      <w:r w:rsidR="00B1312D" w:rsidRPr="006B1BA7">
        <w:t xml:space="preserve"> aukščio virš jūros lygio</w:t>
      </w:r>
      <w:r w:rsidRPr="006B1BA7">
        <w:t xml:space="preserve">. </w:t>
      </w:r>
      <w:r w:rsidR="00B1312D" w:rsidRPr="006B1BA7">
        <w:t>Lietuvoje vidutinis metų atmosferos priežeminis slėgis jūros lygyje yra 101,4–101,5</w:t>
      </w:r>
      <w:r w:rsidR="00615434" w:rsidRPr="006B1BA7">
        <w:t xml:space="preserve"> </w:t>
      </w:r>
      <w:r w:rsidR="00B1312D" w:rsidRPr="006B1BA7">
        <w:t xml:space="preserve">KPa. Kadangi į </w:t>
      </w:r>
    </w:p>
    <w:p w:rsidR="00EE6C2F" w:rsidRPr="006B1BA7" w:rsidRDefault="00B1312D" w:rsidP="00EE6C2F">
      <w:pPr>
        <w:ind w:right="141"/>
        <w:sectPr w:rsidR="00EE6C2F" w:rsidRPr="006B1BA7" w:rsidSect="00266D86">
          <w:type w:val="continuous"/>
          <w:pgSz w:w="11909" w:h="16834" w:code="9"/>
          <w:pgMar w:top="993" w:right="851" w:bottom="993" w:left="1701" w:header="720" w:footer="0" w:gutter="0"/>
          <w:cols w:space="720"/>
          <w:docGrid w:linePitch="360"/>
        </w:sectPr>
      </w:pPr>
      <w:r w:rsidRPr="006B1BA7">
        <w:lastRenderedPageBreak/>
        <w:t xml:space="preserve">Lietuvą atslenka ir gilių ciklonų, ir galingų anticiklonų, slėgis kinta net 100 hPa diapazone </w:t>
      </w:r>
    </w:p>
    <w:p w:rsidR="00B1312D" w:rsidRPr="006B1BA7" w:rsidRDefault="00B1312D" w:rsidP="00EE6C2F">
      <w:pPr>
        <w:ind w:right="141"/>
      </w:pPr>
      <w:r w:rsidRPr="006B1BA7">
        <w:lastRenderedPageBreak/>
        <w:t>(nuo 96 000 iki 106 000 Pa).</w:t>
      </w:r>
      <w:r w:rsidR="00CF6C8B" w:rsidRPr="006B1BA7">
        <w:t xml:space="preserve"> </w:t>
      </w:r>
      <w:r w:rsidRPr="006B1BA7">
        <w:t>Per pastaruosius 50 metų pastebima priežeminio atmosferos slėgio augimo tende</w:t>
      </w:r>
      <w:r w:rsidR="00323FB9" w:rsidRPr="006B1BA7">
        <w:t>ncija: vidutinės metinės slėgio</w:t>
      </w:r>
      <w:r w:rsidR="00EE6C2F" w:rsidRPr="006B1BA7">
        <w:t xml:space="preserve"> </w:t>
      </w:r>
      <w:r w:rsidRPr="006B1BA7">
        <w:t>reikšmės Lietuvoje pakilo 1,5–2 hPa.</w:t>
      </w:r>
      <w:r w:rsidR="00EE6C2F" w:rsidRPr="006B1BA7">
        <w:t xml:space="preserve"> [</w:t>
      </w:r>
      <w:r w:rsidR="005F206F" w:rsidRPr="006B1BA7">
        <w:fldChar w:fldCharType="begin"/>
      </w:r>
      <w:r w:rsidR="00EE6C2F" w:rsidRPr="006B1BA7">
        <w:instrText xml:space="preserve"> REF _Ref232335165 \r \h </w:instrText>
      </w:r>
      <w:r w:rsidR="005F206F" w:rsidRPr="006B1BA7">
        <w:fldChar w:fldCharType="separate"/>
      </w:r>
      <w:r w:rsidR="0008420F">
        <w:t>8</w:t>
      </w:r>
      <w:r w:rsidR="005F206F" w:rsidRPr="006B1BA7">
        <w:fldChar w:fldCharType="end"/>
      </w:r>
      <w:r w:rsidR="00EE6C2F" w:rsidRPr="006B1BA7">
        <w:t>]</w:t>
      </w:r>
      <w:r w:rsidRPr="006B1BA7">
        <w:t xml:space="preserve"> Oro tankį galima būtų apskaičiuoti taikant formulę:</w:t>
      </w:r>
    </w:p>
    <w:p w:rsidR="00323FB9" w:rsidRPr="006B1BA7" w:rsidRDefault="005F206F" w:rsidP="00963CA4">
      <w:pPr>
        <w:ind w:right="141"/>
      </w:pPr>
      <w:bookmarkStart w:id="76" w:name="_Ref232141073"/>
      <w:r w:rsidRPr="005F206F">
        <w:rPr>
          <w:noProof/>
        </w:rPr>
        <w:pict>
          <v:shape id="_x0000_s1437" type="#_x0000_t75" style="position:absolute;left:0;text-align:left;margin-left:55.4pt;margin-top:9.05pt;width:47.25pt;height:29.25pt;z-index:251716096">
            <v:imagedata r:id="rId81" o:title="" cropbottom="3597f"/>
            <w10:wrap type="square"/>
          </v:shape>
          <o:OLEObject Type="Embed" ProgID="Equation.DSMT4" ShapeID="_x0000_s1437" DrawAspect="Content" ObjectID="_1307774837" r:id="rId82"/>
        </w:pict>
      </w:r>
      <w:bookmarkEnd w:id="76"/>
    </w:p>
    <w:p w:rsidR="00323FB9" w:rsidRPr="006B1BA7" w:rsidRDefault="00323FB9" w:rsidP="0009664D">
      <w:pPr>
        <w:pStyle w:val="Caption"/>
        <w:ind w:left="8364" w:right="141"/>
        <w:jc w:val="both"/>
      </w:pPr>
      <w:bookmarkStart w:id="77" w:name="_Ref232141248"/>
      <w:r w:rsidRPr="006B1BA7">
        <w:t>(</w:t>
      </w:r>
      <w:fldSimple w:instr=" SEQ išraiška \* ARABIC ">
        <w:r w:rsidR="0008420F">
          <w:rPr>
            <w:noProof/>
          </w:rPr>
          <w:t>2</w:t>
        </w:r>
      </w:fldSimple>
      <w:bookmarkEnd w:id="77"/>
      <w:r w:rsidRPr="006B1BA7">
        <w:t>)</w:t>
      </w:r>
    </w:p>
    <w:p w:rsidR="00323FB9" w:rsidRPr="006B1BA7" w:rsidRDefault="00323FB9" w:rsidP="00963CA4">
      <w:pPr>
        <w:ind w:right="141"/>
      </w:pPr>
    </w:p>
    <w:p w:rsidR="00B1312D" w:rsidRPr="006B1BA7" w:rsidRDefault="00B1312D" w:rsidP="00963CA4">
      <w:pPr>
        <w:ind w:right="141"/>
      </w:pPr>
      <w:r w:rsidRPr="006B1BA7">
        <w:t xml:space="preserve"> čia:</w:t>
      </w:r>
    </w:p>
    <w:p w:rsidR="00B1312D" w:rsidRPr="006B1BA7" w:rsidRDefault="00B1312D" w:rsidP="00963CA4">
      <w:pPr>
        <w:ind w:right="141" w:firstLine="720"/>
      </w:pPr>
      <w:r w:rsidRPr="006B1BA7">
        <w:t>p = atmosferos slėgis (kPa)</w:t>
      </w:r>
      <w:r w:rsidR="00323FB9" w:rsidRPr="006B1BA7">
        <w:t xml:space="preserve"> </w:t>
      </w:r>
      <w:r w:rsidR="005F206F" w:rsidRPr="006B1BA7">
        <w:fldChar w:fldCharType="begin"/>
      </w:r>
      <w:r w:rsidR="00323FB9" w:rsidRPr="006B1BA7">
        <w:instrText xml:space="preserve"> REF _Ref232141073 \h </w:instrText>
      </w:r>
      <w:r w:rsidR="005F206F" w:rsidRPr="006B1BA7">
        <w:fldChar w:fldCharType="end"/>
      </w:r>
    </w:p>
    <w:p w:rsidR="00B1312D" w:rsidRPr="006B1BA7" w:rsidRDefault="00B1312D" w:rsidP="00963CA4">
      <w:pPr>
        <w:pStyle w:val="NormalWeb"/>
        <w:ind w:right="141" w:firstLine="720"/>
      </w:pPr>
      <w:r w:rsidRPr="006B1BA7">
        <w:t xml:space="preserve">R = 286.9 = universalioji dujų konstanta (J/kg </w:t>
      </w:r>
      <w:r w:rsidRPr="006B1BA7">
        <w:rPr>
          <w:vertAlign w:val="superscript"/>
        </w:rPr>
        <w:t>o</w:t>
      </w:r>
      <w:r w:rsidRPr="006B1BA7">
        <w:t xml:space="preserve">K) </w:t>
      </w:r>
    </w:p>
    <w:p w:rsidR="00385310" w:rsidRPr="006B1BA7" w:rsidRDefault="00B1312D" w:rsidP="00963CA4">
      <w:pPr>
        <w:pStyle w:val="NormalWeb"/>
        <w:ind w:right="141" w:firstLine="720"/>
      </w:pPr>
      <w:r w:rsidRPr="006B1BA7">
        <w:rPr>
          <w:rStyle w:val="Emphasis"/>
        </w:rPr>
        <w:t>T</w:t>
      </w:r>
      <w:r w:rsidRPr="006B1BA7">
        <w:t xml:space="preserve"> = temperatūra (</w:t>
      </w:r>
      <w:r w:rsidRPr="006B1BA7">
        <w:rPr>
          <w:vertAlign w:val="superscript"/>
        </w:rPr>
        <w:t>o</w:t>
      </w:r>
      <w:r w:rsidRPr="006B1BA7">
        <w:t>K)</w:t>
      </w:r>
    </w:p>
    <w:p w:rsidR="00385310" w:rsidRPr="006B1BA7" w:rsidRDefault="00385310" w:rsidP="00963CA4">
      <w:pPr>
        <w:spacing w:line="240" w:lineRule="auto"/>
        <w:ind w:right="141"/>
        <w:jc w:val="left"/>
      </w:pPr>
      <w:r w:rsidRPr="006B1BA7">
        <w:br w:type="page"/>
      </w:r>
    </w:p>
    <w:p w:rsidR="00396B61" w:rsidRPr="006B1BA7" w:rsidRDefault="00396B61" w:rsidP="00421591">
      <w:pPr>
        <w:pStyle w:val="Heading4"/>
      </w:pPr>
      <w:bookmarkStart w:id="78" w:name="_Ref229417862"/>
      <w:bookmarkStart w:id="79" w:name="_Toc232789661"/>
      <w:r w:rsidRPr="006B1BA7">
        <w:lastRenderedPageBreak/>
        <w:t>Atskaitos vėjo greitis</w:t>
      </w:r>
      <w:bookmarkEnd w:id="78"/>
      <w:bookmarkEnd w:id="79"/>
    </w:p>
    <w:p w:rsidR="000B6F36" w:rsidRPr="006B1BA7" w:rsidRDefault="000B6F36" w:rsidP="00963CA4">
      <w:pPr>
        <w:spacing w:line="276" w:lineRule="auto"/>
        <w:ind w:right="141"/>
      </w:pPr>
    </w:p>
    <w:p w:rsidR="007754D8" w:rsidRPr="006B1BA7" w:rsidRDefault="00E179A8" w:rsidP="00963CA4">
      <w:pPr>
        <w:shd w:val="clear" w:color="auto" w:fill="FFFFFF"/>
        <w:ind w:left="5" w:right="141" w:firstLine="451"/>
      </w:pPr>
      <w:r w:rsidRPr="006B1BA7">
        <w:t xml:space="preserve">Norint teisingai įvertinti vėjo apkrovas, reikia žinoti regiono, kuriame projektuojamas statinys stovės, </w:t>
      </w:r>
      <w:r w:rsidRPr="006B1BA7">
        <w:rPr>
          <w:i/>
        </w:rPr>
        <w:t>atskaitos</w:t>
      </w:r>
      <w:r w:rsidRPr="006B1BA7">
        <w:t xml:space="preserve"> vėjo greitį. </w:t>
      </w:r>
      <w:r w:rsidRPr="006B1BA7">
        <w:rPr>
          <w:i/>
        </w:rPr>
        <w:t>Atskaitos</w:t>
      </w:r>
      <w:r w:rsidRPr="006B1BA7">
        <w:t xml:space="preserve"> vėjo greitis </w:t>
      </w:r>
      <w:r w:rsidR="00927645" w:rsidRPr="006B1BA7">
        <w:t>–</w:t>
      </w:r>
      <w:r w:rsidRPr="006B1BA7">
        <w:t xml:space="preserve"> vidutinis greitis, matuojamas 10 minučių </w:t>
      </w:r>
      <w:smartTag w:uri="schemas-tilde-lv/tildestengine" w:element="metric2">
        <w:smartTagPr>
          <w:attr w:name="metric_text" w:val="m"/>
          <w:attr w:name="metric_value" w:val="10"/>
        </w:smartTagPr>
        <w:r w:rsidRPr="006B1BA7">
          <w:t>10 m</w:t>
        </w:r>
      </w:smartTag>
      <w:r w:rsidRPr="006B1BA7">
        <w:t xml:space="preserve"> aukštyje nuo žemės paviršiaus,</w:t>
      </w:r>
      <w:r w:rsidR="004478D5" w:rsidRPr="006B1BA7">
        <w:t xml:space="preserve"> antroje vietovės efekto kategorijoje </w:t>
      </w:r>
      <w:r w:rsidR="003A1968" w:rsidRPr="006B1BA7">
        <w:t>(</w:t>
      </w:r>
      <w:fldSimple w:instr=" REF _Ref229418224 \h  \* MERGEFORMAT ">
        <w:r w:rsidR="0008420F">
          <w:t>2</w:t>
        </w:r>
        <w:r w:rsidR="0008420F" w:rsidRPr="006B1BA7">
          <w:t>.</w:t>
        </w:r>
        <w:r w:rsidR="0008420F">
          <w:t>3</w:t>
        </w:r>
      </w:fldSimple>
      <w:r w:rsidR="004478D5" w:rsidRPr="006B1BA7">
        <w:t xml:space="preserve"> lentelė.</w:t>
      </w:r>
      <w:r w:rsidR="003A1968" w:rsidRPr="006B1BA7">
        <w:t>)</w:t>
      </w:r>
      <w:r w:rsidR="004478D5" w:rsidRPr="006B1BA7">
        <w:t>.</w:t>
      </w:r>
      <w:r w:rsidR="00454704" w:rsidRPr="006B1BA7">
        <w:t xml:space="preserve"> </w:t>
      </w:r>
      <w:r w:rsidR="007754D8" w:rsidRPr="006B1BA7">
        <w:t>kurio metinė viršijimo tikimybė yra 0,02 (pasikartoja vidutiniškai kartą per 50 metų).</w:t>
      </w:r>
    </w:p>
    <w:p w:rsidR="00C17DAF" w:rsidRPr="006B1BA7" w:rsidRDefault="00E179A8" w:rsidP="00EE6C2F">
      <w:pPr>
        <w:shd w:val="clear" w:color="auto" w:fill="FFFFFF"/>
        <w:ind w:left="5" w:right="141"/>
      </w:pPr>
      <w:r w:rsidRPr="006B1BA7">
        <w:t>Naudojantis meteorologinių stočių (</w:t>
      </w:r>
      <w:fldSimple w:instr=" REF _Ref228902276 \h  \* MERGEFORMAT ">
        <w:r w:rsidR="0008420F">
          <w:t>1.15</w:t>
        </w:r>
      </w:fldSimple>
      <w:r w:rsidR="00C17DAF" w:rsidRPr="006B1BA7">
        <w:t xml:space="preserve"> pav.</w:t>
      </w:r>
      <w:r w:rsidR="00615434" w:rsidRPr="006B1BA7">
        <w:t>, c</w:t>
      </w:r>
      <w:r w:rsidRPr="006B1BA7">
        <w:t>) duomenimis</w:t>
      </w:r>
      <w:r w:rsidR="00C17DAF" w:rsidRPr="006B1BA7">
        <w:t>,</w:t>
      </w:r>
      <w:r w:rsidRPr="006B1BA7">
        <w:t xml:space="preserve"> Lietuva buvo suskirstyta į tris vėjo apkrovos rajonus (</w:t>
      </w:r>
      <w:fldSimple w:instr=" REF _Ref228902192 \h  \* MERGEFORMAT ">
        <w:r w:rsidR="0008420F">
          <w:t>2.3</w:t>
        </w:r>
      </w:fldSimple>
      <w:r w:rsidR="00C17DAF" w:rsidRPr="006B1BA7">
        <w:t xml:space="preserve"> pav.</w:t>
      </w:r>
      <w:r w:rsidRPr="006B1BA7">
        <w:t>)</w:t>
      </w:r>
      <w:bookmarkStart w:id="80" w:name="_Ref228902490"/>
    </w:p>
    <w:p w:rsidR="00C17DAF" w:rsidRPr="006B1BA7" w:rsidRDefault="00C17DAF" w:rsidP="00963CA4">
      <w:pPr>
        <w:ind w:right="141" w:firstLine="720"/>
      </w:pPr>
    </w:p>
    <w:bookmarkStart w:id="81" w:name="_Ref232152274"/>
    <w:bookmarkStart w:id="82" w:name="_Ref232152270"/>
    <w:p w:rsidR="00E179A8" w:rsidRPr="006B1BA7" w:rsidRDefault="005F206F" w:rsidP="00963CA4">
      <w:pPr>
        <w:spacing w:line="240" w:lineRule="auto"/>
        <w:ind w:right="141" w:firstLine="1276"/>
        <w:rPr>
          <w:sz w:val="22"/>
          <w:szCs w:val="22"/>
        </w:rPr>
      </w:pPr>
      <w:r w:rsidRPr="006B1BA7">
        <w:rPr>
          <w:sz w:val="22"/>
          <w:szCs w:val="22"/>
        </w:rPr>
        <w:fldChar w:fldCharType="begin"/>
      </w:r>
      <w:r w:rsidR="00047226" w:rsidRPr="006B1BA7">
        <w:rPr>
          <w:sz w:val="22"/>
          <w:szCs w:val="22"/>
        </w:rPr>
        <w:instrText xml:space="preserve"> STYLEREF 1 \s </w:instrText>
      </w:r>
      <w:r w:rsidRPr="006B1BA7">
        <w:rPr>
          <w:sz w:val="22"/>
          <w:szCs w:val="22"/>
        </w:rPr>
        <w:fldChar w:fldCharType="separate"/>
      </w:r>
      <w:bookmarkStart w:id="83" w:name="_Toc232788762"/>
      <w:r w:rsidR="0008420F">
        <w:rPr>
          <w:noProof/>
          <w:sz w:val="22"/>
          <w:szCs w:val="22"/>
        </w:rPr>
        <w:t>2</w:t>
      </w:r>
      <w:r w:rsidRPr="006B1BA7">
        <w:rPr>
          <w:sz w:val="22"/>
          <w:szCs w:val="22"/>
        </w:rPr>
        <w:fldChar w:fldCharType="end"/>
      </w:r>
      <w:r w:rsidR="00047226" w:rsidRPr="006B1BA7">
        <w:rPr>
          <w:sz w:val="22"/>
          <w:szCs w:val="22"/>
        </w:rPr>
        <w:t>.</w:t>
      </w:r>
      <w:r w:rsidRPr="006B1BA7">
        <w:rPr>
          <w:sz w:val="22"/>
          <w:szCs w:val="22"/>
        </w:rPr>
        <w:fldChar w:fldCharType="begin"/>
      </w:r>
      <w:r w:rsidR="00047226" w:rsidRPr="006B1BA7">
        <w:rPr>
          <w:sz w:val="22"/>
          <w:szCs w:val="22"/>
        </w:rPr>
        <w:instrText xml:space="preserve"> SEQ lentelė \* ARABIC \s 1 </w:instrText>
      </w:r>
      <w:r w:rsidRPr="006B1BA7">
        <w:rPr>
          <w:sz w:val="22"/>
          <w:szCs w:val="22"/>
        </w:rPr>
        <w:fldChar w:fldCharType="separate"/>
      </w:r>
      <w:r w:rsidR="0008420F">
        <w:rPr>
          <w:noProof/>
          <w:sz w:val="22"/>
          <w:szCs w:val="22"/>
        </w:rPr>
        <w:t>1</w:t>
      </w:r>
      <w:r w:rsidRPr="006B1BA7">
        <w:rPr>
          <w:sz w:val="22"/>
          <w:szCs w:val="22"/>
        </w:rPr>
        <w:fldChar w:fldCharType="end"/>
      </w:r>
      <w:bookmarkStart w:id="84" w:name="_Toc230342335"/>
      <w:bookmarkEnd w:id="80"/>
      <w:r w:rsidR="00E179A8" w:rsidRPr="006B1BA7">
        <w:rPr>
          <w:sz w:val="22"/>
          <w:szCs w:val="22"/>
        </w:rPr>
        <w:t xml:space="preserve"> lentelė</w:t>
      </w:r>
      <w:bookmarkEnd w:id="81"/>
      <w:r w:rsidR="00E179A8" w:rsidRPr="006B1BA7">
        <w:rPr>
          <w:sz w:val="22"/>
          <w:szCs w:val="22"/>
        </w:rPr>
        <w:t>. Vėjo apkrovos rajonai Lietuvoje</w:t>
      </w:r>
      <w:bookmarkEnd w:id="82"/>
      <w:bookmarkEnd w:id="84"/>
      <w:r w:rsidR="003C3AD3" w:rsidRPr="006B1BA7">
        <w:rPr>
          <w:sz w:val="22"/>
          <w:szCs w:val="22"/>
        </w:rPr>
        <w:t xml:space="preserve"> [</w:t>
      </w:r>
      <w:r w:rsidRPr="006B1BA7">
        <w:rPr>
          <w:sz w:val="22"/>
          <w:szCs w:val="22"/>
        </w:rPr>
        <w:fldChar w:fldCharType="begin"/>
      </w:r>
      <w:r w:rsidR="003C3AD3" w:rsidRPr="006B1BA7">
        <w:rPr>
          <w:sz w:val="22"/>
          <w:szCs w:val="22"/>
        </w:rPr>
        <w:instrText xml:space="preserve"> REF _Ref232336809 \n \h </w:instrText>
      </w:r>
      <w:r w:rsidRPr="006B1BA7">
        <w:rPr>
          <w:sz w:val="22"/>
          <w:szCs w:val="22"/>
        </w:rPr>
      </w:r>
      <w:r w:rsidRPr="006B1BA7">
        <w:rPr>
          <w:sz w:val="22"/>
          <w:szCs w:val="22"/>
        </w:rPr>
        <w:fldChar w:fldCharType="separate"/>
      </w:r>
      <w:r w:rsidR="0008420F">
        <w:rPr>
          <w:sz w:val="22"/>
          <w:szCs w:val="22"/>
        </w:rPr>
        <w:t>28</w:t>
      </w:r>
      <w:r w:rsidRPr="006B1BA7">
        <w:rPr>
          <w:sz w:val="22"/>
          <w:szCs w:val="22"/>
        </w:rPr>
        <w:fldChar w:fldCharType="end"/>
      </w:r>
      <w:r w:rsidR="003C3AD3" w:rsidRPr="006B1BA7">
        <w:rPr>
          <w:sz w:val="22"/>
          <w:szCs w:val="22"/>
        </w:rPr>
        <w:t>]</w:t>
      </w:r>
      <w:bookmarkEnd w:id="83"/>
    </w:p>
    <w:tbl>
      <w:tblPr>
        <w:tblpPr w:leftFromText="180" w:rightFromText="180" w:vertAnchor="text" w:horzAnchor="page" w:tblpXSpec="center"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559"/>
        <w:gridCol w:w="1984"/>
      </w:tblGrid>
      <w:tr w:rsidR="00E179A8" w:rsidRPr="006B1BA7" w:rsidTr="00A02F8E">
        <w:tc>
          <w:tcPr>
            <w:tcW w:w="2235" w:type="dxa"/>
          </w:tcPr>
          <w:p w:rsidR="00E179A8" w:rsidRPr="006B1BA7" w:rsidRDefault="00E179A8" w:rsidP="00963CA4">
            <w:pPr>
              <w:spacing w:line="240" w:lineRule="auto"/>
              <w:ind w:right="141"/>
              <w:rPr>
                <w:sz w:val="22"/>
                <w:szCs w:val="22"/>
              </w:rPr>
            </w:pPr>
            <w:r w:rsidRPr="006B1BA7">
              <w:rPr>
                <w:sz w:val="22"/>
                <w:szCs w:val="22"/>
              </w:rPr>
              <w:t>Rajonas (</w:t>
            </w:r>
            <w:fldSimple w:instr=" REF _Ref231742511 \h  \* MERGEFORMAT ">
              <w:r w:rsidR="0008420F" w:rsidRPr="0008420F">
                <w:rPr>
                  <w:sz w:val="22"/>
                  <w:szCs w:val="22"/>
                </w:rPr>
                <w:t>2.3 pav.</w:t>
              </w:r>
            </w:fldSimple>
            <w:r w:rsidRPr="006B1BA7">
              <w:rPr>
                <w:sz w:val="22"/>
                <w:szCs w:val="22"/>
              </w:rPr>
              <w:t>)</w:t>
            </w:r>
          </w:p>
        </w:tc>
        <w:tc>
          <w:tcPr>
            <w:tcW w:w="1559" w:type="dxa"/>
          </w:tcPr>
          <w:p w:rsidR="00E179A8" w:rsidRPr="006B1BA7" w:rsidRDefault="00E179A8" w:rsidP="00963CA4">
            <w:pPr>
              <w:spacing w:line="240" w:lineRule="auto"/>
              <w:ind w:right="141"/>
              <w:rPr>
                <w:sz w:val="22"/>
                <w:szCs w:val="22"/>
              </w:rPr>
            </w:pPr>
            <w:r w:rsidRPr="006B1BA7">
              <w:rPr>
                <w:i/>
                <w:color w:val="000000"/>
                <w:spacing w:val="-7"/>
                <w:sz w:val="22"/>
                <w:szCs w:val="22"/>
              </w:rPr>
              <w:t>V</w:t>
            </w:r>
            <w:r w:rsidRPr="006B1BA7">
              <w:rPr>
                <w:i/>
                <w:color w:val="000000"/>
                <w:spacing w:val="-7"/>
                <w:sz w:val="22"/>
                <w:szCs w:val="22"/>
                <w:vertAlign w:val="subscript"/>
              </w:rPr>
              <w:t xml:space="preserve">b, </w:t>
            </w:r>
            <w:smartTag w:uri="schemas-tilde-lv/tildestengine" w:element="metric2">
              <w:smartTagPr>
                <w:attr w:name="metric_value" w:val="."/>
                <w:attr w:name="metric_text" w:val="m"/>
              </w:smartTagPr>
              <w:r w:rsidRPr="006B1BA7">
                <w:rPr>
                  <w:sz w:val="22"/>
                  <w:szCs w:val="22"/>
                </w:rPr>
                <w:t>,m</w:t>
              </w:r>
            </w:smartTag>
            <w:r w:rsidRPr="006B1BA7">
              <w:rPr>
                <w:sz w:val="22"/>
                <w:szCs w:val="22"/>
              </w:rPr>
              <w:t>/s</w:t>
            </w:r>
          </w:p>
        </w:tc>
        <w:tc>
          <w:tcPr>
            <w:tcW w:w="1984" w:type="dxa"/>
          </w:tcPr>
          <w:p w:rsidR="00E179A8" w:rsidRPr="006B1BA7" w:rsidRDefault="00E179A8" w:rsidP="00963CA4">
            <w:pPr>
              <w:spacing w:line="240" w:lineRule="auto"/>
              <w:ind w:right="141"/>
              <w:rPr>
                <w:i/>
                <w:color w:val="000000"/>
                <w:spacing w:val="-7"/>
                <w:sz w:val="22"/>
                <w:szCs w:val="22"/>
              </w:rPr>
            </w:pPr>
            <w:r w:rsidRPr="006B1BA7">
              <w:rPr>
                <w:i/>
                <w:sz w:val="22"/>
                <w:szCs w:val="22"/>
              </w:rPr>
              <w:t>q</w:t>
            </w:r>
            <w:r w:rsidRPr="006B1BA7">
              <w:rPr>
                <w:i/>
                <w:sz w:val="22"/>
                <w:szCs w:val="22"/>
                <w:vertAlign w:val="subscript"/>
              </w:rPr>
              <w:t>ref</w:t>
            </w:r>
            <w:r w:rsidRPr="006B1BA7">
              <w:rPr>
                <w:sz w:val="22"/>
                <w:szCs w:val="22"/>
              </w:rPr>
              <w:t xml:space="preserve"> , kPa</w:t>
            </w:r>
          </w:p>
        </w:tc>
      </w:tr>
      <w:tr w:rsidR="00E179A8" w:rsidRPr="006B1BA7" w:rsidTr="00A02F8E">
        <w:tc>
          <w:tcPr>
            <w:tcW w:w="2235" w:type="dxa"/>
          </w:tcPr>
          <w:p w:rsidR="00E179A8" w:rsidRPr="006B1BA7" w:rsidRDefault="00E179A8" w:rsidP="00963CA4">
            <w:pPr>
              <w:spacing w:line="240" w:lineRule="auto"/>
              <w:ind w:right="141"/>
              <w:rPr>
                <w:sz w:val="22"/>
                <w:szCs w:val="22"/>
              </w:rPr>
            </w:pPr>
            <w:r w:rsidRPr="006B1BA7">
              <w:rPr>
                <w:sz w:val="22"/>
                <w:szCs w:val="22"/>
              </w:rPr>
              <w:t>I</w:t>
            </w:r>
          </w:p>
        </w:tc>
        <w:tc>
          <w:tcPr>
            <w:tcW w:w="1559" w:type="dxa"/>
          </w:tcPr>
          <w:p w:rsidR="00E179A8" w:rsidRPr="006B1BA7" w:rsidRDefault="00E179A8" w:rsidP="00963CA4">
            <w:pPr>
              <w:spacing w:line="240" w:lineRule="auto"/>
              <w:ind w:right="141"/>
              <w:rPr>
                <w:sz w:val="22"/>
                <w:szCs w:val="22"/>
              </w:rPr>
            </w:pPr>
            <w:r w:rsidRPr="006B1BA7">
              <w:rPr>
                <w:sz w:val="22"/>
                <w:szCs w:val="22"/>
              </w:rPr>
              <w:t>24</w:t>
            </w:r>
          </w:p>
        </w:tc>
        <w:tc>
          <w:tcPr>
            <w:tcW w:w="1984" w:type="dxa"/>
          </w:tcPr>
          <w:p w:rsidR="00E179A8" w:rsidRPr="006B1BA7" w:rsidRDefault="00E179A8" w:rsidP="00963CA4">
            <w:pPr>
              <w:spacing w:line="240" w:lineRule="auto"/>
              <w:ind w:right="141"/>
              <w:rPr>
                <w:sz w:val="22"/>
                <w:szCs w:val="22"/>
              </w:rPr>
            </w:pPr>
            <w:r w:rsidRPr="006B1BA7">
              <w:rPr>
                <w:sz w:val="22"/>
                <w:szCs w:val="22"/>
              </w:rPr>
              <w:t>0,36</w:t>
            </w:r>
          </w:p>
        </w:tc>
      </w:tr>
      <w:tr w:rsidR="00E179A8" w:rsidRPr="006B1BA7" w:rsidTr="00A02F8E">
        <w:tc>
          <w:tcPr>
            <w:tcW w:w="2235" w:type="dxa"/>
          </w:tcPr>
          <w:p w:rsidR="00E179A8" w:rsidRPr="006B1BA7" w:rsidRDefault="00E179A8" w:rsidP="00963CA4">
            <w:pPr>
              <w:spacing w:line="240" w:lineRule="auto"/>
              <w:ind w:right="141"/>
              <w:rPr>
                <w:sz w:val="22"/>
                <w:szCs w:val="22"/>
              </w:rPr>
            </w:pPr>
            <w:r w:rsidRPr="006B1BA7">
              <w:rPr>
                <w:sz w:val="22"/>
                <w:szCs w:val="22"/>
              </w:rPr>
              <w:t>II</w:t>
            </w:r>
          </w:p>
        </w:tc>
        <w:tc>
          <w:tcPr>
            <w:tcW w:w="1559" w:type="dxa"/>
          </w:tcPr>
          <w:p w:rsidR="00E179A8" w:rsidRPr="006B1BA7" w:rsidRDefault="00E179A8" w:rsidP="00963CA4">
            <w:pPr>
              <w:spacing w:line="240" w:lineRule="auto"/>
              <w:ind w:right="141"/>
              <w:rPr>
                <w:sz w:val="22"/>
                <w:szCs w:val="22"/>
              </w:rPr>
            </w:pPr>
            <w:r w:rsidRPr="006B1BA7">
              <w:rPr>
                <w:sz w:val="22"/>
                <w:szCs w:val="22"/>
              </w:rPr>
              <w:t>28</w:t>
            </w:r>
          </w:p>
        </w:tc>
        <w:tc>
          <w:tcPr>
            <w:tcW w:w="1984" w:type="dxa"/>
          </w:tcPr>
          <w:p w:rsidR="00E179A8" w:rsidRPr="006B1BA7" w:rsidRDefault="00E179A8" w:rsidP="00963CA4">
            <w:pPr>
              <w:spacing w:line="240" w:lineRule="auto"/>
              <w:ind w:right="141"/>
              <w:rPr>
                <w:sz w:val="22"/>
                <w:szCs w:val="22"/>
              </w:rPr>
            </w:pPr>
            <w:r w:rsidRPr="006B1BA7">
              <w:rPr>
                <w:sz w:val="22"/>
                <w:szCs w:val="22"/>
              </w:rPr>
              <w:t>0,49</w:t>
            </w:r>
          </w:p>
        </w:tc>
      </w:tr>
      <w:tr w:rsidR="00E179A8" w:rsidRPr="006B1BA7" w:rsidTr="00A02F8E">
        <w:tc>
          <w:tcPr>
            <w:tcW w:w="2235" w:type="dxa"/>
          </w:tcPr>
          <w:p w:rsidR="00E179A8" w:rsidRPr="006B1BA7" w:rsidRDefault="00E179A8" w:rsidP="00963CA4">
            <w:pPr>
              <w:spacing w:line="240" w:lineRule="auto"/>
              <w:ind w:right="141"/>
              <w:rPr>
                <w:sz w:val="22"/>
                <w:szCs w:val="22"/>
              </w:rPr>
            </w:pPr>
            <w:r w:rsidRPr="006B1BA7">
              <w:rPr>
                <w:sz w:val="22"/>
                <w:szCs w:val="22"/>
              </w:rPr>
              <w:t>III</w:t>
            </w:r>
          </w:p>
        </w:tc>
        <w:tc>
          <w:tcPr>
            <w:tcW w:w="1559" w:type="dxa"/>
          </w:tcPr>
          <w:p w:rsidR="00E179A8" w:rsidRPr="006B1BA7" w:rsidRDefault="00E179A8" w:rsidP="00963CA4">
            <w:pPr>
              <w:spacing w:line="240" w:lineRule="auto"/>
              <w:ind w:right="141"/>
              <w:rPr>
                <w:sz w:val="22"/>
                <w:szCs w:val="22"/>
              </w:rPr>
            </w:pPr>
            <w:r w:rsidRPr="006B1BA7">
              <w:rPr>
                <w:sz w:val="22"/>
                <w:szCs w:val="22"/>
              </w:rPr>
              <w:t>32</w:t>
            </w:r>
          </w:p>
        </w:tc>
        <w:tc>
          <w:tcPr>
            <w:tcW w:w="1984" w:type="dxa"/>
          </w:tcPr>
          <w:p w:rsidR="00E179A8" w:rsidRPr="006B1BA7" w:rsidRDefault="00E179A8" w:rsidP="00963CA4">
            <w:pPr>
              <w:spacing w:line="240" w:lineRule="auto"/>
              <w:ind w:right="141"/>
              <w:rPr>
                <w:sz w:val="22"/>
                <w:szCs w:val="22"/>
              </w:rPr>
            </w:pPr>
            <w:r w:rsidRPr="006B1BA7">
              <w:rPr>
                <w:sz w:val="22"/>
                <w:szCs w:val="22"/>
              </w:rPr>
              <w:t>0,64</w:t>
            </w:r>
          </w:p>
        </w:tc>
      </w:tr>
    </w:tbl>
    <w:p w:rsidR="00E179A8" w:rsidRPr="006B1BA7" w:rsidRDefault="00E179A8" w:rsidP="00963CA4">
      <w:pPr>
        <w:ind w:right="141"/>
      </w:pPr>
    </w:p>
    <w:p w:rsidR="00E179A8" w:rsidRPr="006B1BA7" w:rsidRDefault="00E179A8" w:rsidP="00963CA4">
      <w:pPr>
        <w:ind w:right="141"/>
      </w:pPr>
    </w:p>
    <w:p w:rsidR="009E10BB" w:rsidRPr="006B1BA7" w:rsidRDefault="009E10BB" w:rsidP="00963CA4">
      <w:pPr>
        <w:ind w:right="141"/>
      </w:pPr>
    </w:p>
    <w:p w:rsidR="00E179A8" w:rsidRPr="006B1BA7" w:rsidRDefault="00E179A8" w:rsidP="00963CA4">
      <w:pPr>
        <w:ind w:right="141"/>
      </w:pPr>
    </w:p>
    <w:p w:rsidR="00E179A8" w:rsidRPr="006B1BA7" w:rsidRDefault="00D85F4E" w:rsidP="00963CA4">
      <w:pPr>
        <w:pStyle w:val="Caption"/>
        <w:ind w:right="141"/>
        <w:rPr>
          <w:szCs w:val="22"/>
        </w:rPr>
      </w:pPr>
      <w:r w:rsidRPr="006B1BA7">
        <w:rPr>
          <w:noProof/>
          <w:szCs w:val="22"/>
          <w:lang w:val="en-US"/>
        </w:rPr>
        <w:drawing>
          <wp:inline distT="0" distB="0" distL="0" distR="0">
            <wp:extent cx="5697344" cy="3794078"/>
            <wp:effectExtent l="19050" t="0" r="0" b="0"/>
            <wp:docPr id="19" name="Picture 63" descr="vejoR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vejoRaj"/>
                    <pic:cNvPicPr>
                      <a:picLocks noChangeAspect="1" noChangeArrowheads="1"/>
                    </pic:cNvPicPr>
                  </pic:nvPicPr>
                  <pic:blipFill>
                    <a:blip r:embed="rId83">
                      <a:lum contrast="24000"/>
                    </a:blip>
                    <a:srcRect/>
                    <a:stretch>
                      <a:fillRect/>
                    </a:stretch>
                  </pic:blipFill>
                  <pic:spPr bwMode="auto">
                    <a:xfrm>
                      <a:off x="0" y="0"/>
                      <a:ext cx="5695950" cy="3793150"/>
                    </a:xfrm>
                    <a:prstGeom prst="rect">
                      <a:avLst/>
                    </a:prstGeom>
                    <a:noFill/>
                    <a:ln w="9525">
                      <a:noFill/>
                      <a:miter lim="800000"/>
                      <a:headEnd/>
                      <a:tailEnd/>
                    </a:ln>
                  </pic:spPr>
                </pic:pic>
              </a:graphicData>
            </a:graphic>
          </wp:inline>
        </w:drawing>
      </w:r>
    </w:p>
    <w:bookmarkStart w:id="85" w:name="_Ref228902192"/>
    <w:bookmarkStart w:id="86" w:name="_Ref231742511"/>
    <w:bookmarkStart w:id="87" w:name="_Ref228902150"/>
    <w:p w:rsidR="00385310" w:rsidRPr="006B1BA7" w:rsidRDefault="005F206F" w:rsidP="00963CA4">
      <w:pPr>
        <w:pStyle w:val="Caption"/>
        <w:ind w:right="141"/>
      </w:pPr>
      <w:r>
        <w:fldChar w:fldCharType="begin"/>
      </w:r>
      <w:r w:rsidR="00E82F11">
        <w:instrText xml:space="preserve"> STYLEREF 1 \s </w:instrText>
      </w:r>
      <w:r>
        <w:fldChar w:fldCharType="separate"/>
      </w:r>
      <w:bookmarkStart w:id="88" w:name="_Toc232788671"/>
      <w:r w:rsidR="0008420F">
        <w:rPr>
          <w:noProof/>
        </w:rPr>
        <w:t>2</w:t>
      </w:r>
      <w:r>
        <w:fldChar w:fldCharType="end"/>
      </w:r>
      <w:r w:rsidR="00E82F11">
        <w:t>.</w:t>
      </w:r>
      <w:fldSimple w:instr=" SEQ pav. \* ARABIC \s 1 ">
        <w:r w:rsidR="0008420F">
          <w:rPr>
            <w:noProof/>
          </w:rPr>
          <w:t>3</w:t>
        </w:r>
      </w:fldSimple>
      <w:bookmarkEnd w:id="85"/>
      <w:r w:rsidR="00C17DAF" w:rsidRPr="006B1BA7">
        <w:t xml:space="preserve"> </w:t>
      </w:r>
      <w:r w:rsidR="00385310" w:rsidRPr="006B1BA7">
        <w:t>pav.</w:t>
      </w:r>
      <w:bookmarkEnd w:id="86"/>
      <w:r w:rsidR="00385310" w:rsidRPr="006B1BA7">
        <w:t xml:space="preserve"> Lietuvos vėjo apkrovos rajonai</w:t>
      </w:r>
      <w:bookmarkEnd w:id="87"/>
      <w:bookmarkEnd w:id="88"/>
    </w:p>
    <w:p w:rsidR="00C17DAF" w:rsidRPr="006B1BA7" w:rsidRDefault="00385310" w:rsidP="00963CA4">
      <w:pPr>
        <w:pStyle w:val="Caption"/>
        <w:ind w:right="141"/>
      </w:pPr>
      <w:r w:rsidRPr="006B1BA7">
        <w:t>(vėjo ap</w:t>
      </w:r>
      <w:r w:rsidR="00C17DAF" w:rsidRPr="006B1BA7">
        <w:t xml:space="preserve">krovos rajonų ribos sutampa su </w:t>
      </w:r>
      <w:r w:rsidRPr="006B1BA7">
        <w:t>administracinių rajonų ribomis)</w:t>
      </w:r>
      <w:r w:rsidR="00D458E7">
        <w:t>[</w:t>
      </w:r>
      <w:r w:rsidR="005F206F">
        <w:fldChar w:fldCharType="begin"/>
      </w:r>
      <w:r w:rsidR="00D458E7">
        <w:instrText xml:space="preserve"> REF _Ref232791625 \r \h </w:instrText>
      </w:r>
      <w:r w:rsidR="005F206F">
        <w:fldChar w:fldCharType="separate"/>
      </w:r>
      <w:r w:rsidR="0008420F">
        <w:t>41</w:t>
      </w:r>
      <w:r w:rsidR="005F206F">
        <w:fldChar w:fldCharType="end"/>
      </w:r>
      <w:r w:rsidR="00D458E7">
        <w:t>]</w:t>
      </w:r>
    </w:p>
    <w:p w:rsidR="00C17DAF" w:rsidRPr="006B1BA7" w:rsidRDefault="00C17DAF" w:rsidP="00963CA4">
      <w:pPr>
        <w:pStyle w:val="Caption"/>
        <w:ind w:right="141"/>
      </w:pPr>
    </w:p>
    <w:p w:rsidR="00B13813" w:rsidRPr="006B1BA7" w:rsidRDefault="00B13813" w:rsidP="00963CA4">
      <w:pPr>
        <w:pStyle w:val="Caption"/>
        <w:ind w:right="141"/>
      </w:pPr>
      <w:r w:rsidRPr="006B1BA7">
        <w:br w:type="page"/>
      </w:r>
    </w:p>
    <w:p w:rsidR="007754D8" w:rsidRPr="006B1BA7" w:rsidRDefault="007754D8" w:rsidP="00963CA4">
      <w:pPr>
        <w:pStyle w:val="lenteliu"/>
        <w:spacing w:line="360" w:lineRule="auto"/>
        <w:ind w:right="141"/>
        <w:rPr>
          <w:sz w:val="24"/>
        </w:rPr>
      </w:pPr>
      <w:r w:rsidRPr="006B1BA7">
        <w:rPr>
          <w:sz w:val="24"/>
        </w:rPr>
        <w:lastRenderedPageBreak/>
        <w:t>Lietuvos meteorolog</w:t>
      </w:r>
      <w:r w:rsidR="00615434" w:rsidRPr="006B1BA7">
        <w:rPr>
          <w:sz w:val="24"/>
        </w:rPr>
        <w:t>ų</w:t>
      </w:r>
      <w:r w:rsidRPr="006B1BA7">
        <w:rPr>
          <w:sz w:val="24"/>
        </w:rPr>
        <w:t xml:space="preserve"> duomenimis užfiksuoti maksimalūs vėjo greičiai</w:t>
      </w:r>
      <w:r w:rsidR="008D12AA" w:rsidRPr="006B1BA7">
        <w:rPr>
          <w:sz w:val="24"/>
        </w:rPr>
        <w:t xml:space="preserve"> (</w:t>
      </w:r>
      <w:fldSimple w:instr=" REF _Ref232142902 \h  \* MERGEFORMAT ">
        <w:r w:rsidR="0008420F" w:rsidRPr="0008420F">
          <w:rPr>
            <w:sz w:val="24"/>
          </w:rPr>
          <w:t>2.2 lentelė</w:t>
        </w:r>
      </w:fldSimple>
      <w:r w:rsidR="008D12AA" w:rsidRPr="006B1BA7">
        <w:rPr>
          <w:sz w:val="24"/>
        </w:rPr>
        <w:t>)</w:t>
      </w:r>
      <w:r w:rsidRPr="006B1BA7">
        <w:rPr>
          <w:sz w:val="24"/>
        </w:rPr>
        <w:t xml:space="preserve"> yra didesni ir dažnesni, nei nurodyta (</w:t>
      </w:r>
      <w:fldSimple w:instr=" REF _Ref232152274 \h  \* MERGEFORMAT ">
        <w:r w:rsidR="0008420F" w:rsidRPr="0008420F">
          <w:rPr>
            <w:sz w:val="24"/>
          </w:rPr>
          <w:t>2.1 lentelė</w:t>
        </w:r>
      </w:fldSimple>
      <w:r w:rsidRPr="006B1BA7">
        <w:rPr>
          <w:sz w:val="24"/>
        </w:rPr>
        <w:t>je)</w:t>
      </w:r>
    </w:p>
    <w:bookmarkStart w:id="89" w:name="_Ref232142902"/>
    <w:p w:rsidR="00E179A8" w:rsidRPr="006B1BA7" w:rsidRDefault="005F206F" w:rsidP="00963CA4">
      <w:pPr>
        <w:pStyle w:val="lenteliu"/>
        <w:ind w:right="141" w:firstLine="1560"/>
      </w:pPr>
      <w:r w:rsidRPr="006B1BA7">
        <w:fldChar w:fldCharType="begin"/>
      </w:r>
      <w:r w:rsidR="00047226" w:rsidRPr="006B1BA7">
        <w:instrText xml:space="preserve"> STYLEREF 1 \s </w:instrText>
      </w:r>
      <w:r w:rsidRPr="006B1BA7">
        <w:fldChar w:fldCharType="separate"/>
      </w:r>
      <w:bookmarkStart w:id="90" w:name="_Toc232788763"/>
      <w:r w:rsidR="0008420F">
        <w:rPr>
          <w:noProof/>
        </w:rPr>
        <w:t>2</w:t>
      </w:r>
      <w:r w:rsidRPr="006B1BA7">
        <w:fldChar w:fldCharType="end"/>
      </w:r>
      <w:r w:rsidR="00047226" w:rsidRPr="006B1BA7">
        <w:t>.</w:t>
      </w:r>
      <w:fldSimple w:instr=" SEQ lentelė \* ARABIC \s 1 ">
        <w:r w:rsidR="0008420F">
          <w:rPr>
            <w:noProof/>
          </w:rPr>
          <w:t>2</w:t>
        </w:r>
      </w:fldSimple>
      <w:bookmarkStart w:id="91" w:name="_Toc230342336"/>
      <w:r w:rsidR="00E179A8" w:rsidRPr="006B1BA7">
        <w:t xml:space="preserve"> lentelė</w:t>
      </w:r>
      <w:bookmarkEnd w:id="89"/>
      <w:r w:rsidR="00E179A8" w:rsidRPr="006B1BA7">
        <w:t>. Maksimalūs užfiksuoti vėjo greičiai</w:t>
      </w:r>
      <w:bookmarkEnd w:id="91"/>
      <w:r w:rsidR="00C87B77" w:rsidRPr="006B1BA7">
        <w:t xml:space="preserve"> [</w:t>
      </w:r>
      <w:r>
        <w:fldChar w:fldCharType="begin"/>
      </w:r>
      <w:r w:rsidR="00D458E7">
        <w:instrText xml:space="preserve"> REF _Ref232335553 \r \h </w:instrText>
      </w:r>
      <w:r>
        <w:fldChar w:fldCharType="separate"/>
      </w:r>
      <w:r w:rsidR="0008420F">
        <w:t>19</w:t>
      </w:r>
      <w:r>
        <w:fldChar w:fldCharType="end"/>
      </w:r>
      <w:r w:rsidR="00615434" w:rsidRPr="006B1BA7">
        <w:t>]</w:t>
      </w:r>
      <w:bookmarkEnd w:id="90"/>
    </w:p>
    <w:tbl>
      <w:tblPr>
        <w:tblStyle w:val="TableGrid"/>
        <w:tblW w:w="0" w:type="auto"/>
        <w:jc w:val="center"/>
        <w:tblInd w:w="-645" w:type="dxa"/>
        <w:tblLook w:val="04A0"/>
      </w:tblPr>
      <w:tblGrid>
        <w:gridCol w:w="2559"/>
        <w:gridCol w:w="1914"/>
        <w:gridCol w:w="1915"/>
      </w:tblGrid>
      <w:tr w:rsidR="00E179A8" w:rsidRPr="006B1BA7" w:rsidTr="005C4055">
        <w:trPr>
          <w:jc w:val="center"/>
        </w:trPr>
        <w:tc>
          <w:tcPr>
            <w:tcW w:w="2559" w:type="dxa"/>
          </w:tcPr>
          <w:p w:rsidR="00E179A8" w:rsidRPr="006B1BA7" w:rsidRDefault="00E179A8" w:rsidP="00963CA4">
            <w:pPr>
              <w:ind w:right="141"/>
            </w:pPr>
            <w:r w:rsidRPr="006B1BA7">
              <w:t>data</w:t>
            </w:r>
          </w:p>
        </w:tc>
        <w:tc>
          <w:tcPr>
            <w:tcW w:w="1914" w:type="dxa"/>
          </w:tcPr>
          <w:p w:rsidR="00E179A8" w:rsidRPr="006B1BA7" w:rsidRDefault="00E179A8" w:rsidP="00963CA4">
            <w:pPr>
              <w:ind w:right="141"/>
            </w:pPr>
            <w:r w:rsidRPr="006B1BA7">
              <w:t>Vieta</w:t>
            </w:r>
          </w:p>
        </w:tc>
        <w:tc>
          <w:tcPr>
            <w:tcW w:w="1915" w:type="dxa"/>
          </w:tcPr>
          <w:p w:rsidR="00E179A8" w:rsidRPr="006B1BA7" w:rsidRDefault="00E179A8" w:rsidP="00963CA4">
            <w:pPr>
              <w:ind w:right="141"/>
            </w:pPr>
            <w:r w:rsidRPr="006B1BA7">
              <w:t>Vėjo greitis m/s</w:t>
            </w:r>
          </w:p>
        </w:tc>
      </w:tr>
      <w:tr w:rsidR="00E179A8" w:rsidRPr="006B1BA7" w:rsidTr="005C4055">
        <w:trPr>
          <w:jc w:val="center"/>
        </w:trPr>
        <w:tc>
          <w:tcPr>
            <w:tcW w:w="2559" w:type="dxa"/>
          </w:tcPr>
          <w:p w:rsidR="00E179A8" w:rsidRPr="006B1BA7" w:rsidRDefault="00E179A8" w:rsidP="00963CA4">
            <w:pPr>
              <w:ind w:right="141"/>
            </w:pPr>
            <w:r w:rsidRPr="006B1BA7">
              <w:t>1970 10 mėn.</w:t>
            </w:r>
          </w:p>
        </w:tc>
        <w:tc>
          <w:tcPr>
            <w:tcW w:w="1914" w:type="dxa"/>
          </w:tcPr>
          <w:p w:rsidR="00E179A8" w:rsidRPr="006B1BA7" w:rsidRDefault="00E179A8" w:rsidP="00963CA4">
            <w:pPr>
              <w:ind w:right="141"/>
            </w:pPr>
            <w:r w:rsidRPr="006B1BA7">
              <w:t>Nida</w:t>
            </w:r>
          </w:p>
        </w:tc>
        <w:tc>
          <w:tcPr>
            <w:tcW w:w="1915" w:type="dxa"/>
          </w:tcPr>
          <w:p w:rsidR="00E179A8" w:rsidRPr="006B1BA7" w:rsidRDefault="00E179A8" w:rsidP="00963CA4">
            <w:pPr>
              <w:ind w:right="141"/>
            </w:pPr>
            <w:r w:rsidRPr="006B1BA7">
              <w:t>40</w:t>
            </w:r>
          </w:p>
        </w:tc>
      </w:tr>
      <w:tr w:rsidR="00E179A8" w:rsidRPr="006B1BA7" w:rsidTr="005C4055">
        <w:trPr>
          <w:jc w:val="center"/>
        </w:trPr>
        <w:tc>
          <w:tcPr>
            <w:tcW w:w="2559" w:type="dxa"/>
          </w:tcPr>
          <w:p w:rsidR="00E179A8" w:rsidRPr="006B1BA7" w:rsidRDefault="00E179A8" w:rsidP="00963CA4">
            <w:pPr>
              <w:ind w:right="141"/>
            </w:pPr>
            <w:r w:rsidRPr="006B1BA7">
              <w:t>1999 12 mėn.</w:t>
            </w:r>
          </w:p>
        </w:tc>
        <w:tc>
          <w:tcPr>
            <w:tcW w:w="1914" w:type="dxa"/>
          </w:tcPr>
          <w:p w:rsidR="00E179A8" w:rsidRPr="006B1BA7" w:rsidRDefault="00E179A8" w:rsidP="00963CA4">
            <w:pPr>
              <w:ind w:right="141"/>
            </w:pPr>
            <w:r w:rsidRPr="006B1BA7">
              <w:t>Nida</w:t>
            </w:r>
          </w:p>
        </w:tc>
        <w:tc>
          <w:tcPr>
            <w:tcW w:w="1915" w:type="dxa"/>
          </w:tcPr>
          <w:p w:rsidR="00E179A8" w:rsidRPr="006B1BA7" w:rsidRDefault="00E179A8" w:rsidP="00963CA4">
            <w:pPr>
              <w:ind w:right="141"/>
            </w:pPr>
            <w:r w:rsidRPr="006B1BA7">
              <w:t>40</w:t>
            </w:r>
          </w:p>
        </w:tc>
      </w:tr>
      <w:tr w:rsidR="00E179A8" w:rsidRPr="006B1BA7" w:rsidTr="005C4055">
        <w:trPr>
          <w:jc w:val="center"/>
        </w:trPr>
        <w:tc>
          <w:tcPr>
            <w:tcW w:w="2559" w:type="dxa"/>
          </w:tcPr>
          <w:p w:rsidR="00E179A8" w:rsidRPr="006B1BA7" w:rsidRDefault="00E179A8" w:rsidP="00963CA4">
            <w:pPr>
              <w:ind w:right="141"/>
            </w:pPr>
            <w:r w:rsidRPr="006B1BA7">
              <w:t>1967 10 mėn.</w:t>
            </w:r>
          </w:p>
        </w:tc>
        <w:tc>
          <w:tcPr>
            <w:tcW w:w="1914" w:type="dxa"/>
          </w:tcPr>
          <w:p w:rsidR="00E179A8" w:rsidRPr="006B1BA7" w:rsidRDefault="00E179A8" w:rsidP="00963CA4">
            <w:pPr>
              <w:ind w:right="141"/>
            </w:pPr>
            <w:r w:rsidRPr="006B1BA7">
              <w:t>Klaipėda</w:t>
            </w:r>
          </w:p>
        </w:tc>
        <w:tc>
          <w:tcPr>
            <w:tcW w:w="1915" w:type="dxa"/>
          </w:tcPr>
          <w:p w:rsidR="00E179A8" w:rsidRPr="006B1BA7" w:rsidRDefault="00E179A8" w:rsidP="00963CA4">
            <w:pPr>
              <w:ind w:right="141"/>
            </w:pPr>
            <w:r w:rsidRPr="006B1BA7">
              <w:t>40</w:t>
            </w:r>
          </w:p>
        </w:tc>
      </w:tr>
      <w:tr w:rsidR="00E179A8" w:rsidRPr="006B1BA7" w:rsidTr="005C4055">
        <w:trPr>
          <w:jc w:val="center"/>
        </w:trPr>
        <w:tc>
          <w:tcPr>
            <w:tcW w:w="2559" w:type="dxa"/>
          </w:tcPr>
          <w:p w:rsidR="00E179A8" w:rsidRPr="006B1BA7" w:rsidRDefault="00E179A8" w:rsidP="00963CA4">
            <w:pPr>
              <w:ind w:right="141"/>
            </w:pPr>
            <w:r w:rsidRPr="006B1BA7">
              <w:t>1970 10 mėn.</w:t>
            </w:r>
          </w:p>
        </w:tc>
        <w:tc>
          <w:tcPr>
            <w:tcW w:w="1914" w:type="dxa"/>
          </w:tcPr>
          <w:p w:rsidR="00E179A8" w:rsidRPr="006B1BA7" w:rsidRDefault="00E179A8" w:rsidP="00963CA4">
            <w:pPr>
              <w:ind w:right="141"/>
            </w:pPr>
            <w:r w:rsidRPr="006B1BA7">
              <w:t>Klaipėda</w:t>
            </w:r>
          </w:p>
        </w:tc>
        <w:tc>
          <w:tcPr>
            <w:tcW w:w="1915" w:type="dxa"/>
          </w:tcPr>
          <w:p w:rsidR="00E179A8" w:rsidRPr="006B1BA7" w:rsidRDefault="00E179A8" w:rsidP="00963CA4">
            <w:pPr>
              <w:ind w:right="141"/>
            </w:pPr>
            <w:r w:rsidRPr="006B1BA7">
              <w:t>40</w:t>
            </w:r>
          </w:p>
        </w:tc>
      </w:tr>
      <w:tr w:rsidR="00E179A8" w:rsidRPr="006B1BA7" w:rsidTr="005C4055">
        <w:trPr>
          <w:jc w:val="center"/>
        </w:trPr>
        <w:tc>
          <w:tcPr>
            <w:tcW w:w="2559" w:type="dxa"/>
          </w:tcPr>
          <w:p w:rsidR="00E179A8" w:rsidRPr="006B1BA7" w:rsidRDefault="00E179A8" w:rsidP="00963CA4">
            <w:pPr>
              <w:ind w:right="141"/>
            </w:pPr>
            <w:r w:rsidRPr="006B1BA7">
              <w:t>1986 06 mėn.</w:t>
            </w:r>
          </w:p>
        </w:tc>
        <w:tc>
          <w:tcPr>
            <w:tcW w:w="1914" w:type="dxa"/>
          </w:tcPr>
          <w:p w:rsidR="00E179A8" w:rsidRPr="006B1BA7" w:rsidRDefault="00E179A8" w:rsidP="00963CA4">
            <w:pPr>
              <w:ind w:right="141"/>
            </w:pPr>
            <w:r w:rsidRPr="006B1BA7">
              <w:t>Utena</w:t>
            </w:r>
          </w:p>
        </w:tc>
        <w:tc>
          <w:tcPr>
            <w:tcW w:w="1915" w:type="dxa"/>
          </w:tcPr>
          <w:p w:rsidR="00E179A8" w:rsidRPr="006B1BA7" w:rsidRDefault="00E179A8" w:rsidP="00963CA4">
            <w:pPr>
              <w:ind w:right="141"/>
            </w:pPr>
            <w:r w:rsidRPr="006B1BA7">
              <w:t>40</w:t>
            </w:r>
          </w:p>
        </w:tc>
      </w:tr>
    </w:tbl>
    <w:p w:rsidR="00454704" w:rsidRPr="006B1BA7" w:rsidRDefault="00454704" w:rsidP="00963CA4">
      <w:pPr>
        <w:pStyle w:val="Caption"/>
        <w:ind w:right="141"/>
        <w:jc w:val="left"/>
        <w:rPr>
          <w:szCs w:val="22"/>
        </w:rPr>
      </w:pPr>
    </w:p>
    <w:bookmarkStart w:id="92" w:name="_Ref229418224"/>
    <w:bookmarkStart w:id="93" w:name="_Ref229418174"/>
    <w:p w:rsidR="00454704" w:rsidRPr="006B1BA7" w:rsidRDefault="005F206F" w:rsidP="00963CA4">
      <w:pPr>
        <w:pStyle w:val="lenteliu"/>
        <w:ind w:left="1560" w:right="141"/>
      </w:pPr>
      <w:r w:rsidRPr="006B1BA7">
        <w:fldChar w:fldCharType="begin"/>
      </w:r>
      <w:r w:rsidR="00047226" w:rsidRPr="006B1BA7">
        <w:instrText xml:space="preserve"> STYLEREF 1 \s </w:instrText>
      </w:r>
      <w:r w:rsidRPr="006B1BA7">
        <w:fldChar w:fldCharType="separate"/>
      </w:r>
      <w:bookmarkStart w:id="94" w:name="_Toc232788764"/>
      <w:r w:rsidR="0008420F">
        <w:rPr>
          <w:noProof/>
        </w:rPr>
        <w:t>2</w:t>
      </w:r>
      <w:r w:rsidRPr="006B1BA7">
        <w:fldChar w:fldCharType="end"/>
      </w:r>
      <w:r w:rsidR="00047226" w:rsidRPr="006B1BA7">
        <w:t>.</w:t>
      </w:r>
      <w:fldSimple w:instr=" SEQ lentelė \* ARABIC \s 1 ">
        <w:r w:rsidR="0008420F">
          <w:rPr>
            <w:noProof/>
          </w:rPr>
          <w:t>3</w:t>
        </w:r>
      </w:fldSimple>
      <w:bookmarkStart w:id="95" w:name="_Toc230342337"/>
      <w:bookmarkEnd w:id="92"/>
      <w:r w:rsidR="00454704" w:rsidRPr="006B1BA7">
        <w:t xml:space="preserve"> lentelė. Vietovės efektai</w:t>
      </w:r>
      <w:bookmarkEnd w:id="93"/>
      <w:bookmarkEnd w:id="94"/>
      <w:bookmarkEnd w:id="95"/>
      <w:r w:rsidR="00103BF0" w:rsidRPr="006B1BA7">
        <w:t xml:space="preserve"> </w:t>
      </w:r>
      <w:r w:rsidR="00D458E7">
        <w:t>[</w:t>
      </w:r>
      <w:r>
        <w:fldChar w:fldCharType="begin"/>
      </w:r>
      <w:r w:rsidR="00D458E7">
        <w:instrText xml:space="preserve"> REF _Ref232334617 \r \h </w:instrText>
      </w:r>
      <w:r>
        <w:fldChar w:fldCharType="separate"/>
      </w:r>
      <w:r w:rsidR="0008420F">
        <w:t>21</w:t>
      </w:r>
      <w:r>
        <w:fldChar w:fldCharType="end"/>
      </w:r>
      <w:r w:rsidR="00D458E7">
        <w:t>]</w:t>
      </w:r>
    </w:p>
    <w:tbl>
      <w:tblPr>
        <w:tblStyle w:val="TableGrid"/>
        <w:tblW w:w="0" w:type="auto"/>
        <w:jc w:val="center"/>
        <w:tblInd w:w="1809" w:type="dxa"/>
        <w:tblLook w:val="04A0"/>
      </w:tblPr>
      <w:tblGrid>
        <w:gridCol w:w="1317"/>
        <w:gridCol w:w="5061"/>
      </w:tblGrid>
      <w:tr w:rsidR="00454704" w:rsidRPr="006B1BA7" w:rsidTr="005C4055">
        <w:trPr>
          <w:jc w:val="center"/>
        </w:trPr>
        <w:tc>
          <w:tcPr>
            <w:tcW w:w="1176" w:type="dxa"/>
          </w:tcPr>
          <w:p w:rsidR="00454704" w:rsidRPr="006B1BA7" w:rsidRDefault="00454704" w:rsidP="00963CA4">
            <w:pPr>
              <w:ind w:right="141"/>
            </w:pPr>
            <w:r w:rsidRPr="006B1BA7">
              <w:t>Vietovės kategorija</w:t>
            </w:r>
          </w:p>
        </w:tc>
        <w:tc>
          <w:tcPr>
            <w:tcW w:w="5061" w:type="dxa"/>
          </w:tcPr>
          <w:p w:rsidR="00454704" w:rsidRPr="006B1BA7" w:rsidRDefault="00454704" w:rsidP="00963CA4">
            <w:pPr>
              <w:ind w:right="141"/>
            </w:pPr>
            <w:r w:rsidRPr="006B1BA7">
              <w:t>Vietovės aprašymas</w:t>
            </w:r>
          </w:p>
        </w:tc>
      </w:tr>
      <w:tr w:rsidR="00454704" w:rsidRPr="006B1BA7" w:rsidTr="005C4055">
        <w:trPr>
          <w:jc w:val="center"/>
        </w:trPr>
        <w:tc>
          <w:tcPr>
            <w:tcW w:w="1176" w:type="dxa"/>
          </w:tcPr>
          <w:p w:rsidR="00454704" w:rsidRPr="006B1BA7" w:rsidRDefault="00454704" w:rsidP="00963CA4">
            <w:pPr>
              <w:ind w:right="141"/>
            </w:pPr>
            <w:r w:rsidRPr="006B1BA7">
              <w:t>0</w:t>
            </w:r>
          </w:p>
        </w:tc>
        <w:tc>
          <w:tcPr>
            <w:tcW w:w="5061" w:type="dxa"/>
          </w:tcPr>
          <w:p w:rsidR="00454704" w:rsidRPr="006B1BA7" w:rsidRDefault="00454704" w:rsidP="00963CA4">
            <w:pPr>
              <w:spacing w:line="276" w:lineRule="auto"/>
              <w:ind w:right="141"/>
            </w:pPr>
            <w:r w:rsidRPr="006B1BA7">
              <w:t>Atviri jūros ir jūros pakrančių plotai</w:t>
            </w:r>
          </w:p>
        </w:tc>
      </w:tr>
      <w:tr w:rsidR="00454704" w:rsidRPr="006B1BA7" w:rsidTr="005C4055">
        <w:trPr>
          <w:jc w:val="center"/>
        </w:trPr>
        <w:tc>
          <w:tcPr>
            <w:tcW w:w="1176" w:type="dxa"/>
          </w:tcPr>
          <w:p w:rsidR="00454704" w:rsidRPr="006B1BA7" w:rsidRDefault="00454704" w:rsidP="00963CA4">
            <w:pPr>
              <w:ind w:right="141"/>
            </w:pPr>
            <w:r w:rsidRPr="006B1BA7">
              <w:t>1</w:t>
            </w:r>
          </w:p>
        </w:tc>
        <w:tc>
          <w:tcPr>
            <w:tcW w:w="5061" w:type="dxa"/>
          </w:tcPr>
          <w:p w:rsidR="00454704" w:rsidRPr="006B1BA7" w:rsidRDefault="00454704" w:rsidP="00963CA4">
            <w:pPr>
              <w:spacing w:line="276" w:lineRule="auto"/>
              <w:ind w:right="141"/>
            </w:pPr>
            <w:r w:rsidRPr="006B1BA7">
              <w:t>Ežerai arba plotai beveik be augalijos ir be kliūčių</w:t>
            </w:r>
          </w:p>
        </w:tc>
      </w:tr>
      <w:tr w:rsidR="00454704" w:rsidRPr="006B1BA7" w:rsidTr="005C4055">
        <w:trPr>
          <w:jc w:val="center"/>
        </w:trPr>
        <w:tc>
          <w:tcPr>
            <w:tcW w:w="1176" w:type="dxa"/>
          </w:tcPr>
          <w:p w:rsidR="00454704" w:rsidRPr="006B1BA7" w:rsidRDefault="00454704" w:rsidP="00963CA4">
            <w:pPr>
              <w:ind w:right="141"/>
            </w:pPr>
            <w:r w:rsidRPr="006B1BA7">
              <w:t>2</w:t>
            </w:r>
          </w:p>
        </w:tc>
        <w:tc>
          <w:tcPr>
            <w:tcW w:w="5061" w:type="dxa"/>
          </w:tcPr>
          <w:p w:rsidR="00454704" w:rsidRPr="006B1BA7" w:rsidRDefault="00454704" w:rsidP="00963CA4">
            <w:pPr>
              <w:spacing w:line="276" w:lineRule="auto"/>
              <w:ind w:right="141"/>
            </w:pPr>
            <w:r w:rsidRPr="006B1BA7">
              <w:t>Žemos augalijos, pvz., žolės, ir atskirų kliūčių (medžių, pastatų), nutolusių viena nuo kitos bent per 20 kliūčių aukščių, plotai</w:t>
            </w:r>
          </w:p>
        </w:tc>
      </w:tr>
      <w:tr w:rsidR="00454704" w:rsidRPr="006B1BA7" w:rsidTr="005C4055">
        <w:trPr>
          <w:jc w:val="center"/>
        </w:trPr>
        <w:tc>
          <w:tcPr>
            <w:tcW w:w="1176" w:type="dxa"/>
          </w:tcPr>
          <w:p w:rsidR="00454704" w:rsidRPr="006B1BA7" w:rsidRDefault="00454704" w:rsidP="00963CA4">
            <w:pPr>
              <w:ind w:right="141"/>
            </w:pPr>
            <w:r w:rsidRPr="006B1BA7">
              <w:t>3</w:t>
            </w:r>
          </w:p>
        </w:tc>
        <w:tc>
          <w:tcPr>
            <w:tcW w:w="5061" w:type="dxa"/>
          </w:tcPr>
          <w:p w:rsidR="00454704" w:rsidRPr="006B1BA7" w:rsidRDefault="00454704" w:rsidP="00963CA4">
            <w:pPr>
              <w:spacing w:line="276" w:lineRule="auto"/>
              <w:ind w:right="141"/>
            </w:pPr>
            <w:r w:rsidRPr="006B1BA7">
              <w:t>Įprastine augalija apaugę arba pastatais užstatyti, arba atskirų kliūčių, nutolusių viena nuo kitos ne daugiau nei 20 kliūčių aukščių, plotai (pvz., kaimai, priemiesčių vietovės, ištisas miškas)</w:t>
            </w:r>
          </w:p>
        </w:tc>
      </w:tr>
      <w:tr w:rsidR="00454704" w:rsidRPr="006B1BA7" w:rsidTr="005C4055">
        <w:trPr>
          <w:jc w:val="center"/>
        </w:trPr>
        <w:tc>
          <w:tcPr>
            <w:tcW w:w="1176" w:type="dxa"/>
          </w:tcPr>
          <w:p w:rsidR="00454704" w:rsidRPr="006B1BA7" w:rsidRDefault="00454704" w:rsidP="00963CA4">
            <w:pPr>
              <w:ind w:right="141"/>
            </w:pPr>
            <w:r w:rsidRPr="006B1BA7">
              <w:t>4</w:t>
            </w:r>
          </w:p>
        </w:tc>
        <w:tc>
          <w:tcPr>
            <w:tcW w:w="5061" w:type="dxa"/>
          </w:tcPr>
          <w:p w:rsidR="00454704" w:rsidRPr="006B1BA7" w:rsidRDefault="00454704" w:rsidP="00963CA4">
            <w:pPr>
              <w:spacing w:line="276" w:lineRule="auto"/>
              <w:ind w:right="141"/>
            </w:pPr>
            <w:r w:rsidRPr="006B1BA7">
              <w:rPr>
                <w:rFonts w:cs="Arial"/>
              </w:rPr>
              <w:t xml:space="preserve">Plotai, kurių ne mažiau nei 15 </w:t>
            </w:r>
            <w:r w:rsidRPr="006B1BA7">
              <w:t xml:space="preserve">% paviršiaus užstatyta pastatais, kurių vidutinis aukštis yra didesnis nei </w:t>
            </w:r>
            <w:smartTag w:uri="schemas-tilde-lv/tildestengine" w:element="metric2">
              <w:smartTagPr>
                <w:attr w:name="metric_text" w:val="m"/>
                <w:attr w:name="metric_value" w:val="15"/>
              </w:smartTagPr>
              <w:r w:rsidRPr="006B1BA7">
                <w:t>15 m</w:t>
              </w:r>
            </w:smartTag>
          </w:p>
        </w:tc>
      </w:tr>
    </w:tbl>
    <w:p w:rsidR="00454704" w:rsidRPr="006B1BA7" w:rsidRDefault="00454704" w:rsidP="00963CA4">
      <w:pPr>
        <w:ind w:right="141"/>
      </w:pPr>
    </w:p>
    <w:p w:rsidR="00454704" w:rsidRPr="006B1BA7" w:rsidRDefault="00454704" w:rsidP="00421591">
      <w:pPr>
        <w:pStyle w:val="Heading4"/>
      </w:pPr>
      <w:bookmarkStart w:id="96" w:name="_Ref229474802"/>
      <w:bookmarkStart w:id="97" w:name="_Ref229474813"/>
      <w:bookmarkStart w:id="98" w:name="_Toc232789662"/>
      <w:r w:rsidRPr="006B1BA7">
        <w:t>Vėjo apkrovos koeficient</w:t>
      </w:r>
      <w:r w:rsidR="00796CBF" w:rsidRPr="006B1BA7">
        <w:t>as</w:t>
      </w:r>
      <w:bookmarkEnd w:id="96"/>
      <w:bookmarkEnd w:id="97"/>
      <w:bookmarkEnd w:id="98"/>
    </w:p>
    <w:p w:rsidR="00385310" w:rsidRPr="006B1BA7" w:rsidRDefault="00385310" w:rsidP="00963CA4">
      <w:pPr>
        <w:ind w:right="141"/>
      </w:pPr>
    </w:p>
    <w:p w:rsidR="00796CBF" w:rsidRPr="006B1BA7" w:rsidRDefault="00796CBF" w:rsidP="00963CA4">
      <w:pPr>
        <w:ind w:right="141"/>
      </w:pPr>
      <w:r w:rsidRPr="006B1BA7">
        <w:t xml:space="preserve">Vėjo apkrovos koeficientui apskaičiuoti taikomi du būdai : bendrasis </w:t>
      </w:r>
      <w:r w:rsidR="005C4055" w:rsidRPr="006B1BA7">
        <w:t>ir</w:t>
      </w:r>
      <w:r w:rsidRPr="006B1BA7">
        <w:t xml:space="preserve"> supaprastintas. </w:t>
      </w:r>
    </w:p>
    <w:p w:rsidR="00615434" w:rsidRPr="006B1BA7" w:rsidRDefault="00615434" w:rsidP="00963CA4">
      <w:pPr>
        <w:ind w:right="141"/>
      </w:pPr>
    </w:p>
    <w:p w:rsidR="00796CBF" w:rsidRPr="006B1BA7" w:rsidRDefault="00796CBF" w:rsidP="00421591">
      <w:pPr>
        <w:pStyle w:val="Heading4"/>
      </w:pPr>
      <w:bookmarkStart w:id="99" w:name="_Ref229474481"/>
      <w:bookmarkStart w:id="100" w:name="_Toc232789663"/>
      <w:r w:rsidRPr="006B1BA7">
        <w:t>Vėjo apkrovos koeficiento skaičiavimas bendruoju būdu</w:t>
      </w:r>
      <w:bookmarkEnd w:id="99"/>
      <w:bookmarkEnd w:id="100"/>
    </w:p>
    <w:p w:rsidR="00796CBF" w:rsidRPr="006B1BA7" w:rsidRDefault="00796CBF" w:rsidP="00963CA4">
      <w:pPr>
        <w:pStyle w:val="Caption"/>
        <w:ind w:right="141"/>
      </w:pPr>
    </w:p>
    <w:p w:rsidR="00103BF0" w:rsidRPr="006B1BA7" w:rsidRDefault="005F206F" w:rsidP="0009664D">
      <w:pPr>
        <w:pStyle w:val="Caption"/>
        <w:ind w:left="8364" w:right="141"/>
        <w:jc w:val="both"/>
      </w:pPr>
      <w:bookmarkStart w:id="101" w:name="_Ref231478038"/>
      <w:bookmarkStart w:id="102" w:name="_Ref231834224"/>
      <w:bookmarkStart w:id="103" w:name="_Toc230342324"/>
      <w:bookmarkStart w:id="104" w:name="_Ref231834295"/>
      <w:bookmarkStart w:id="105" w:name="_Ref231834300"/>
      <w:r w:rsidRPr="005F206F">
        <w:rPr>
          <w:noProof/>
          <w:position w:val="-14"/>
        </w:rPr>
        <w:pict>
          <v:shape id="_x0000_s1371" type="#_x0000_t75" style="position:absolute;left:0;text-align:left;margin-left:33.2pt;margin-top:0;width:72.65pt;height:19.4pt;z-index:251707904">
            <v:imagedata r:id="rId84" o:title=""/>
            <w10:wrap type="square"/>
          </v:shape>
          <o:OLEObject Type="Embed" ProgID="Equation.DSMT4" ShapeID="_x0000_s1371" DrawAspect="Content" ObjectID="_1307774838" r:id="rId85"/>
        </w:pict>
      </w:r>
      <w:r w:rsidR="00103BF0" w:rsidRPr="006B1BA7">
        <w:t>(</w:t>
      </w:r>
      <w:bookmarkEnd w:id="101"/>
      <w:r w:rsidRPr="006B1BA7">
        <w:fldChar w:fldCharType="begin"/>
      </w:r>
      <w:r w:rsidR="00957B05" w:rsidRPr="006B1BA7">
        <w:instrText xml:space="preserve"> SEQ išraiška \* ARABIC </w:instrText>
      </w:r>
      <w:r w:rsidRPr="006B1BA7">
        <w:fldChar w:fldCharType="separate"/>
      </w:r>
      <w:r w:rsidR="0008420F">
        <w:rPr>
          <w:noProof/>
        </w:rPr>
        <w:t>3</w:t>
      </w:r>
      <w:r w:rsidRPr="006B1BA7">
        <w:fldChar w:fldCharType="end"/>
      </w:r>
      <w:bookmarkStart w:id="106" w:name="_Ref231834303"/>
      <w:bookmarkEnd w:id="102"/>
      <w:r w:rsidR="00103BF0" w:rsidRPr="006B1BA7">
        <w:t>)</w:t>
      </w:r>
      <w:bookmarkEnd w:id="103"/>
      <w:bookmarkEnd w:id="104"/>
      <w:bookmarkEnd w:id="105"/>
      <w:bookmarkEnd w:id="106"/>
    </w:p>
    <w:p w:rsidR="004F34C0" w:rsidRPr="006B1BA7" w:rsidRDefault="004F34C0" w:rsidP="00963CA4">
      <w:pPr>
        <w:ind w:right="141"/>
      </w:pPr>
    </w:p>
    <w:p w:rsidR="008B7F62" w:rsidRPr="006B1BA7" w:rsidRDefault="008B7F62" w:rsidP="00963CA4">
      <w:pPr>
        <w:ind w:right="141"/>
      </w:pPr>
      <w:r w:rsidRPr="006B1BA7">
        <w:t>čia:</w:t>
      </w:r>
    </w:p>
    <w:p w:rsidR="008B7F62" w:rsidRPr="006B1BA7" w:rsidRDefault="008B7F62" w:rsidP="00963CA4">
      <w:pPr>
        <w:ind w:right="141"/>
      </w:pPr>
      <w:r w:rsidRPr="006B1BA7">
        <w:tab/>
      </w:r>
      <w:r w:rsidR="006D6BFB" w:rsidRPr="006B1BA7">
        <w:rPr>
          <w:position w:val="-12"/>
        </w:rPr>
        <w:object w:dxaOrig="240" w:dyaOrig="360">
          <v:shape id="_x0000_i1032" type="#_x0000_t75" style="width:15.9pt;height:18.4pt" o:ole="">
            <v:imagedata r:id="rId86" o:title=""/>
          </v:shape>
          <o:OLEObject Type="Embed" ProgID="Equation.DSMT4" ShapeID="_x0000_i1032" DrawAspect="Content" ObjectID="_1307774798" r:id="rId87"/>
        </w:object>
      </w:r>
      <w:r w:rsidR="00927645" w:rsidRPr="006B1BA7">
        <w:t>–</w:t>
      </w:r>
      <w:r w:rsidR="006D6BFB" w:rsidRPr="006B1BA7">
        <w:t xml:space="preserve"> ekspozicijos koeficientas</w:t>
      </w:r>
      <w:r w:rsidR="00263891" w:rsidRPr="006B1BA7">
        <w:t xml:space="preserve">, pateikta </w:t>
      </w:r>
      <w:r w:rsidR="005F206F" w:rsidRPr="006B1BA7">
        <w:fldChar w:fldCharType="begin"/>
      </w:r>
      <w:r w:rsidR="00263891" w:rsidRPr="006B1BA7">
        <w:instrText xml:space="preserve"> REF _Ref231142737 \n \h </w:instrText>
      </w:r>
      <w:r w:rsidR="005F206F" w:rsidRPr="006B1BA7">
        <w:fldChar w:fldCharType="separate"/>
      </w:r>
      <w:r w:rsidR="0008420F">
        <w:t>2.1.1.4.1</w:t>
      </w:r>
      <w:r w:rsidR="005F206F" w:rsidRPr="006B1BA7">
        <w:fldChar w:fldCharType="end"/>
      </w:r>
      <w:r w:rsidR="00263891" w:rsidRPr="006B1BA7">
        <w:t xml:space="preserve"> poskyryje</w:t>
      </w:r>
      <w:r w:rsidR="006D6BFB" w:rsidRPr="006B1BA7">
        <w:t>;</w:t>
      </w:r>
    </w:p>
    <w:p w:rsidR="00796CBF" w:rsidRPr="006B1BA7" w:rsidRDefault="006D6BFB" w:rsidP="00963CA4">
      <w:pPr>
        <w:ind w:right="141"/>
        <w:rPr>
          <w:rFonts w:ascii="Calibri" w:hAnsi="Calibri"/>
          <w:i/>
          <w:iCs/>
          <w:spacing w:val="-6"/>
        </w:rPr>
      </w:pPr>
      <w:r w:rsidRPr="006B1BA7">
        <w:tab/>
      </w:r>
      <w:r w:rsidRPr="006B1BA7">
        <w:rPr>
          <w:position w:val="-14"/>
        </w:rPr>
        <w:object w:dxaOrig="400" w:dyaOrig="380">
          <v:shape id="_x0000_i1033" type="#_x0000_t75" style="width:25.95pt;height:18.4pt" o:ole="">
            <v:imagedata r:id="rId88" o:title=""/>
          </v:shape>
          <o:OLEObject Type="Embed" ProgID="Equation.DSMT4" ShapeID="_x0000_i1033" DrawAspect="Content" ObjectID="_1307774799" r:id="rId89"/>
        </w:object>
      </w:r>
      <w:r w:rsidR="00927645" w:rsidRPr="006B1BA7">
        <w:t>–</w:t>
      </w:r>
      <w:r w:rsidRPr="006B1BA7">
        <w:t xml:space="preserve"> pasipriešinimo jėgos koeficientas</w:t>
      </w:r>
      <w:r w:rsidR="00263891" w:rsidRPr="006B1BA7">
        <w:t xml:space="preserve">, pateiktas </w:t>
      </w:r>
      <w:r w:rsidR="005F206F" w:rsidRPr="006B1BA7">
        <w:fldChar w:fldCharType="begin"/>
      </w:r>
      <w:r w:rsidR="00263891" w:rsidRPr="006B1BA7">
        <w:instrText xml:space="preserve"> REF _Ref231142794 \n \h </w:instrText>
      </w:r>
      <w:r w:rsidR="005F206F" w:rsidRPr="006B1BA7">
        <w:fldChar w:fldCharType="separate"/>
      </w:r>
      <w:r w:rsidR="0008420F">
        <w:t>2.1.1.4.2</w:t>
      </w:r>
      <w:r w:rsidR="005F206F" w:rsidRPr="006B1BA7">
        <w:fldChar w:fldCharType="end"/>
      </w:r>
      <w:r w:rsidR="00263891" w:rsidRPr="006B1BA7">
        <w:t xml:space="preserve"> poskyryje</w:t>
      </w:r>
      <w:r w:rsidRPr="006B1BA7">
        <w:t>.</w:t>
      </w:r>
      <w:r w:rsidR="00796CBF" w:rsidRPr="006B1BA7">
        <w:br w:type="page"/>
      </w:r>
    </w:p>
    <w:p w:rsidR="00261289" w:rsidRPr="006B1BA7" w:rsidRDefault="00261289" w:rsidP="00963CA4">
      <w:pPr>
        <w:pStyle w:val="heading50"/>
        <w:ind w:right="141"/>
      </w:pPr>
      <w:bookmarkStart w:id="107" w:name="_Ref231142737"/>
      <w:bookmarkStart w:id="108" w:name="_Toc232789664"/>
      <w:r w:rsidRPr="006B1BA7">
        <w:lastRenderedPageBreak/>
        <w:t>Ekspozicijos koeficientas</w:t>
      </w:r>
      <w:bookmarkEnd w:id="107"/>
      <w:bookmarkEnd w:id="108"/>
      <w:r w:rsidRPr="006B1BA7">
        <w:t xml:space="preserve"> </w:t>
      </w:r>
    </w:p>
    <w:p w:rsidR="00261289" w:rsidRPr="006B1BA7" w:rsidRDefault="00261289" w:rsidP="00963CA4">
      <w:pPr>
        <w:ind w:right="141" w:firstLine="720"/>
      </w:pPr>
      <w:r w:rsidRPr="006B1BA7">
        <w:t>Ekspozicijos koeficientas</w:t>
      </w:r>
      <w:r w:rsidR="00681841" w:rsidRPr="006B1BA7">
        <w:t xml:space="preserve"> </w:t>
      </w:r>
      <w:r w:rsidR="00681841" w:rsidRPr="006B1BA7">
        <w:rPr>
          <w:position w:val="-12"/>
        </w:rPr>
        <w:object w:dxaOrig="240" w:dyaOrig="360">
          <v:shape id="_x0000_i1034" type="#_x0000_t75" style="width:15.9pt;height:18.4pt" o:ole="">
            <v:imagedata r:id="rId86" o:title=""/>
          </v:shape>
          <o:OLEObject Type="Embed" ProgID="Equation.DSMT4" ShapeID="_x0000_i1034" DrawAspect="Content" ObjectID="_1307774800" r:id="rId90"/>
        </w:object>
      </w:r>
      <w:r w:rsidRPr="006B1BA7">
        <w:t xml:space="preserve"> (</w:t>
      </w:r>
      <w:r w:rsidR="005F206F" w:rsidRPr="006B1BA7">
        <w:fldChar w:fldCharType="begin"/>
      </w:r>
      <w:r w:rsidR="00C87B77" w:rsidRPr="006B1BA7">
        <w:instrText xml:space="preserve"> REF _Ref231477672 \h </w:instrText>
      </w:r>
      <w:r w:rsidR="005F206F" w:rsidRPr="006B1BA7">
        <w:fldChar w:fldCharType="separate"/>
      </w:r>
      <w:r w:rsidR="0008420F">
        <w:rPr>
          <w:noProof/>
          <w:szCs w:val="22"/>
        </w:rPr>
        <w:t>2</w:t>
      </w:r>
      <w:r w:rsidR="0008420F">
        <w:rPr>
          <w:szCs w:val="22"/>
        </w:rPr>
        <w:t>.</w:t>
      </w:r>
      <w:r w:rsidR="0008420F">
        <w:rPr>
          <w:noProof/>
          <w:szCs w:val="22"/>
        </w:rPr>
        <w:t>4</w:t>
      </w:r>
      <w:r w:rsidR="0008420F" w:rsidRPr="006B1BA7">
        <w:rPr>
          <w:szCs w:val="22"/>
        </w:rPr>
        <w:t xml:space="preserve"> pav.</w:t>
      </w:r>
      <w:r w:rsidR="005F206F" w:rsidRPr="006B1BA7">
        <w:fldChar w:fldCharType="end"/>
      </w:r>
      <w:r w:rsidR="00681841" w:rsidRPr="006B1BA7">
        <w:t>) priklauso nuo</w:t>
      </w:r>
      <w:r w:rsidRPr="006B1BA7">
        <w:t xml:space="preserve"> statinio aukščio virš </w:t>
      </w:r>
      <w:r w:rsidR="00C87B77" w:rsidRPr="006B1BA7">
        <w:t>žemės paviršiaus,</w:t>
      </w:r>
      <w:r w:rsidRPr="006B1BA7">
        <w:t xml:space="preserve"> </w:t>
      </w:r>
      <w:r w:rsidR="00C87B77" w:rsidRPr="006B1BA7">
        <w:t>ir</w:t>
      </w:r>
      <w:r w:rsidRPr="006B1BA7">
        <w:t xml:space="preserve"> nuo vietovės kategorijos, apibrėžtos (</w:t>
      </w:r>
      <w:fldSimple w:instr=" REF _Ref229418224 \h  \* MERGEFORMAT ">
        <w:r w:rsidR="0008420F">
          <w:t>2</w:t>
        </w:r>
        <w:r w:rsidR="0008420F" w:rsidRPr="006B1BA7">
          <w:t>.</w:t>
        </w:r>
        <w:r w:rsidR="0008420F">
          <w:t>3</w:t>
        </w:r>
      </w:fldSimple>
      <w:r w:rsidRPr="006B1BA7">
        <w:t xml:space="preserve"> lentelėje).</w:t>
      </w:r>
    </w:p>
    <w:p w:rsidR="00261289" w:rsidRPr="006B1BA7" w:rsidRDefault="00261289" w:rsidP="00963CA4">
      <w:pPr>
        <w:keepNext/>
        <w:spacing w:line="240" w:lineRule="auto"/>
        <w:ind w:right="141"/>
        <w:jc w:val="center"/>
      </w:pPr>
      <w:r w:rsidRPr="006B1BA7">
        <w:rPr>
          <w:noProof/>
          <w:lang w:val="en-US"/>
        </w:rPr>
        <w:drawing>
          <wp:inline distT="0" distB="0" distL="0" distR="0">
            <wp:extent cx="4393459" cy="2888820"/>
            <wp:effectExtent l="19050" t="0" r="7091"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91"/>
                    <a:srcRect b="3525"/>
                    <a:stretch>
                      <a:fillRect/>
                    </a:stretch>
                  </pic:blipFill>
                  <pic:spPr bwMode="auto">
                    <a:xfrm>
                      <a:off x="0" y="0"/>
                      <a:ext cx="4395977" cy="2890476"/>
                    </a:xfrm>
                    <a:prstGeom prst="rect">
                      <a:avLst/>
                    </a:prstGeom>
                    <a:noFill/>
                    <a:ln w="9525">
                      <a:noFill/>
                      <a:miter lim="800000"/>
                      <a:headEnd/>
                      <a:tailEnd/>
                    </a:ln>
                  </pic:spPr>
                </pic:pic>
              </a:graphicData>
            </a:graphic>
          </wp:inline>
        </w:drawing>
      </w:r>
    </w:p>
    <w:bookmarkStart w:id="109" w:name="_Ref229457940"/>
    <w:bookmarkStart w:id="110" w:name="_Ref231477672"/>
    <w:bookmarkStart w:id="111" w:name="_Ref229457925"/>
    <w:p w:rsidR="00D458E7" w:rsidRPr="006B1BA7" w:rsidRDefault="005F206F" w:rsidP="00D458E7">
      <w:pPr>
        <w:pStyle w:val="lenteliu"/>
        <w:ind w:left="1560" w:right="141"/>
      </w:pPr>
      <w:r>
        <w:rPr>
          <w:szCs w:val="22"/>
        </w:rPr>
        <w:fldChar w:fldCharType="begin"/>
      </w:r>
      <w:r w:rsidR="00E82F11">
        <w:rPr>
          <w:szCs w:val="22"/>
        </w:rPr>
        <w:instrText xml:space="preserve"> STYLEREF 1 \s </w:instrText>
      </w:r>
      <w:r>
        <w:rPr>
          <w:szCs w:val="22"/>
        </w:rPr>
        <w:fldChar w:fldCharType="separate"/>
      </w:r>
      <w:bookmarkStart w:id="112" w:name="_Toc232788672"/>
      <w:r w:rsidR="0008420F">
        <w:rPr>
          <w:noProof/>
          <w:szCs w:val="22"/>
        </w:rPr>
        <w:t>2</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4</w:t>
      </w:r>
      <w:r>
        <w:rPr>
          <w:szCs w:val="22"/>
        </w:rPr>
        <w:fldChar w:fldCharType="end"/>
      </w:r>
      <w:r w:rsidR="00261289" w:rsidRPr="006B1BA7">
        <w:rPr>
          <w:szCs w:val="22"/>
        </w:rPr>
        <w:t xml:space="preserve"> </w:t>
      </w:r>
      <w:bookmarkEnd w:id="109"/>
      <w:r w:rsidR="00B04667" w:rsidRPr="006B1BA7">
        <w:rPr>
          <w:szCs w:val="22"/>
        </w:rPr>
        <w:t>pav.</w:t>
      </w:r>
      <w:bookmarkEnd w:id="110"/>
      <w:r w:rsidR="00261289" w:rsidRPr="006B1BA7">
        <w:rPr>
          <w:szCs w:val="22"/>
        </w:rPr>
        <w:t xml:space="preserve"> </w:t>
      </w:r>
      <w:r w:rsidR="009B73E2" w:rsidRPr="006B1BA7">
        <w:rPr>
          <w:szCs w:val="22"/>
        </w:rPr>
        <w:t>E</w:t>
      </w:r>
      <w:r w:rsidR="00261289" w:rsidRPr="006B1BA7">
        <w:rPr>
          <w:szCs w:val="22"/>
        </w:rPr>
        <w:t>kspozicijos koeficientas</w:t>
      </w:r>
      <w:bookmarkEnd w:id="111"/>
      <w:r w:rsidR="00681841" w:rsidRPr="006B1BA7">
        <w:rPr>
          <w:szCs w:val="22"/>
        </w:rPr>
        <w:t xml:space="preserve"> (z</w:t>
      </w:r>
      <w:r w:rsidR="00927645" w:rsidRPr="006B1BA7">
        <w:rPr>
          <w:szCs w:val="22"/>
        </w:rPr>
        <w:t>–</w:t>
      </w:r>
      <w:r w:rsidR="00681841" w:rsidRPr="006B1BA7">
        <w:rPr>
          <w:szCs w:val="22"/>
        </w:rPr>
        <w:t>aukštis virš žemės paviršiaus)</w:t>
      </w:r>
      <w:bookmarkEnd w:id="112"/>
      <w:r w:rsidR="00D458E7">
        <w:rPr>
          <w:szCs w:val="22"/>
        </w:rPr>
        <w:t xml:space="preserve"> </w:t>
      </w:r>
      <w:r w:rsidR="00D458E7">
        <w:t>[</w:t>
      </w:r>
      <w:r>
        <w:fldChar w:fldCharType="begin"/>
      </w:r>
      <w:r w:rsidR="00D458E7">
        <w:instrText xml:space="preserve"> REF _Ref232334617 \r \h </w:instrText>
      </w:r>
      <w:r>
        <w:fldChar w:fldCharType="separate"/>
      </w:r>
      <w:r w:rsidR="0008420F">
        <w:t>21</w:t>
      </w:r>
      <w:r>
        <w:fldChar w:fldCharType="end"/>
      </w:r>
      <w:r w:rsidR="00D458E7">
        <w:t>]</w:t>
      </w:r>
    </w:p>
    <w:p w:rsidR="00261289" w:rsidRPr="006B1BA7" w:rsidRDefault="00261289" w:rsidP="00963CA4">
      <w:pPr>
        <w:pStyle w:val="Caption"/>
        <w:ind w:right="141"/>
        <w:rPr>
          <w:szCs w:val="22"/>
        </w:rPr>
      </w:pPr>
    </w:p>
    <w:p w:rsidR="00C87B77" w:rsidRPr="006B1BA7" w:rsidRDefault="00C87B77" w:rsidP="00C87B77"/>
    <w:p w:rsidR="009B73E2" w:rsidRPr="006B1BA7" w:rsidRDefault="008D0A06" w:rsidP="00963CA4">
      <w:pPr>
        <w:pStyle w:val="heading50"/>
        <w:ind w:right="141"/>
      </w:pPr>
      <w:bookmarkStart w:id="113" w:name="_Ref231142794"/>
      <w:bookmarkStart w:id="114" w:name="_Toc232789665"/>
      <w:r w:rsidRPr="006B1BA7">
        <w:t>J</w:t>
      </w:r>
      <w:r w:rsidR="00F177CA" w:rsidRPr="006B1BA7">
        <w:t>ėgos koeficiento nustatymas</w:t>
      </w:r>
      <w:bookmarkEnd w:id="113"/>
      <w:bookmarkEnd w:id="114"/>
    </w:p>
    <w:p w:rsidR="00C87B77" w:rsidRPr="006B1BA7" w:rsidRDefault="00C87B77" w:rsidP="00C87B77">
      <w:pPr>
        <w:pStyle w:val="heading50"/>
        <w:numPr>
          <w:ilvl w:val="0"/>
          <w:numId w:val="0"/>
        </w:numPr>
        <w:ind w:left="1008" w:right="141"/>
        <w:jc w:val="both"/>
      </w:pPr>
    </w:p>
    <w:p w:rsidR="00654A07" w:rsidRPr="006B1BA7" w:rsidRDefault="00654A07" w:rsidP="00963CA4">
      <w:pPr>
        <w:ind w:right="141" w:firstLine="720"/>
      </w:pPr>
      <w:r w:rsidRPr="006B1BA7">
        <w:t>Nustatant jėgos koeficientą bendruoju būdu</w:t>
      </w:r>
      <w:r w:rsidR="00C37FBD" w:rsidRPr="006B1BA7">
        <w:t xml:space="preserve"> atsižvelgiama į tilto standumo sijos skerspjūvio tipą, jos</w:t>
      </w:r>
      <w:r w:rsidR="00851205" w:rsidRPr="006B1BA7">
        <w:t xml:space="preserve"> pločio </w:t>
      </w:r>
      <w:r w:rsidR="00851205" w:rsidRPr="006B1BA7">
        <w:rPr>
          <w:position w:val="-6"/>
        </w:rPr>
        <w:object w:dxaOrig="200" w:dyaOrig="279">
          <v:shape id="_x0000_i1035" type="#_x0000_t75" style="width:13.4pt;height:15.05pt" o:ole="">
            <v:imagedata r:id="rId92" o:title=""/>
          </v:shape>
          <o:OLEObject Type="Embed" ProgID="Equation.DSMT4" ShapeID="_x0000_i1035" DrawAspect="Content" ObjectID="_1307774801" r:id="rId93"/>
        </w:object>
      </w:r>
      <w:r w:rsidR="00754AC7" w:rsidRPr="006B1BA7">
        <w:t xml:space="preserve"> </w:t>
      </w:r>
      <w:r w:rsidR="00851205" w:rsidRPr="006B1BA7">
        <w:t>ir bendrojo auk</w:t>
      </w:r>
      <w:r w:rsidR="00EA4AC8" w:rsidRPr="006B1BA7">
        <w:t>š</w:t>
      </w:r>
      <w:r w:rsidR="00851205" w:rsidRPr="006B1BA7">
        <w:t xml:space="preserve">čio </w:t>
      </w:r>
      <w:r w:rsidR="00851205" w:rsidRPr="006B1BA7">
        <w:rPr>
          <w:position w:val="-12"/>
        </w:rPr>
        <w:object w:dxaOrig="360" w:dyaOrig="360">
          <v:shape id="_x0000_i1036" type="#_x0000_t75" style="width:23.45pt;height:18.4pt" o:ole="">
            <v:imagedata r:id="rId94" o:title=""/>
          </v:shape>
          <o:OLEObject Type="Embed" ProgID="Equation.DSMT4" ShapeID="_x0000_i1036" DrawAspect="Content" ObjectID="_1307774802" r:id="rId95"/>
        </w:object>
      </w:r>
      <w:r w:rsidR="00754AC7" w:rsidRPr="006B1BA7">
        <w:t xml:space="preserve"> </w:t>
      </w:r>
      <w:r w:rsidR="00851205" w:rsidRPr="006B1BA7">
        <w:t>santykį (</w:t>
      </w:r>
      <w:r w:rsidR="005F206F" w:rsidRPr="006B1BA7">
        <w:fldChar w:fldCharType="begin"/>
      </w:r>
      <w:r w:rsidR="00851205" w:rsidRPr="006B1BA7">
        <w:instrText xml:space="preserve"> REF _Ref229464026 \h </w:instrText>
      </w:r>
      <w:r w:rsidR="005F206F" w:rsidRPr="006B1BA7">
        <w:fldChar w:fldCharType="separate"/>
      </w:r>
      <w:r w:rsidR="0008420F">
        <w:rPr>
          <w:noProof/>
          <w:szCs w:val="22"/>
        </w:rPr>
        <w:t>2</w:t>
      </w:r>
      <w:r w:rsidR="0008420F">
        <w:rPr>
          <w:szCs w:val="22"/>
        </w:rPr>
        <w:t>.</w:t>
      </w:r>
      <w:r w:rsidR="0008420F">
        <w:rPr>
          <w:noProof/>
          <w:szCs w:val="22"/>
        </w:rPr>
        <w:t>5</w:t>
      </w:r>
      <w:r w:rsidR="005F206F" w:rsidRPr="006B1BA7">
        <w:fldChar w:fldCharType="end"/>
      </w:r>
      <w:r w:rsidR="00C87B77" w:rsidRPr="006B1BA7">
        <w:t xml:space="preserve"> pav.</w:t>
      </w:r>
      <w:r w:rsidR="00851205" w:rsidRPr="006B1BA7">
        <w:t>).</w:t>
      </w:r>
    </w:p>
    <w:p w:rsidR="00167851" w:rsidRPr="006B1BA7" w:rsidRDefault="005F206F" w:rsidP="00963CA4">
      <w:pPr>
        <w:ind w:right="141"/>
      </w:pPr>
      <w:r w:rsidRPr="005F206F">
        <w:rPr>
          <w:position w:val="-14"/>
        </w:rPr>
        <w:pict>
          <v:shape id="_x0000_s1154" type="#_x0000_t75" style="position:absolute;left:0;text-align:left;margin-left:45.05pt;margin-top:20.95pt;width:66.8pt;height:19.6pt;z-index:251680256">
            <v:imagedata r:id="rId96" o:title=""/>
            <w10:wrap type="square" side="right"/>
          </v:shape>
          <o:OLEObject Type="Embed" ProgID="Equation.DSMT4" ShapeID="_x0000_s1154" DrawAspect="Content" ObjectID="_1307774839" r:id="rId97"/>
        </w:pict>
      </w:r>
      <w:r w:rsidR="00654A07" w:rsidRPr="006B1BA7">
        <w:t>Įprastini</w:t>
      </w:r>
      <w:r w:rsidR="00796CBF" w:rsidRPr="006B1BA7">
        <w:t>ų</w:t>
      </w:r>
      <w:r w:rsidR="00654A07" w:rsidRPr="006B1BA7">
        <w:t xml:space="preserve"> t</w:t>
      </w:r>
      <w:r w:rsidR="00167851" w:rsidRPr="006B1BA7">
        <w:t>iltų perdangų vėjo poveikių jėgos koeficientai x kryptimi pateikiami taip:</w:t>
      </w:r>
    </w:p>
    <w:p w:rsidR="0094299A" w:rsidRPr="006B1BA7" w:rsidRDefault="00965191" w:rsidP="0009664D">
      <w:pPr>
        <w:pStyle w:val="Caption"/>
        <w:tabs>
          <w:tab w:val="left" w:pos="8505"/>
        </w:tabs>
        <w:ind w:left="8364" w:right="141"/>
        <w:jc w:val="left"/>
      </w:pPr>
      <w:bookmarkStart w:id="115" w:name="_Toc230342325"/>
      <w:r w:rsidRPr="006B1BA7">
        <w:t>(</w:t>
      </w:r>
      <w:fldSimple w:instr=" SEQ išraiška \* ARABIC ">
        <w:r w:rsidR="0008420F">
          <w:rPr>
            <w:noProof/>
          </w:rPr>
          <w:t>4</w:t>
        </w:r>
      </w:fldSimple>
      <w:r w:rsidRPr="006B1BA7">
        <w:t>)</w:t>
      </w:r>
      <w:bookmarkEnd w:id="115"/>
    </w:p>
    <w:p w:rsidR="00A457AE" w:rsidRPr="006B1BA7" w:rsidRDefault="00A457AE" w:rsidP="00963CA4">
      <w:pPr>
        <w:ind w:right="141"/>
      </w:pPr>
    </w:p>
    <w:p w:rsidR="00167851" w:rsidRPr="006B1BA7" w:rsidRDefault="00167851" w:rsidP="00963CA4">
      <w:pPr>
        <w:ind w:right="141"/>
      </w:pPr>
      <w:r w:rsidRPr="006B1BA7">
        <w:t>č</w:t>
      </w:r>
      <w:r w:rsidR="006B1BA7">
        <w:t>i</w:t>
      </w:r>
      <w:r w:rsidRPr="006B1BA7">
        <w:t>a:</w:t>
      </w:r>
    </w:p>
    <w:p w:rsidR="00AF0AB7" w:rsidRPr="006B1BA7" w:rsidRDefault="009F4AC2" w:rsidP="00963CA4">
      <w:pPr>
        <w:ind w:right="141" w:firstLine="720"/>
      </w:pPr>
      <w:r w:rsidRPr="006B1BA7">
        <w:rPr>
          <w:position w:val="-14"/>
        </w:rPr>
        <w:object w:dxaOrig="420" w:dyaOrig="380">
          <v:shape id="_x0000_i1037" type="#_x0000_t75" style="width:28.45pt;height:18.4pt" o:ole="">
            <v:imagedata r:id="rId98" o:title=""/>
          </v:shape>
          <o:OLEObject Type="Embed" ProgID="Equation.DSMT4" ShapeID="_x0000_i1037" DrawAspect="Content" ObjectID="_1307774803" r:id="rId99"/>
        </w:object>
      </w:r>
      <w:r w:rsidR="00167851" w:rsidRPr="006B1BA7">
        <w:tab/>
        <w:t>– jėgos koeficientas, neatsižvelgiant į laisvojo galo tėkmę</w:t>
      </w:r>
      <w:r w:rsidR="0094299A" w:rsidRPr="006B1BA7">
        <w:t>.</w:t>
      </w:r>
      <w:r w:rsidR="00167851" w:rsidRPr="006B1BA7">
        <w:t xml:space="preserve"> </w:t>
      </w:r>
    </w:p>
    <w:p w:rsidR="0093577D" w:rsidRPr="006B1BA7" w:rsidRDefault="00167851" w:rsidP="00963CA4">
      <w:pPr>
        <w:ind w:right="141" w:firstLine="720"/>
      </w:pPr>
      <w:r w:rsidRPr="006B1BA7">
        <w:t>Paprastai tiltuose nepasireiškia laisvojo galo tėkmė, nes tėkmė kinta tik išilgai dviejų kraštų (tilto perdangos viršuje ir apačioje).</w:t>
      </w:r>
      <w:r w:rsidR="002242B1" w:rsidRPr="006B1BA7">
        <w:t xml:space="preserve"> </w:t>
      </w:r>
      <w:r w:rsidRPr="006B1BA7">
        <w:t xml:space="preserve">Įprastinių tiltų </w:t>
      </w:r>
      <w:r w:rsidR="002242B1" w:rsidRPr="006B1BA7">
        <w:t xml:space="preserve">jėgos koeficientas </w:t>
      </w:r>
      <w:r w:rsidRPr="006B1BA7">
        <w:t xml:space="preserve">gali būti lygus 1,3. Antraip </w:t>
      </w:r>
      <w:r w:rsidR="009F4AC2" w:rsidRPr="006B1BA7">
        <w:rPr>
          <w:position w:val="-14"/>
        </w:rPr>
        <w:object w:dxaOrig="420" w:dyaOrig="380">
          <v:shape id="_x0000_i1038" type="#_x0000_t75" style="width:28.45pt;height:18.4pt" o:ole="">
            <v:imagedata r:id="rId100" o:title=""/>
          </v:shape>
          <o:OLEObject Type="Embed" ProgID="Equation.DSMT4" ShapeID="_x0000_i1038" DrawAspect="Content" ObjectID="_1307774804" r:id="rId101"/>
        </w:object>
      </w:r>
      <w:r w:rsidRPr="006B1BA7">
        <w:t xml:space="preserve">galima rasti </w:t>
      </w:r>
      <w:r w:rsidR="0094299A" w:rsidRPr="006B1BA7">
        <w:t>(</w:t>
      </w:r>
      <w:fldSimple w:instr=" REF _Ref229464026 \h  \* MERGEFORMAT ">
        <w:r w:rsidR="0008420F" w:rsidRPr="0008420F">
          <w:t>2.5</w:t>
        </w:r>
      </w:fldSimple>
      <w:r w:rsidR="005C4055" w:rsidRPr="006B1BA7">
        <w:t xml:space="preserve"> pav.</w:t>
      </w:r>
      <w:r w:rsidR="0094299A" w:rsidRPr="006B1BA7">
        <w:t>)</w:t>
      </w:r>
      <w:r w:rsidRPr="006B1BA7">
        <w:t>.</w:t>
      </w:r>
      <w:r w:rsidR="0093577D" w:rsidRPr="006B1BA7">
        <w:t xml:space="preserve"> </w:t>
      </w:r>
    </w:p>
    <w:p w:rsidR="0093577D" w:rsidRPr="006B1BA7" w:rsidRDefault="009B1974" w:rsidP="00963CA4">
      <w:pPr>
        <w:pStyle w:val="ListParagraph"/>
        <w:numPr>
          <w:ilvl w:val="0"/>
          <w:numId w:val="4"/>
        </w:numPr>
        <w:ind w:right="141"/>
      </w:pPr>
      <w:r w:rsidRPr="006B1BA7">
        <w:t>J</w:t>
      </w:r>
      <w:r w:rsidR="0093577D" w:rsidRPr="006B1BA7">
        <w:t>ei vėjo atakos kampas į tilto standumo siją viršija 10°, pasipriešinimo jėgos</w:t>
      </w:r>
      <w:r w:rsidR="00BC261C" w:rsidRPr="006B1BA7">
        <w:t xml:space="preserve"> koeficientą galima gauti atliekant specialius tyrimus.</w:t>
      </w:r>
    </w:p>
    <w:p w:rsidR="00BC261C" w:rsidRPr="006B1BA7" w:rsidRDefault="009B1974" w:rsidP="00963CA4">
      <w:pPr>
        <w:pStyle w:val="ListParagraph"/>
        <w:numPr>
          <w:ilvl w:val="0"/>
          <w:numId w:val="4"/>
        </w:numPr>
        <w:ind w:right="141"/>
      </w:pPr>
      <w:r w:rsidRPr="006B1BA7">
        <w:t xml:space="preserve">Kai dvi iš esmės panašios perdangos yra tame pačiame lygyje ir atskirtos tarpu, neviršijančiu 1m, priešvėjinės konstrukcijos vėjo jėgą reikia apskaičiuoti tariant, </w:t>
      </w:r>
      <w:r w:rsidRPr="006B1BA7">
        <w:lastRenderedPageBreak/>
        <w:t>jog yra viena konstrukcija, kitais atvejais reikia specialiai įvertinti vėjo ir konstrukcijos sąveiką.</w:t>
      </w:r>
    </w:p>
    <w:p w:rsidR="009B1974" w:rsidRPr="006B1BA7" w:rsidRDefault="009B1974" w:rsidP="00963CA4">
      <w:pPr>
        <w:pStyle w:val="ListParagraph"/>
        <w:numPr>
          <w:ilvl w:val="0"/>
          <w:numId w:val="4"/>
        </w:numPr>
        <w:ind w:right="141"/>
      </w:pPr>
      <w:r w:rsidRPr="006B1BA7">
        <w:t>Kai pr</w:t>
      </w:r>
      <w:r w:rsidR="00C87B77" w:rsidRPr="006B1BA7">
        <w:t>iešvėjinis tilto standumo sijos</w:t>
      </w:r>
      <w:r w:rsidRPr="006B1BA7">
        <w:t xml:space="preserve"> paviršius yra pasviręs vertikalės atžvilgiu (</w:t>
      </w:r>
      <w:r w:rsidR="005F206F" w:rsidRPr="006B1BA7">
        <w:fldChar w:fldCharType="begin"/>
      </w:r>
      <w:r w:rsidR="00C87B77" w:rsidRPr="006B1BA7">
        <w:instrText xml:space="preserve"> REF _Ref232335893 \h </w:instrText>
      </w:r>
      <w:r w:rsidR="005F206F" w:rsidRPr="006B1BA7">
        <w:fldChar w:fldCharType="separate"/>
      </w:r>
      <w:r w:rsidR="0008420F">
        <w:rPr>
          <w:noProof/>
          <w:szCs w:val="22"/>
        </w:rPr>
        <w:t>2</w:t>
      </w:r>
      <w:r w:rsidR="0008420F">
        <w:rPr>
          <w:szCs w:val="22"/>
        </w:rPr>
        <w:t>.</w:t>
      </w:r>
      <w:r w:rsidR="0008420F">
        <w:rPr>
          <w:noProof/>
          <w:szCs w:val="22"/>
        </w:rPr>
        <w:t>6</w:t>
      </w:r>
      <w:r w:rsidR="0008420F" w:rsidRPr="006B1BA7">
        <w:rPr>
          <w:szCs w:val="22"/>
        </w:rPr>
        <w:t xml:space="preserve"> pav.</w:t>
      </w:r>
      <w:r w:rsidR="005F206F" w:rsidRPr="006B1BA7">
        <w:fldChar w:fldCharType="end"/>
      </w:r>
      <w:r w:rsidRPr="006B1BA7">
        <w:t>), traukos koeficientą galima sumažinti 0,5 % vienam posvyrio α</w:t>
      </w:r>
      <w:r w:rsidR="009F4AC2" w:rsidRPr="006B1BA7">
        <w:rPr>
          <w:sz w:val="18"/>
          <w:szCs w:val="18"/>
          <w:vertAlign w:val="subscript"/>
        </w:rPr>
        <w:t>1</w:t>
      </w:r>
      <w:r w:rsidRPr="006B1BA7">
        <w:t xml:space="preserve"> kampui, iki maksimalios 30% ribos.</w:t>
      </w:r>
    </w:p>
    <w:p w:rsidR="009F4AC2" w:rsidRPr="006B1BA7" w:rsidRDefault="009F4AC2" w:rsidP="00963CA4">
      <w:pPr>
        <w:pStyle w:val="ListParagraph"/>
        <w:numPr>
          <w:ilvl w:val="0"/>
          <w:numId w:val="4"/>
        </w:numPr>
        <w:ind w:right="141"/>
      </w:pPr>
      <w:r w:rsidRPr="006B1BA7">
        <w:t xml:space="preserve">Jei standumo sija pasvirusi skersine kryptimi, </w:t>
      </w:r>
      <w:r w:rsidRPr="006B1BA7">
        <w:rPr>
          <w:position w:val="-14"/>
        </w:rPr>
        <w:object w:dxaOrig="520" w:dyaOrig="380">
          <v:shape id="_x0000_i1039" type="#_x0000_t75" style="width:33.5pt;height:18.4pt" o:ole="">
            <v:imagedata r:id="rId102" o:title=""/>
          </v:shape>
          <o:OLEObject Type="Embed" ProgID="Equation.DSMT4" ShapeID="_x0000_i1039" DrawAspect="Content" ObjectID="_1307774805" r:id="rId103"/>
        </w:object>
      </w:r>
      <w:r w:rsidRPr="006B1BA7">
        <w:t xml:space="preserve">reikia didinti </w:t>
      </w:r>
      <w:r w:rsidR="00327BC3" w:rsidRPr="006B1BA7">
        <w:t>3% vienam posvyrio kampui, bet ne daugiau nei 25%</w:t>
      </w:r>
    </w:p>
    <w:p w:rsidR="006A1E2A" w:rsidRPr="006B1BA7" w:rsidRDefault="006A1E2A" w:rsidP="00963CA4">
      <w:pPr>
        <w:pStyle w:val="ListParagraph"/>
        <w:ind w:left="1440" w:right="141"/>
      </w:pPr>
    </w:p>
    <w:p w:rsidR="00167851" w:rsidRPr="006B1BA7" w:rsidRDefault="009B1974" w:rsidP="00C87B77">
      <w:pPr>
        <w:spacing w:line="240" w:lineRule="auto"/>
        <w:ind w:right="141" w:firstLine="720"/>
        <w:jc w:val="center"/>
      </w:pPr>
      <w:r w:rsidRPr="006B1BA7">
        <w:rPr>
          <w:noProof/>
          <w:lang w:val="en-US"/>
        </w:rPr>
        <w:drawing>
          <wp:inline distT="0" distB="0" distL="0" distR="0">
            <wp:extent cx="4600717" cy="3862316"/>
            <wp:effectExtent l="19050" t="0" r="9383" b="0"/>
            <wp:docPr id="21" name="Picture 19" descr="vejo apkrovos koeficien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jo apkrovos koeficientas.JPG"/>
                    <pic:cNvPicPr/>
                  </pic:nvPicPr>
                  <pic:blipFill>
                    <a:blip r:embed="rId104"/>
                    <a:stretch>
                      <a:fillRect/>
                    </a:stretch>
                  </pic:blipFill>
                  <pic:spPr>
                    <a:xfrm>
                      <a:off x="0" y="0"/>
                      <a:ext cx="4605292" cy="3866157"/>
                    </a:xfrm>
                    <a:prstGeom prst="rect">
                      <a:avLst/>
                    </a:prstGeom>
                  </pic:spPr>
                </pic:pic>
              </a:graphicData>
            </a:graphic>
          </wp:inline>
        </w:drawing>
      </w:r>
    </w:p>
    <w:bookmarkStart w:id="116" w:name="_Ref229464026"/>
    <w:bookmarkStart w:id="117" w:name="_Ref231834761"/>
    <w:bookmarkStart w:id="118" w:name="_Ref229482428"/>
    <w:p w:rsidR="009B1974"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119" w:name="_Toc232788673"/>
      <w:r w:rsidR="0008420F">
        <w:rPr>
          <w:noProof/>
          <w:szCs w:val="22"/>
        </w:rPr>
        <w:t>2</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5</w:t>
      </w:r>
      <w:r>
        <w:rPr>
          <w:szCs w:val="22"/>
        </w:rPr>
        <w:fldChar w:fldCharType="end"/>
      </w:r>
      <w:bookmarkEnd w:id="116"/>
      <w:r w:rsidR="005C4055" w:rsidRPr="006B1BA7">
        <w:rPr>
          <w:szCs w:val="22"/>
        </w:rPr>
        <w:t xml:space="preserve"> </w:t>
      </w:r>
      <w:r w:rsidR="00B04667" w:rsidRPr="006B1BA7">
        <w:rPr>
          <w:szCs w:val="22"/>
        </w:rPr>
        <w:t>pav.</w:t>
      </w:r>
      <w:bookmarkEnd w:id="117"/>
      <w:r w:rsidR="009B1974" w:rsidRPr="006B1BA7">
        <w:rPr>
          <w:szCs w:val="22"/>
        </w:rPr>
        <w:t xml:space="preserve"> Tiltų jėgos koeficientai</w:t>
      </w:r>
      <w:bookmarkEnd w:id="118"/>
      <w:bookmarkEnd w:id="119"/>
      <w:r w:rsidR="009B1974" w:rsidRPr="006B1BA7">
        <w:rPr>
          <w:szCs w:val="22"/>
        </w:rPr>
        <w:t xml:space="preserve"> </w:t>
      </w:r>
    </w:p>
    <w:p w:rsidR="005B19C9" w:rsidRPr="006B1BA7" w:rsidRDefault="005B19C9" w:rsidP="005B19C9"/>
    <w:p w:rsidR="00167851" w:rsidRPr="006B1BA7" w:rsidRDefault="00167851" w:rsidP="00963CA4">
      <w:pPr>
        <w:ind w:right="141"/>
      </w:pPr>
    </w:p>
    <w:p w:rsidR="009B1974" w:rsidRPr="006B1BA7" w:rsidRDefault="009B1974" w:rsidP="00963CA4">
      <w:pPr>
        <w:keepNext/>
        <w:ind w:right="141"/>
        <w:jc w:val="center"/>
      </w:pPr>
      <w:r w:rsidRPr="006B1BA7">
        <w:rPr>
          <w:noProof/>
          <w:lang w:val="en-US"/>
        </w:rPr>
        <w:drawing>
          <wp:inline distT="0" distB="0" distL="0" distR="0">
            <wp:extent cx="4250800" cy="1355525"/>
            <wp:effectExtent l="1905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05"/>
                    <a:srcRect/>
                    <a:stretch>
                      <a:fillRect/>
                    </a:stretch>
                  </pic:blipFill>
                  <pic:spPr bwMode="auto">
                    <a:xfrm>
                      <a:off x="0" y="0"/>
                      <a:ext cx="4256155" cy="1357233"/>
                    </a:xfrm>
                    <a:prstGeom prst="rect">
                      <a:avLst/>
                    </a:prstGeom>
                    <a:noFill/>
                    <a:ln w="9525">
                      <a:noFill/>
                      <a:miter lim="800000"/>
                      <a:headEnd/>
                      <a:tailEnd/>
                    </a:ln>
                  </pic:spPr>
                </pic:pic>
              </a:graphicData>
            </a:graphic>
          </wp:inline>
        </w:drawing>
      </w:r>
    </w:p>
    <w:bookmarkStart w:id="120" w:name="_Ref229467833"/>
    <w:bookmarkStart w:id="121" w:name="_Ref232335893"/>
    <w:p w:rsidR="009B73E2"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122" w:name="_Toc232788674"/>
      <w:r w:rsidR="0008420F">
        <w:rPr>
          <w:noProof/>
          <w:szCs w:val="22"/>
        </w:rPr>
        <w:t>2</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6</w:t>
      </w:r>
      <w:r>
        <w:rPr>
          <w:szCs w:val="22"/>
        </w:rPr>
        <w:fldChar w:fldCharType="end"/>
      </w:r>
      <w:r w:rsidR="009B1974" w:rsidRPr="006B1BA7">
        <w:rPr>
          <w:szCs w:val="22"/>
        </w:rPr>
        <w:t xml:space="preserve"> </w:t>
      </w:r>
      <w:bookmarkEnd w:id="120"/>
      <w:r w:rsidR="00B04667" w:rsidRPr="006B1BA7">
        <w:rPr>
          <w:szCs w:val="22"/>
        </w:rPr>
        <w:t>pav.</w:t>
      </w:r>
      <w:bookmarkEnd w:id="121"/>
      <w:r w:rsidR="006A1E2A" w:rsidRPr="006B1BA7">
        <w:rPr>
          <w:szCs w:val="22"/>
        </w:rPr>
        <w:t xml:space="preserve"> </w:t>
      </w:r>
      <w:r w:rsidR="009B1974" w:rsidRPr="006B1BA7">
        <w:rPr>
          <w:szCs w:val="22"/>
        </w:rPr>
        <w:t>Tiltas su pasviru</w:t>
      </w:r>
      <w:r w:rsidR="006A1E2A" w:rsidRPr="006B1BA7">
        <w:rPr>
          <w:szCs w:val="22"/>
        </w:rPr>
        <w:t>siu priešvėjiniu paviršiu</w:t>
      </w:r>
      <w:bookmarkEnd w:id="122"/>
    </w:p>
    <w:p w:rsidR="007600D5" w:rsidRPr="006B1BA7" w:rsidRDefault="007600D5" w:rsidP="00963CA4">
      <w:pPr>
        <w:spacing w:line="240" w:lineRule="auto"/>
        <w:ind w:right="141"/>
        <w:jc w:val="left"/>
      </w:pPr>
    </w:p>
    <w:p w:rsidR="009B73E2" w:rsidRPr="006B1BA7" w:rsidRDefault="009B73E2" w:rsidP="00963CA4">
      <w:pPr>
        <w:spacing w:line="240" w:lineRule="auto"/>
        <w:ind w:right="141"/>
        <w:jc w:val="left"/>
      </w:pPr>
      <w:r w:rsidRPr="006B1BA7">
        <w:br w:type="page"/>
      </w:r>
    </w:p>
    <w:p w:rsidR="00796CBF" w:rsidRPr="006B1BA7" w:rsidRDefault="00796CBF" w:rsidP="00421591">
      <w:pPr>
        <w:pStyle w:val="Heading4"/>
      </w:pPr>
      <w:bookmarkStart w:id="123" w:name="_Ref232316118"/>
      <w:bookmarkStart w:id="124" w:name="_Ref232316132"/>
      <w:bookmarkStart w:id="125" w:name="_Toc232789666"/>
      <w:r w:rsidRPr="006B1BA7">
        <w:lastRenderedPageBreak/>
        <w:t>Vėjo apkrovos koeficiento skaičiavimas supaprastintu būdu</w:t>
      </w:r>
      <w:bookmarkEnd w:id="123"/>
      <w:bookmarkEnd w:id="124"/>
      <w:bookmarkEnd w:id="125"/>
    </w:p>
    <w:p w:rsidR="00796CBF" w:rsidRPr="006B1BA7" w:rsidRDefault="00796CBF" w:rsidP="00963CA4">
      <w:pPr>
        <w:ind w:right="141"/>
      </w:pPr>
    </w:p>
    <w:bookmarkStart w:id="126" w:name="_Ref231479920"/>
    <w:p w:rsidR="00796CBF" w:rsidRPr="006B1BA7" w:rsidRDefault="005F206F" w:rsidP="00963CA4">
      <w:pPr>
        <w:pStyle w:val="lenteliu"/>
        <w:ind w:left="1560" w:right="141"/>
      </w:pPr>
      <w:r w:rsidRPr="006B1BA7">
        <w:fldChar w:fldCharType="begin"/>
      </w:r>
      <w:r w:rsidR="00047226" w:rsidRPr="006B1BA7">
        <w:instrText xml:space="preserve"> STYLEREF 1 \s </w:instrText>
      </w:r>
      <w:r w:rsidRPr="006B1BA7">
        <w:fldChar w:fldCharType="separate"/>
      </w:r>
      <w:bookmarkStart w:id="127" w:name="_Toc232788765"/>
      <w:r w:rsidR="0008420F">
        <w:rPr>
          <w:noProof/>
        </w:rPr>
        <w:t>2</w:t>
      </w:r>
      <w:r w:rsidRPr="006B1BA7">
        <w:fldChar w:fldCharType="end"/>
      </w:r>
      <w:r w:rsidR="00047226" w:rsidRPr="006B1BA7">
        <w:t>.</w:t>
      </w:r>
      <w:fldSimple w:instr=" SEQ lentelė \* ARABIC \s 1 ">
        <w:r w:rsidR="0008420F">
          <w:rPr>
            <w:noProof/>
          </w:rPr>
          <w:t>4</w:t>
        </w:r>
      </w:fldSimple>
      <w:bookmarkStart w:id="128" w:name="_Toc230342338"/>
      <w:r w:rsidR="00796CBF" w:rsidRPr="006B1BA7">
        <w:t xml:space="preserve"> lentelė</w:t>
      </w:r>
      <w:bookmarkEnd w:id="126"/>
      <w:r w:rsidR="009A1BF9" w:rsidRPr="006B1BA7">
        <w:t>.</w:t>
      </w:r>
      <w:r w:rsidR="002447ED" w:rsidRPr="006B1BA7">
        <w:t xml:space="preserve"> </w:t>
      </w:r>
      <w:bookmarkStart w:id="129" w:name="_Ref231834955"/>
      <w:r w:rsidR="009A1BF9" w:rsidRPr="006B1BA7">
        <w:t>Rekomenduojamos</w:t>
      </w:r>
      <w:r w:rsidR="002447ED" w:rsidRPr="006B1BA7">
        <w:t xml:space="preserve"> tiltų jėgos koeficiento C reikšmės</w:t>
      </w:r>
      <w:bookmarkEnd w:id="127"/>
      <w:bookmarkEnd w:id="128"/>
      <w:bookmarkEnd w:id="129"/>
    </w:p>
    <w:tbl>
      <w:tblPr>
        <w:tblW w:w="6295" w:type="dxa"/>
        <w:jc w:val="center"/>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4"/>
        <w:gridCol w:w="1946"/>
        <w:gridCol w:w="1925"/>
      </w:tblGrid>
      <w:tr w:rsidR="007600D5" w:rsidRPr="006B1BA7" w:rsidTr="00963CA4">
        <w:trPr>
          <w:jc w:val="center"/>
        </w:trPr>
        <w:tc>
          <w:tcPr>
            <w:tcW w:w="2424" w:type="dxa"/>
            <w:tcBorders>
              <w:top w:val="single" w:sz="18" w:space="0" w:color="auto"/>
              <w:left w:val="single" w:sz="18" w:space="0" w:color="auto"/>
              <w:bottom w:val="single" w:sz="6" w:space="0" w:color="auto"/>
              <w:right w:val="single" w:sz="6" w:space="0" w:color="auto"/>
            </w:tcBorders>
          </w:tcPr>
          <w:p w:rsidR="007600D5" w:rsidRPr="006B1BA7" w:rsidRDefault="007600D5" w:rsidP="00963CA4">
            <w:pPr>
              <w:pStyle w:val="Tekstas0"/>
              <w:ind w:right="141"/>
              <w:jc w:val="center"/>
              <w:rPr>
                <w:b/>
                <w:sz w:val="16"/>
                <w:szCs w:val="16"/>
                <w:vertAlign w:val="subscript"/>
              </w:rPr>
            </w:pPr>
            <w:r w:rsidRPr="006B1BA7">
              <w:rPr>
                <w:b/>
                <w:i/>
                <w:sz w:val="16"/>
                <w:szCs w:val="16"/>
              </w:rPr>
              <w:t>b</w:t>
            </w:r>
            <w:r w:rsidRPr="006B1BA7">
              <w:rPr>
                <w:b/>
                <w:sz w:val="16"/>
                <w:szCs w:val="16"/>
              </w:rPr>
              <w:t>/</w:t>
            </w:r>
            <w:r w:rsidRPr="006B1BA7">
              <w:rPr>
                <w:b/>
                <w:i/>
                <w:sz w:val="16"/>
                <w:szCs w:val="16"/>
              </w:rPr>
              <w:t>d</w:t>
            </w:r>
            <w:r w:rsidRPr="006B1BA7">
              <w:rPr>
                <w:b/>
                <w:sz w:val="16"/>
                <w:szCs w:val="16"/>
                <w:vertAlign w:val="subscript"/>
              </w:rPr>
              <w:t>tot</w:t>
            </w:r>
          </w:p>
        </w:tc>
        <w:tc>
          <w:tcPr>
            <w:tcW w:w="1946" w:type="dxa"/>
            <w:tcBorders>
              <w:top w:val="single" w:sz="18" w:space="0" w:color="auto"/>
              <w:left w:val="single" w:sz="6" w:space="0" w:color="auto"/>
              <w:bottom w:val="single" w:sz="6" w:space="0" w:color="auto"/>
              <w:right w:val="single" w:sz="6" w:space="0" w:color="auto"/>
            </w:tcBorders>
          </w:tcPr>
          <w:p w:rsidR="007600D5" w:rsidRPr="006B1BA7" w:rsidRDefault="007600D5" w:rsidP="00963CA4">
            <w:pPr>
              <w:pStyle w:val="Tekstas0"/>
              <w:ind w:right="141"/>
              <w:jc w:val="center"/>
              <w:rPr>
                <w:b/>
                <w:sz w:val="16"/>
                <w:szCs w:val="16"/>
              </w:rPr>
            </w:pPr>
            <w:r w:rsidRPr="006B1BA7">
              <w:rPr>
                <w:rFonts w:ascii="Times New Roman" w:hAnsi="Times New Roman"/>
                <w:b/>
                <w:i/>
                <w:sz w:val="16"/>
                <w:szCs w:val="16"/>
              </w:rPr>
              <w:t>z</w:t>
            </w:r>
            <w:r w:rsidRPr="006B1BA7">
              <w:rPr>
                <w:rFonts w:ascii="Times New Roman" w:hAnsi="Times New Roman"/>
                <w:b/>
                <w:sz w:val="16"/>
                <w:szCs w:val="16"/>
                <w:vertAlign w:val="subscript"/>
              </w:rPr>
              <w:t>e</w:t>
            </w:r>
            <w:r w:rsidRPr="006B1BA7">
              <w:rPr>
                <w:b/>
                <w:sz w:val="16"/>
                <w:szCs w:val="16"/>
              </w:rPr>
              <w:t xml:space="preserve"> </w:t>
            </w:r>
            <w:r w:rsidRPr="006B1BA7">
              <w:rPr>
                <w:b/>
                <w:sz w:val="16"/>
                <w:szCs w:val="16"/>
              </w:rPr>
              <w:sym w:font="Symbol" w:char="F0A3"/>
            </w:r>
            <w:r w:rsidRPr="006B1BA7">
              <w:rPr>
                <w:b/>
                <w:sz w:val="16"/>
                <w:szCs w:val="16"/>
              </w:rPr>
              <w:t xml:space="preserve"> 20 m</w:t>
            </w:r>
          </w:p>
        </w:tc>
        <w:tc>
          <w:tcPr>
            <w:tcW w:w="1925" w:type="dxa"/>
            <w:tcBorders>
              <w:top w:val="single" w:sz="18" w:space="0" w:color="auto"/>
              <w:left w:val="single" w:sz="6" w:space="0" w:color="auto"/>
              <w:bottom w:val="single" w:sz="6" w:space="0" w:color="auto"/>
              <w:right w:val="single" w:sz="18" w:space="0" w:color="auto"/>
            </w:tcBorders>
          </w:tcPr>
          <w:p w:rsidR="007600D5" w:rsidRPr="006B1BA7" w:rsidRDefault="007600D5" w:rsidP="00963CA4">
            <w:pPr>
              <w:pStyle w:val="Tekstas0"/>
              <w:ind w:right="141"/>
              <w:jc w:val="center"/>
              <w:rPr>
                <w:b/>
                <w:sz w:val="16"/>
                <w:szCs w:val="16"/>
              </w:rPr>
            </w:pPr>
            <w:r w:rsidRPr="006B1BA7">
              <w:rPr>
                <w:rFonts w:ascii="Times New Roman" w:hAnsi="Times New Roman"/>
                <w:b/>
                <w:i/>
                <w:sz w:val="16"/>
                <w:szCs w:val="16"/>
              </w:rPr>
              <w:t>z</w:t>
            </w:r>
            <w:r w:rsidRPr="006B1BA7">
              <w:rPr>
                <w:rFonts w:ascii="Times New Roman" w:hAnsi="Times New Roman"/>
                <w:b/>
                <w:sz w:val="16"/>
                <w:szCs w:val="16"/>
                <w:vertAlign w:val="subscript"/>
              </w:rPr>
              <w:t>e</w:t>
            </w:r>
            <w:r w:rsidRPr="006B1BA7">
              <w:rPr>
                <w:rFonts w:ascii="Times New Roman" w:hAnsi="Times New Roman"/>
                <w:b/>
                <w:sz w:val="16"/>
                <w:szCs w:val="16"/>
              </w:rPr>
              <w:t xml:space="preserve"> </w:t>
            </w:r>
            <w:r w:rsidRPr="006B1BA7">
              <w:rPr>
                <w:b/>
                <w:sz w:val="16"/>
                <w:szCs w:val="16"/>
              </w:rPr>
              <w:sym w:font="Symbol" w:char="F03D"/>
            </w:r>
            <w:r w:rsidRPr="006B1BA7">
              <w:rPr>
                <w:b/>
                <w:sz w:val="16"/>
                <w:szCs w:val="16"/>
              </w:rPr>
              <w:t xml:space="preserve"> 50 m</w:t>
            </w:r>
          </w:p>
        </w:tc>
      </w:tr>
      <w:tr w:rsidR="007600D5" w:rsidRPr="006B1BA7" w:rsidTr="00963CA4">
        <w:trPr>
          <w:jc w:val="center"/>
        </w:trPr>
        <w:tc>
          <w:tcPr>
            <w:tcW w:w="2424" w:type="dxa"/>
            <w:tcBorders>
              <w:top w:val="single" w:sz="6" w:space="0" w:color="auto"/>
              <w:left w:val="single" w:sz="18" w:space="0" w:color="auto"/>
              <w:bottom w:val="single" w:sz="6" w:space="0" w:color="auto"/>
              <w:right w:val="single" w:sz="6" w:space="0" w:color="auto"/>
            </w:tcBorders>
          </w:tcPr>
          <w:p w:rsidR="007600D5" w:rsidRPr="006B1BA7" w:rsidRDefault="007600D5" w:rsidP="00963CA4">
            <w:pPr>
              <w:pStyle w:val="Tekstas0"/>
              <w:ind w:right="141"/>
              <w:jc w:val="center"/>
              <w:rPr>
                <w:sz w:val="16"/>
                <w:szCs w:val="16"/>
              </w:rPr>
            </w:pPr>
            <w:r w:rsidRPr="006B1BA7">
              <w:rPr>
                <w:sz w:val="16"/>
                <w:szCs w:val="16"/>
              </w:rPr>
              <w:sym w:font="Symbol" w:char="F0A3"/>
            </w:r>
            <w:r w:rsidRPr="006B1BA7">
              <w:rPr>
                <w:sz w:val="16"/>
                <w:szCs w:val="16"/>
              </w:rPr>
              <w:t xml:space="preserve"> 0,5</w:t>
            </w:r>
          </w:p>
        </w:tc>
        <w:tc>
          <w:tcPr>
            <w:tcW w:w="1946" w:type="dxa"/>
            <w:tcBorders>
              <w:top w:val="single" w:sz="6" w:space="0" w:color="auto"/>
              <w:left w:val="single" w:sz="6" w:space="0" w:color="auto"/>
              <w:bottom w:val="single" w:sz="6" w:space="0" w:color="auto"/>
              <w:right w:val="single" w:sz="6" w:space="0" w:color="auto"/>
            </w:tcBorders>
          </w:tcPr>
          <w:p w:rsidR="007600D5" w:rsidRPr="006B1BA7" w:rsidRDefault="007600D5" w:rsidP="00963CA4">
            <w:pPr>
              <w:pStyle w:val="Tekstas0"/>
              <w:ind w:right="141"/>
              <w:jc w:val="center"/>
              <w:rPr>
                <w:sz w:val="16"/>
                <w:szCs w:val="16"/>
              </w:rPr>
            </w:pPr>
            <w:r w:rsidRPr="006B1BA7">
              <w:rPr>
                <w:sz w:val="16"/>
                <w:szCs w:val="16"/>
              </w:rPr>
              <w:t>6,7</w:t>
            </w:r>
          </w:p>
        </w:tc>
        <w:tc>
          <w:tcPr>
            <w:tcW w:w="1925" w:type="dxa"/>
            <w:tcBorders>
              <w:top w:val="single" w:sz="6" w:space="0" w:color="auto"/>
              <w:left w:val="single" w:sz="6" w:space="0" w:color="auto"/>
              <w:bottom w:val="single" w:sz="6" w:space="0" w:color="auto"/>
              <w:right w:val="single" w:sz="18" w:space="0" w:color="auto"/>
            </w:tcBorders>
          </w:tcPr>
          <w:p w:rsidR="007600D5" w:rsidRPr="006B1BA7" w:rsidRDefault="007600D5" w:rsidP="00963CA4">
            <w:pPr>
              <w:pStyle w:val="Tekstas0"/>
              <w:ind w:right="141"/>
              <w:jc w:val="center"/>
              <w:rPr>
                <w:sz w:val="16"/>
                <w:szCs w:val="16"/>
              </w:rPr>
            </w:pPr>
            <w:r w:rsidRPr="006B1BA7">
              <w:rPr>
                <w:sz w:val="16"/>
                <w:szCs w:val="16"/>
              </w:rPr>
              <w:t>8,3</w:t>
            </w:r>
          </w:p>
        </w:tc>
      </w:tr>
      <w:tr w:rsidR="007600D5" w:rsidRPr="006B1BA7" w:rsidTr="005C4055">
        <w:trPr>
          <w:jc w:val="center"/>
        </w:trPr>
        <w:tc>
          <w:tcPr>
            <w:tcW w:w="2424" w:type="dxa"/>
            <w:tcBorders>
              <w:top w:val="single" w:sz="6" w:space="0" w:color="auto"/>
              <w:left w:val="single" w:sz="18" w:space="0" w:color="auto"/>
              <w:bottom w:val="single" w:sz="6" w:space="0" w:color="auto"/>
              <w:right w:val="single" w:sz="6" w:space="0" w:color="auto"/>
            </w:tcBorders>
          </w:tcPr>
          <w:p w:rsidR="007600D5" w:rsidRPr="006B1BA7" w:rsidRDefault="007600D5" w:rsidP="00963CA4">
            <w:pPr>
              <w:pStyle w:val="Tekstas0"/>
              <w:ind w:right="141"/>
              <w:jc w:val="center"/>
              <w:rPr>
                <w:sz w:val="16"/>
                <w:szCs w:val="16"/>
              </w:rPr>
            </w:pPr>
            <w:r w:rsidRPr="006B1BA7">
              <w:rPr>
                <w:sz w:val="16"/>
                <w:szCs w:val="16"/>
              </w:rPr>
              <w:sym w:font="Symbol" w:char="F0B3"/>
            </w:r>
            <w:r w:rsidRPr="006B1BA7">
              <w:rPr>
                <w:sz w:val="16"/>
                <w:szCs w:val="16"/>
              </w:rPr>
              <w:t xml:space="preserve"> 4,0</w:t>
            </w:r>
          </w:p>
        </w:tc>
        <w:tc>
          <w:tcPr>
            <w:tcW w:w="1946" w:type="dxa"/>
            <w:tcBorders>
              <w:top w:val="single" w:sz="6" w:space="0" w:color="auto"/>
              <w:left w:val="single" w:sz="6" w:space="0" w:color="auto"/>
              <w:bottom w:val="single" w:sz="6" w:space="0" w:color="auto"/>
              <w:right w:val="single" w:sz="6" w:space="0" w:color="auto"/>
            </w:tcBorders>
          </w:tcPr>
          <w:p w:rsidR="007600D5" w:rsidRPr="006B1BA7" w:rsidRDefault="007600D5" w:rsidP="00963CA4">
            <w:pPr>
              <w:pStyle w:val="Tekstas0"/>
              <w:ind w:right="141"/>
              <w:jc w:val="center"/>
              <w:rPr>
                <w:sz w:val="16"/>
                <w:szCs w:val="16"/>
              </w:rPr>
            </w:pPr>
            <w:r w:rsidRPr="006B1BA7">
              <w:rPr>
                <w:sz w:val="16"/>
                <w:szCs w:val="16"/>
              </w:rPr>
              <w:t>3,6</w:t>
            </w:r>
          </w:p>
        </w:tc>
        <w:tc>
          <w:tcPr>
            <w:tcW w:w="1925" w:type="dxa"/>
            <w:tcBorders>
              <w:top w:val="single" w:sz="6" w:space="0" w:color="auto"/>
              <w:left w:val="single" w:sz="6" w:space="0" w:color="auto"/>
              <w:bottom w:val="single" w:sz="6" w:space="0" w:color="auto"/>
              <w:right w:val="single" w:sz="18" w:space="0" w:color="auto"/>
            </w:tcBorders>
          </w:tcPr>
          <w:p w:rsidR="007600D5" w:rsidRPr="006B1BA7" w:rsidRDefault="007600D5" w:rsidP="00963CA4">
            <w:pPr>
              <w:pStyle w:val="Tekstas0"/>
              <w:ind w:right="141"/>
              <w:jc w:val="center"/>
              <w:rPr>
                <w:sz w:val="16"/>
                <w:szCs w:val="16"/>
              </w:rPr>
            </w:pPr>
            <w:r w:rsidRPr="006B1BA7">
              <w:rPr>
                <w:sz w:val="16"/>
                <w:szCs w:val="16"/>
              </w:rPr>
              <w:t>4,5</w:t>
            </w:r>
          </w:p>
        </w:tc>
      </w:tr>
      <w:tr w:rsidR="005C4055" w:rsidRPr="006B1BA7" w:rsidTr="009A1BF9">
        <w:trPr>
          <w:trHeight w:val="3029"/>
          <w:jc w:val="center"/>
        </w:trPr>
        <w:tc>
          <w:tcPr>
            <w:tcW w:w="6295" w:type="dxa"/>
            <w:gridSpan w:val="3"/>
            <w:tcBorders>
              <w:top w:val="single" w:sz="6" w:space="0" w:color="auto"/>
              <w:left w:val="single" w:sz="18" w:space="0" w:color="auto"/>
              <w:bottom w:val="single" w:sz="18" w:space="0" w:color="auto"/>
              <w:right w:val="single" w:sz="18" w:space="0" w:color="auto"/>
            </w:tcBorders>
          </w:tcPr>
          <w:p w:rsidR="005C4055" w:rsidRPr="006B1BA7" w:rsidRDefault="005C4055" w:rsidP="009A1BF9">
            <w:pPr>
              <w:pStyle w:val="Tekstas0"/>
              <w:spacing w:line="276" w:lineRule="auto"/>
              <w:ind w:right="141"/>
              <w:jc w:val="left"/>
              <w:rPr>
                <w:rFonts w:ascii="Times New Roman" w:hAnsi="Times New Roman"/>
                <w:sz w:val="22"/>
                <w:szCs w:val="22"/>
              </w:rPr>
            </w:pPr>
            <w:r w:rsidRPr="006B1BA7">
              <w:rPr>
                <w:rFonts w:ascii="Times New Roman" w:hAnsi="Times New Roman"/>
                <w:sz w:val="22"/>
                <w:szCs w:val="22"/>
              </w:rPr>
              <w:t>Ši lentelė pagrįsta tokiomis prielaidomis:</w:t>
            </w:r>
          </w:p>
          <w:p w:rsidR="005C4055" w:rsidRPr="006B1BA7" w:rsidRDefault="005C4055" w:rsidP="009A1BF9">
            <w:pPr>
              <w:pStyle w:val="Tekstas0"/>
              <w:numPr>
                <w:ilvl w:val="0"/>
                <w:numId w:val="5"/>
              </w:numPr>
              <w:spacing w:line="276" w:lineRule="auto"/>
              <w:ind w:right="141"/>
              <w:jc w:val="left"/>
              <w:rPr>
                <w:rFonts w:ascii="Times New Roman" w:hAnsi="Times New Roman"/>
                <w:sz w:val="22"/>
                <w:szCs w:val="22"/>
              </w:rPr>
            </w:pPr>
            <w:r w:rsidRPr="006B1BA7">
              <w:rPr>
                <w:rFonts w:ascii="Times New Roman" w:hAnsi="Times New Roman"/>
                <w:sz w:val="22"/>
                <w:szCs w:val="22"/>
              </w:rPr>
              <w:t xml:space="preserve">vietovės II kategorija pagal </w:t>
            </w:r>
            <w:fldSimple w:instr=" REF _Ref229418224 \h  \* MERGEFORMAT ">
              <w:r w:rsidR="0008420F" w:rsidRPr="0008420F">
                <w:rPr>
                  <w:rFonts w:ascii="Times New Roman" w:hAnsi="Times New Roman"/>
                  <w:sz w:val="22"/>
                  <w:szCs w:val="22"/>
                </w:rPr>
                <w:t>2.3</w:t>
              </w:r>
            </w:fldSimple>
            <w:r w:rsidRPr="006B1BA7">
              <w:rPr>
                <w:rFonts w:ascii="Times New Roman" w:hAnsi="Times New Roman"/>
                <w:sz w:val="22"/>
                <w:szCs w:val="22"/>
              </w:rPr>
              <w:t xml:space="preserve"> lentelę;</w:t>
            </w:r>
          </w:p>
          <w:p w:rsidR="005C4055" w:rsidRPr="006B1BA7" w:rsidRDefault="005C4055" w:rsidP="009A1BF9">
            <w:pPr>
              <w:pStyle w:val="Tekstas0"/>
              <w:numPr>
                <w:ilvl w:val="0"/>
                <w:numId w:val="5"/>
              </w:numPr>
              <w:spacing w:line="276" w:lineRule="auto"/>
              <w:ind w:right="141"/>
              <w:jc w:val="left"/>
              <w:rPr>
                <w:rFonts w:ascii="Times New Roman" w:hAnsi="Times New Roman"/>
                <w:sz w:val="22"/>
                <w:szCs w:val="22"/>
              </w:rPr>
            </w:pPr>
            <w:r w:rsidRPr="006B1BA7">
              <w:rPr>
                <w:rFonts w:ascii="Times New Roman" w:hAnsi="Times New Roman"/>
                <w:sz w:val="22"/>
                <w:szCs w:val="22"/>
              </w:rPr>
              <w:t xml:space="preserve">jėgos koeficientas </w:t>
            </w:r>
            <w:r w:rsidRPr="006B1BA7">
              <w:rPr>
                <w:rFonts w:ascii="Times New Roman" w:hAnsi="Times New Roman"/>
                <w:i/>
                <w:sz w:val="22"/>
                <w:szCs w:val="22"/>
              </w:rPr>
              <w:t>c</w:t>
            </w:r>
            <w:r w:rsidRPr="006B1BA7">
              <w:rPr>
                <w:rFonts w:ascii="Times New Roman" w:hAnsi="Times New Roman"/>
                <w:sz w:val="22"/>
                <w:szCs w:val="22"/>
                <w:vertAlign w:val="subscript"/>
              </w:rPr>
              <w:t>f,x</w:t>
            </w:r>
            <w:r w:rsidRPr="006B1BA7">
              <w:rPr>
                <w:rFonts w:ascii="Times New Roman" w:hAnsi="Times New Roman"/>
                <w:sz w:val="22"/>
                <w:szCs w:val="22"/>
              </w:rPr>
              <w:t xml:space="preserve"> pagal </w:t>
            </w:r>
            <w:fldSimple w:instr=" REF _Ref229474481 \r \h  \* MERGEFORMAT ">
              <w:r w:rsidR="0008420F" w:rsidRPr="0008420F">
                <w:rPr>
                  <w:rFonts w:ascii="Times New Roman" w:hAnsi="Times New Roman"/>
                  <w:sz w:val="22"/>
                  <w:szCs w:val="22"/>
                </w:rPr>
                <w:t>2.1.1.4</w:t>
              </w:r>
            </w:fldSimple>
            <w:r w:rsidRPr="006B1BA7">
              <w:rPr>
                <w:rFonts w:ascii="Times New Roman" w:hAnsi="Times New Roman"/>
                <w:sz w:val="22"/>
                <w:szCs w:val="22"/>
              </w:rPr>
              <w:t xml:space="preserve"> punktą</w:t>
            </w:r>
          </w:p>
          <w:p w:rsidR="005C4055" w:rsidRPr="006B1BA7" w:rsidRDefault="005C4055" w:rsidP="009A1BF9">
            <w:pPr>
              <w:pStyle w:val="Tekstas0"/>
              <w:numPr>
                <w:ilvl w:val="0"/>
                <w:numId w:val="5"/>
              </w:numPr>
              <w:spacing w:line="276" w:lineRule="auto"/>
              <w:ind w:right="141"/>
              <w:jc w:val="left"/>
              <w:rPr>
                <w:rFonts w:ascii="Times New Roman" w:hAnsi="Times New Roman"/>
                <w:sz w:val="22"/>
                <w:szCs w:val="22"/>
              </w:rPr>
            </w:pPr>
            <w:r w:rsidRPr="006B1BA7">
              <w:rPr>
                <w:rFonts w:ascii="Times New Roman" w:hAnsi="Times New Roman"/>
                <w:i/>
                <w:sz w:val="22"/>
                <w:szCs w:val="22"/>
              </w:rPr>
              <w:t>c</w:t>
            </w:r>
            <w:r w:rsidRPr="006B1BA7">
              <w:rPr>
                <w:rFonts w:ascii="Times New Roman" w:hAnsi="Times New Roman"/>
                <w:sz w:val="22"/>
                <w:szCs w:val="22"/>
                <w:vertAlign w:val="subscript"/>
              </w:rPr>
              <w:t>0</w:t>
            </w:r>
            <w:r w:rsidRPr="006B1BA7">
              <w:rPr>
                <w:rFonts w:ascii="Times New Roman" w:hAnsi="Times New Roman"/>
                <w:sz w:val="22"/>
                <w:szCs w:val="22"/>
              </w:rPr>
              <w:t xml:space="preserve"> </w:t>
            </w:r>
            <w:r w:rsidRPr="006B1BA7">
              <w:rPr>
                <w:rFonts w:ascii="Times New Roman" w:hAnsi="Times New Roman"/>
                <w:sz w:val="22"/>
                <w:szCs w:val="22"/>
              </w:rPr>
              <w:sym w:font="Symbol" w:char="F03D"/>
            </w:r>
            <w:r w:rsidRPr="006B1BA7">
              <w:rPr>
                <w:rFonts w:ascii="Times New Roman" w:hAnsi="Times New Roman"/>
                <w:sz w:val="22"/>
                <w:szCs w:val="22"/>
              </w:rPr>
              <w:t xml:space="preserve"> 1,0;</w:t>
            </w:r>
          </w:p>
          <w:p w:rsidR="005C4055" w:rsidRPr="006B1BA7" w:rsidRDefault="005C4055" w:rsidP="009A1BF9">
            <w:pPr>
              <w:pStyle w:val="Tekstas0"/>
              <w:numPr>
                <w:ilvl w:val="0"/>
                <w:numId w:val="5"/>
              </w:numPr>
              <w:spacing w:line="276" w:lineRule="auto"/>
              <w:ind w:right="141"/>
              <w:jc w:val="left"/>
              <w:rPr>
                <w:rFonts w:ascii="Times New Roman" w:hAnsi="Times New Roman"/>
                <w:sz w:val="22"/>
                <w:szCs w:val="22"/>
              </w:rPr>
            </w:pPr>
            <w:r w:rsidRPr="006B1BA7">
              <w:rPr>
                <w:rFonts w:ascii="Times New Roman" w:hAnsi="Times New Roman"/>
                <w:i/>
                <w:sz w:val="22"/>
                <w:szCs w:val="22"/>
              </w:rPr>
              <w:t>k</w:t>
            </w:r>
            <w:r w:rsidRPr="006B1BA7">
              <w:rPr>
                <w:rFonts w:ascii="Times New Roman" w:hAnsi="Times New Roman"/>
                <w:sz w:val="22"/>
                <w:szCs w:val="22"/>
                <w:vertAlign w:val="subscript"/>
              </w:rPr>
              <w:t>l</w:t>
            </w:r>
            <w:r w:rsidRPr="006B1BA7">
              <w:rPr>
                <w:rFonts w:ascii="Times New Roman" w:hAnsi="Times New Roman"/>
                <w:sz w:val="22"/>
                <w:szCs w:val="22"/>
              </w:rPr>
              <w:t xml:space="preserve"> </w:t>
            </w:r>
            <w:r w:rsidRPr="006B1BA7">
              <w:rPr>
                <w:rFonts w:ascii="Times New Roman" w:hAnsi="Times New Roman"/>
                <w:sz w:val="22"/>
                <w:szCs w:val="22"/>
              </w:rPr>
              <w:sym w:font="Symbol" w:char="F03D"/>
            </w:r>
            <w:r w:rsidRPr="006B1BA7">
              <w:rPr>
                <w:rFonts w:ascii="Times New Roman" w:hAnsi="Times New Roman"/>
                <w:sz w:val="22"/>
                <w:szCs w:val="22"/>
              </w:rPr>
              <w:t xml:space="preserve"> 1,0;</w:t>
            </w:r>
          </w:p>
          <w:p w:rsidR="005C4055" w:rsidRPr="006B1BA7" w:rsidRDefault="005C4055" w:rsidP="009A1BF9">
            <w:pPr>
              <w:pStyle w:val="Tekstas0"/>
              <w:numPr>
                <w:ilvl w:val="0"/>
                <w:numId w:val="5"/>
              </w:numPr>
              <w:spacing w:line="276" w:lineRule="auto"/>
              <w:ind w:right="141"/>
              <w:jc w:val="left"/>
              <w:rPr>
                <w:sz w:val="16"/>
                <w:szCs w:val="16"/>
              </w:rPr>
            </w:pPr>
            <w:r w:rsidRPr="006B1BA7">
              <w:rPr>
                <w:rFonts w:ascii="Times New Roman" w:hAnsi="Times New Roman"/>
                <w:sz w:val="22"/>
                <w:szCs w:val="22"/>
              </w:rPr>
              <w:t>Tarpinėms b/d</w:t>
            </w:r>
            <w:r w:rsidRPr="006B1BA7">
              <w:rPr>
                <w:rFonts w:ascii="Times New Roman" w:hAnsi="Times New Roman"/>
                <w:sz w:val="22"/>
                <w:szCs w:val="22"/>
                <w:vertAlign w:val="subscript"/>
              </w:rPr>
              <w:t>tot</w:t>
            </w:r>
            <w:r w:rsidRPr="006B1BA7">
              <w:rPr>
                <w:rFonts w:ascii="Times New Roman" w:hAnsi="Times New Roman"/>
                <w:sz w:val="22"/>
                <w:szCs w:val="22"/>
              </w:rPr>
              <w:t xml:space="preserve"> ir z</w:t>
            </w:r>
            <w:r w:rsidRPr="006B1BA7">
              <w:rPr>
                <w:rFonts w:ascii="Times New Roman" w:hAnsi="Times New Roman"/>
                <w:sz w:val="22"/>
                <w:szCs w:val="22"/>
                <w:vertAlign w:val="subscript"/>
              </w:rPr>
              <w:t>e</w:t>
            </w:r>
            <w:r w:rsidRPr="006B1BA7">
              <w:rPr>
                <w:rFonts w:ascii="Times New Roman" w:hAnsi="Times New Roman"/>
                <w:sz w:val="22"/>
                <w:szCs w:val="22"/>
              </w:rPr>
              <w:t xml:space="preserve"> reikšmėms galima taikyti tiesinę interpoliaciją.</w:t>
            </w:r>
          </w:p>
        </w:tc>
      </w:tr>
    </w:tbl>
    <w:p w:rsidR="002447ED" w:rsidRPr="006B1BA7" w:rsidRDefault="002447ED" w:rsidP="00963CA4">
      <w:pPr>
        <w:pStyle w:val="Tekstas0"/>
        <w:ind w:right="141"/>
        <w:jc w:val="left"/>
        <w:rPr>
          <w:rFonts w:ascii="Times New Roman" w:hAnsi="Times New Roman"/>
          <w:sz w:val="22"/>
          <w:szCs w:val="22"/>
        </w:rPr>
      </w:pPr>
    </w:p>
    <w:p w:rsidR="003B3D69" w:rsidRPr="006B1BA7" w:rsidRDefault="003B3D69" w:rsidP="00421591">
      <w:pPr>
        <w:pStyle w:val="Heading4"/>
      </w:pPr>
      <w:bookmarkStart w:id="130" w:name="_Ref231475791"/>
      <w:bookmarkStart w:id="131" w:name="_Ref231476630"/>
      <w:bookmarkStart w:id="132" w:name="_Toc232789667"/>
      <w:r w:rsidRPr="006B1BA7">
        <w:t>Vėjo atskaitos plotas</w:t>
      </w:r>
      <w:bookmarkEnd w:id="130"/>
      <w:bookmarkEnd w:id="131"/>
      <w:bookmarkEnd w:id="132"/>
    </w:p>
    <w:p w:rsidR="00C235DD" w:rsidRPr="006B1BA7" w:rsidRDefault="005F206F" w:rsidP="00963CA4">
      <w:pPr>
        <w:ind w:right="141"/>
      </w:pPr>
      <w:r w:rsidRPr="005F206F">
        <w:rPr>
          <w:noProof/>
          <w:position w:val="-14"/>
        </w:rPr>
        <w:pict>
          <v:shape id="_x0000_s1370" type="#_x0000_t75" style="position:absolute;left:0;text-align:left;margin-left:23.65pt;margin-top:20.7pt;width:62.6pt;height:18.15pt;z-index:251705856">
            <v:imagedata r:id="rId106" o:title=""/>
            <w10:wrap type="square"/>
          </v:shape>
          <o:OLEObject Type="Embed" ProgID="Equation.DSMT4" ShapeID="_x0000_s1370" DrawAspect="Content" ObjectID="_1307774840" r:id="rId107"/>
        </w:pict>
      </w:r>
    </w:p>
    <w:p w:rsidR="00B2175C" w:rsidRPr="006B1BA7" w:rsidRDefault="00C235DD" w:rsidP="005C4055">
      <w:pPr>
        <w:pStyle w:val="Caption"/>
        <w:ind w:left="7938" w:right="141"/>
        <w:jc w:val="both"/>
        <w:rPr>
          <w:sz w:val="24"/>
          <w:szCs w:val="24"/>
        </w:rPr>
      </w:pPr>
      <w:bookmarkStart w:id="133" w:name="_Ref231476675"/>
      <w:bookmarkStart w:id="134" w:name="_Toc230342326"/>
      <w:bookmarkStart w:id="135" w:name="_Ref231476668"/>
      <w:bookmarkStart w:id="136" w:name="_Ref231476708"/>
      <w:bookmarkStart w:id="137" w:name="_Ref231476716"/>
      <w:bookmarkStart w:id="138" w:name="_Ref231476752"/>
      <w:r w:rsidRPr="006B1BA7">
        <w:rPr>
          <w:sz w:val="24"/>
          <w:szCs w:val="24"/>
        </w:rPr>
        <w:t>(</w:t>
      </w:r>
      <w:r w:rsidR="005F206F" w:rsidRPr="006B1BA7">
        <w:rPr>
          <w:sz w:val="24"/>
          <w:szCs w:val="24"/>
        </w:rPr>
        <w:fldChar w:fldCharType="begin"/>
      </w:r>
      <w:r w:rsidR="00B2175C" w:rsidRPr="006B1BA7">
        <w:rPr>
          <w:sz w:val="24"/>
          <w:szCs w:val="24"/>
        </w:rPr>
        <w:instrText xml:space="preserve"> SEQ išraiška \* ARABIC </w:instrText>
      </w:r>
      <w:r w:rsidR="005F206F" w:rsidRPr="006B1BA7">
        <w:rPr>
          <w:sz w:val="24"/>
          <w:szCs w:val="24"/>
        </w:rPr>
        <w:fldChar w:fldCharType="separate"/>
      </w:r>
      <w:r w:rsidR="0008420F">
        <w:rPr>
          <w:noProof/>
          <w:sz w:val="24"/>
          <w:szCs w:val="24"/>
        </w:rPr>
        <w:t>5</w:t>
      </w:r>
      <w:r w:rsidR="005F206F" w:rsidRPr="006B1BA7">
        <w:rPr>
          <w:sz w:val="24"/>
          <w:szCs w:val="24"/>
        </w:rPr>
        <w:fldChar w:fldCharType="end"/>
      </w:r>
      <w:bookmarkStart w:id="139" w:name="_Ref231476702"/>
      <w:bookmarkEnd w:id="133"/>
      <w:r w:rsidRPr="006B1BA7">
        <w:rPr>
          <w:sz w:val="24"/>
          <w:szCs w:val="24"/>
        </w:rPr>
        <w:t>)</w:t>
      </w:r>
      <w:bookmarkEnd w:id="134"/>
      <w:bookmarkEnd w:id="135"/>
      <w:bookmarkEnd w:id="136"/>
      <w:bookmarkEnd w:id="137"/>
      <w:bookmarkEnd w:id="138"/>
      <w:bookmarkEnd w:id="139"/>
    </w:p>
    <w:p w:rsidR="00B2175C" w:rsidRPr="006B1BA7" w:rsidRDefault="00B2175C" w:rsidP="00963CA4">
      <w:pPr>
        <w:pStyle w:val="Caption"/>
        <w:ind w:right="141"/>
        <w:jc w:val="both"/>
        <w:rPr>
          <w:sz w:val="24"/>
          <w:szCs w:val="24"/>
        </w:rPr>
      </w:pPr>
    </w:p>
    <w:p w:rsidR="00C235DD" w:rsidRPr="006B1BA7" w:rsidRDefault="00C90241" w:rsidP="00963CA4">
      <w:pPr>
        <w:pStyle w:val="Caption"/>
        <w:ind w:right="141"/>
        <w:jc w:val="both"/>
        <w:rPr>
          <w:sz w:val="24"/>
          <w:szCs w:val="24"/>
        </w:rPr>
      </w:pPr>
      <w:r w:rsidRPr="006B1BA7">
        <w:rPr>
          <w:sz w:val="24"/>
          <w:szCs w:val="24"/>
        </w:rPr>
        <w:t>čia:</w:t>
      </w:r>
    </w:p>
    <w:p w:rsidR="00C90241" w:rsidRPr="006B1BA7" w:rsidRDefault="00C90241" w:rsidP="00963CA4">
      <w:pPr>
        <w:ind w:right="141" w:firstLine="720"/>
      </w:pPr>
      <w:r w:rsidRPr="006B1BA7">
        <w:rPr>
          <w:position w:val="-12"/>
        </w:rPr>
        <w:object w:dxaOrig="360" w:dyaOrig="360">
          <v:shape id="_x0000_i1040" type="#_x0000_t75" style="width:18.4pt;height:18.4pt" o:ole="">
            <v:imagedata r:id="rId108" o:title=""/>
          </v:shape>
          <o:OLEObject Type="Embed" ProgID="Equation.DSMT4" ShapeID="_x0000_i1040" DrawAspect="Content" ObjectID="_1307774806" r:id="rId109"/>
        </w:object>
      </w:r>
      <w:r w:rsidRPr="006B1BA7">
        <w:t xml:space="preserve"> </w:t>
      </w:r>
      <w:r w:rsidR="00927645" w:rsidRPr="006B1BA7">
        <w:t>–</w:t>
      </w:r>
      <w:r w:rsidRPr="006B1BA7">
        <w:t xml:space="preserve"> bendras standumo sijos aukštis (</w:t>
      </w:r>
      <w:r w:rsidR="005F206F" w:rsidRPr="006B1BA7">
        <w:fldChar w:fldCharType="begin"/>
      </w:r>
      <w:r w:rsidRPr="006B1BA7">
        <w:instrText xml:space="preserve"> REF _Ref229464026 \h </w:instrText>
      </w:r>
      <w:r w:rsidR="005F206F" w:rsidRPr="006B1BA7">
        <w:fldChar w:fldCharType="separate"/>
      </w:r>
      <w:r w:rsidR="0008420F">
        <w:rPr>
          <w:noProof/>
          <w:szCs w:val="22"/>
        </w:rPr>
        <w:t>2</w:t>
      </w:r>
      <w:r w:rsidR="0008420F">
        <w:rPr>
          <w:szCs w:val="22"/>
        </w:rPr>
        <w:t>.</w:t>
      </w:r>
      <w:r w:rsidR="0008420F">
        <w:rPr>
          <w:noProof/>
          <w:szCs w:val="22"/>
        </w:rPr>
        <w:t>5</w:t>
      </w:r>
      <w:r w:rsidR="005F206F" w:rsidRPr="006B1BA7">
        <w:fldChar w:fldCharType="end"/>
      </w:r>
      <w:r w:rsidR="00B2175C" w:rsidRPr="006B1BA7">
        <w:t>pav.</w:t>
      </w:r>
      <w:r w:rsidRPr="006B1BA7">
        <w:t>);</w:t>
      </w:r>
    </w:p>
    <w:p w:rsidR="00C90241" w:rsidRPr="006B1BA7" w:rsidRDefault="00C90241" w:rsidP="00963CA4">
      <w:pPr>
        <w:ind w:right="141" w:firstLine="720"/>
      </w:pPr>
      <w:r w:rsidRPr="006B1BA7">
        <w:t>L – standumo sijos ilgis.</w:t>
      </w:r>
    </w:p>
    <w:p w:rsidR="00BD5C2D" w:rsidRPr="006B1BA7" w:rsidRDefault="00BD5C2D" w:rsidP="00416E51">
      <w:pPr>
        <w:ind w:right="141"/>
      </w:pPr>
    </w:p>
    <w:p w:rsidR="003B3D69" w:rsidRPr="006B1BA7" w:rsidRDefault="008D0A06" w:rsidP="00421591">
      <w:pPr>
        <w:pStyle w:val="Heading3"/>
      </w:pPr>
      <w:bookmarkStart w:id="140" w:name="_Toc232789668"/>
      <w:r w:rsidRPr="006B1BA7">
        <w:t>J</w:t>
      </w:r>
      <w:r w:rsidR="00BD5C2D" w:rsidRPr="006B1BA7">
        <w:t>ėgos z kryptimi</w:t>
      </w:r>
      <w:r w:rsidRPr="006B1BA7">
        <w:t xml:space="preserve"> skaičiavimas</w:t>
      </w:r>
      <w:bookmarkEnd w:id="140"/>
    </w:p>
    <w:p w:rsidR="005C4055" w:rsidRPr="006B1BA7" w:rsidRDefault="005C4055" w:rsidP="00963CA4">
      <w:pPr>
        <w:ind w:right="141"/>
      </w:pPr>
    </w:p>
    <w:p w:rsidR="00BD5C2D" w:rsidRPr="006B1BA7" w:rsidRDefault="00BD5C2D" w:rsidP="005C4055">
      <w:pPr>
        <w:ind w:right="141" w:firstLine="720"/>
      </w:pPr>
      <w:r w:rsidRPr="006B1BA7">
        <w:t>Vėjo jėga z kryptimi dar vadinama keliamąja jėga</w:t>
      </w:r>
      <w:r w:rsidR="00BB180E" w:rsidRPr="006B1BA7">
        <w:t xml:space="preserve"> (</w:t>
      </w:r>
      <w:r w:rsidR="005F206F" w:rsidRPr="006B1BA7">
        <w:fldChar w:fldCharType="begin"/>
      </w:r>
      <w:r w:rsidR="00BB180E" w:rsidRPr="006B1BA7">
        <w:instrText xml:space="preserve"> REF _Ref231141904 \h </w:instrText>
      </w:r>
      <w:r w:rsidR="005F206F" w:rsidRPr="006B1BA7">
        <w:fldChar w:fldCharType="separate"/>
      </w:r>
      <w:r w:rsidR="0008420F">
        <w:rPr>
          <w:noProof/>
          <w:szCs w:val="22"/>
        </w:rPr>
        <w:t>2</w:t>
      </w:r>
      <w:r w:rsidR="0008420F">
        <w:rPr>
          <w:szCs w:val="22"/>
        </w:rPr>
        <w:t>.</w:t>
      </w:r>
      <w:r w:rsidR="0008420F">
        <w:rPr>
          <w:noProof/>
          <w:szCs w:val="22"/>
        </w:rPr>
        <w:t>2</w:t>
      </w:r>
      <w:r w:rsidR="0008420F" w:rsidRPr="006B1BA7">
        <w:rPr>
          <w:szCs w:val="22"/>
        </w:rPr>
        <w:t xml:space="preserve"> pav.</w:t>
      </w:r>
      <w:r w:rsidR="005F206F" w:rsidRPr="006B1BA7">
        <w:fldChar w:fldCharType="end"/>
      </w:r>
      <w:r w:rsidR="00BB180E" w:rsidRPr="006B1BA7">
        <w:t>)</w:t>
      </w:r>
      <w:r w:rsidRPr="006B1BA7">
        <w:t>.</w:t>
      </w:r>
      <w:r w:rsidR="00D240A3" w:rsidRPr="006B1BA7">
        <w:t xml:space="preserve"> Ji atsiranda dėl pakitusio vėjo atakos kampo į tilto standumo siją.</w:t>
      </w:r>
    </w:p>
    <w:p w:rsidR="00ED3ABB" w:rsidRPr="006B1BA7" w:rsidRDefault="005F206F" w:rsidP="00963CA4">
      <w:pPr>
        <w:ind w:right="141"/>
      </w:pPr>
      <w:r w:rsidRPr="005F206F">
        <w:pict>
          <v:shape id="_x0000_s1156" type="#_x0000_t75" style="position:absolute;left:0;text-align:left;margin-left:1.75pt;margin-top:4.85pt;width:154.35pt;height:32.55pt;z-index:251681280" wrapcoords="6025 2512 455 7535 341 13060 3979 18586 5684 19088 6707 19088 6821 18586 20918 15572 21259 13060 18417 10549 18644 7535 16825 6530 6480 2512 6025 2512">
            <v:imagedata r:id="rId110" o:title=""/>
            <w10:wrap type="tight"/>
          </v:shape>
          <o:OLEObject Type="Embed" ProgID="Equation.DSMT4" ShapeID="_x0000_s1156" DrawAspect="Content" ObjectID="_1307774841" r:id="rId111"/>
        </w:pict>
      </w:r>
    </w:p>
    <w:p w:rsidR="00ED3ABB" w:rsidRPr="006B1BA7" w:rsidRDefault="00ED3ABB" w:rsidP="000D266D">
      <w:pPr>
        <w:pStyle w:val="Caption"/>
        <w:ind w:right="1419"/>
      </w:pPr>
      <w:r w:rsidRPr="006B1BA7">
        <w:tab/>
      </w:r>
      <w:r w:rsidRPr="006B1BA7">
        <w:tab/>
      </w:r>
      <w:r w:rsidRPr="006B1BA7">
        <w:tab/>
      </w:r>
      <w:r w:rsidRPr="006B1BA7">
        <w:tab/>
      </w:r>
      <w:bookmarkStart w:id="141" w:name="_Ref231834374"/>
      <w:bookmarkStart w:id="142" w:name="_Toc230342327"/>
      <w:r w:rsidR="000D266D" w:rsidRPr="006B1BA7">
        <w:tab/>
      </w:r>
      <w:r w:rsidR="000D266D" w:rsidRPr="006B1BA7">
        <w:tab/>
      </w:r>
      <w:bookmarkStart w:id="143" w:name="_Ref232148977"/>
      <w:r w:rsidRPr="006B1BA7">
        <w:t>(</w:t>
      </w:r>
      <w:fldSimple w:instr=" SEQ išraiška \* ARABIC ">
        <w:r w:rsidR="0008420F">
          <w:rPr>
            <w:noProof/>
          </w:rPr>
          <w:t>6</w:t>
        </w:r>
      </w:fldSimple>
      <w:bookmarkEnd w:id="141"/>
      <w:r w:rsidRPr="006B1BA7">
        <w:t>)</w:t>
      </w:r>
      <w:bookmarkEnd w:id="142"/>
      <w:bookmarkEnd w:id="143"/>
    </w:p>
    <w:p w:rsidR="000D266D" w:rsidRPr="006B1BA7" w:rsidRDefault="000D266D" w:rsidP="000D266D"/>
    <w:p w:rsidR="00BB180E" w:rsidRPr="006B1BA7" w:rsidRDefault="006C3988" w:rsidP="006C3988">
      <w:r w:rsidRPr="006B1BA7">
        <w:t>č</w:t>
      </w:r>
      <w:r w:rsidR="00BB180E" w:rsidRPr="006B1BA7">
        <w:t>ia:</w:t>
      </w:r>
    </w:p>
    <w:p w:rsidR="00ED3ABB" w:rsidRPr="006B1BA7" w:rsidRDefault="00BB180E" w:rsidP="000D266D">
      <w:pPr>
        <w:ind w:left="567"/>
      </w:pPr>
      <w:r w:rsidRPr="006B1BA7">
        <w:rPr>
          <w:position w:val="-14"/>
        </w:rPr>
        <w:object w:dxaOrig="440" w:dyaOrig="380">
          <v:shape id="_x0000_i1041" type="#_x0000_t75" style="width:21.75pt;height:18.4pt" o:ole="">
            <v:imagedata r:id="rId112" o:title=""/>
          </v:shape>
          <o:OLEObject Type="Embed" ProgID="Equation.DSMT4" ShapeID="_x0000_i1041" DrawAspect="Content" ObjectID="_1307774807" r:id="rId113"/>
        </w:object>
      </w:r>
      <w:r w:rsidRPr="006B1BA7">
        <w:t xml:space="preserve"> - </w:t>
      </w:r>
      <w:r w:rsidRPr="006B1BA7">
        <w:tab/>
        <w:t>Keliamosios jėgos koeficientas</w:t>
      </w:r>
      <w:r w:rsidR="000D266D" w:rsidRPr="006B1BA7">
        <w:t xml:space="preserve"> (</w:t>
      </w:r>
      <w:r w:rsidR="005F206F" w:rsidRPr="006B1BA7">
        <w:fldChar w:fldCharType="begin"/>
      </w:r>
      <w:r w:rsidR="000D266D" w:rsidRPr="006B1BA7">
        <w:instrText xml:space="preserve"> REF _Ref231836271 \h </w:instrText>
      </w:r>
      <w:r w:rsidR="005F206F" w:rsidRPr="006B1BA7">
        <w:fldChar w:fldCharType="separate"/>
      </w:r>
      <w:r w:rsidR="0008420F">
        <w:rPr>
          <w:noProof/>
        </w:rPr>
        <w:t>2</w:t>
      </w:r>
      <w:r w:rsidR="0008420F">
        <w:t>.</w:t>
      </w:r>
      <w:r w:rsidR="0008420F">
        <w:rPr>
          <w:noProof/>
        </w:rPr>
        <w:t>7</w:t>
      </w:r>
      <w:r w:rsidR="0008420F" w:rsidRPr="006B1BA7">
        <w:t xml:space="preserve"> pav.</w:t>
      </w:r>
      <w:r w:rsidR="005F206F" w:rsidRPr="006B1BA7">
        <w:fldChar w:fldCharType="end"/>
      </w:r>
      <w:r w:rsidR="000D266D" w:rsidRPr="006B1BA7">
        <w:t>);</w:t>
      </w:r>
    </w:p>
    <w:p w:rsidR="00B1312D" w:rsidRPr="006B1BA7" w:rsidRDefault="000D266D" w:rsidP="000D266D">
      <w:pPr>
        <w:ind w:left="567"/>
      </w:pPr>
      <w:r w:rsidRPr="006B1BA7">
        <w:t xml:space="preserve">Visi kiti parametrai analogiški </w:t>
      </w:r>
      <w:r w:rsidR="005F206F" w:rsidRPr="006B1BA7">
        <w:fldChar w:fldCharType="begin"/>
      </w:r>
      <w:r w:rsidRPr="006B1BA7">
        <w:instrText xml:space="preserve"> REF _Ref231476061 \r \h </w:instrText>
      </w:r>
      <w:r w:rsidR="005F206F" w:rsidRPr="006B1BA7">
        <w:fldChar w:fldCharType="separate"/>
      </w:r>
      <w:r w:rsidR="0008420F">
        <w:t>2.1.1</w:t>
      </w:r>
      <w:r w:rsidR="005F206F" w:rsidRPr="006B1BA7">
        <w:fldChar w:fldCharType="end"/>
      </w:r>
      <w:r w:rsidRPr="006B1BA7">
        <w:t xml:space="preserve"> poskyryje pateitos </w:t>
      </w:r>
      <w:r w:rsidR="005F206F" w:rsidRPr="006B1BA7">
        <w:fldChar w:fldCharType="begin"/>
      </w:r>
      <w:r w:rsidRPr="006B1BA7">
        <w:instrText xml:space="preserve"> REF _Ref232148903 \h </w:instrText>
      </w:r>
      <w:r w:rsidR="005F206F" w:rsidRPr="006B1BA7">
        <w:fldChar w:fldCharType="separate"/>
      </w:r>
      <w:r w:rsidR="0008420F" w:rsidRPr="006B1BA7">
        <w:t>(</w:t>
      </w:r>
      <w:r w:rsidR="0008420F">
        <w:rPr>
          <w:noProof/>
        </w:rPr>
        <w:t>1</w:t>
      </w:r>
      <w:r w:rsidR="0008420F" w:rsidRPr="006B1BA7">
        <w:t>)</w:t>
      </w:r>
      <w:r w:rsidR="005F206F" w:rsidRPr="006B1BA7">
        <w:fldChar w:fldCharType="end"/>
      </w:r>
      <w:r w:rsidRPr="006B1BA7">
        <w:t xml:space="preserve"> išraiškos </w:t>
      </w:r>
      <w:r w:rsidR="00F166D6" w:rsidRPr="006B1BA7">
        <w:t>parametrams</w:t>
      </w:r>
      <w:r w:rsidRPr="006B1BA7">
        <w:t>.</w:t>
      </w:r>
      <w:r w:rsidR="00B1312D" w:rsidRPr="006B1BA7">
        <w:br w:type="page"/>
      </w:r>
    </w:p>
    <w:p w:rsidR="00ED3ABB" w:rsidRPr="006B1BA7" w:rsidRDefault="00D240A3" w:rsidP="00963CA4">
      <w:pPr>
        <w:keepNext/>
        <w:spacing w:line="240" w:lineRule="auto"/>
        <w:ind w:right="141"/>
        <w:jc w:val="center"/>
        <w:rPr>
          <w:sz w:val="22"/>
          <w:szCs w:val="22"/>
        </w:rPr>
      </w:pPr>
      <w:r w:rsidRPr="006B1BA7">
        <w:rPr>
          <w:noProof/>
          <w:sz w:val="22"/>
          <w:szCs w:val="22"/>
          <w:lang w:val="en-US"/>
        </w:rPr>
        <w:lastRenderedPageBreak/>
        <w:drawing>
          <wp:inline distT="0" distB="0" distL="0" distR="0">
            <wp:extent cx="3852656" cy="3427012"/>
            <wp:effectExtent l="19050" t="0" r="0" b="0"/>
            <wp:docPr id="15" name="Picture 14" descr="keliamoji jė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iamoji jėga.JPG"/>
                    <pic:cNvPicPr/>
                  </pic:nvPicPr>
                  <pic:blipFill>
                    <a:blip r:embed="rId114"/>
                    <a:stretch>
                      <a:fillRect/>
                    </a:stretch>
                  </pic:blipFill>
                  <pic:spPr>
                    <a:xfrm>
                      <a:off x="0" y="0"/>
                      <a:ext cx="3856158" cy="3430127"/>
                    </a:xfrm>
                    <a:prstGeom prst="rect">
                      <a:avLst/>
                    </a:prstGeom>
                  </pic:spPr>
                </pic:pic>
              </a:graphicData>
            </a:graphic>
          </wp:inline>
        </w:drawing>
      </w:r>
    </w:p>
    <w:bookmarkStart w:id="144" w:name="_Ref231836271"/>
    <w:p w:rsidR="00D240A3" w:rsidRPr="006B1BA7" w:rsidRDefault="005F206F" w:rsidP="00963CA4">
      <w:pPr>
        <w:pStyle w:val="Caption"/>
        <w:ind w:right="141"/>
      </w:pPr>
      <w:r>
        <w:fldChar w:fldCharType="begin"/>
      </w:r>
      <w:r w:rsidR="00E82F11">
        <w:instrText xml:space="preserve"> STYLEREF 1 \s </w:instrText>
      </w:r>
      <w:r>
        <w:fldChar w:fldCharType="separate"/>
      </w:r>
      <w:bookmarkStart w:id="145" w:name="_Toc232788675"/>
      <w:r w:rsidR="0008420F">
        <w:rPr>
          <w:noProof/>
        </w:rPr>
        <w:t>2</w:t>
      </w:r>
      <w:r>
        <w:fldChar w:fldCharType="end"/>
      </w:r>
      <w:r w:rsidR="00E82F11">
        <w:t>.</w:t>
      </w:r>
      <w:fldSimple w:instr=" SEQ pav. \* ARABIC \s 1 ">
        <w:r w:rsidR="0008420F">
          <w:rPr>
            <w:noProof/>
          </w:rPr>
          <w:t>7</w:t>
        </w:r>
      </w:fldSimple>
      <w:r w:rsidR="00ED3ABB" w:rsidRPr="006B1BA7">
        <w:t xml:space="preserve"> </w:t>
      </w:r>
      <w:r w:rsidR="00B04667" w:rsidRPr="006B1BA7">
        <w:t>pav.</w:t>
      </w:r>
      <w:bookmarkEnd w:id="144"/>
      <w:r w:rsidR="00ED3ABB" w:rsidRPr="006B1BA7">
        <w:t xml:space="preserve"> Jėgos koeficientai</w:t>
      </w:r>
      <w:bookmarkEnd w:id="145"/>
      <w:r w:rsidR="00ED3ABB" w:rsidRPr="006B1BA7">
        <w:t xml:space="preserve"> </w:t>
      </w:r>
    </w:p>
    <w:p w:rsidR="009A1BF9" w:rsidRPr="006B1BA7" w:rsidRDefault="009A1BF9" w:rsidP="009A1BF9">
      <w:pPr>
        <w:pStyle w:val="ListParagraph"/>
        <w:ind w:right="141"/>
      </w:pPr>
    </w:p>
    <w:p w:rsidR="000D266D" w:rsidRPr="006B1BA7" w:rsidRDefault="008970CD" w:rsidP="00421591">
      <w:pPr>
        <w:pStyle w:val="Heading3"/>
      </w:pPr>
      <w:bookmarkStart w:id="146" w:name="_Ref232446377"/>
      <w:bookmarkStart w:id="147" w:name="_Toc232789669"/>
      <w:r w:rsidRPr="006B1BA7">
        <w:t>Atskaitinio slėgio patikslinimas</w:t>
      </w:r>
      <w:bookmarkEnd w:id="146"/>
      <w:bookmarkEnd w:id="147"/>
    </w:p>
    <w:p w:rsidR="008970CD" w:rsidRPr="006B1BA7" w:rsidRDefault="008970CD" w:rsidP="008970CD"/>
    <w:p w:rsidR="002050DD" w:rsidRPr="006B1BA7" w:rsidRDefault="005F206F" w:rsidP="002050DD">
      <w:pPr>
        <w:ind w:right="141"/>
      </w:pPr>
      <w:r w:rsidRPr="006B1BA7">
        <w:fldChar w:fldCharType="begin"/>
      </w:r>
      <w:r w:rsidR="00CD72E0" w:rsidRPr="006B1BA7">
        <w:instrText xml:space="preserve"> REF _Ref232247283 \w \h </w:instrText>
      </w:r>
      <w:r w:rsidRPr="006B1BA7">
        <w:fldChar w:fldCharType="separate"/>
      </w:r>
      <w:r w:rsidR="0008420F">
        <w:t>2.1</w:t>
      </w:r>
      <w:r w:rsidRPr="006B1BA7">
        <w:fldChar w:fldCharType="end"/>
      </w:r>
      <w:r w:rsidR="00CD72E0" w:rsidRPr="006B1BA7">
        <w:t xml:space="preserve"> poskyryje nagrinėtose normose</w:t>
      </w:r>
      <w:r w:rsidR="002050DD" w:rsidRPr="006B1BA7">
        <w:t xml:space="preserve">, vėjo apkrovą įtakojantys parametrai šiek tiek neatitinka </w:t>
      </w:r>
      <w:r w:rsidR="004D5911" w:rsidRPr="006B1BA7">
        <w:t>Lietuvos meteorologų pateikiamų duomenų.</w:t>
      </w:r>
    </w:p>
    <w:p w:rsidR="002050DD" w:rsidRPr="006B1BA7" w:rsidRDefault="002050DD" w:rsidP="007F35B5">
      <w:pPr>
        <w:pStyle w:val="ListParagraph"/>
        <w:numPr>
          <w:ilvl w:val="0"/>
          <w:numId w:val="25"/>
        </w:numPr>
        <w:ind w:right="141"/>
      </w:pPr>
      <w:r w:rsidRPr="006B1BA7">
        <w:t>Maksimalus ataskaitinis vėjo greitis nurodomas 32</w:t>
      </w:r>
      <w:r w:rsidR="00392DD1" w:rsidRPr="006B1BA7">
        <w:t xml:space="preserve"> </w:t>
      </w:r>
      <w:r w:rsidRPr="006B1BA7">
        <w:t xml:space="preserve">m/s, tuo tarpu </w:t>
      </w:r>
      <w:r w:rsidR="009C7268" w:rsidRPr="006B1BA7">
        <w:t>Lietuvos  meteorologai fiksuoja 40</w:t>
      </w:r>
      <w:r w:rsidR="004D5911" w:rsidRPr="006B1BA7">
        <w:t xml:space="preserve"> </w:t>
      </w:r>
      <w:r w:rsidR="009C7268" w:rsidRPr="006B1BA7">
        <w:t>m/s</w:t>
      </w:r>
      <w:r w:rsidR="004D5911" w:rsidRPr="006B1BA7">
        <w:t xml:space="preserve"> (</w:t>
      </w:r>
      <w:r w:rsidR="005F206F" w:rsidRPr="006B1BA7">
        <w:fldChar w:fldCharType="begin"/>
      </w:r>
      <w:r w:rsidR="004D5911" w:rsidRPr="006B1BA7">
        <w:instrText xml:space="preserve"> REF _Ref232142902 \h </w:instrText>
      </w:r>
      <w:r w:rsidR="005F206F" w:rsidRPr="006B1BA7">
        <w:fldChar w:fldCharType="separate"/>
      </w:r>
      <w:r w:rsidR="0008420F">
        <w:rPr>
          <w:noProof/>
        </w:rPr>
        <w:t>2</w:t>
      </w:r>
      <w:r w:rsidR="0008420F" w:rsidRPr="006B1BA7">
        <w:t>.</w:t>
      </w:r>
      <w:r w:rsidR="0008420F">
        <w:rPr>
          <w:noProof/>
        </w:rPr>
        <w:t>2</w:t>
      </w:r>
      <w:r w:rsidR="0008420F" w:rsidRPr="006B1BA7">
        <w:t xml:space="preserve"> lentelė</w:t>
      </w:r>
      <w:r w:rsidR="005F206F" w:rsidRPr="006B1BA7">
        <w:fldChar w:fldCharType="end"/>
      </w:r>
      <w:r w:rsidR="004D5911" w:rsidRPr="006B1BA7">
        <w:t>)</w:t>
      </w:r>
      <w:r w:rsidR="00F166D6" w:rsidRPr="006B1BA7">
        <w:t xml:space="preserve"> [</w:t>
      </w:r>
      <w:r w:rsidR="005F206F" w:rsidRPr="006B1BA7">
        <w:fldChar w:fldCharType="begin"/>
      </w:r>
      <w:r w:rsidR="00F166D6" w:rsidRPr="006B1BA7">
        <w:instrText xml:space="preserve"> REF _Ref232335553 \r \h </w:instrText>
      </w:r>
      <w:r w:rsidR="005F206F" w:rsidRPr="006B1BA7">
        <w:fldChar w:fldCharType="separate"/>
      </w:r>
      <w:r w:rsidR="0008420F">
        <w:t>19</w:t>
      </w:r>
      <w:r w:rsidR="005F206F" w:rsidRPr="006B1BA7">
        <w:fldChar w:fldCharType="end"/>
      </w:r>
      <w:r w:rsidR="00F166D6" w:rsidRPr="006B1BA7">
        <w:t>]</w:t>
      </w:r>
      <w:r w:rsidR="009C7268" w:rsidRPr="006B1BA7">
        <w:t>;</w:t>
      </w:r>
    </w:p>
    <w:p w:rsidR="002050DD" w:rsidRPr="006B1BA7" w:rsidRDefault="00A261AD" w:rsidP="007F35B5">
      <w:pPr>
        <w:pStyle w:val="ListParagraph"/>
        <w:numPr>
          <w:ilvl w:val="0"/>
          <w:numId w:val="25"/>
        </w:numPr>
        <w:ind w:right="141"/>
      </w:pPr>
      <w:r w:rsidRPr="006B1BA7">
        <w:t>Siūlomas oro tankis 1,25</w:t>
      </w:r>
      <w:r w:rsidR="004D5911" w:rsidRPr="006B1BA7">
        <w:t xml:space="preserve"> </w:t>
      </w:r>
      <w:r w:rsidRPr="006B1BA7">
        <w:t>kg/m</w:t>
      </w:r>
      <w:r w:rsidRPr="006B1BA7">
        <w:rPr>
          <w:vertAlign w:val="superscript"/>
        </w:rPr>
        <w:t>3</w:t>
      </w:r>
      <w:r w:rsidRPr="006B1BA7">
        <w:t xml:space="preserve"> tuo tarpu meteorologai fiksuoja pastaruoju metu padidėjusį atmosferos slėgį, nuo kurio priklauso oro tankis</w:t>
      </w:r>
      <w:r w:rsidR="00F166D6" w:rsidRPr="006B1BA7">
        <w:t xml:space="preserve"> [</w:t>
      </w:r>
      <w:r w:rsidR="005F206F" w:rsidRPr="006B1BA7">
        <w:fldChar w:fldCharType="begin"/>
      </w:r>
      <w:r w:rsidR="00F166D6" w:rsidRPr="006B1BA7">
        <w:instrText xml:space="preserve"> REF _Ref232335553 \r \h </w:instrText>
      </w:r>
      <w:r w:rsidR="005F206F" w:rsidRPr="006B1BA7">
        <w:fldChar w:fldCharType="separate"/>
      </w:r>
      <w:r w:rsidR="0008420F">
        <w:t>19</w:t>
      </w:r>
      <w:r w:rsidR="005F206F" w:rsidRPr="006B1BA7">
        <w:fldChar w:fldCharType="end"/>
      </w:r>
      <w:r w:rsidR="00F166D6" w:rsidRPr="006B1BA7">
        <w:t>]</w:t>
      </w:r>
      <w:r w:rsidR="004D5911" w:rsidRPr="006B1BA7">
        <w:t>.</w:t>
      </w:r>
    </w:p>
    <w:p w:rsidR="008970CD" w:rsidRPr="006B1BA7" w:rsidRDefault="00A261AD" w:rsidP="008970CD">
      <w:pPr>
        <w:ind w:right="141"/>
      </w:pPr>
      <w:r w:rsidRPr="006B1BA7">
        <w:t xml:space="preserve">Norėdamas </w:t>
      </w:r>
      <w:r w:rsidR="00CD72E0" w:rsidRPr="006B1BA7">
        <w:t>pabrėžti</w:t>
      </w:r>
      <w:r w:rsidR="00EA508F" w:rsidRPr="006B1BA7">
        <w:t xml:space="preserve"> šių parametrų reikšmę, atlieku ataskaitinio vėjo slėgio skaičiavimą, naudodamas meteorologų pateiktus duomenis [</w:t>
      </w:r>
      <w:r w:rsidR="005F206F" w:rsidRPr="006B1BA7">
        <w:fldChar w:fldCharType="begin"/>
      </w:r>
      <w:r w:rsidR="00F166D6" w:rsidRPr="006B1BA7">
        <w:instrText xml:space="preserve"> REF _Ref232335553 \r \h </w:instrText>
      </w:r>
      <w:r w:rsidR="005F206F" w:rsidRPr="006B1BA7">
        <w:fldChar w:fldCharType="separate"/>
      </w:r>
      <w:r w:rsidR="0008420F">
        <w:t>19</w:t>
      </w:r>
      <w:r w:rsidR="005F206F" w:rsidRPr="006B1BA7">
        <w:fldChar w:fldCharType="end"/>
      </w:r>
      <w:r w:rsidR="00EA508F" w:rsidRPr="006B1BA7">
        <w:t>]</w:t>
      </w:r>
      <w:r w:rsidR="00F166D6" w:rsidRPr="006B1BA7">
        <w:t>.</w:t>
      </w:r>
    </w:p>
    <w:p w:rsidR="00C17DAF" w:rsidRPr="006B1BA7" w:rsidRDefault="00CD72E0" w:rsidP="008970CD">
      <w:pPr>
        <w:ind w:right="141"/>
      </w:pPr>
      <w:r w:rsidRPr="006B1BA7">
        <w:t>Darau prielaidą: j</w:t>
      </w:r>
      <w:r w:rsidR="00C17DAF" w:rsidRPr="006B1BA7">
        <w:t>ei atmosferos slėgis p=</w:t>
      </w:r>
      <w:r w:rsidR="00C17DAF" w:rsidRPr="006B1BA7">
        <w:rPr>
          <w:iCs/>
        </w:rPr>
        <w:t>106</w:t>
      </w:r>
      <w:r w:rsidR="009A1BF9" w:rsidRPr="006B1BA7">
        <w:rPr>
          <w:iCs/>
        </w:rPr>
        <w:t xml:space="preserve"> </w:t>
      </w:r>
      <w:r w:rsidR="00C17DAF" w:rsidRPr="006B1BA7">
        <w:rPr>
          <w:iCs/>
        </w:rPr>
        <w:t xml:space="preserve">000 kPa </w:t>
      </w:r>
      <w:r w:rsidR="00C17DAF" w:rsidRPr="006B1BA7">
        <w:rPr>
          <w:i/>
          <w:iCs/>
        </w:rPr>
        <w:t>(didžiausia reikšmė Lietuvoje)</w:t>
      </w:r>
      <w:r w:rsidR="00C17DAF" w:rsidRPr="006B1BA7">
        <w:t xml:space="preserve"> ir oro temperatūra T</w:t>
      </w:r>
      <w:r w:rsidR="009A1BF9" w:rsidRPr="006B1BA7">
        <w:t xml:space="preserve"> </w:t>
      </w:r>
      <w:r w:rsidR="00C17DAF" w:rsidRPr="006B1BA7">
        <w:t>=</w:t>
      </w:r>
      <w:r w:rsidR="009A1BF9" w:rsidRPr="006B1BA7">
        <w:t xml:space="preserve"> </w:t>
      </w:r>
      <w:r w:rsidR="00C17DAF" w:rsidRPr="006B1BA7">
        <w:rPr>
          <w:i/>
          <w:iCs/>
        </w:rPr>
        <w:t>0</w:t>
      </w:r>
      <w:r w:rsidR="00C17DAF" w:rsidRPr="006B1BA7">
        <w:rPr>
          <w:i/>
          <w:iCs/>
          <w:vertAlign w:val="superscript"/>
        </w:rPr>
        <w:t>o</w:t>
      </w:r>
      <w:r w:rsidR="009A1BF9" w:rsidRPr="006B1BA7">
        <w:rPr>
          <w:i/>
          <w:iCs/>
          <w:vertAlign w:val="superscript"/>
        </w:rPr>
        <w:t xml:space="preserve"> </w:t>
      </w:r>
      <w:r w:rsidR="00C17DAF" w:rsidRPr="006B1BA7">
        <w:rPr>
          <w:i/>
          <w:iCs/>
        </w:rPr>
        <w:t>C</w:t>
      </w:r>
      <w:r w:rsidR="009A1BF9" w:rsidRPr="006B1BA7">
        <w:rPr>
          <w:i/>
          <w:iCs/>
        </w:rPr>
        <w:t xml:space="preserve"> </w:t>
      </w:r>
      <w:r w:rsidR="00C17DAF" w:rsidRPr="006B1BA7">
        <w:rPr>
          <w:i/>
          <w:iCs/>
        </w:rPr>
        <w:t>=</w:t>
      </w:r>
      <w:r w:rsidR="009A1BF9" w:rsidRPr="006B1BA7">
        <w:rPr>
          <w:i/>
          <w:iCs/>
        </w:rPr>
        <w:t xml:space="preserve"> </w:t>
      </w:r>
      <w:r w:rsidR="00C17DAF" w:rsidRPr="006B1BA7">
        <w:rPr>
          <w:i/>
          <w:iCs/>
        </w:rPr>
        <w:t>273</w:t>
      </w:r>
      <w:r w:rsidR="00C17DAF" w:rsidRPr="006B1BA7">
        <w:rPr>
          <w:i/>
          <w:iCs/>
          <w:vertAlign w:val="superscript"/>
        </w:rPr>
        <w:t>o</w:t>
      </w:r>
      <w:r w:rsidR="009A1BF9" w:rsidRPr="006B1BA7">
        <w:rPr>
          <w:i/>
          <w:iCs/>
          <w:vertAlign w:val="superscript"/>
        </w:rPr>
        <w:t xml:space="preserve"> </w:t>
      </w:r>
      <w:r w:rsidR="00C17DAF" w:rsidRPr="006B1BA7">
        <w:rPr>
          <w:i/>
          <w:iCs/>
        </w:rPr>
        <w:t>K</w:t>
      </w:r>
      <w:r w:rsidR="00C17DAF" w:rsidRPr="006B1BA7">
        <w:t>, tai :</w:t>
      </w:r>
    </w:p>
    <w:p w:rsidR="00C17DAF" w:rsidRPr="006B1BA7" w:rsidRDefault="00C17DAF" w:rsidP="003C3AD3">
      <w:pPr>
        <w:pStyle w:val="NormalWeb"/>
        <w:tabs>
          <w:tab w:val="left" w:pos="3119"/>
        </w:tabs>
        <w:spacing w:line="240" w:lineRule="auto"/>
        <w:ind w:left="3119" w:right="141" w:hanging="3119"/>
      </w:pPr>
      <w:r w:rsidRPr="006B1BA7">
        <w:rPr>
          <w:iCs/>
          <w:position w:val="-24"/>
        </w:rPr>
        <w:object w:dxaOrig="2900" w:dyaOrig="620">
          <v:shape id="_x0000_i1042" type="#_x0000_t75" style="width:144.85pt;height:25.95pt" o:ole="">
            <v:imagedata r:id="rId115" o:title=""/>
          </v:shape>
          <o:OLEObject Type="Embed" ProgID="Equation.DSMT4" ShapeID="_x0000_i1042" DrawAspect="Content" ObjectID="_1307774808" r:id="rId116"/>
        </w:object>
      </w:r>
      <w:r w:rsidRPr="006B1BA7">
        <w:rPr>
          <w:i/>
          <w:iCs/>
        </w:rPr>
        <w:t xml:space="preserve"> </w:t>
      </w:r>
      <w:r w:rsidRPr="006B1BA7">
        <w:rPr>
          <w:iCs/>
        </w:rPr>
        <w:t xml:space="preserve">(tuo tarpu, </w:t>
      </w:r>
      <w:bookmarkStart w:id="148" w:name="TextLtStdAntraste"/>
      <w:r w:rsidRPr="006B1BA7">
        <w:rPr>
          <w:iCs/>
        </w:rPr>
        <w:t>[</w:t>
      </w:r>
      <w:bookmarkEnd w:id="148"/>
      <w:r w:rsidR="005F206F" w:rsidRPr="006B1BA7">
        <w:rPr>
          <w:iCs/>
        </w:rPr>
        <w:fldChar w:fldCharType="begin"/>
      </w:r>
      <w:r w:rsidR="003C3AD3" w:rsidRPr="006B1BA7">
        <w:rPr>
          <w:iCs/>
        </w:rPr>
        <w:instrText xml:space="preserve"> REF _Ref232334617 \n \h </w:instrText>
      </w:r>
      <w:r w:rsidR="005F206F" w:rsidRPr="006B1BA7">
        <w:rPr>
          <w:iCs/>
        </w:rPr>
      </w:r>
      <w:r w:rsidR="005F206F" w:rsidRPr="006B1BA7">
        <w:rPr>
          <w:iCs/>
        </w:rPr>
        <w:fldChar w:fldCharType="separate"/>
      </w:r>
      <w:r w:rsidR="0008420F">
        <w:rPr>
          <w:iCs/>
        </w:rPr>
        <w:t>21</w:t>
      </w:r>
      <w:r w:rsidR="005F206F" w:rsidRPr="006B1BA7">
        <w:rPr>
          <w:iCs/>
        </w:rPr>
        <w:fldChar w:fldCharType="end"/>
      </w:r>
      <w:r w:rsidR="003C3AD3" w:rsidRPr="006B1BA7">
        <w:rPr>
          <w:iCs/>
        </w:rPr>
        <w:t>]</w:t>
      </w:r>
      <w:r w:rsidR="00EA508F" w:rsidRPr="006B1BA7">
        <w:rPr>
          <w:iCs/>
        </w:rPr>
        <w:t xml:space="preserve"> </w:t>
      </w:r>
      <w:r w:rsidR="00EA508F" w:rsidRPr="006B1BA7">
        <w:t>4.5 punktas pastaba 2</w:t>
      </w:r>
      <w:r w:rsidR="00EA508F" w:rsidRPr="006B1BA7">
        <w:rPr>
          <w:iCs/>
        </w:rPr>
        <w:t xml:space="preserve"> </w:t>
      </w:r>
      <w:r w:rsidRPr="006B1BA7">
        <w:t xml:space="preserve">], </w:t>
      </w:r>
      <w:r w:rsidRPr="006B1BA7">
        <w:rPr>
          <w:i/>
          <w:iCs/>
          <w:position w:val="-10"/>
        </w:rPr>
        <w:object w:dxaOrig="240" w:dyaOrig="260">
          <v:shape id="_x0000_i1043" type="#_x0000_t75" style="width:10.9pt;height:13.4pt" o:ole="">
            <v:imagedata r:id="rId117" o:title=""/>
          </v:shape>
          <o:OLEObject Type="Embed" ProgID="Equation.DSMT4" ShapeID="_x0000_i1043" DrawAspect="Content" ObjectID="_1307774809" r:id="rId118"/>
        </w:object>
      </w:r>
      <w:r w:rsidR="003C3AD3" w:rsidRPr="006B1BA7">
        <w:rPr>
          <w:i/>
          <w:iCs/>
          <w:position w:val="-10"/>
        </w:rPr>
        <w:t xml:space="preserve"> </w:t>
      </w:r>
      <w:r w:rsidR="003C3AD3" w:rsidRPr="006B1BA7">
        <w:t xml:space="preserve">rekomenduojama </w:t>
      </w:r>
      <w:r w:rsidRPr="006B1BA7">
        <w:t>reikšmė – 1.25</w:t>
      </w:r>
      <w:r w:rsidR="003C3AD3" w:rsidRPr="006B1BA7">
        <w:t xml:space="preserve"> </w:t>
      </w:r>
      <w:r w:rsidRPr="006B1BA7">
        <w:t>kg/m</w:t>
      </w:r>
      <w:r w:rsidRPr="006B1BA7">
        <w:rPr>
          <w:vertAlign w:val="superscript"/>
        </w:rPr>
        <w:t>3</w:t>
      </w:r>
      <w:r w:rsidRPr="006B1BA7">
        <w:t xml:space="preserve"> )</w:t>
      </w:r>
      <w:r w:rsidR="003C3AD3" w:rsidRPr="006B1BA7">
        <w:t>.</w:t>
      </w:r>
    </w:p>
    <w:p w:rsidR="00C17DAF" w:rsidRPr="006B1BA7" w:rsidRDefault="00C17DAF" w:rsidP="00963CA4">
      <w:pPr>
        <w:ind w:right="141"/>
      </w:pPr>
      <w:r w:rsidRPr="006B1BA7">
        <w:t xml:space="preserve">Atskaitinis vėjo </w:t>
      </w:r>
      <w:r w:rsidR="004D5911" w:rsidRPr="006B1BA7">
        <w:t>slėgis</w:t>
      </w:r>
      <w:r w:rsidR="008970CD" w:rsidRPr="006B1BA7">
        <w:t>:</w:t>
      </w:r>
    </w:p>
    <w:p w:rsidR="005F0AE3" w:rsidRPr="006B1BA7" w:rsidRDefault="00EA508F" w:rsidP="00963CA4">
      <w:pPr>
        <w:ind w:right="141"/>
      </w:pPr>
      <w:r w:rsidRPr="006B1BA7">
        <w:rPr>
          <w:position w:val="-24"/>
        </w:rPr>
        <w:object w:dxaOrig="3560" w:dyaOrig="660">
          <v:shape id="_x0000_i1044" type="#_x0000_t75" style="width:175.8pt;height:31.8pt" o:ole="">
            <v:imagedata r:id="rId119" o:title=""/>
          </v:shape>
          <o:OLEObject Type="Embed" ProgID="Equation.DSMT4" ShapeID="_x0000_i1044" DrawAspect="Content" ObjectID="_1307774810" r:id="rId120"/>
        </w:object>
      </w:r>
      <w:r w:rsidR="004D5911" w:rsidRPr="006B1BA7">
        <w:t xml:space="preserve"> (</w:t>
      </w:r>
      <w:r w:rsidR="003C3AD3" w:rsidRPr="006B1BA7">
        <w:t xml:space="preserve">tuo tarpu </w:t>
      </w:r>
      <w:fldSimple w:instr=" REF _Ref232152274 \h  \* MERGEFORMAT ">
        <w:r w:rsidR="0008420F" w:rsidRPr="0008420F">
          <w:rPr>
            <w:noProof/>
          </w:rPr>
          <w:t>2.1</w:t>
        </w:r>
        <w:r w:rsidR="0008420F" w:rsidRPr="0008420F">
          <w:t xml:space="preserve"> lentelė</w:t>
        </w:r>
      </w:fldSimple>
      <w:r w:rsidR="003C3AD3" w:rsidRPr="006B1BA7">
        <w:t>je</w:t>
      </w:r>
      <w:r w:rsidR="005A1442" w:rsidRPr="006B1BA7">
        <w:t xml:space="preserve"> </w:t>
      </w:r>
      <w:r w:rsidR="00F166D6" w:rsidRPr="006B1BA7">
        <w:rPr>
          <w:position w:val="-14"/>
        </w:rPr>
        <w:object w:dxaOrig="1500" w:dyaOrig="380">
          <v:shape id="_x0000_i1045" type="#_x0000_t75" style="width:74.5pt;height:18.4pt" o:ole="">
            <v:imagedata r:id="rId121" o:title=""/>
          </v:shape>
          <o:OLEObject Type="Embed" ProgID="Equation.DSMT4" ShapeID="_x0000_i1045" DrawAspect="Content" ObjectID="_1307774811" r:id="rId122"/>
        </w:object>
      </w:r>
      <w:r w:rsidR="004D5911" w:rsidRPr="006B1BA7">
        <w:t>)</w:t>
      </w:r>
      <w:r w:rsidR="00FB04F5" w:rsidRPr="006B1BA7">
        <w:br w:type="page"/>
      </w:r>
    </w:p>
    <w:p w:rsidR="00D45A72" w:rsidRPr="006B1BA7" w:rsidRDefault="00D45A72" w:rsidP="00963CA4">
      <w:pPr>
        <w:pStyle w:val="Heading2"/>
        <w:ind w:right="141"/>
      </w:pPr>
      <w:bookmarkStart w:id="149" w:name="_Toc232789670"/>
      <w:r w:rsidRPr="006B1BA7">
        <w:lastRenderedPageBreak/>
        <w:t>Sud</w:t>
      </w:r>
      <w:r w:rsidR="00F166D6" w:rsidRPr="006B1BA7">
        <w:t>ė</w:t>
      </w:r>
      <w:r w:rsidRPr="006B1BA7">
        <w:t>tingesni aerodinamiai reiškiniai</w:t>
      </w:r>
      <w:r w:rsidR="0061350F" w:rsidRPr="006B1BA7">
        <w:t xml:space="preserve"> ir jų įvertinimas</w:t>
      </w:r>
      <w:bookmarkEnd w:id="149"/>
    </w:p>
    <w:p w:rsidR="00F166D6" w:rsidRPr="006B1BA7" w:rsidRDefault="00F166D6" w:rsidP="00F166D6"/>
    <w:p w:rsidR="00636F24" w:rsidRPr="006B1BA7" w:rsidRDefault="00636F24" w:rsidP="00963CA4">
      <w:pPr>
        <w:ind w:right="141" w:firstLine="576"/>
      </w:pPr>
      <w:r w:rsidRPr="006B1BA7">
        <w:t>Nagrinėjant sudėtingesnius aerodinaminius reiškinius vertinama aerotampri konstrukcija.</w:t>
      </w:r>
    </w:p>
    <w:p w:rsidR="00636F24" w:rsidRPr="006B1BA7" w:rsidRDefault="00707D51" w:rsidP="00963CA4">
      <w:pPr>
        <w:ind w:right="141"/>
      </w:pPr>
      <w:r w:rsidRPr="006B1BA7">
        <w:t>Tokie reiškiniai pasireiškia</w:t>
      </w:r>
      <w:r w:rsidR="00DD605B" w:rsidRPr="006B1BA7">
        <w:t>, ilg</w:t>
      </w:r>
      <w:r w:rsidRPr="006B1BA7">
        <w:t xml:space="preserve">ose liaunose tiltų standumo sijose, </w:t>
      </w:r>
      <w:r w:rsidR="005A1442" w:rsidRPr="006B1BA7">
        <w:t>ir</w:t>
      </w:r>
      <w:r w:rsidRPr="006B1BA7">
        <w:t xml:space="preserve"> jas laikančiuose atotampose.</w:t>
      </w:r>
      <w:r w:rsidR="00553C0D" w:rsidRPr="006B1BA7">
        <w:t xml:space="preserve"> </w:t>
      </w:r>
    </w:p>
    <w:p w:rsidR="00707D51" w:rsidRPr="006B1BA7" w:rsidRDefault="00707D51" w:rsidP="00421591">
      <w:pPr>
        <w:pStyle w:val="Heading3"/>
      </w:pPr>
      <w:bookmarkStart w:id="150" w:name="_Ref232247654"/>
      <w:bookmarkStart w:id="151" w:name="_Ref232247660"/>
      <w:bookmarkStart w:id="152" w:name="_Ref232247665"/>
      <w:bookmarkStart w:id="153" w:name="_Toc232789671"/>
      <w:r w:rsidRPr="006B1BA7">
        <w:t>Sūkurinis srautas</w:t>
      </w:r>
      <w:r w:rsidR="002C299A" w:rsidRPr="006B1BA7">
        <w:t xml:space="preserve"> </w:t>
      </w:r>
      <w:r w:rsidR="00965026" w:rsidRPr="006B1BA7">
        <w:t>(Karmano takelis)</w:t>
      </w:r>
      <w:bookmarkEnd w:id="150"/>
      <w:bookmarkEnd w:id="151"/>
      <w:bookmarkEnd w:id="152"/>
      <w:bookmarkEnd w:id="153"/>
    </w:p>
    <w:p w:rsidR="00DB1607" w:rsidRPr="006B1BA7" w:rsidRDefault="00DB1607" w:rsidP="00963CA4">
      <w:pPr>
        <w:ind w:right="141" w:firstLine="720"/>
      </w:pPr>
      <w:r w:rsidRPr="006B1BA7">
        <w:rPr>
          <w:i/>
        </w:rPr>
        <w:t>Teodoras v</w:t>
      </w:r>
      <w:r w:rsidR="002448A7" w:rsidRPr="006B1BA7">
        <w:rPr>
          <w:i/>
        </w:rPr>
        <w:t>on Karmanas</w:t>
      </w:r>
      <w:r w:rsidR="002448A7" w:rsidRPr="006B1BA7">
        <w:t xml:space="preserve"> </w:t>
      </w:r>
      <w:r w:rsidR="00927645" w:rsidRPr="006B1BA7">
        <w:t>–</w:t>
      </w:r>
      <w:r w:rsidR="002448A7" w:rsidRPr="006B1BA7">
        <w:t xml:space="preserve"> </w:t>
      </w:r>
      <w:r w:rsidRPr="006B1BA7">
        <w:t xml:space="preserve">žymus aeronautikos inžinierius, buvo įsitikinęs, kad būtent atplėšiamieji sūkuriai privedė </w:t>
      </w:r>
      <w:r w:rsidR="00540ECD" w:rsidRPr="006B1BA7">
        <w:t>Tacoma Narows (</w:t>
      </w:r>
      <w:r w:rsidR="005F206F" w:rsidRPr="006B1BA7">
        <w:fldChar w:fldCharType="begin"/>
      </w:r>
      <w:r w:rsidR="00540ECD" w:rsidRPr="006B1BA7">
        <w:instrText xml:space="preserve"> REF _Ref230355734 \h </w:instrText>
      </w:r>
      <w:r w:rsidR="005F206F" w:rsidRPr="006B1BA7">
        <w:fldChar w:fldCharType="separate"/>
      </w:r>
      <w:r w:rsidR="0008420F">
        <w:rPr>
          <w:noProof/>
        </w:rPr>
        <w:t>1</w:t>
      </w:r>
      <w:r w:rsidR="0008420F">
        <w:t>.</w:t>
      </w:r>
      <w:r w:rsidR="0008420F">
        <w:rPr>
          <w:noProof/>
        </w:rPr>
        <w:t>5</w:t>
      </w:r>
      <w:r w:rsidR="0008420F" w:rsidRPr="006B1BA7">
        <w:t xml:space="preserve"> </w:t>
      </w:r>
      <w:r w:rsidR="0008420F" w:rsidRPr="006B1BA7">
        <w:rPr>
          <w:szCs w:val="22"/>
        </w:rPr>
        <w:t>pav.</w:t>
      </w:r>
      <w:r w:rsidR="005F206F" w:rsidRPr="006B1BA7">
        <w:fldChar w:fldCharType="end"/>
      </w:r>
      <w:r w:rsidR="00540ECD" w:rsidRPr="006B1BA7">
        <w:t xml:space="preserve">) </w:t>
      </w:r>
      <w:r w:rsidRPr="006B1BA7">
        <w:t xml:space="preserve">tiltą prie </w:t>
      </w:r>
      <w:r w:rsidR="00540ECD" w:rsidRPr="006B1BA7">
        <w:t>neįtikėtinų</w:t>
      </w:r>
      <w:r w:rsidRPr="006B1BA7">
        <w:t xml:space="preserve"> svyravimų. Karmanas sake, kad bukas skerspjūvis, toks kaip tilto perdanga gali taip pat skleisti periodinius sūkurius</w:t>
      </w:r>
      <w:r w:rsidR="005A1442" w:rsidRPr="006B1BA7">
        <w:t xml:space="preserve"> (</w:t>
      </w:r>
      <w:r w:rsidR="005F206F" w:rsidRPr="006B1BA7">
        <w:fldChar w:fldCharType="begin"/>
      </w:r>
      <w:r w:rsidR="005A1442" w:rsidRPr="006B1BA7">
        <w:instrText xml:space="preserve"> REF _Ref230355897 \h </w:instrText>
      </w:r>
      <w:r w:rsidR="005F206F" w:rsidRPr="006B1BA7">
        <w:fldChar w:fldCharType="separate"/>
      </w:r>
      <w:r w:rsidR="0008420F">
        <w:rPr>
          <w:noProof/>
        </w:rPr>
        <w:t>2</w:t>
      </w:r>
      <w:r w:rsidR="0008420F">
        <w:t>.</w:t>
      </w:r>
      <w:r w:rsidR="0008420F">
        <w:rPr>
          <w:noProof/>
        </w:rPr>
        <w:t>8</w:t>
      </w:r>
      <w:r w:rsidR="005F206F" w:rsidRPr="006B1BA7">
        <w:fldChar w:fldCharType="end"/>
      </w:r>
      <w:r w:rsidR="005A1442" w:rsidRPr="006B1BA7">
        <w:t xml:space="preserve"> pav.)</w:t>
      </w:r>
      <w:r w:rsidRPr="006B1BA7">
        <w:t>.</w:t>
      </w:r>
    </w:p>
    <w:p w:rsidR="00540ECD" w:rsidRPr="006B1BA7" w:rsidRDefault="00DB1607" w:rsidP="00963CA4">
      <w:pPr>
        <w:keepNext/>
        <w:spacing w:line="240" w:lineRule="auto"/>
        <w:ind w:right="141"/>
        <w:jc w:val="center"/>
      </w:pPr>
      <w:r w:rsidRPr="006B1BA7">
        <w:rPr>
          <w:noProof/>
          <w:lang w:val="en-US"/>
        </w:rPr>
        <w:drawing>
          <wp:inline distT="0" distB="0" distL="0" distR="0">
            <wp:extent cx="4273171" cy="1228299"/>
            <wp:effectExtent l="19050" t="0" r="0" b="0"/>
            <wp:docPr id="20" name="Picture 25"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
                    <pic:cNvPicPr>
                      <a:picLocks noChangeAspect="1" noChangeArrowheads="1"/>
                    </pic:cNvPicPr>
                  </pic:nvPicPr>
                  <pic:blipFill>
                    <a:blip r:embed="rId123"/>
                    <a:srcRect t="11018" b="28566"/>
                    <a:stretch>
                      <a:fillRect/>
                    </a:stretch>
                  </pic:blipFill>
                  <pic:spPr bwMode="auto">
                    <a:xfrm>
                      <a:off x="0" y="0"/>
                      <a:ext cx="4284154" cy="1231456"/>
                    </a:xfrm>
                    <a:prstGeom prst="rect">
                      <a:avLst/>
                    </a:prstGeom>
                    <a:noFill/>
                    <a:ln w="9525">
                      <a:noFill/>
                      <a:miter lim="800000"/>
                      <a:headEnd/>
                      <a:tailEnd/>
                    </a:ln>
                  </pic:spPr>
                </pic:pic>
              </a:graphicData>
            </a:graphic>
          </wp:inline>
        </w:drawing>
      </w:r>
    </w:p>
    <w:bookmarkStart w:id="154" w:name="_Ref230355897"/>
    <w:p w:rsidR="00DB1607" w:rsidRPr="006B1BA7" w:rsidRDefault="005F206F" w:rsidP="00963CA4">
      <w:pPr>
        <w:pStyle w:val="Caption"/>
        <w:ind w:right="141"/>
      </w:pPr>
      <w:r>
        <w:fldChar w:fldCharType="begin"/>
      </w:r>
      <w:r w:rsidR="00E82F11">
        <w:instrText xml:space="preserve"> STYLEREF 1 \s </w:instrText>
      </w:r>
      <w:r>
        <w:fldChar w:fldCharType="separate"/>
      </w:r>
      <w:bookmarkStart w:id="155" w:name="_Toc232788676"/>
      <w:r w:rsidR="0008420F">
        <w:rPr>
          <w:noProof/>
        </w:rPr>
        <w:t>2</w:t>
      </w:r>
      <w:r>
        <w:fldChar w:fldCharType="end"/>
      </w:r>
      <w:r w:rsidR="00E82F11">
        <w:t>.</w:t>
      </w:r>
      <w:fldSimple w:instr=" SEQ pav. \* ARABIC \s 1 ">
        <w:r w:rsidR="0008420F">
          <w:rPr>
            <w:noProof/>
          </w:rPr>
          <w:t>8</w:t>
        </w:r>
      </w:fldSimple>
      <w:bookmarkEnd w:id="154"/>
      <w:r w:rsidR="00DB1607" w:rsidRPr="006B1BA7">
        <w:t xml:space="preserve">. </w:t>
      </w:r>
      <w:r w:rsidR="00F64F64" w:rsidRPr="006B1BA7">
        <w:t xml:space="preserve">pav. </w:t>
      </w:r>
      <w:r w:rsidR="00DB1607" w:rsidRPr="006B1BA7">
        <w:t>Karmano takelis už cilindro formos kūno</w:t>
      </w:r>
      <w:r w:rsidR="00B24892" w:rsidRPr="006B1BA7">
        <w:t xml:space="preserve"> [</w:t>
      </w:r>
      <w:r w:rsidRPr="006B1BA7">
        <w:fldChar w:fldCharType="begin"/>
      </w:r>
      <w:r w:rsidR="00B24892" w:rsidRPr="006B1BA7">
        <w:instrText xml:space="preserve"> REF _Ref232392839 \r \h </w:instrText>
      </w:r>
      <w:r w:rsidRPr="006B1BA7">
        <w:fldChar w:fldCharType="separate"/>
      </w:r>
      <w:r w:rsidR="0008420F">
        <w:t>10</w:t>
      </w:r>
      <w:r w:rsidRPr="006B1BA7">
        <w:fldChar w:fldCharType="end"/>
      </w:r>
      <w:r w:rsidR="00B24892" w:rsidRPr="006B1BA7">
        <w:t>]</w:t>
      </w:r>
      <w:bookmarkEnd w:id="155"/>
    </w:p>
    <w:p w:rsidR="005A1442" w:rsidRPr="006B1BA7" w:rsidRDefault="005A1442" w:rsidP="005A1442"/>
    <w:p w:rsidR="00DB1607" w:rsidRPr="006B1BA7" w:rsidRDefault="00DB1607" w:rsidP="005A1442">
      <w:pPr>
        <w:ind w:right="141" w:firstLine="720"/>
      </w:pPr>
      <w:r w:rsidRPr="006B1BA7">
        <w:t xml:space="preserve">Teorijos problema </w:t>
      </w:r>
      <w:r w:rsidR="005A1442" w:rsidRPr="006B1BA7">
        <w:t>buvo</w:t>
      </w:r>
      <w:r w:rsidRPr="006B1BA7">
        <w:t xml:space="preserve"> ta, kad apskaičiuotas natūralus sūkurių atplėšimo dažnis buvo lygus 1 Hz. Šis dažn</w:t>
      </w:r>
      <w:r w:rsidR="002448A7" w:rsidRPr="006B1BA7">
        <w:t>is dar vadinamas kaip</w:t>
      </w:r>
      <w:r w:rsidR="006B1BA7">
        <w:t xml:space="preserve"> </w:t>
      </w:r>
      <w:r w:rsidR="002448A7" w:rsidRPr="006B1BA7">
        <w:rPr>
          <w:i/>
        </w:rPr>
        <w:t>Strouhal</w:t>
      </w:r>
      <w:r w:rsidRPr="006B1BA7">
        <w:rPr>
          <w:i/>
        </w:rPr>
        <w:t>o</w:t>
      </w:r>
      <w:r w:rsidRPr="006B1BA7">
        <w:t xml:space="preserve"> dažnis. Vis</w:t>
      </w:r>
      <w:r w:rsidR="000C7E69" w:rsidRPr="006B1BA7">
        <w:t xml:space="preserve"> </w:t>
      </w:r>
      <w:r w:rsidRPr="006B1BA7">
        <w:t>d</w:t>
      </w:r>
      <w:r w:rsidR="000C7E69" w:rsidRPr="006B1BA7">
        <w:t>ė</w:t>
      </w:r>
      <w:r w:rsidRPr="006B1BA7">
        <w:t xml:space="preserve">lto tilto sukamasis dažnis buvo daug mažesnis </w:t>
      </w:r>
      <w:r w:rsidR="00927645" w:rsidRPr="006B1BA7">
        <w:t>–</w:t>
      </w:r>
      <w:r w:rsidRPr="006B1BA7">
        <w:t xml:space="preserve"> 0.2Hz , jį</w:t>
      </w:r>
      <w:r w:rsidR="00540ECD" w:rsidRPr="006B1BA7">
        <w:t xml:space="preserve"> video kamera</w:t>
      </w:r>
      <w:r w:rsidRPr="006B1BA7">
        <w:t xml:space="preserve"> už</w:t>
      </w:r>
      <w:r w:rsidR="000C7E69" w:rsidRPr="006B1BA7">
        <w:t>f</w:t>
      </w:r>
      <w:r w:rsidRPr="006B1BA7">
        <w:t xml:space="preserve">iksavo profesoriaus </w:t>
      </w:r>
      <w:r w:rsidRPr="006B1BA7">
        <w:rPr>
          <w:i/>
        </w:rPr>
        <w:t>F.B.Farquharson</w:t>
      </w:r>
      <w:r w:rsidR="005A1442" w:rsidRPr="006B1BA7">
        <w:rPr>
          <w:i/>
        </w:rPr>
        <w:t>as</w:t>
      </w:r>
      <w:r w:rsidRPr="006B1BA7">
        <w:t>, kuris taip pat buvo ir katastrofos liudininkas.</w:t>
      </w:r>
    </w:p>
    <w:p w:rsidR="000E7235" w:rsidRPr="006B1BA7" w:rsidRDefault="00105028" w:rsidP="00421591">
      <w:pPr>
        <w:pStyle w:val="Heading4"/>
      </w:pPr>
      <w:bookmarkStart w:id="156" w:name="_Toc232789672"/>
      <w:r w:rsidRPr="006B1BA7">
        <w:t>Sūkurinio srauto susidarymas</w:t>
      </w:r>
      <w:bookmarkEnd w:id="156"/>
    </w:p>
    <w:p w:rsidR="00F166D6" w:rsidRPr="006B1BA7" w:rsidRDefault="00F166D6" w:rsidP="00F166D6"/>
    <w:p w:rsidR="00122F97" w:rsidRPr="006B1BA7" w:rsidRDefault="00122F97" w:rsidP="00122F97">
      <w:r w:rsidRPr="006B1BA7">
        <w:t>Sūkurinio srauto susidarym</w:t>
      </w:r>
      <w:r w:rsidR="00007BFB">
        <w:t>ą</w:t>
      </w:r>
      <w:r w:rsidRPr="006B1BA7">
        <w:t xml:space="preserve"> galima būtų suskirstyti į tris etapus:</w:t>
      </w:r>
    </w:p>
    <w:p w:rsidR="00F6604F" w:rsidRDefault="005F206F" w:rsidP="009D10FF">
      <w:pPr>
        <w:ind w:right="141" w:firstLine="720"/>
      </w:pPr>
      <w:r w:rsidRPr="005F206F">
        <w:rPr>
          <w:i/>
          <w:noProof/>
        </w:rPr>
        <w:pict>
          <v:shapetype id="_x0000_t32" coordsize="21600,21600" o:spt="32" o:oned="t" path="m,l21600,21600e" filled="f">
            <v:path arrowok="t" fillok="f" o:connecttype="none"/>
            <o:lock v:ext="edit" shapetype="t"/>
          </v:shapetype>
          <v:shape id="_x0000_s1438" type="#_x0000_t32" style="position:absolute;left:0;text-align:left;margin-left:268.35pt;margin-top:49.5pt;width:49pt;height:.05pt;z-index:251717120" o:connectortype="straight">
            <v:stroke endarrow="block"/>
          </v:shape>
        </w:pict>
      </w:r>
      <w:r w:rsidR="00122F97" w:rsidRPr="006B1BA7">
        <w:rPr>
          <w:i/>
        </w:rPr>
        <w:t>1. Etapas</w:t>
      </w:r>
      <w:r w:rsidR="00122F97" w:rsidRPr="006B1BA7">
        <w:t xml:space="preserve">: </w:t>
      </w:r>
      <w:r w:rsidR="00F166D6" w:rsidRPr="006B1BA7">
        <w:t>p</w:t>
      </w:r>
      <w:r w:rsidR="00122F97" w:rsidRPr="006B1BA7">
        <w:t>radėjus tekėti srautui, d</w:t>
      </w:r>
      <w:r w:rsidR="000E7235" w:rsidRPr="006B1BA7">
        <w:t xml:space="preserve">ėl </w:t>
      </w:r>
      <w:r w:rsidR="00320F71" w:rsidRPr="006B1BA7">
        <w:t xml:space="preserve">oro klampos (vidinės </w:t>
      </w:r>
      <w:r w:rsidR="000E7235" w:rsidRPr="006B1BA7">
        <w:t>trinties</w:t>
      </w:r>
      <w:r w:rsidR="00320F71" w:rsidRPr="006B1BA7">
        <w:t>)</w:t>
      </w:r>
      <w:r w:rsidR="000E7235" w:rsidRPr="006B1BA7">
        <w:t>, už bukojo skerspjūvio atsiranda ta pačia kryptimi judančios oro srovės, tolstant nuo skerspjūvio kraštų jų greitis mažėja</w:t>
      </w:r>
      <w:r w:rsidR="00C320FD" w:rsidRPr="006B1BA7">
        <w:t xml:space="preserve"> </w:t>
      </w:r>
      <w:r w:rsidR="000E7235" w:rsidRPr="006B1BA7">
        <w:t>(</w:t>
      </w:r>
      <w:r w:rsidRPr="006B1BA7">
        <w:fldChar w:fldCharType="begin"/>
      </w:r>
      <w:r w:rsidR="00C320FD" w:rsidRPr="006B1BA7">
        <w:instrText xml:space="preserve"> REF _Ref230850953 \h </w:instrText>
      </w:r>
      <w:r w:rsidRPr="006B1BA7">
        <w:fldChar w:fldCharType="separate"/>
      </w:r>
      <w:r w:rsidR="0008420F">
        <w:rPr>
          <w:noProof/>
        </w:rPr>
        <w:t>2.9 pav.</w:t>
      </w:r>
      <w:r w:rsidRPr="006B1BA7">
        <w:fldChar w:fldCharType="end"/>
      </w:r>
      <w:r w:rsidR="00C320FD" w:rsidRPr="006B1BA7">
        <w:t>)</w:t>
      </w:r>
      <w:r w:rsidR="009D10FF" w:rsidRPr="006B1BA7">
        <w:t xml:space="preserve"> (vėjo greitį vaizduoju „</w:t>
      </w:r>
      <w:r w:rsidR="00F6604F" w:rsidRPr="006B1BA7">
        <w:t xml:space="preserve">  </w:t>
      </w:r>
      <w:r w:rsidR="009D10FF" w:rsidRPr="006B1BA7">
        <w:t xml:space="preserve">        </w:t>
      </w:r>
      <w:r w:rsidR="00F166D6" w:rsidRPr="006B1BA7">
        <w:t xml:space="preserve"> </w:t>
      </w:r>
      <w:r w:rsidR="009D10FF" w:rsidRPr="006B1BA7">
        <w:t xml:space="preserve">   </w:t>
      </w:r>
      <w:r w:rsidR="0031653D" w:rsidRPr="006B1BA7">
        <w:t xml:space="preserve">  </w:t>
      </w:r>
      <w:r w:rsidR="00122F97" w:rsidRPr="006B1BA7">
        <w:t xml:space="preserve">  </w:t>
      </w:r>
      <w:r w:rsidR="00F6604F" w:rsidRPr="006B1BA7">
        <w:t>“</w:t>
      </w:r>
      <w:r w:rsidR="009D10FF" w:rsidRPr="006B1BA7">
        <w:t>, vidinę trintį „/\/\“</w:t>
      </w:r>
      <w:r w:rsidR="00C320FD" w:rsidRPr="006B1BA7">
        <w:t>.</w:t>
      </w:r>
      <w:r w:rsidR="00F6604F" w:rsidRPr="006B1BA7">
        <w:t xml:space="preserve"> Tam </w:t>
      </w:r>
      <w:r w:rsidR="00F166D6" w:rsidRPr="006B1BA7">
        <w:t>patvirtinti</w:t>
      </w:r>
      <w:r w:rsidR="00F6604F" w:rsidRPr="006B1BA7">
        <w:t xml:space="preserve">, </w:t>
      </w:r>
      <w:r w:rsidR="00F6604F" w:rsidRPr="006B1BA7">
        <w:rPr>
          <w:i/>
        </w:rPr>
        <w:t>COSMOSFloWorks</w:t>
      </w:r>
      <w:r w:rsidR="00F6604F" w:rsidRPr="006B1BA7">
        <w:t xml:space="preserve"> programa modeliuoju kvadratinį skerspjūvį, už jo vaizduodamas srauto greičio pasiskirstymą (</w:t>
      </w:r>
      <w:r w:rsidRPr="006B1BA7">
        <w:fldChar w:fldCharType="begin"/>
      </w:r>
      <w:r w:rsidR="00F6604F" w:rsidRPr="006B1BA7">
        <w:instrText xml:space="preserve"> REF _Ref230858215 \h </w:instrText>
      </w:r>
      <w:r w:rsidRPr="006B1BA7">
        <w:fldChar w:fldCharType="separate"/>
      </w:r>
      <w:r w:rsidR="0008420F">
        <w:rPr>
          <w:noProof/>
        </w:rPr>
        <w:t>2</w:t>
      </w:r>
      <w:r w:rsidR="0008420F">
        <w:t>.</w:t>
      </w:r>
      <w:r w:rsidR="0008420F">
        <w:rPr>
          <w:noProof/>
        </w:rPr>
        <w:t>10</w:t>
      </w:r>
      <w:r w:rsidR="0008420F" w:rsidRPr="000742DD">
        <w:t xml:space="preserve"> </w:t>
      </w:r>
      <w:r w:rsidR="0008420F">
        <w:t>pav.</w:t>
      </w:r>
      <w:r w:rsidRPr="006B1BA7">
        <w:fldChar w:fldCharType="end"/>
      </w:r>
      <w:r w:rsidR="00F6604F" w:rsidRPr="006B1BA7">
        <w:t>)</w:t>
      </w:r>
    </w:p>
    <w:p w:rsidR="00007BFB" w:rsidRPr="006B1BA7" w:rsidRDefault="00007BFB" w:rsidP="009D10FF">
      <w:pPr>
        <w:ind w:right="141" w:firstLine="720"/>
      </w:pPr>
    </w:p>
    <w:p w:rsidR="000742DD" w:rsidRPr="006B1BA7" w:rsidRDefault="005F206F" w:rsidP="00963CA4">
      <w:pPr>
        <w:spacing w:line="240" w:lineRule="auto"/>
        <w:ind w:right="141"/>
        <w:jc w:val="center"/>
      </w:pPr>
      <w:r w:rsidRPr="005F206F">
        <w:rPr>
          <w:noProof/>
        </w:rPr>
        <w:pict>
          <v:shape id="_x0000_s1179" type="#_x0000_t202" style="position:absolute;left:0;text-align:left;margin-left:12.65pt;margin-top:126.05pt;width:431.1pt;height:12.65pt;z-index:251690496" stroked="f">
            <v:textbox style="mso-next-textbox:#_x0000_s1179;mso-fit-shape-to-text:t" inset="0,0,0,0">
              <w:txbxContent>
                <w:bookmarkStart w:id="157" w:name="_Ref230850953"/>
                <w:p w:rsidR="00AE38A7" w:rsidRPr="0010592C" w:rsidRDefault="005F206F" w:rsidP="00C320FD">
                  <w:pPr>
                    <w:pStyle w:val="Caption"/>
                    <w:rPr>
                      <w:noProof/>
                      <w:sz w:val="24"/>
                      <w:szCs w:val="24"/>
                    </w:rPr>
                  </w:pPr>
                  <w:r>
                    <w:rPr>
                      <w:noProof/>
                    </w:rPr>
                    <w:fldChar w:fldCharType="begin"/>
                  </w:r>
                  <w:r w:rsidR="00AE38A7">
                    <w:rPr>
                      <w:noProof/>
                    </w:rPr>
                    <w:instrText xml:space="preserve"> STYLEREF 1 \s </w:instrText>
                  </w:r>
                  <w:r>
                    <w:rPr>
                      <w:noProof/>
                    </w:rPr>
                    <w:fldChar w:fldCharType="separate"/>
                  </w:r>
                  <w:bookmarkStart w:id="158" w:name="_Toc232788677"/>
                  <w:r w:rsidR="0008420F">
                    <w:rPr>
                      <w:noProof/>
                    </w:rPr>
                    <w:t>2</w:t>
                  </w:r>
                  <w:r>
                    <w:rPr>
                      <w:noProof/>
                    </w:rPr>
                    <w:fldChar w:fldCharType="end"/>
                  </w:r>
                  <w:r w:rsidR="00AE38A7">
                    <w:rPr>
                      <w:noProof/>
                    </w:rPr>
                    <w:t>.</w:t>
                  </w:r>
                  <w:r>
                    <w:rPr>
                      <w:noProof/>
                    </w:rPr>
                    <w:fldChar w:fldCharType="begin"/>
                  </w:r>
                  <w:r w:rsidR="00AE38A7">
                    <w:rPr>
                      <w:noProof/>
                    </w:rPr>
                    <w:instrText xml:space="preserve"> SEQ pav. \* ARABIC \s 1 </w:instrText>
                  </w:r>
                  <w:r>
                    <w:rPr>
                      <w:noProof/>
                    </w:rPr>
                    <w:fldChar w:fldCharType="separate"/>
                  </w:r>
                  <w:r w:rsidR="0008420F">
                    <w:rPr>
                      <w:noProof/>
                    </w:rPr>
                    <w:t>9</w:t>
                  </w:r>
                  <w:r>
                    <w:rPr>
                      <w:noProof/>
                    </w:rPr>
                    <w:fldChar w:fldCharType="end"/>
                  </w:r>
                  <w:r w:rsidR="00AE38A7">
                    <w:rPr>
                      <w:noProof/>
                    </w:rPr>
                    <w:t xml:space="preserve"> pav.</w:t>
                  </w:r>
                  <w:bookmarkEnd w:id="157"/>
                  <w:r w:rsidR="00AE38A7">
                    <w:rPr>
                      <w:noProof/>
                    </w:rPr>
                    <w:t xml:space="preserve"> Srauto už bukojo skerspjūvio grafinis vaizdavimas</w:t>
                  </w:r>
                  <w:bookmarkEnd w:id="158"/>
                </w:p>
              </w:txbxContent>
            </v:textbox>
            <w10:wrap type="square"/>
          </v:shape>
        </w:pict>
      </w:r>
      <w:r w:rsidR="0086453E" w:rsidRPr="006B1BA7">
        <w:rPr>
          <w:noProof/>
          <w:lang w:val="en-US"/>
        </w:rPr>
        <w:drawing>
          <wp:inline distT="0" distB="0" distL="0" distR="0">
            <wp:extent cx="4523588" cy="1514902"/>
            <wp:effectExtent l="19050" t="0" r="0" b="0"/>
            <wp:docPr id="490" name="Picture 489" descr="minimalus greitis reiksm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malus greitis reiksmes12.jpg"/>
                    <pic:cNvPicPr/>
                  </pic:nvPicPr>
                  <pic:blipFill>
                    <a:blip r:embed="rId124"/>
                    <a:stretch>
                      <a:fillRect/>
                    </a:stretch>
                  </pic:blipFill>
                  <pic:spPr>
                    <a:xfrm>
                      <a:off x="0" y="0"/>
                      <a:ext cx="4523588" cy="1514902"/>
                    </a:xfrm>
                    <a:prstGeom prst="rect">
                      <a:avLst/>
                    </a:prstGeom>
                  </pic:spPr>
                </pic:pic>
              </a:graphicData>
            </a:graphic>
          </wp:inline>
        </w:drawing>
      </w:r>
      <w:r w:rsidR="000742DD" w:rsidRPr="006B1BA7">
        <w:br w:type="page"/>
      </w:r>
    </w:p>
    <w:p w:rsidR="000742DD" w:rsidRPr="006B1BA7" w:rsidRDefault="007216E5" w:rsidP="00963CA4">
      <w:pPr>
        <w:ind w:right="141"/>
      </w:pPr>
      <w:r>
        <w:pict>
          <v:shape id="_x0000_s1713" type="#_x0000_t202" style="width:450.95pt;height:168.8pt;mso-height-percent:200;mso-position-horizontal-relative:char;mso-position-vertical-relative:line;mso-height-percent:200;mso-width-relative:margin;mso-height-relative:margin" strokecolor="white [3212]">
            <v:textbox style="mso-next-textbox:#_x0000_s1713;mso-fit-shape-to-text:t">
              <w:txbxContent>
                <w:p w:rsidR="00AE38A7" w:rsidRPr="003F77CB" w:rsidRDefault="00AE38A7" w:rsidP="003F77CB">
                  <w:pPr>
                    <w:jc w:val="center"/>
                  </w:pPr>
                  <w:r>
                    <w:t xml:space="preserve">      </w:t>
                  </w:r>
                  <w:r w:rsidRPr="003F77CB">
                    <w:rPr>
                      <w:noProof/>
                      <w:lang w:val="en-US"/>
                    </w:rPr>
                    <w:drawing>
                      <wp:inline distT="0" distB="0" distL="0" distR="0">
                        <wp:extent cx="3906236" cy="155275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malus greitis reiksmes.jpg"/>
                                <pic:cNvPicPr/>
                              </pic:nvPicPr>
                              <pic:blipFill>
                                <a:blip r:embed="rId125"/>
                                <a:srcRect l="6031" r="12635"/>
                                <a:stretch>
                                  <a:fillRect/>
                                </a:stretch>
                              </pic:blipFill>
                              <pic:spPr>
                                <a:xfrm>
                                  <a:off x="0" y="0"/>
                                  <a:ext cx="3909514" cy="1554058"/>
                                </a:xfrm>
                                <a:prstGeom prst="rect">
                                  <a:avLst/>
                                </a:prstGeom>
                              </pic:spPr>
                            </pic:pic>
                          </a:graphicData>
                        </a:graphic>
                      </wp:inline>
                    </w:drawing>
                  </w:r>
                  <w:r w:rsidRPr="003F77CB">
                    <w:rPr>
                      <w:noProof/>
                      <w:lang w:val="en-US"/>
                    </w:rPr>
                    <w:drawing>
                      <wp:inline distT="0" distB="0" distL="0" distR="0">
                        <wp:extent cx="704281" cy="1549021"/>
                        <wp:effectExtent l="19050" t="0" r="569"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malus greitis reiksmes1.jpg"/>
                                <pic:cNvPicPr/>
                              </pic:nvPicPr>
                              <pic:blipFill>
                                <a:blip r:embed="rId126"/>
                                <a:stretch>
                                  <a:fillRect/>
                                </a:stretch>
                              </pic:blipFill>
                              <pic:spPr>
                                <a:xfrm>
                                  <a:off x="0" y="0"/>
                                  <a:ext cx="707767" cy="1556689"/>
                                </a:xfrm>
                                <a:prstGeom prst="rect">
                                  <a:avLst/>
                                </a:prstGeom>
                              </pic:spPr>
                            </pic:pic>
                          </a:graphicData>
                        </a:graphic>
                      </wp:inline>
                    </w:drawing>
                  </w:r>
                </w:p>
                <w:bookmarkStart w:id="159" w:name="_Ref230858215"/>
                <w:bookmarkStart w:id="160" w:name="_Ref230858207"/>
                <w:p w:rsidR="00AE38A7" w:rsidRDefault="005F206F" w:rsidP="00F166D6">
                  <w:pPr>
                    <w:pStyle w:val="Caption"/>
                    <w:ind w:left="993" w:right="493"/>
                    <w:jc w:val="both"/>
                  </w:pPr>
                  <w:r>
                    <w:fldChar w:fldCharType="begin"/>
                  </w:r>
                  <w:r w:rsidR="00AE38A7">
                    <w:instrText xml:space="preserve"> STYLEREF 1 \s </w:instrText>
                  </w:r>
                  <w:r>
                    <w:fldChar w:fldCharType="separate"/>
                  </w:r>
                  <w:bookmarkStart w:id="161" w:name="_Toc232788678"/>
                  <w:r w:rsidR="0008420F">
                    <w:rPr>
                      <w:noProof/>
                    </w:rPr>
                    <w:t>2</w:t>
                  </w:r>
                  <w:r>
                    <w:fldChar w:fldCharType="end"/>
                  </w:r>
                  <w:r w:rsidR="00AE38A7">
                    <w:t>.</w:t>
                  </w:r>
                  <w:fldSimple w:instr=" SEQ pav. \* ARABIC \s 1 ">
                    <w:r w:rsidR="0008420F">
                      <w:rPr>
                        <w:noProof/>
                      </w:rPr>
                      <w:t>10</w:t>
                    </w:r>
                  </w:fldSimple>
                  <w:r w:rsidR="00AE38A7" w:rsidRPr="000742DD">
                    <w:t xml:space="preserve"> </w:t>
                  </w:r>
                  <w:r w:rsidR="00AE38A7">
                    <w:t>pav.</w:t>
                  </w:r>
                  <w:bookmarkEnd w:id="159"/>
                  <w:r w:rsidR="00AE38A7">
                    <w:t xml:space="preserve"> Nufiltruotas minimalaus greičio, srauto judėjimas už bukojo skerspjūvio x kryptimi</w:t>
                  </w:r>
                  <w:bookmarkEnd w:id="160"/>
                  <w:bookmarkEnd w:id="161"/>
                </w:p>
              </w:txbxContent>
            </v:textbox>
            <w10:wrap type="none"/>
            <w10:anchorlock/>
          </v:shape>
        </w:pict>
      </w:r>
    </w:p>
    <w:p w:rsidR="00416E51" w:rsidRPr="006B1BA7" w:rsidRDefault="00416E51" w:rsidP="00963CA4">
      <w:pPr>
        <w:ind w:right="141"/>
      </w:pPr>
    </w:p>
    <w:p w:rsidR="009A2404" w:rsidRPr="006B1BA7" w:rsidRDefault="0033109A" w:rsidP="0033109A">
      <w:pPr>
        <w:ind w:right="141" w:firstLine="851"/>
      </w:pPr>
      <w:r w:rsidRPr="006B1BA7">
        <w:rPr>
          <w:i/>
        </w:rPr>
        <w:t>2. Etapas</w:t>
      </w:r>
      <w:r w:rsidRPr="006B1BA7">
        <w:t>: s</w:t>
      </w:r>
      <w:r w:rsidR="00545CE1" w:rsidRPr="006B1BA7">
        <w:t xml:space="preserve">lėgis į bukojo kūno priešvėjinę pusę P1 yra didžiausias (didesnis nei atmosferos slėgis), nes šioje vietoje dėl kliūties </w:t>
      </w:r>
      <w:r w:rsidR="00896579" w:rsidRPr="006B1BA7">
        <w:t xml:space="preserve">sraute </w:t>
      </w:r>
      <w:r w:rsidR="00545CE1" w:rsidRPr="006B1BA7">
        <w:t>susislegia oro molekulės (</w:t>
      </w:r>
      <w:fldSimple w:instr=" REF _Ref230852355 \h  \* MERGEFORMAT ">
        <w:r w:rsidR="0008420F">
          <w:rPr>
            <w:noProof/>
          </w:rPr>
          <w:t>2.11</w:t>
        </w:r>
        <w:r w:rsidR="0008420F">
          <w:t xml:space="preserve"> pav.</w:t>
        </w:r>
      </w:fldSimple>
      <w:r w:rsidR="00545CE1" w:rsidRPr="006B1BA7">
        <w:t>) Srautui aptekant bukąjį skerspjūvį slėgis šiek tiek sumažėja (</w:t>
      </w:r>
      <w:fldSimple w:instr=" REF _Ref230852355 \h  \* MERGEFORMAT ">
        <w:r w:rsidR="0008420F">
          <w:rPr>
            <w:noProof/>
          </w:rPr>
          <w:t>2.11</w:t>
        </w:r>
        <w:r w:rsidR="0008420F">
          <w:t xml:space="preserve"> pav.</w:t>
        </w:r>
      </w:fldSimple>
      <w:r w:rsidR="00545CE1" w:rsidRPr="006B1BA7">
        <w:t>)</w:t>
      </w:r>
      <w:r w:rsidR="00223ED9" w:rsidRPr="006B1BA7">
        <w:t xml:space="preserve"> </w:t>
      </w:r>
      <w:r w:rsidR="00223ED9" w:rsidRPr="006B1BA7">
        <w:object w:dxaOrig="840" w:dyaOrig="260">
          <v:shape id="_x0000_i1046" type="#_x0000_t75" style="width:55.25pt;height:13.4pt" o:ole="">
            <v:imagedata r:id="rId127" o:title="" cropbottom="5721f"/>
          </v:shape>
          <o:OLEObject Type="Embed" ProgID="Equation.DSMT4" ShapeID="_x0000_i1046" DrawAspect="Content" ObjectID="_1307774812" r:id="rId128"/>
        </w:object>
      </w:r>
      <w:r w:rsidR="00545CE1" w:rsidRPr="006B1BA7">
        <w:t xml:space="preserve">, </w:t>
      </w:r>
      <w:r w:rsidR="00545CE1" w:rsidRPr="006B1BA7">
        <w:object w:dxaOrig="940" w:dyaOrig="260">
          <v:shape id="_x0000_i1047" type="#_x0000_t75" style="width:62.8pt;height:15.05pt" o:ole="">
            <v:imagedata r:id="rId129" o:title=""/>
          </v:shape>
          <o:OLEObject Type="Embed" ProgID="Equation.DSMT4" ShapeID="_x0000_i1047" DrawAspect="Content" ObjectID="_1307774813" r:id="rId130"/>
        </w:object>
      </w:r>
      <w:r w:rsidR="00EA561E" w:rsidRPr="006B1BA7">
        <w:t>Už skerspjūvio atsir</w:t>
      </w:r>
      <w:r w:rsidR="00896579" w:rsidRPr="006B1BA7">
        <w:t>adusios oro srovės,</w:t>
      </w:r>
      <w:r w:rsidR="00965026" w:rsidRPr="006B1BA7">
        <w:t xml:space="preserve"> dėl</w:t>
      </w:r>
      <w:r w:rsidR="00896579" w:rsidRPr="006B1BA7">
        <w:t xml:space="preserve"> </w:t>
      </w:r>
      <w:r w:rsidR="00965026" w:rsidRPr="006B1BA7">
        <w:t xml:space="preserve">vidinės trinties </w:t>
      </w:r>
      <w:r w:rsidR="00896579" w:rsidRPr="006B1BA7">
        <w:t>sumažina</w:t>
      </w:r>
      <w:r w:rsidR="00EA561E" w:rsidRPr="006B1BA7">
        <w:t xml:space="preserve"> slėgį </w:t>
      </w:r>
      <w:r w:rsidR="00545CE1" w:rsidRPr="006B1BA7">
        <w:t>(čia slėgis mažesnis už atmosferos slėgį</w:t>
      </w:r>
      <w:r w:rsidR="005F206F" w:rsidRPr="005F206F">
        <w:rPr>
          <w:noProof/>
        </w:rPr>
        <w:pict>
          <v:shape id="_x0000_s1610" type="#_x0000_t75" style="position:absolute;left:0;text-align:left;margin-left:175.2pt;margin-top:88.75pt;width:56.1pt;height:15.05pt;z-index:251728384;mso-position-horizontal-relative:text;mso-position-vertical-relative:text">
            <v:imagedata r:id="rId131" o:title=""/>
            <w10:wrap type="square"/>
          </v:shape>
          <o:OLEObject Type="Embed" ProgID="Equation.DSMT4" ShapeID="_x0000_s1610" DrawAspect="Content" ObjectID="_1307774842" r:id="rId132"/>
        </w:pict>
      </w:r>
      <w:r w:rsidR="00545CE1" w:rsidRPr="006B1BA7">
        <w:t xml:space="preserve">, tai priklauso nuo srauto greičio </w:t>
      </w:r>
      <w:r w:rsidR="00EA561E" w:rsidRPr="006B1BA7">
        <w:t>(</w:t>
      </w:r>
      <w:fldSimple w:instr=" REF _Ref230852355 \h  \* MERGEFORMAT ">
        <w:r w:rsidR="0008420F">
          <w:rPr>
            <w:noProof/>
          </w:rPr>
          <w:t>2.11</w:t>
        </w:r>
        <w:r w:rsidR="0008420F">
          <w:t xml:space="preserve"> pav.</w:t>
        </w:r>
      </w:fldSimple>
      <w:r w:rsidR="005A1442" w:rsidRPr="006B1BA7">
        <w:t xml:space="preserve">). </w:t>
      </w:r>
      <w:r w:rsidR="00CC32FF" w:rsidRPr="006B1BA7">
        <w:t>Grafinio vaizdavimo patikslinimui modeliuoju kvadratinį skerspjūvį</w:t>
      </w:r>
      <w:r w:rsidR="005A1442" w:rsidRPr="006B1BA7">
        <w:t xml:space="preserve">, </w:t>
      </w:r>
      <w:r w:rsidR="00CC32FF" w:rsidRPr="006B1BA7">
        <w:t>nufiltruodamas mažiausias slėgio reikšmes</w:t>
      </w:r>
      <w:r w:rsidR="00CC32FF" w:rsidRPr="006B1BA7">
        <w:rPr>
          <w:position w:val="-6"/>
        </w:rPr>
        <w:t xml:space="preserve"> </w:t>
      </w:r>
      <w:r w:rsidR="00CC32FF" w:rsidRPr="006B1BA7">
        <w:t>(</w:t>
      </w:r>
      <w:fldSimple w:instr=" REF _Ref232153447 \h  \* MERGEFORMAT ">
        <w:r w:rsidR="0008420F">
          <w:rPr>
            <w:noProof/>
          </w:rPr>
          <w:t>2.12</w:t>
        </w:r>
        <w:r w:rsidR="0008420F">
          <w:t xml:space="preserve"> pav.</w:t>
        </w:r>
      </w:fldSimple>
      <w:r w:rsidR="00CC32FF" w:rsidRPr="006B1BA7">
        <w:t>).</w:t>
      </w:r>
    </w:p>
    <w:p w:rsidR="009A2404" w:rsidRPr="006B1BA7" w:rsidRDefault="009A2404" w:rsidP="0033109A">
      <w:pPr>
        <w:ind w:right="141" w:firstLine="851"/>
      </w:pPr>
    </w:p>
    <w:p w:rsidR="007F1839" w:rsidRPr="006B1BA7" w:rsidRDefault="007216E5" w:rsidP="00963CA4">
      <w:pPr>
        <w:ind w:right="141" w:firstLine="720"/>
      </w:pPr>
      <w:r>
        <w:pict>
          <v:shape id="_x0000_s1710" type="#_x0000_t202" style="width:394.9pt;height:187.05pt;mso-height-percent:200;mso-position-horizontal-relative:char;mso-position-vertical-relative:line;mso-height-percent:200;mso-width-relative:margin;mso-height-relative:margin" strokecolor="white [3212]">
            <v:textbox style="mso-next-textbox:#_x0000_s1710;mso-fit-shape-to-text:t">
              <w:txbxContent>
                <w:p w:rsidR="00AE38A7" w:rsidRDefault="00AE38A7" w:rsidP="003F77CB">
                  <w:r>
                    <w:t xml:space="preserve">   </w:t>
                  </w:r>
                  <w:r w:rsidRPr="007F1839">
                    <w:rPr>
                      <w:noProof/>
                      <w:lang w:val="en-US"/>
                    </w:rPr>
                    <w:drawing>
                      <wp:inline distT="0" distB="0" distL="0" distR="0">
                        <wp:extent cx="4625473" cy="1862919"/>
                        <wp:effectExtent l="19050" t="0" r="3677" b="0"/>
                        <wp:docPr id="492" name="Picture 503" descr="slegis piesta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egis piestas15.jpg"/>
                                <pic:cNvPicPr/>
                              </pic:nvPicPr>
                              <pic:blipFill>
                                <a:blip r:embed="rId133"/>
                                <a:stretch>
                                  <a:fillRect/>
                                </a:stretch>
                              </pic:blipFill>
                              <pic:spPr>
                                <a:xfrm>
                                  <a:off x="0" y="0"/>
                                  <a:ext cx="4652259" cy="1873707"/>
                                </a:xfrm>
                                <a:prstGeom prst="rect">
                                  <a:avLst/>
                                </a:prstGeom>
                              </pic:spPr>
                            </pic:pic>
                          </a:graphicData>
                        </a:graphic>
                      </wp:inline>
                    </w:drawing>
                  </w:r>
                </w:p>
                <w:bookmarkStart w:id="162" w:name="_Ref230852355"/>
                <w:p w:rsidR="00AE38A7" w:rsidRDefault="005F206F" w:rsidP="007F1839">
                  <w:pPr>
                    <w:pStyle w:val="Caption"/>
                  </w:pPr>
                  <w:r>
                    <w:fldChar w:fldCharType="begin"/>
                  </w:r>
                  <w:r w:rsidR="00AE38A7">
                    <w:instrText xml:space="preserve"> STYLEREF 1 \s </w:instrText>
                  </w:r>
                  <w:r>
                    <w:fldChar w:fldCharType="separate"/>
                  </w:r>
                  <w:bookmarkStart w:id="163" w:name="_Toc232788679"/>
                  <w:r w:rsidR="0008420F">
                    <w:rPr>
                      <w:noProof/>
                    </w:rPr>
                    <w:t>2</w:t>
                  </w:r>
                  <w:r>
                    <w:fldChar w:fldCharType="end"/>
                  </w:r>
                  <w:r w:rsidR="00AE38A7">
                    <w:t>.</w:t>
                  </w:r>
                  <w:fldSimple w:instr=" SEQ pav. \* ARABIC \s 1 ">
                    <w:r w:rsidR="0008420F">
                      <w:rPr>
                        <w:noProof/>
                      </w:rPr>
                      <w:t>11</w:t>
                    </w:r>
                  </w:fldSimple>
                  <w:r w:rsidR="00AE38A7">
                    <w:t xml:space="preserve"> pav.</w:t>
                  </w:r>
                  <w:bookmarkEnd w:id="162"/>
                  <w:r w:rsidR="00AE38A7">
                    <w:t xml:space="preserve"> Grafinis slėgio pasiskirstymo vaizdavimas apie bukąjį skerspjūvį</w:t>
                  </w:r>
                  <w:bookmarkEnd w:id="163"/>
                  <w:r w:rsidR="00AE38A7">
                    <w:t xml:space="preserve"> </w:t>
                  </w:r>
                </w:p>
              </w:txbxContent>
            </v:textbox>
            <w10:wrap type="none"/>
            <w10:anchorlock/>
          </v:shape>
        </w:pict>
      </w:r>
    </w:p>
    <w:p w:rsidR="00896579" w:rsidRPr="006B1BA7" w:rsidRDefault="005F206F" w:rsidP="00963CA4">
      <w:pPr>
        <w:keepNext/>
        <w:spacing w:line="240" w:lineRule="auto"/>
        <w:ind w:right="141"/>
        <w:jc w:val="center"/>
      </w:pPr>
      <w:r>
        <w:pict>
          <v:shape id="_x0000_s1709" type="#_x0000_t202" style="width:466.05pt;height:172.95pt;mso-position-horizontal-relative:char;mso-position-vertical-relative:line;mso-width-relative:margin;mso-height-relative:margin" strokecolor="white [3212]">
            <v:textbox style="mso-next-textbox:#_x0000_s1709">
              <w:txbxContent>
                <w:p w:rsidR="00AE38A7" w:rsidRDefault="00AE38A7" w:rsidP="00223ED9">
                  <w:pPr>
                    <w:ind w:left="142"/>
                    <w:jc w:val="center"/>
                  </w:pPr>
                  <w:r w:rsidRPr="007F1839">
                    <w:rPr>
                      <w:noProof/>
                      <w:lang w:val="en-US"/>
                    </w:rPr>
                    <w:drawing>
                      <wp:inline distT="0" distB="0" distL="0" distR="0">
                        <wp:extent cx="3957689" cy="1821925"/>
                        <wp:effectExtent l="19050" t="0" r="4711" b="0"/>
                        <wp:docPr id="495" name="Picture 100" descr="C:\Documents and Settings\jankisss\Desktop\magistrinis 3\sutvarkyta\eiga\paveikslai\karmanas\slegis\zemiausias slegi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Documents and Settings\jankisss\Desktop\magistrinis 3\sutvarkyta\eiga\paveikslai\karmanas\slegis\zemiausias slegis 1.jpg"/>
                                <pic:cNvPicPr>
                                  <a:picLocks noChangeAspect="1" noChangeArrowheads="1"/>
                                </pic:cNvPicPr>
                              </pic:nvPicPr>
                              <pic:blipFill>
                                <a:blip r:embed="rId134"/>
                                <a:srcRect/>
                                <a:stretch>
                                  <a:fillRect/>
                                </a:stretch>
                              </pic:blipFill>
                              <pic:spPr bwMode="auto">
                                <a:xfrm>
                                  <a:off x="0" y="0"/>
                                  <a:ext cx="3982680" cy="1833430"/>
                                </a:xfrm>
                                <a:prstGeom prst="rect">
                                  <a:avLst/>
                                </a:prstGeom>
                                <a:noFill/>
                                <a:ln w="9525">
                                  <a:noFill/>
                                  <a:miter lim="800000"/>
                                  <a:headEnd/>
                                  <a:tailEnd/>
                                </a:ln>
                              </pic:spPr>
                            </pic:pic>
                          </a:graphicData>
                        </a:graphic>
                      </wp:inline>
                    </w:drawing>
                  </w:r>
                  <w:r w:rsidRPr="007F1839">
                    <w:rPr>
                      <w:noProof/>
                      <w:lang w:val="en-US"/>
                    </w:rPr>
                    <w:drawing>
                      <wp:inline distT="0" distB="0" distL="0" distR="0">
                        <wp:extent cx="697932" cy="1821464"/>
                        <wp:effectExtent l="19050" t="0" r="6918" b="0"/>
                        <wp:docPr id="496" name="Picture 508" descr="zemiausias s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miausias slegis.jpg"/>
                                <pic:cNvPicPr/>
                              </pic:nvPicPr>
                              <pic:blipFill>
                                <a:blip r:embed="rId135"/>
                                <a:stretch>
                                  <a:fillRect/>
                                </a:stretch>
                              </pic:blipFill>
                              <pic:spPr>
                                <a:xfrm>
                                  <a:off x="0" y="0"/>
                                  <a:ext cx="697457" cy="1820224"/>
                                </a:xfrm>
                                <a:prstGeom prst="rect">
                                  <a:avLst/>
                                </a:prstGeom>
                              </pic:spPr>
                            </pic:pic>
                          </a:graphicData>
                        </a:graphic>
                      </wp:inline>
                    </w:drawing>
                  </w:r>
                </w:p>
                <w:bookmarkStart w:id="164" w:name="_Ref230853599"/>
                <w:bookmarkStart w:id="165" w:name="_Ref232153447"/>
                <w:p w:rsidR="00AE38A7" w:rsidRPr="00F6604F" w:rsidRDefault="005F206F" w:rsidP="00F6604F">
                  <w:pPr>
                    <w:pStyle w:val="Caption"/>
                  </w:pPr>
                  <w:r>
                    <w:fldChar w:fldCharType="begin"/>
                  </w:r>
                  <w:r w:rsidR="00AE38A7">
                    <w:instrText xml:space="preserve"> STYLEREF 1 \s </w:instrText>
                  </w:r>
                  <w:r>
                    <w:fldChar w:fldCharType="separate"/>
                  </w:r>
                  <w:bookmarkStart w:id="166" w:name="_Toc232788680"/>
                  <w:r w:rsidR="0008420F">
                    <w:rPr>
                      <w:noProof/>
                    </w:rPr>
                    <w:t>2</w:t>
                  </w:r>
                  <w:r>
                    <w:fldChar w:fldCharType="end"/>
                  </w:r>
                  <w:r w:rsidR="00AE38A7">
                    <w:t>.</w:t>
                  </w:r>
                  <w:fldSimple w:instr=" SEQ pav. \* ARABIC \s 1 ">
                    <w:r w:rsidR="0008420F">
                      <w:rPr>
                        <w:noProof/>
                      </w:rPr>
                      <w:t>12</w:t>
                    </w:r>
                  </w:fldSimple>
                  <w:bookmarkEnd w:id="164"/>
                  <w:r w:rsidR="00AE38A7">
                    <w:t xml:space="preserve"> pav.</w:t>
                  </w:r>
                  <w:bookmarkEnd w:id="165"/>
                  <w:r w:rsidR="00AE38A7">
                    <w:t xml:space="preserve"> Sumodeliuoto bukojo skerspjūvio sraute slėgio pasiskirstymo diagrama</w:t>
                  </w:r>
                  <w:bookmarkEnd w:id="166"/>
                </w:p>
              </w:txbxContent>
            </v:textbox>
            <w10:wrap type="none"/>
            <w10:anchorlock/>
          </v:shape>
        </w:pict>
      </w:r>
    </w:p>
    <w:p w:rsidR="00896579" w:rsidRPr="006B1BA7" w:rsidRDefault="00896579" w:rsidP="00963CA4">
      <w:pPr>
        <w:spacing w:line="240" w:lineRule="auto"/>
        <w:ind w:right="141"/>
        <w:jc w:val="left"/>
      </w:pPr>
      <w:r w:rsidRPr="006B1BA7">
        <w:br w:type="page"/>
      </w:r>
    </w:p>
    <w:p w:rsidR="00392DD1" w:rsidRPr="006B1BA7" w:rsidRDefault="0033109A" w:rsidP="0033109A">
      <w:pPr>
        <w:ind w:right="141" w:firstLine="720"/>
        <w:sectPr w:rsidR="00392DD1" w:rsidRPr="006B1BA7" w:rsidSect="002D3E67">
          <w:footerReference w:type="default" r:id="rId136"/>
          <w:type w:val="continuous"/>
          <w:pgSz w:w="11909" w:h="16834" w:code="9"/>
          <w:pgMar w:top="993" w:right="851" w:bottom="993" w:left="1701" w:header="720" w:footer="283" w:gutter="0"/>
          <w:cols w:space="720"/>
          <w:docGrid w:linePitch="360"/>
        </w:sectPr>
      </w:pPr>
      <w:r w:rsidRPr="006B1BA7">
        <w:rPr>
          <w:i/>
        </w:rPr>
        <w:lastRenderedPageBreak/>
        <w:t>3.</w:t>
      </w:r>
      <w:r w:rsidR="00890123" w:rsidRPr="006B1BA7">
        <w:rPr>
          <w:i/>
        </w:rPr>
        <w:t xml:space="preserve"> </w:t>
      </w:r>
      <w:r w:rsidRPr="006B1BA7">
        <w:rPr>
          <w:i/>
        </w:rPr>
        <w:t>Etapas</w:t>
      </w:r>
      <w:r w:rsidRPr="006B1BA7">
        <w:t xml:space="preserve">: </w:t>
      </w:r>
      <w:fldSimple w:instr=" REF _Ref230857701 \n \h  \* MERGEFORMAT ">
        <w:r w:rsidR="0008420F">
          <w:t>1.4.1</w:t>
        </w:r>
      </w:fldSimple>
      <w:r w:rsidR="00201090" w:rsidRPr="006B1BA7">
        <w:t xml:space="preserve"> Skyriuje sakoma, jog oras turi savybę judėti iš aukštesnio slėgio terpės į žemesn</w:t>
      </w:r>
      <w:r w:rsidR="00320F71" w:rsidRPr="006B1BA7">
        <w:t>io slėgio terpę</w:t>
      </w:r>
      <w:r w:rsidR="00201090" w:rsidRPr="006B1BA7">
        <w:t xml:space="preserve">, siekiant išlyginti </w:t>
      </w:r>
      <w:r w:rsidRPr="006B1BA7">
        <w:t xml:space="preserve">slėgių </w:t>
      </w:r>
      <w:r w:rsidR="00201090" w:rsidRPr="006B1BA7">
        <w:t xml:space="preserve">skirtumus. Taip atsiranda </w:t>
      </w:r>
      <w:r w:rsidR="00201090" w:rsidRPr="006B1BA7">
        <w:rPr>
          <w:i/>
        </w:rPr>
        <w:t>Karmano</w:t>
      </w:r>
      <w:r w:rsidR="00201090" w:rsidRPr="006B1BA7">
        <w:t xml:space="preserve"> takelis, orui judant iš aukštesnio slėgio terpės P2 į žemesnę slėgio terpę P3 (</w:t>
      </w:r>
      <w:fldSimple w:instr=" REF _Ref230852355 \h  \* MERGEFORMAT ">
        <w:r w:rsidR="0008420F">
          <w:rPr>
            <w:noProof/>
          </w:rPr>
          <w:t>2.11</w:t>
        </w:r>
        <w:r w:rsidR="0008420F">
          <w:t xml:space="preserve"> pav.</w:t>
        </w:r>
      </w:fldSimple>
      <w:r w:rsidR="00201090" w:rsidRPr="006B1BA7">
        <w:t xml:space="preserve">) </w:t>
      </w:r>
      <w:r w:rsidR="002160F4" w:rsidRPr="006B1BA7">
        <w:t>Centre, už buko skerspjūvio susiformuoja priešinga kryptimi judantis oro srautas</w:t>
      </w:r>
      <w:r w:rsidR="0009664D" w:rsidRPr="006B1BA7">
        <w:t xml:space="preserve"> (slėgių skirtumams išlyginti)</w:t>
      </w:r>
      <w:r w:rsidR="002160F4" w:rsidRPr="006B1BA7">
        <w:t xml:space="preserve">, tai </w:t>
      </w:r>
      <w:r w:rsidR="002563E7" w:rsidRPr="006B1BA7">
        <w:t>matoma</w:t>
      </w:r>
      <w:r w:rsidR="002160F4" w:rsidRPr="006B1BA7">
        <w:t xml:space="preserve"> </w:t>
      </w:r>
      <w:r w:rsidRPr="006B1BA7">
        <w:t>(</w:t>
      </w:r>
      <w:fldSimple w:instr=" REF _Ref230858215 \h  \* MERGEFORMAT ">
        <w:r w:rsidR="0008420F">
          <w:rPr>
            <w:noProof/>
          </w:rPr>
          <w:t>2.10</w:t>
        </w:r>
        <w:r w:rsidR="0008420F" w:rsidRPr="000742DD">
          <w:t xml:space="preserve"> </w:t>
        </w:r>
        <w:r w:rsidR="0008420F">
          <w:t>pav.</w:t>
        </w:r>
      </w:fldSimple>
      <w:r w:rsidR="002160F4" w:rsidRPr="006B1BA7">
        <w:t xml:space="preserve">) modelio </w:t>
      </w:r>
      <w:r w:rsidR="0009664D" w:rsidRPr="006B1BA7">
        <w:t>spalvinėje diagramoje</w:t>
      </w:r>
      <w:r w:rsidR="002160F4" w:rsidRPr="006B1BA7">
        <w:t xml:space="preserve"> </w:t>
      </w:r>
      <w:r w:rsidR="00F7449B" w:rsidRPr="006B1BA7">
        <w:t xml:space="preserve">(judančio atgal srauto greitis </w:t>
      </w:r>
    </w:p>
    <w:p w:rsidR="00392DD1" w:rsidRPr="006B1BA7" w:rsidRDefault="00F7449B" w:rsidP="00392DD1">
      <w:pPr>
        <w:ind w:right="141"/>
        <w:sectPr w:rsidR="00392DD1" w:rsidRPr="006B1BA7" w:rsidSect="00266D86">
          <w:type w:val="continuous"/>
          <w:pgSz w:w="11909" w:h="16834" w:code="9"/>
          <w:pgMar w:top="993" w:right="851" w:bottom="993" w:left="1701" w:header="720" w:footer="0" w:gutter="0"/>
          <w:cols w:space="720"/>
          <w:docGrid w:linePitch="360"/>
        </w:sectPr>
      </w:pPr>
      <w:r w:rsidRPr="006B1BA7">
        <w:lastRenderedPageBreak/>
        <w:t>yra -0,0169</w:t>
      </w:r>
      <w:r w:rsidR="00392DD1" w:rsidRPr="006B1BA7">
        <w:t xml:space="preserve"> </w:t>
      </w:r>
      <w:r w:rsidRPr="006B1BA7">
        <w:t xml:space="preserve">m/s). Srauto kryptis taip pat </w:t>
      </w:r>
      <w:r w:rsidR="0033109A" w:rsidRPr="006B1BA7">
        <w:t xml:space="preserve">galima pamatyti tėkmės vektorinėje diagramoje </w:t>
      </w:r>
    </w:p>
    <w:p w:rsidR="00201090" w:rsidRPr="006B1BA7" w:rsidRDefault="0033109A" w:rsidP="0009664D">
      <w:pPr>
        <w:ind w:right="141"/>
      </w:pPr>
      <w:r w:rsidRPr="006B1BA7">
        <w:lastRenderedPageBreak/>
        <w:t>(</w:t>
      </w:r>
      <w:r w:rsidR="005F206F" w:rsidRPr="006B1BA7">
        <w:fldChar w:fldCharType="begin"/>
      </w:r>
      <w:r w:rsidRPr="006B1BA7">
        <w:instrText xml:space="preserve"> REF _Ref232157598 \h </w:instrText>
      </w:r>
      <w:r w:rsidR="005F206F" w:rsidRPr="006B1BA7">
        <w:fldChar w:fldCharType="separate"/>
      </w:r>
      <w:r w:rsidR="0008420F">
        <w:rPr>
          <w:noProof/>
        </w:rPr>
        <w:t>2</w:t>
      </w:r>
      <w:r w:rsidR="0008420F">
        <w:t>.</w:t>
      </w:r>
      <w:r w:rsidR="0008420F">
        <w:rPr>
          <w:noProof/>
        </w:rPr>
        <w:t>14</w:t>
      </w:r>
      <w:r w:rsidR="0008420F" w:rsidRPr="006B1BA7">
        <w:t xml:space="preserve"> pav.</w:t>
      </w:r>
      <w:r w:rsidR="005F206F" w:rsidRPr="006B1BA7">
        <w:fldChar w:fldCharType="end"/>
      </w:r>
      <w:r w:rsidRPr="006B1BA7">
        <w:t>)</w:t>
      </w:r>
      <w:r w:rsidR="00F7449B" w:rsidRPr="006B1BA7">
        <w:t xml:space="preserve"> ir grafiniame vaizdavime </w:t>
      </w:r>
      <w:r w:rsidR="002551CC" w:rsidRPr="006B1BA7">
        <w:t>(</w:t>
      </w:r>
      <w:r w:rsidR="005F206F" w:rsidRPr="006B1BA7">
        <w:fldChar w:fldCharType="begin"/>
      </w:r>
      <w:r w:rsidR="002551CC" w:rsidRPr="006B1BA7">
        <w:instrText xml:space="preserve"> REF _Ref232158131 \h </w:instrText>
      </w:r>
      <w:r w:rsidR="005F206F" w:rsidRPr="006B1BA7">
        <w:fldChar w:fldCharType="separate"/>
      </w:r>
      <w:r w:rsidR="0008420F">
        <w:rPr>
          <w:noProof/>
        </w:rPr>
        <w:t>2</w:t>
      </w:r>
      <w:r w:rsidR="0008420F">
        <w:t>.</w:t>
      </w:r>
      <w:r w:rsidR="0008420F">
        <w:rPr>
          <w:noProof/>
        </w:rPr>
        <w:t>13</w:t>
      </w:r>
      <w:r w:rsidR="0008420F" w:rsidRPr="006B1BA7">
        <w:t xml:space="preserve"> pav.</w:t>
      </w:r>
      <w:r w:rsidR="005F206F" w:rsidRPr="006B1BA7">
        <w:fldChar w:fldCharType="end"/>
      </w:r>
      <w:r w:rsidR="002551CC" w:rsidRPr="006B1BA7">
        <w:t>)</w:t>
      </w:r>
      <w:r w:rsidRPr="006B1BA7">
        <w:t xml:space="preserve">. </w:t>
      </w:r>
      <w:r w:rsidR="002160F4" w:rsidRPr="006B1BA7">
        <w:t>Taip susiformuoja sūkuriai už bukojo skerspjūvio</w:t>
      </w:r>
      <w:r w:rsidR="00392DD1" w:rsidRPr="006B1BA7">
        <w:t xml:space="preserve"> </w:t>
      </w:r>
      <w:r w:rsidR="002160F4" w:rsidRPr="006B1BA7">
        <w:t>(</w:t>
      </w:r>
      <w:r w:rsidR="005F206F" w:rsidRPr="006B1BA7">
        <w:fldChar w:fldCharType="begin"/>
      </w:r>
      <w:r w:rsidR="002551CC" w:rsidRPr="006B1BA7">
        <w:instrText xml:space="preserve"> REF _Ref230858563 \h </w:instrText>
      </w:r>
      <w:r w:rsidR="005F206F" w:rsidRPr="006B1BA7">
        <w:fldChar w:fldCharType="separate"/>
      </w:r>
      <w:r w:rsidR="0008420F">
        <w:rPr>
          <w:noProof/>
        </w:rPr>
        <w:t>2</w:t>
      </w:r>
      <w:r w:rsidR="0008420F">
        <w:t>.</w:t>
      </w:r>
      <w:r w:rsidR="0008420F">
        <w:rPr>
          <w:noProof/>
        </w:rPr>
        <w:t>15</w:t>
      </w:r>
      <w:r w:rsidR="0008420F" w:rsidRPr="006B1BA7">
        <w:t xml:space="preserve"> pav.</w:t>
      </w:r>
      <w:r w:rsidR="005F206F" w:rsidRPr="006B1BA7">
        <w:fldChar w:fldCharType="end"/>
      </w:r>
      <w:r w:rsidR="002160F4" w:rsidRPr="006B1BA7">
        <w:t>)</w:t>
      </w:r>
      <w:r w:rsidR="0009664D" w:rsidRPr="006B1BA7">
        <w:t xml:space="preserve"> </w:t>
      </w:r>
      <w:r w:rsidR="002551CC" w:rsidRPr="006B1BA7">
        <w:t>paveiksle pavaizduota klampaus skysčio (alyvos) tėkmė (dėl didelės skysčio klampos sūkuriai nėra atplėšiami)</w:t>
      </w:r>
    </w:p>
    <w:p w:rsidR="00E24DC9" w:rsidRPr="006B1BA7" w:rsidRDefault="00E24DC9" w:rsidP="0033109A">
      <w:pPr>
        <w:ind w:right="141" w:firstLine="720"/>
      </w:pPr>
    </w:p>
    <w:p w:rsidR="0033109A" w:rsidRPr="006B1BA7" w:rsidRDefault="0033109A" w:rsidP="00F7449B">
      <w:pPr>
        <w:spacing w:line="240" w:lineRule="auto"/>
        <w:ind w:right="141"/>
        <w:jc w:val="center"/>
      </w:pPr>
      <w:r w:rsidRPr="006B1BA7">
        <w:rPr>
          <w:noProof/>
          <w:lang w:val="en-US"/>
        </w:rPr>
        <w:drawing>
          <wp:inline distT="0" distB="0" distL="0" distR="0">
            <wp:extent cx="4254572" cy="1879194"/>
            <wp:effectExtent l="19050" t="0" r="0" b="0"/>
            <wp:docPr id="916" name="Picture 62" descr="sukuria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kuriai1.jpg"/>
                    <pic:cNvPicPr/>
                  </pic:nvPicPr>
                  <pic:blipFill>
                    <a:blip r:embed="rId137">
                      <a:lum/>
                    </a:blip>
                    <a:stretch>
                      <a:fillRect/>
                    </a:stretch>
                  </pic:blipFill>
                  <pic:spPr>
                    <a:xfrm>
                      <a:off x="0" y="0"/>
                      <a:ext cx="4260771" cy="1881932"/>
                    </a:xfrm>
                    <a:prstGeom prst="rect">
                      <a:avLst/>
                    </a:prstGeom>
                    <a:noFill/>
                    <a:ln>
                      <a:noFill/>
                    </a:ln>
                  </pic:spPr>
                </pic:pic>
              </a:graphicData>
            </a:graphic>
          </wp:inline>
        </w:drawing>
      </w:r>
    </w:p>
    <w:bookmarkStart w:id="167" w:name="_Ref232158131"/>
    <w:p w:rsidR="00F7449B" w:rsidRPr="006B1BA7" w:rsidRDefault="005F206F" w:rsidP="00F7449B">
      <w:pPr>
        <w:pStyle w:val="Caption"/>
      </w:pPr>
      <w:r>
        <w:fldChar w:fldCharType="begin"/>
      </w:r>
      <w:r w:rsidR="00E82F11">
        <w:instrText xml:space="preserve"> STYLEREF 1 \s </w:instrText>
      </w:r>
      <w:r>
        <w:fldChar w:fldCharType="separate"/>
      </w:r>
      <w:bookmarkStart w:id="168" w:name="_Toc232788681"/>
      <w:r w:rsidR="0008420F">
        <w:rPr>
          <w:noProof/>
        </w:rPr>
        <w:t>2</w:t>
      </w:r>
      <w:r>
        <w:fldChar w:fldCharType="end"/>
      </w:r>
      <w:r w:rsidR="00E82F11">
        <w:t>.</w:t>
      </w:r>
      <w:fldSimple w:instr=" SEQ pav. \* ARABIC \s 1 ">
        <w:r w:rsidR="0008420F">
          <w:rPr>
            <w:noProof/>
          </w:rPr>
          <w:t>13</w:t>
        </w:r>
      </w:fldSimple>
      <w:r w:rsidR="00F7449B" w:rsidRPr="006B1BA7">
        <w:t xml:space="preserve"> pav.</w:t>
      </w:r>
      <w:bookmarkEnd w:id="167"/>
      <w:r w:rsidR="00F7449B" w:rsidRPr="006B1BA7">
        <w:t xml:space="preserve"> Tėkmės už skerspjūvio grafinis vaizdavimas</w:t>
      </w:r>
      <w:bookmarkEnd w:id="168"/>
    </w:p>
    <w:p w:rsidR="00F7449B" w:rsidRPr="006B1BA7" w:rsidRDefault="00F7449B" w:rsidP="00F7449B"/>
    <w:p w:rsidR="00D16A51" w:rsidRPr="006B1BA7" w:rsidRDefault="0033109A" w:rsidP="0033109A">
      <w:pPr>
        <w:spacing w:line="276" w:lineRule="auto"/>
        <w:ind w:right="141"/>
        <w:jc w:val="center"/>
      </w:pPr>
      <w:r w:rsidRPr="006B1BA7">
        <w:rPr>
          <w:noProof/>
          <w:lang w:val="en-US"/>
        </w:rPr>
        <w:drawing>
          <wp:inline distT="0" distB="0" distL="0" distR="0">
            <wp:extent cx="4335428" cy="1820173"/>
            <wp:effectExtent l="19050" t="0" r="7972" b="0"/>
            <wp:docPr id="914" name="Picture 899"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38" cstate="print">
                      <a:lum/>
                    </a:blip>
                    <a:stretch>
                      <a:fillRect/>
                    </a:stretch>
                  </pic:blipFill>
                  <pic:spPr>
                    <a:xfrm flipH="1">
                      <a:off x="0" y="0"/>
                      <a:ext cx="4344884" cy="1824143"/>
                    </a:xfrm>
                    <a:prstGeom prst="rect">
                      <a:avLst/>
                    </a:prstGeom>
                  </pic:spPr>
                </pic:pic>
              </a:graphicData>
            </a:graphic>
          </wp:inline>
        </w:drawing>
      </w:r>
    </w:p>
    <w:bookmarkStart w:id="169" w:name="_Ref232157598"/>
    <w:p w:rsidR="0033109A" w:rsidRPr="006B1BA7" w:rsidRDefault="005F206F" w:rsidP="0033109A">
      <w:pPr>
        <w:pStyle w:val="Caption"/>
      </w:pPr>
      <w:r>
        <w:fldChar w:fldCharType="begin"/>
      </w:r>
      <w:r w:rsidR="00E82F11">
        <w:instrText xml:space="preserve"> STYLEREF 1 \s </w:instrText>
      </w:r>
      <w:r>
        <w:fldChar w:fldCharType="separate"/>
      </w:r>
      <w:bookmarkStart w:id="170" w:name="_Toc232788682"/>
      <w:r w:rsidR="0008420F">
        <w:rPr>
          <w:noProof/>
        </w:rPr>
        <w:t>2</w:t>
      </w:r>
      <w:r>
        <w:fldChar w:fldCharType="end"/>
      </w:r>
      <w:r w:rsidR="00E82F11">
        <w:t>.</w:t>
      </w:r>
      <w:fldSimple w:instr=" SEQ pav. \* ARABIC \s 1 ">
        <w:r w:rsidR="0008420F">
          <w:rPr>
            <w:noProof/>
          </w:rPr>
          <w:t>14</w:t>
        </w:r>
      </w:fldSimple>
      <w:r w:rsidR="0033109A" w:rsidRPr="006B1BA7">
        <w:t xml:space="preserve"> pav.</w:t>
      </w:r>
      <w:bookmarkEnd w:id="169"/>
      <w:r w:rsidR="0033109A" w:rsidRPr="006B1BA7">
        <w:t xml:space="preserve"> Oro tėkmės vektorinė diagrama</w:t>
      </w:r>
      <w:bookmarkEnd w:id="170"/>
    </w:p>
    <w:p w:rsidR="002551CC" w:rsidRPr="006B1BA7" w:rsidRDefault="002551CC" w:rsidP="002551CC"/>
    <w:p w:rsidR="00122F97" w:rsidRPr="006B1BA7" w:rsidRDefault="002551CC" w:rsidP="00D16A51">
      <w:pPr>
        <w:ind w:right="141"/>
        <w:jc w:val="center"/>
      </w:pPr>
      <w:r w:rsidRPr="006B1BA7">
        <w:rPr>
          <w:noProof/>
          <w:lang w:val="en-US"/>
        </w:rPr>
        <w:drawing>
          <wp:inline distT="0" distB="0" distL="0" distR="0">
            <wp:extent cx="4452093" cy="1897239"/>
            <wp:effectExtent l="95250" t="38100" r="62757" b="7761"/>
            <wp:docPr id="917" name="Picture 79" descr="alyva apie staciakampi skerspju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yva apie staciakampi skerspjuvi.jpg"/>
                    <pic:cNvPicPr/>
                  </pic:nvPicPr>
                  <pic:blipFill>
                    <a:blip r:embed="rId139" cstate="print"/>
                    <a:stretch>
                      <a:fillRect/>
                    </a:stretch>
                  </pic:blipFill>
                  <pic:spPr>
                    <a:xfrm>
                      <a:off x="0" y="0"/>
                      <a:ext cx="4468078" cy="1904051"/>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bookmarkStart w:id="171" w:name="_Ref230858563"/>
    <w:p w:rsidR="002551CC" w:rsidRPr="006B1BA7" w:rsidRDefault="005F206F" w:rsidP="004D0B26">
      <w:pPr>
        <w:pStyle w:val="Caption"/>
        <w:ind w:right="141"/>
      </w:pPr>
      <w:r>
        <w:fldChar w:fldCharType="begin"/>
      </w:r>
      <w:r w:rsidR="00E82F11">
        <w:instrText xml:space="preserve"> STYLEREF 1 \s </w:instrText>
      </w:r>
      <w:r>
        <w:fldChar w:fldCharType="separate"/>
      </w:r>
      <w:bookmarkStart w:id="172" w:name="_Toc232788683"/>
      <w:r w:rsidR="0008420F">
        <w:rPr>
          <w:noProof/>
        </w:rPr>
        <w:t>2</w:t>
      </w:r>
      <w:r>
        <w:fldChar w:fldCharType="end"/>
      </w:r>
      <w:r w:rsidR="00E82F11">
        <w:t>.</w:t>
      </w:r>
      <w:fldSimple w:instr=" SEQ pav. \* ARABIC \s 1 ">
        <w:r w:rsidR="0008420F">
          <w:rPr>
            <w:noProof/>
          </w:rPr>
          <w:t>15</w:t>
        </w:r>
      </w:fldSimple>
      <w:r w:rsidR="002160F4" w:rsidRPr="006B1BA7">
        <w:t xml:space="preserve"> pav.</w:t>
      </w:r>
      <w:bookmarkEnd w:id="171"/>
      <w:r w:rsidR="002551CC" w:rsidRPr="006B1BA7">
        <w:t xml:space="preserve"> Klampaus skysčio tėkmė už skerspjūvio</w:t>
      </w:r>
      <w:bookmarkEnd w:id="172"/>
      <w:r w:rsidR="002551CC" w:rsidRPr="006B1BA7">
        <w:br w:type="page"/>
      </w:r>
    </w:p>
    <w:p w:rsidR="00B60033" w:rsidRPr="006B1BA7" w:rsidRDefault="00965026" w:rsidP="00421591">
      <w:pPr>
        <w:pStyle w:val="Heading4"/>
      </w:pPr>
      <w:bookmarkStart w:id="173" w:name="_Ref232300157"/>
      <w:bookmarkStart w:id="174" w:name="_Ref232300163"/>
      <w:bookmarkStart w:id="175" w:name="_Toc232789673"/>
      <w:r w:rsidRPr="006B1BA7">
        <w:lastRenderedPageBreak/>
        <w:t xml:space="preserve">Sūkurinio srauto skaičiavimas pagal </w:t>
      </w:r>
      <w:bookmarkEnd w:id="173"/>
      <w:bookmarkEnd w:id="174"/>
      <w:r w:rsidR="00E44C33">
        <w:t>E</w:t>
      </w:r>
      <w:r w:rsidR="0009664D" w:rsidRPr="006B1BA7">
        <w:t>urokodą</w:t>
      </w:r>
      <w:bookmarkEnd w:id="175"/>
      <w:r w:rsidR="0009664D" w:rsidRPr="006B1BA7">
        <w:t xml:space="preserve"> </w:t>
      </w:r>
    </w:p>
    <w:p w:rsidR="0009664D" w:rsidRPr="006B1BA7" w:rsidRDefault="0009664D" w:rsidP="0009664D"/>
    <w:p w:rsidR="00965026" w:rsidRPr="006B1BA7" w:rsidRDefault="00965026" w:rsidP="00963CA4">
      <w:pPr>
        <w:ind w:right="141" w:firstLine="720"/>
      </w:pPr>
      <w:r w:rsidRPr="006B1BA7">
        <w:t xml:space="preserve">Atsiradus sūkuriniam srautui, sūkuriai metami nuo priešingų konstrukcijos šonų. Dėl to, sukeliama statmena vėjo krypčiai kintamoji apkrova. </w:t>
      </w:r>
      <w:r w:rsidR="0009664D" w:rsidRPr="006B1BA7">
        <w:t>Statinio</w:t>
      </w:r>
      <w:r w:rsidRPr="006B1BA7">
        <w:t xml:space="preserve"> virpėjimai gali atsirasti, kai sūkurinio srauto dažnis sutampa su konstrukcijos laisvųjų svyravimų </w:t>
      </w:r>
      <w:r w:rsidR="00105028" w:rsidRPr="006B1BA7">
        <w:t>dažniu.</w:t>
      </w:r>
      <w:r w:rsidR="007E7A3B" w:rsidRPr="006B1BA7">
        <w:t xml:space="preserve"> Tokia sąlyga atsiranda, kai vėjo greitis lygus kritiniam vėjo greičiui</w:t>
      </w:r>
      <w:r w:rsidR="007F012D" w:rsidRPr="006B1BA7">
        <w:t xml:space="preserve"> [</w:t>
      </w:r>
      <w:r w:rsidR="005F206F" w:rsidRPr="006B1BA7">
        <w:fldChar w:fldCharType="begin"/>
      </w:r>
      <w:r w:rsidR="007F012D" w:rsidRPr="006B1BA7">
        <w:instrText xml:space="preserve"> REF _Ref232334617 \r \h </w:instrText>
      </w:r>
      <w:r w:rsidR="005F206F" w:rsidRPr="006B1BA7">
        <w:fldChar w:fldCharType="separate"/>
      </w:r>
      <w:r w:rsidR="0008420F">
        <w:t>21</w:t>
      </w:r>
      <w:r w:rsidR="005F206F" w:rsidRPr="006B1BA7">
        <w:fldChar w:fldCharType="end"/>
      </w:r>
      <w:r w:rsidR="007F012D" w:rsidRPr="006B1BA7">
        <w:t>]</w:t>
      </w:r>
      <w:r w:rsidR="007E7A3B" w:rsidRPr="006B1BA7">
        <w:t>.</w:t>
      </w:r>
    </w:p>
    <w:p w:rsidR="0009664D" w:rsidRPr="006B1BA7" w:rsidRDefault="007E7A3B" w:rsidP="007F35B5">
      <w:pPr>
        <w:pStyle w:val="ListParagraph"/>
        <w:numPr>
          <w:ilvl w:val="0"/>
          <w:numId w:val="30"/>
        </w:numPr>
        <w:ind w:right="141"/>
      </w:pPr>
      <w:r w:rsidRPr="006B1BA7">
        <w:t>Į sūkurinio srauto efektą reikia atsižvelgti, kai santykis tarp konstrukcijos didžiausio ir mažiausio statmenų vėjui matmenų, nustatytų vėjo krypčiai statmenoje plokštumoje, yra didesnis nei 6.</w:t>
      </w:r>
      <w:r w:rsidR="002A1553" w:rsidRPr="006B1BA7">
        <w:t xml:space="preserve"> </w:t>
      </w:r>
    </w:p>
    <w:p w:rsidR="007E7A3B" w:rsidRPr="006B1BA7" w:rsidRDefault="0009664D" w:rsidP="007F35B5">
      <w:pPr>
        <w:pStyle w:val="ListParagraph"/>
        <w:numPr>
          <w:ilvl w:val="0"/>
          <w:numId w:val="30"/>
        </w:numPr>
        <w:ind w:right="141"/>
      </w:pPr>
      <w:r w:rsidRPr="006B1BA7">
        <w:t>Į</w:t>
      </w:r>
      <w:r w:rsidR="007E7A3B" w:rsidRPr="006B1BA7">
        <w:t xml:space="preserve"> sūkurinio srauto efektą nereikia atsižvelgti, kai</w:t>
      </w:r>
      <w:r w:rsidR="002A1553" w:rsidRPr="006B1BA7">
        <w:t>:</w:t>
      </w:r>
    </w:p>
    <w:p w:rsidR="005B19C9" w:rsidRPr="006B1BA7" w:rsidRDefault="005B19C9" w:rsidP="005B19C9">
      <w:pPr>
        <w:pStyle w:val="ListParagraph"/>
        <w:ind w:left="1440" w:right="141"/>
      </w:pPr>
    </w:p>
    <w:p w:rsidR="007E7A3B" w:rsidRPr="006B1BA7" w:rsidRDefault="005F206F" w:rsidP="00963CA4">
      <w:pPr>
        <w:keepNext/>
        <w:spacing w:line="240" w:lineRule="auto"/>
        <w:ind w:left="8505" w:right="141"/>
        <w:jc w:val="left"/>
      </w:pPr>
      <w:bookmarkStart w:id="176" w:name="_Ref231841119"/>
      <w:r w:rsidRPr="005F206F">
        <w:rPr>
          <w:noProof/>
          <w:position w:val="-14"/>
        </w:rPr>
        <w:pict>
          <v:shape id="_x0000_s1378" type="#_x0000_t75" style="position:absolute;left:0;text-align:left;margin-left:36pt;margin-top:2.15pt;width:93.75pt;height:19.5pt;z-index:251709952">
            <v:imagedata r:id="rId140" o:title=""/>
            <w10:wrap type="square"/>
          </v:shape>
          <o:OLEObject Type="Embed" ProgID="Equation.DSMT4" ShapeID="_x0000_s1378" DrawAspect="Content" ObjectID="_1307774843" r:id="rId141"/>
        </w:pict>
      </w:r>
      <w:r w:rsidR="00B1563D" w:rsidRPr="006B1BA7">
        <w:t>(</w:t>
      </w:r>
      <w:fldSimple w:instr=" SEQ išraiška \* ARABIC ">
        <w:r w:rsidR="0008420F">
          <w:rPr>
            <w:noProof/>
          </w:rPr>
          <w:t>7</w:t>
        </w:r>
      </w:fldSimple>
      <w:r w:rsidR="00B1563D" w:rsidRPr="006B1BA7">
        <w:t>)</w:t>
      </w:r>
      <w:bookmarkEnd w:id="176"/>
    </w:p>
    <w:p w:rsidR="00B1563D" w:rsidRPr="006B1BA7" w:rsidRDefault="00B1563D" w:rsidP="00963CA4">
      <w:pPr>
        <w:spacing w:line="240" w:lineRule="auto"/>
        <w:ind w:right="141"/>
        <w:jc w:val="left"/>
      </w:pPr>
    </w:p>
    <w:p w:rsidR="007E7A3B" w:rsidRPr="006B1BA7" w:rsidRDefault="00133CF0" w:rsidP="00963CA4">
      <w:pPr>
        <w:spacing w:line="240" w:lineRule="auto"/>
        <w:ind w:right="141"/>
        <w:jc w:val="left"/>
        <w:rPr>
          <w:position w:val="-6"/>
        </w:rPr>
      </w:pPr>
      <w:r w:rsidRPr="006B1BA7">
        <w:t>čia:</w:t>
      </w:r>
    </w:p>
    <w:p w:rsidR="00133CF0" w:rsidRPr="006B1BA7" w:rsidRDefault="005F206F" w:rsidP="00223ED9">
      <w:pPr>
        <w:pStyle w:val="Tekstas0"/>
        <w:tabs>
          <w:tab w:val="clear" w:pos="680"/>
          <w:tab w:val="clear" w:pos="964"/>
          <w:tab w:val="left" w:pos="851"/>
        </w:tabs>
        <w:ind w:left="851" w:right="141"/>
        <w:rPr>
          <w:position w:val="-6"/>
        </w:rPr>
      </w:pPr>
      <w:r w:rsidRPr="005F206F">
        <w:rPr>
          <w:noProof/>
          <w:position w:val="-6"/>
        </w:rPr>
        <w:pict>
          <v:shape id="_x0000_s1556" type="#_x0000_t75" style="position:absolute;left:0;text-align:left;margin-left:42.25pt;margin-top:1.35pt;width:30.1pt;height:19.35pt;z-index:251726336">
            <v:imagedata r:id="rId142" o:title=""/>
            <w10:wrap type="square"/>
          </v:shape>
          <o:OLEObject Type="Embed" ProgID="Equation.DSMT4" ShapeID="_x0000_s1556" DrawAspect="Content" ObjectID="_1307774844" r:id="rId143"/>
        </w:pict>
      </w:r>
      <w:r w:rsidR="00133CF0" w:rsidRPr="006B1BA7">
        <w:rPr>
          <w:position w:val="-6"/>
        </w:rPr>
        <w:t xml:space="preserve"> </w:t>
      </w:r>
      <w:r w:rsidR="00927645" w:rsidRPr="006B1BA7">
        <w:rPr>
          <w:position w:val="-6"/>
        </w:rPr>
        <w:t>–</w:t>
      </w:r>
      <w:r w:rsidR="00133CF0" w:rsidRPr="006B1BA7">
        <w:rPr>
          <w:position w:val="-6"/>
        </w:rPr>
        <w:t xml:space="preserve"> svyravimų formos kritinis vėjo greitis</w:t>
      </w:r>
    </w:p>
    <w:p w:rsidR="004D0B26" w:rsidRPr="006B1BA7" w:rsidRDefault="004D0B26" w:rsidP="00963CA4">
      <w:pPr>
        <w:ind w:right="141" w:firstLine="720"/>
        <w:rPr>
          <w:i/>
        </w:rPr>
      </w:pPr>
    </w:p>
    <w:p w:rsidR="00133CF0" w:rsidRPr="006B1BA7" w:rsidRDefault="00133CF0" w:rsidP="00963CA4">
      <w:pPr>
        <w:ind w:right="141" w:firstLine="720"/>
      </w:pPr>
      <w:r w:rsidRPr="006B1BA7">
        <w:rPr>
          <w:i/>
        </w:rPr>
        <w:t>Kritinis vėjo greitis</w:t>
      </w:r>
      <w:r w:rsidR="00207CFB" w:rsidRPr="006B1BA7">
        <w:t xml:space="preserve">. </w:t>
      </w:r>
      <w:r w:rsidRPr="006B1BA7">
        <w:t xml:space="preserve">Lenkiamojo virpėjimo i formos kritinis vėjo greitis yra toks, kuriam esant sūkurinio srauto dažnis lygus konstrukcijos ar konstrukcinio elemento laisvųjų svyravimų dažniui, ir apskaičiuojamas pagal </w:t>
      </w:r>
      <w:r w:rsidR="005F206F" w:rsidRPr="006B1BA7">
        <w:fldChar w:fldCharType="begin"/>
      </w:r>
      <w:r w:rsidR="008F2C5F" w:rsidRPr="006B1BA7">
        <w:instrText xml:space="preserve"> REF _Ref231839611 \h </w:instrText>
      </w:r>
      <w:r w:rsidR="005F206F" w:rsidRPr="006B1BA7">
        <w:fldChar w:fldCharType="separate"/>
      </w:r>
      <w:r w:rsidR="0008420F" w:rsidRPr="006B1BA7">
        <w:t>(</w:t>
      </w:r>
      <w:r w:rsidR="0008420F">
        <w:rPr>
          <w:noProof/>
        </w:rPr>
        <w:t>8</w:t>
      </w:r>
      <w:r w:rsidR="005F206F" w:rsidRPr="006B1BA7">
        <w:fldChar w:fldCharType="end"/>
      </w:r>
      <w:r w:rsidRPr="006B1BA7">
        <w:t>) išraišką.</w:t>
      </w:r>
    </w:p>
    <w:p w:rsidR="00B1563D" w:rsidRPr="006B1BA7" w:rsidRDefault="005F206F" w:rsidP="00963CA4">
      <w:pPr>
        <w:pStyle w:val="Caption"/>
        <w:ind w:left="8505" w:right="141"/>
        <w:jc w:val="both"/>
      </w:pPr>
      <w:bookmarkStart w:id="177" w:name="_Ref231839611"/>
      <w:bookmarkStart w:id="178" w:name="_Ref232170480"/>
      <w:bookmarkStart w:id="179" w:name="_Ref231841155"/>
      <w:r w:rsidRPr="005F206F">
        <w:rPr>
          <w:noProof/>
          <w:position w:val="-24"/>
        </w:rPr>
        <w:pict>
          <v:shape id="_x0000_s1379" type="#_x0000_t75" style="position:absolute;left:0;text-align:left;margin-left:36pt;margin-top:1.8pt;width:90pt;height:33.75pt;z-index:251712000">
            <v:imagedata r:id="rId144" o:title=""/>
            <w10:wrap type="square"/>
          </v:shape>
          <o:OLEObject Type="Embed" ProgID="Equation.DSMT4" ShapeID="_x0000_s1379" DrawAspect="Content" ObjectID="_1307774845" r:id="rId145"/>
        </w:pict>
      </w:r>
      <w:r w:rsidR="00B1563D" w:rsidRPr="006B1BA7">
        <w:t>(</w:t>
      </w:r>
      <w:fldSimple w:instr=" SEQ išraiška \* ARABIC ">
        <w:r w:rsidR="0008420F">
          <w:rPr>
            <w:noProof/>
          </w:rPr>
          <w:t>8</w:t>
        </w:r>
      </w:fldSimple>
      <w:bookmarkEnd w:id="177"/>
      <w:bookmarkEnd w:id="178"/>
      <w:r w:rsidR="00B1563D" w:rsidRPr="006B1BA7">
        <w:t>)</w:t>
      </w:r>
      <w:bookmarkEnd w:id="179"/>
    </w:p>
    <w:p w:rsidR="00B1563D" w:rsidRPr="006B1BA7" w:rsidRDefault="00B1563D" w:rsidP="00963CA4">
      <w:pPr>
        <w:ind w:right="141"/>
      </w:pPr>
    </w:p>
    <w:p w:rsidR="00B1563D" w:rsidRPr="006B1BA7" w:rsidRDefault="00B1563D" w:rsidP="00963CA4">
      <w:pPr>
        <w:ind w:right="141"/>
      </w:pPr>
    </w:p>
    <w:p w:rsidR="00133CF0" w:rsidRPr="006B1BA7" w:rsidRDefault="00133CF0" w:rsidP="00963CA4">
      <w:pPr>
        <w:ind w:right="141"/>
      </w:pPr>
      <w:r w:rsidRPr="006B1BA7">
        <w:t>čia:</w:t>
      </w:r>
      <w:r w:rsidR="00AD0B7A" w:rsidRPr="006B1BA7">
        <w:t xml:space="preserve"> </w:t>
      </w:r>
    </w:p>
    <w:p w:rsidR="00F013A7" w:rsidRPr="006B1BA7" w:rsidRDefault="00F013A7" w:rsidP="00E05900">
      <w:pPr>
        <w:ind w:left="993" w:right="141" w:hanging="709"/>
      </w:pPr>
      <w:r w:rsidRPr="006B1BA7">
        <w:rPr>
          <w:i/>
        </w:rPr>
        <w:t>b</w:t>
      </w:r>
      <w:r w:rsidRPr="006B1BA7">
        <w:t xml:space="preserve">   – skerspjūvio, ties kuriuo atsiranda sūkurinio srauto rezonansas ir kur nagrinėjamos konstrukcijos ar konstrukcijos dalies svyravimo formos įlinkis yra didžiausias, atskaitos plotis; apskritų cilindrų atskaitos plotis yra cilindro skersmuo;</w:t>
      </w:r>
    </w:p>
    <w:p w:rsidR="00F013A7" w:rsidRPr="006B1BA7" w:rsidRDefault="00F013A7" w:rsidP="00E05900">
      <w:pPr>
        <w:ind w:left="993" w:right="141" w:hanging="709"/>
      </w:pPr>
      <w:r w:rsidRPr="006B1BA7">
        <w:t>n</w:t>
      </w:r>
      <w:r w:rsidRPr="006B1BA7">
        <w:rPr>
          <w:vertAlign w:val="subscript"/>
        </w:rPr>
        <w:t xml:space="preserve">i,y </w:t>
      </w:r>
      <w:r w:rsidRPr="006B1BA7">
        <w:t xml:space="preserve">– nagrinėjamosios lenkiamųjų statmenų vėjo krypčiai laisvųjų svyravimų i formos dažnis; </w:t>
      </w:r>
    </w:p>
    <w:p w:rsidR="00F013A7" w:rsidRPr="006B1BA7" w:rsidRDefault="00F013A7" w:rsidP="00CD72E0">
      <w:pPr>
        <w:ind w:right="141" w:firstLine="284"/>
      </w:pPr>
      <w:r w:rsidRPr="006B1BA7">
        <w:t>S</w:t>
      </w:r>
      <w:r w:rsidRPr="006B1BA7">
        <w:rPr>
          <w:vertAlign w:val="subscript"/>
        </w:rPr>
        <w:t>t</w:t>
      </w:r>
      <w:r w:rsidRPr="006B1BA7">
        <w:tab/>
        <w:t xml:space="preserve">– Strouhalo skaičius, apibrėžtas </w:t>
      </w:r>
      <w:r w:rsidR="005F206F" w:rsidRPr="006B1BA7">
        <w:fldChar w:fldCharType="begin"/>
      </w:r>
      <w:r w:rsidR="00223ED9" w:rsidRPr="006B1BA7">
        <w:instrText xml:space="preserve"> REF _Ref231986107 \h </w:instrText>
      </w:r>
      <w:r w:rsidR="005F206F" w:rsidRPr="006B1BA7">
        <w:fldChar w:fldCharType="separate"/>
      </w:r>
      <w:r w:rsidR="0008420F">
        <w:rPr>
          <w:noProof/>
        </w:rPr>
        <w:t>2</w:t>
      </w:r>
      <w:r w:rsidR="0008420F" w:rsidRPr="006B1BA7">
        <w:t>.</w:t>
      </w:r>
      <w:r w:rsidR="0008420F">
        <w:rPr>
          <w:noProof/>
        </w:rPr>
        <w:t>5</w:t>
      </w:r>
      <w:r w:rsidR="0008420F" w:rsidRPr="006B1BA7">
        <w:t xml:space="preserve"> lentelė</w:t>
      </w:r>
      <w:r w:rsidR="005F206F" w:rsidRPr="006B1BA7">
        <w:fldChar w:fldCharType="end"/>
      </w:r>
      <w:r w:rsidR="00223ED9" w:rsidRPr="006B1BA7">
        <w:t>je.</w:t>
      </w:r>
    </w:p>
    <w:p w:rsidR="002A1553" w:rsidRPr="006B1BA7" w:rsidRDefault="002A1553" w:rsidP="00963CA4">
      <w:pPr>
        <w:spacing w:line="240" w:lineRule="auto"/>
        <w:ind w:right="141"/>
        <w:jc w:val="left"/>
        <w:rPr>
          <w:rFonts w:ascii="Arial" w:hAnsi="Arial"/>
          <w:snapToGrid w:val="0"/>
          <w:color w:val="000000"/>
          <w:sz w:val="20"/>
          <w:szCs w:val="20"/>
        </w:rPr>
      </w:pPr>
      <w:r w:rsidRPr="006B1BA7">
        <w:br w:type="page"/>
      </w:r>
    </w:p>
    <w:p w:rsidR="00C87B38" w:rsidRPr="006B1BA7" w:rsidRDefault="00C87B38" w:rsidP="00963CA4">
      <w:pPr>
        <w:pStyle w:val="Tekstas0"/>
        <w:ind w:left="396" w:right="141" w:hanging="396"/>
      </w:pPr>
    </w:p>
    <w:bookmarkStart w:id="180" w:name="_Ref231986107"/>
    <w:bookmarkStart w:id="181" w:name="_Ref231986052"/>
    <w:p w:rsidR="00133CF0" w:rsidRPr="006B1BA7" w:rsidRDefault="005F206F" w:rsidP="00223ED9">
      <w:pPr>
        <w:pStyle w:val="Caption"/>
        <w:spacing w:line="276" w:lineRule="auto"/>
        <w:ind w:left="2127" w:right="141"/>
        <w:jc w:val="left"/>
      </w:pPr>
      <w:r w:rsidRPr="006B1BA7">
        <w:fldChar w:fldCharType="begin"/>
      </w:r>
      <w:r w:rsidR="00047226" w:rsidRPr="006B1BA7">
        <w:instrText xml:space="preserve"> STYLEREF 1 \s </w:instrText>
      </w:r>
      <w:r w:rsidRPr="006B1BA7">
        <w:fldChar w:fldCharType="separate"/>
      </w:r>
      <w:bookmarkStart w:id="182" w:name="_Toc232788766"/>
      <w:r w:rsidR="0008420F">
        <w:rPr>
          <w:noProof/>
        </w:rPr>
        <w:t>2</w:t>
      </w:r>
      <w:r w:rsidRPr="006B1BA7">
        <w:fldChar w:fldCharType="end"/>
      </w:r>
      <w:r w:rsidR="00047226" w:rsidRPr="006B1BA7">
        <w:t>.</w:t>
      </w:r>
      <w:fldSimple w:instr=" SEQ lentelė \* ARABIC \s 1 ">
        <w:r w:rsidR="0008420F">
          <w:rPr>
            <w:noProof/>
          </w:rPr>
          <w:t>5</w:t>
        </w:r>
      </w:fldSimple>
      <w:r w:rsidR="00C87B38" w:rsidRPr="006B1BA7">
        <w:t xml:space="preserve"> lentelė</w:t>
      </w:r>
      <w:bookmarkEnd w:id="180"/>
      <w:r w:rsidR="00C87B38" w:rsidRPr="006B1BA7">
        <w:t xml:space="preserve">. Įvairių skerspjūvių </w:t>
      </w:r>
      <w:r w:rsidR="00C87B38" w:rsidRPr="006B1BA7">
        <w:rPr>
          <w:i/>
        </w:rPr>
        <w:t>Strauhalo</w:t>
      </w:r>
      <w:r w:rsidR="00C87B38" w:rsidRPr="006B1BA7">
        <w:t xml:space="preserve"> skaičiai St</w:t>
      </w:r>
      <w:bookmarkEnd w:id="181"/>
      <w:bookmarkEnd w:id="182"/>
    </w:p>
    <w:p w:rsidR="00574D80" w:rsidRPr="006B1BA7" w:rsidRDefault="00574D80" w:rsidP="00963CA4">
      <w:pPr>
        <w:ind w:right="141"/>
        <w:jc w:val="center"/>
      </w:pPr>
      <w:r w:rsidRPr="006B1BA7">
        <w:rPr>
          <w:noProof/>
          <w:lang w:val="en-US"/>
        </w:rPr>
        <w:drawing>
          <wp:inline distT="0" distB="0" distL="0" distR="0">
            <wp:extent cx="3506029" cy="4231758"/>
            <wp:effectExtent l="19050" t="0" r="0" b="0"/>
            <wp:docPr id="95" name="Picture 94" descr="strauhalo skaic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uhalo skaiciai.jpg"/>
                    <pic:cNvPicPr/>
                  </pic:nvPicPr>
                  <pic:blipFill>
                    <a:blip r:embed="rId146"/>
                    <a:stretch>
                      <a:fillRect/>
                    </a:stretch>
                  </pic:blipFill>
                  <pic:spPr>
                    <a:xfrm>
                      <a:off x="0" y="0"/>
                      <a:ext cx="3509968" cy="4236512"/>
                    </a:xfrm>
                    <a:prstGeom prst="rect">
                      <a:avLst/>
                    </a:prstGeom>
                  </pic:spPr>
                </pic:pic>
              </a:graphicData>
            </a:graphic>
          </wp:inline>
        </w:drawing>
      </w:r>
    </w:p>
    <w:p w:rsidR="00223ED9" w:rsidRPr="006B1BA7" w:rsidRDefault="00223ED9" w:rsidP="00963CA4">
      <w:pPr>
        <w:ind w:right="141"/>
        <w:jc w:val="center"/>
      </w:pPr>
    </w:p>
    <w:p w:rsidR="00DE486A" w:rsidRPr="006B1BA7" w:rsidRDefault="00DE486A" w:rsidP="00963CA4">
      <w:pPr>
        <w:ind w:right="141"/>
        <w:jc w:val="center"/>
      </w:pPr>
    </w:p>
    <w:p w:rsidR="00C87B38" w:rsidRPr="006B1BA7" w:rsidRDefault="00724D52" w:rsidP="00963CA4">
      <w:pPr>
        <w:keepNext/>
        <w:ind w:right="141"/>
        <w:jc w:val="center"/>
      </w:pPr>
      <w:r w:rsidRPr="006B1BA7">
        <w:rPr>
          <w:noProof/>
          <w:lang w:val="en-US"/>
        </w:rPr>
        <w:drawing>
          <wp:inline distT="0" distB="0" distL="0" distR="0">
            <wp:extent cx="5119772" cy="2700669"/>
            <wp:effectExtent l="19050" t="0" r="4678" b="0"/>
            <wp:docPr id="93"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47"/>
                    <a:srcRect/>
                    <a:stretch>
                      <a:fillRect/>
                    </a:stretch>
                  </pic:blipFill>
                  <pic:spPr bwMode="auto">
                    <a:xfrm>
                      <a:off x="0" y="0"/>
                      <a:ext cx="5124942" cy="2703396"/>
                    </a:xfrm>
                    <a:prstGeom prst="rect">
                      <a:avLst/>
                    </a:prstGeom>
                    <a:noFill/>
                    <a:ln w="9525">
                      <a:noFill/>
                      <a:miter lim="800000"/>
                      <a:headEnd/>
                      <a:tailEnd/>
                    </a:ln>
                  </pic:spPr>
                </pic:pic>
              </a:graphicData>
            </a:graphic>
          </wp:inline>
        </w:drawing>
      </w:r>
    </w:p>
    <w:bookmarkStart w:id="183" w:name="_Ref232173497"/>
    <w:p w:rsidR="00724D52" w:rsidRPr="006B1BA7" w:rsidRDefault="005F206F" w:rsidP="00963CA4">
      <w:pPr>
        <w:pStyle w:val="Caption"/>
        <w:ind w:right="141"/>
      </w:pPr>
      <w:r>
        <w:fldChar w:fldCharType="begin"/>
      </w:r>
      <w:r w:rsidR="00E82F11">
        <w:instrText xml:space="preserve"> STYLEREF 1 \s </w:instrText>
      </w:r>
      <w:r>
        <w:fldChar w:fldCharType="separate"/>
      </w:r>
      <w:bookmarkStart w:id="184" w:name="_Toc232788684"/>
      <w:r w:rsidR="0008420F">
        <w:rPr>
          <w:noProof/>
        </w:rPr>
        <w:t>2</w:t>
      </w:r>
      <w:r>
        <w:fldChar w:fldCharType="end"/>
      </w:r>
      <w:r w:rsidR="00E82F11">
        <w:t>.</w:t>
      </w:r>
      <w:fldSimple w:instr=" SEQ pav. \* ARABIC \s 1 ">
        <w:r w:rsidR="0008420F">
          <w:rPr>
            <w:noProof/>
          </w:rPr>
          <w:t>16</w:t>
        </w:r>
      </w:fldSimple>
      <w:r w:rsidR="00724D52" w:rsidRPr="006B1BA7">
        <w:t xml:space="preserve"> pav.</w:t>
      </w:r>
      <w:bookmarkEnd w:id="183"/>
      <w:r w:rsidR="00724D52" w:rsidRPr="006B1BA7">
        <w:t xml:space="preserve"> Stačiakampių skerspjūvių aštriais kampais </w:t>
      </w:r>
      <w:r w:rsidR="00724D52" w:rsidRPr="006B1BA7">
        <w:rPr>
          <w:i/>
        </w:rPr>
        <w:t>Strouhalo</w:t>
      </w:r>
      <w:r w:rsidR="006B1BA7">
        <w:t xml:space="preserve"> (St) skaič</w:t>
      </w:r>
      <w:r w:rsidR="00724D52" w:rsidRPr="006B1BA7">
        <w:t>ius</w:t>
      </w:r>
      <w:bookmarkEnd w:id="184"/>
    </w:p>
    <w:p w:rsidR="00DE486A" w:rsidRPr="006B1BA7" w:rsidRDefault="00DE486A">
      <w:pPr>
        <w:spacing w:line="240" w:lineRule="auto"/>
        <w:jc w:val="left"/>
      </w:pPr>
      <w:r w:rsidRPr="006B1BA7">
        <w:br w:type="page"/>
      </w:r>
    </w:p>
    <w:p w:rsidR="004D0B26" w:rsidRPr="006B1BA7" w:rsidRDefault="00DE486A" w:rsidP="00421591">
      <w:pPr>
        <w:pStyle w:val="Heading4"/>
      </w:pPr>
      <w:bookmarkStart w:id="185" w:name="_Ref232317448"/>
      <w:bookmarkStart w:id="186" w:name="_Toc232789674"/>
      <w:r w:rsidRPr="006B1BA7">
        <w:lastRenderedPageBreak/>
        <w:t>Periodinių sūkurių atplėšimo</w:t>
      </w:r>
      <w:r w:rsidR="004D0B26" w:rsidRPr="006B1BA7">
        <w:t xml:space="preserve"> </w:t>
      </w:r>
      <w:r w:rsidRPr="006B1BA7">
        <w:t>modeliavimas</w:t>
      </w:r>
      <w:bookmarkEnd w:id="185"/>
      <w:bookmarkEnd w:id="186"/>
    </w:p>
    <w:p w:rsidR="009A2404" w:rsidRPr="006B1BA7" w:rsidRDefault="009A2404" w:rsidP="009A2404"/>
    <w:p w:rsidR="004D0B26" w:rsidRPr="006B1BA7" w:rsidRDefault="004D0B26" w:rsidP="004D0B26">
      <w:pPr>
        <w:ind w:right="141" w:firstLine="720"/>
        <w:jc w:val="left"/>
      </w:pPr>
      <w:r w:rsidRPr="006B1BA7">
        <w:t>Sūkurių forma , dažnis, susidarymo zonos, priklauso nuo skerspjūvio formos, medžiagos šiurkštumo, terpes parametrų (</w:t>
      </w:r>
      <w:r w:rsidRPr="006B1BA7">
        <w:rPr>
          <w:i/>
        </w:rPr>
        <w:t>Reinoldso</w:t>
      </w:r>
      <w:r w:rsidRPr="006B1BA7">
        <w:t xml:space="preserve"> skaičiaus). </w:t>
      </w:r>
      <w:r w:rsidRPr="006B1BA7">
        <w:rPr>
          <w:i/>
        </w:rPr>
        <w:t>Reinoldso</w:t>
      </w:r>
      <w:r w:rsidRPr="006B1BA7">
        <w:t xml:space="preserve"> skaičius (Re) – bedimensis d</w:t>
      </w:r>
      <w:r w:rsidR="00223ED9" w:rsidRPr="006B1BA7">
        <w:t>ydis, išreiškiantis inercijos ir</w:t>
      </w:r>
      <w:r w:rsidRPr="006B1BA7">
        <w:t xml:space="preserve"> klampos (vidinės trinties) jėgų santykį tėkmėje.</w:t>
      </w:r>
    </w:p>
    <w:p w:rsidR="004D0B26" w:rsidRDefault="005B19C9" w:rsidP="001A1895">
      <w:pPr>
        <w:ind w:right="141" w:firstLine="720"/>
        <w:jc w:val="left"/>
      </w:pPr>
      <w:r w:rsidRPr="006B1BA7">
        <w:t>Norint atlikti vantinio tilto</w:t>
      </w:r>
      <w:r w:rsidR="004D33AE" w:rsidRPr="006B1BA7">
        <w:t xml:space="preserve"> Klaipėdoje (</w:t>
      </w:r>
      <w:fldSimple w:instr=" REF _Ref232161528 \r \h  \* MERGEFORMAT ">
        <w:r w:rsidR="0008420F">
          <w:t>3</w:t>
        </w:r>
      </w:fldSimple>
      <w:r w:rsidR="004D33AE" w:rsidRPr="006B1BA7">
        <w:t xml:space="preserve"> skyrius) periodinių sūkurių analizę, reiktų </w:t>
      </w:r>
      <w:r w:rsidR="001671DA" w:rsidRPr="006B1BA7">
        <w:t>įsitikinti ar</w:t>
      </w:r>
      <w:r w:rsidR="004D33AE" w:rsidRPr="006B1BA7">
        <w:t xml:space="preserve"> modeliavimo programos ir normų </w:t>
      </w:r>
      <w:r w:rsidR="004D33AE" w:rsidRPr="006B1BA7">
        <w:rPr>
          <w:i/>
        </w:rPr>
        <w:t>Strauhalo</w:t>
      </w:r>
      <w:r w:rsidR="004D33AE" w:rsidRPr="006B1BA7">
        <w:t xml:space="preserve"> skaiči</w:t>
      </w:r>
      <w:r w:rsidR="001671DA" w:rsidRPr="006B1BA7">
        <w:t>ai vienodi</w:t>
      </w:r>
      <w:r w:rsidR="001A1895" w:rsidRPr="006B1BA7">
        <w:t xml:space="preserve"> (</w:t>
      </w:r>
      <w:r w:rsidR="005F206F" w:rsidRPr="006B1BA7">
        <w:fldChar w:fldCharType="begin"/>
      </w:r>
      <w:r w:rsidR="001A1895" w:rsidRPr="006B1BA7">
        <w:instrText xml:space="preserve"> REF _Ref231986107 \h </w:instrText>
      </w:r>
      <w:r w:rsidR="005F206F" w:rsidRPr="006B1BA7">
        <w:fldChar w:fldCharType="separate"/>
      </w:r>
      <w:r w:rsidR="0008420F">
        <w:rPr>
          <w:noProof/>
        </w:rPr>
        <w:t>2</w:t>
      </w:r>
      <w:r w:rsidR="0008420F" w:rsidRPr="006B1BA7">
        <w:t>.</w:t>
      </w:r>
      <w:r w:rsidR="0008420F">
        <w:rPr>
          <w:noProof/>
        </w:rPr>
        <w:t>5</w:t>
      </w:r>
      <w:r w:rsidR="0008420F" w:rsidRPr="006B1BA7">
        <w:t xml:space="preserve"> lentelė</w:t>
      </w:r>
      <w:r w:rsidR="005F206F" w:rsidRPr="006B1BA7">
        <w:fldChar w:fldCharType="end"/>
      </w:r>
      <w:r w:rsidR="001A1895" w:rsidRPr="006B1BA7">
        <w:t>.)</w:t>
      </w:r>
      <w:r w:rsidR="006C3988" w:rsidRPr="006B1BA7">
        <w:t xml:space="preserve">. </w:t>
      </w:r>
      <w:r w:rsidR="001671DA" w:rsidRPr="006B1BA7">
        <w:t>M</w:t>
      </w:r>
      <w:r w:rsidR="00976BCD" w:rsidRPr="006B1BA7">
        <w:t>odeliavimas bus atliekamas su stačiakampio</w:t>
      </w:r>
      <w:r w:rsidR="001671DA" w:rsidRPr="006B1BA7">
        <w:t>, H tipo ir cilindro formų</w:t>
      </w:r>
      <w:r w:rsidR="00976BCD" w:rsidRPr="006B1BA7">
        <w:t xml:space="preserve"> skerspjūvi</w:t>
      </w:r>
      <w:r w:rsidR="001671DA" w:rsidRPr="006B1BA7">
        <w:t xml:space="preserve">ais. Vėjo greičio reikšmė nesvarbi, nes rezultate </w:t>
      </w:r>
      <w:r w:rsidR="001671DA" w:rsidRPr="006B1BA7">
        <w:rPr>
          <w:i/>
        </w:rPr>
        <w:t>Strauhalo</w:t>
      </w:r>
      <w:r w:rsidR="001671DA" w:rsidRPr="006B1BA7">
        <w:t xml:space="preserve"> skaičiai turi sutapti</w:t>
      </w:r>
      <w:r w:rsidR="009442CE" w:rsidRPr="006B1BA7">
        <w:t>.</w:t>
      </w:r>
      <w:r w:rsidR="001671DA" w:rsidRPr="006B1BA7">
        <w:t xml:space="preserve"> </w:t>
      </w:r>
      <w:r w:rsidR="001A1895" w:rsidRPr="006B1BA7">
        <w:t xml:space="preserve">Pirmam bandymui </w:t>
      </w:r>
      <w:r w:rsidR="001A1895" w:rsidRPr="006B1BA7">
        <w:rPr>
          <w:i/>
        </w:rPr>
        <w:t>Cosmosfloworks</w:t>
      </w:r>
      <w:r w:rsidR="001A1895" w:rsidRPr="006B1BA7">
        <w:t xml:space="preserve"> programa modeliuoju </w:t>
      </w:r>
      <w:r w:rsidR="004D0B26" w:rsidRPr="006B1BA7">
        <w:t>kubo formos (a=1m, b=1m, h=1m</w:t>
      </w:r>
      <w:r w:rsidR="001A1895" w:rsidRPr="006B1BA7">
        <w:t>)</w:t>
      </w:r>
      <w:r w:rsidR="004D0B26" w:rsidRPr="006B1BA7">
        <w:t xml:space="preserve"> </w:t>
      </w:r>
      <w:r w:rsidR="001A1895" w:rsidRPr="006B1BA7">
        <w:t xml:space="preserve">skerspjūvį. </w:t>
      </w:r>
    </w:p>
    <w:p w:rsidR="00BD4648" w:rsidRPr="006B1BA7" w:rsidRDefault="00BD4648" w:rsidP="001A1895">
      <w:pPr>
        <w:ind w:right="141" w:firstLine="720"/>
        <w:jc w:val="left"/>
      </w:pPr>
    </w:p>
    <w:p w:rsidR="001A1895" w:rsidRPr="006B1BA7" w:rsidRDefault="001A1895" w:rsidP="001A1895">
      <w:pPr>
        <w:ind w:right="141"/>
      </w:pPr>
      <w:r w:rsidRPr="006B1BA7">
        <w:t xml:space="preserve">Modeliui </w:t>
      </w:r>
      <w:r w:rsidR="00D00553" w:rsidRPr="006B1BA7">
        <w:t>parinkti</w:t>
      </w:r>
      <w:r w:rsidRPr="006B1BA7">
        <w:t xml:space="preserve"> parametrai :</w:t>
      </w:r>
    </w:p>
    <w:p w:rsidR="00223ED9" w:rsidRPr="006B1BA7" w:rsidRDefault="00223ED9" w:rsidP="001A1895">
      <w:pPr>
        <w:ind w:right="141"/>
      </w:pPr>
    </w:p>
    <w:p w:rsidR="001A1895" w:rsidRPr="006B1BA7" w:rsidRDefault="009442CE" w:rsidP="007F35B5">
      <w:pPr>
        <w:pStyle w:val="ListParagraph"/>
        <w:numPr>
          <w:ilvl w:val="0"/>
          <w:numId w:val="23"/>
        </w:numPr>
        <w:spacing w:line="276" w:lineRule="auto"/>
        <w:ind w:right="141"/>
      </w:pPr>
      <w:r w:rsidRPr="006B1BA7">
        <w:t xml:space="preserve">Terpė </w:t>
      </w:r>
      <w:r w:rsidRPr="006B1BA7">
        <w:tab/>
      </w:r>
      <w:r w:rsidR="001A1895" w:rsidRPr="006B1BA7">
        <w:tab/>
      </w:r>
      <w:r w:rsidR="001A1895" w:rsidRPr="006B1BA7">
        <w:tab/>
      </w:r>
      <w:r w:rsidR="001A1895" w:rsidRPr="006B1BA7">
        <w:tab/>
        <w:t>oras;</w:t>
      </w:r>
    </w:p>
    <w:p w:rsidR="001A1895" w:rsidRPr="006B1BA7" w:rsidRDefault="001A1895" w:rsidP="007F35B5">
      <w:pPr>
        <w:pStyle w:val="ListParagraph"/>
        <w:numPr>
          <w:ilvl w:val="0"/>
          <w:numId w:val="23"/>
        </w:numPr>
        <w:spacing w:line="276" w:lineRule="auto"/>
        <w:ind w:right="141"/>
      </w:pPr>
      <w:r w:rsidRPr="006B1BA7">
        <w:t>Temperatūra</w:t>
      </w:r>
      <w:r w:rsidRPr="006B1BA7">
        <w:tab/>
      </w:r>
      <w:r w:rsidRPr="006B1BA7">
        <w:tab/>
      </w:r>
      <w:r w:rsidRPr="006B1BA7">
        <w:tab/>
        <w:t>6º C (vidutinė metinė temperatūra Lietuvoje);</w:t>
      </w:r>
    </w:p>
    <w:p w:rsidR="001A1895" w:rsidRPr="006B1BA7" w:rsidRDefault="001A1895" w:rsidP="007F35B5">
      <w:pPr>
        <w:pStyle w:val="ListParagraph"/>
        <w:numPr>
          <w:ilvl w:val="0"/>
          <w:numId w:val="23"/>
        </w:numPr>
        <w:spacing w:line="276" w:lineRule="auto"/>
        <w:ind w:right="141"/>
      </w:pPr>
      <w:r w:rsidRPr="006B1BA7">
        <w:t>Slėgis</w:t>
      </w:r>
      <w:r w:rsidRPr="006B1BA7">
        <w:tab/>
      </w:r>
      <w:r w:rsidRPr="006B1BA7">
        <w:tab/>
      </w:r>
      <w:r w:rsidRPr="006B1BA7">
        <w:tab/>
      </w:r>
      <w:r w:rsidRPr="006B1BA7">
        <w:tab/>
        <w:t>101 325 Pa (pagal nutylėjimą);</w:t>
      </w:r>
    </w:p>
    <w:p w:rsidR="001A1895" w:rsidRPr="006B1BA7" w:rsidRDefault="001A1895" w:rsidP="007F35B5">
      <w:pPr>
        <w:pStyle w:val="ListParagraph"/>
        <w:numPr>
          <w:ilvl w:val="0"/>
          <w:numId w:val="23"/>
        </w:numPr>
        <w:spacing w:line="276" w:lineRule="auto"/>
        <w:ind w:right="141"/>
      </w:pPr>
      <w:r w:rsidRPr="006B1BA7">
        <w:t>Medžiagos šiurkštumas</w:t>
      </w:r>
      <w:r w:rsidRPr="006B1BA7">
        <w:tab/>
        <w:t xml:space="preserve">240 </w:t>
      </w:r>
      <w:r w:rsidRPr="006B1BA7">
        <w:rPr>
          <w:position w:val="-10"/>
        </w:rPr>
        <w:object w:dxaOrig="400" w:dyaOrig="260">
          <v:shape id="_x0000_i1048" type="#_x0000_t75" style="width:25.95pt;height:13.4pt" o:ole="">
            <v:imagedata r:id="rId148" o:title=""/>
          </v:shape>
          <o:OLEObject Type="Embed" ProgID="Equation.DSMT4" ShapeID="_x0000_i1048" DrawAspect="Content" ObjectID="_1307774814" r:id="rId149"/>
        </w:object>
      </w:r>
      <w:r w:rsidR="006B1BA7">
        <w:t>(obliuotos medienos pavirš</w:t>
      </w:r>
      <w:r w:rsidRPr="006B1BA7">
        <w:t>iaus šiurkštumas);</w:t>
      </w:r>
    </w:p>
    <w:p w:rsidR="001A1895" w:rsidRPr="006B1BA7" w:rsidRDefault="001A1895" w:rsidP="007F35B5">
      <w:pPr>
        <w:pStyle w:val="ListParagraph"/>
        <w:numPr>
          <w:ilvl w:val="0"/>
          <w:numId w:val="23"/>
        </w:numPr>
        <w:spacing w:line="276" w:lineRule="auto"/>
        <w:ind w:right="141"/>
      </w:pPr>
      <w:r w:rsidRPr="006B1BA7">
        <w:t>Srauto greitis</w:t>
      </w:r>
      <w:r w:rsidRPr="006B1BA7">
        <w:tab/>
      </w:r>
      <w:r w:rsidRPr="006B1BA7">
        <w:tab/>
      </w:r>
      <w:r w:rsidRPr="006B1BA7">
        <w:tab/>
        <w:t>-10</w:t>
      </w:r>
      <w:r w:rsidR="001671DA" w:rsidRPr="006B1BA7">
        <w:t xml:space="preserve"> </w:t>
      </w:r>
      <w:r w:rsidRPr="006B1BA7">
        <w:t>m/s (x kryptimi);</w:t>
      </w:r>
    </w:p>
    <w:p w:rsidR="004820F8" w:rsidRPr="006B1BA7" w:rsidRDefault="001A1895" w:rsidP="007F35B5">
      <w:pPr>
        <w:pStyle w:val="ListParagraph"/>
        <w:numPr>
          <w:ilvl w:val="0"/>
          <w:numId w:val="23"/>
        </w:numPr>
        <w:spacing w:line="276" w:lineRule="auto"/>
        <w:ind w:right="141"/>
      </w:pPr>
      <w:r w:rsidRPr="006B1BA7">
        <w:t>Tėkmės tipas</w:t>
      </w:r>
      <w:r w:rsidRPr="006B1BA7">
        <w:tab/>
      </w:r>
      <w:r w:rsidRPr="006B1BA7">
        <w:tab/>
      </w:r>
      <w:r w:rsidRPr="006B1BA7">
        <w:tab/>
        <w:t xml:space="preserve">laminarinė + turbulentinė. </w:t>
      </w:r>
    </w:p>
    <w:p w:rsidR="004820F8" w:rsidRPr="006B1BA7" w:rsidRDefault="004820F8" w:rsidP="004820F8">
      <w:pPr>
        <w:spacing w:line="276" w:lineRule="auto"/>
        <w:ind w:left="360" w:right="141"/>
      </w:pPr>
    </w:p>
    <w:p w:rsidR="00B174F0" w:rsidRPr="006B1BA7" w:rsidRDefault="00DC25DD" w:rsidP="00650D0F">
      <w:pPr>
        <w:spacing w:line="240" w:lineRule="auto"/>
        <w:jc w:val="center"/>
      </w:pPr>
      <w:r w:rsidRPr="006B1BA7">
        <w:rPr>
          <w:noProof/>
          <w:lang w:val="en-US"/>
        </w:rPr>
        <w:drawing>
          <wp:inline distT="0" distB="0" distL="0" distR="0">
            <wp:extent cx="4234998" cy="1889185"/>
            <wp:effectExtent l="19050" t="0" r="0" b="0"/>
            <wp:docPr id="500" name="Picture 499"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150"/>
                    <a:stretch>
                      <a:fillRect/>
                    </a:stretch>
                  </pic:blipFill>
                  <pic:spPr>
                    <a:xfrm flipH="1">
                      <a:off x="0" y="0"/>
                      <a:ext cx="4238583" cy="1890784"/>
                    </a:xfrm>
                    <a:prstGeom prst="rect">
                      <a:avLst/>
                    </a:prstGeom>
                  </pic:spPr>
                </pic:pic>
              </a:graphicData>
            </a:graphic>
          </wp:inline>
        </w:drawing>
      </w:r>
    </w:p>
    <w:p w:rsidR="00B174F0" w:rsidRPr="006B1BA7" w:rsidRDefault="005F206F" w:rsidP="00DC25DD">
      <w:pPr>
        <w:pStyle w:val="Caption"/>
      </w:pPr>
      <w:fldSimple w:instr=" STYLEREF 1 \s ">
        <w:bookmarkStart w:id="187" w:name="_Toc232788685"/>
        <w:r w:rsidR="0008420F">
          <w:rPr>
            <w:noProof/>
          </w:rPr>
          <w:t>2</w:t>
        </w:r>
      </w:fldSimple>
      <w:r w:rsidR="00E82F11">
        <w:t>.</w:t>
      </w:r>
      <w:fldSimple w:instr=" SEQ pav. \* ARABIC \s 1 ">
        <w:r w:rsidR="0008420F">
          <w:rPr>
            <w:noProof/>
          </w:rPr>
          <w:t>17</w:t>
        </w:r>
      </w:fldSimple>
      <w:r w:rsidR="00DC25DD" w:rsidRPr="006B1BA7">
        <w:t xml:space="preserve"> pav. Periodiniai sūkuriai </w:t>
      </w:r>
      <w:r w:rsidR="00F0706B" w:rsidRPr="006B1BA7">
        <w:t>už kvadratinio skerspjūvio</w:t>
      </w:r>
      <w:r w:rsidR="00DC25DD" w:rsidRPr="006B1BA7">
        <w:t xml:space="preserve"> (dažnis</w:t>
      </w:r>
      <w:r w:rsidR="001671DA" w:rsidRPr="006B1BA7">
        <w:t xml:space="preserve"> </w:t>
      </w:r>
      <w:r w:rsidR="00DC25DD" w:rsidRPr="006B1BA7">
        <w:t>1,1</w:t>
      </w:r>
      <w:r w:rsidR="001671DA" w:rsidRPr="006B1BA7">
        <w:t xml:space="preserve"> </w:t>
      </w:r>
      <w:r w:rsidR="00DC25DD" w:rsidRPr="006B1BA7">
        <w:t>Hz)</w:t>
      </w:r>
      <w:bookmarkEnd w:id="187"/>
    </w:p>
    <w:p w:rsidR="00DC25DD" w:rsidRPr="006B1BA7" w:rsidRDefault="00DC25DD" w:rsidP="00DC25DD"/>
    <w:p w:rsidR="00DC25DD" w:rsidRPr="006B1BA7" w:rsidRDefault="00DC25DD" w:rsidP="00DC25DD">
      <w:pPr>
        <w:spacing w:line="276" w:lineRule="auto"/>
        <w:ind w:left="360" w:right="141"/>
        <w:jc w:val="center"/>
      </w:pPr>
      <w:r w:rsidRPr="006B1BA7">
        <w:rPr>
          <w:noProof/>
          <w:lang w:val="en-US"/>
        </w:rPr>
        <w:drawing>
          <wp:inline distT="0" distB="0" distL="0" distR="0">
            <wp:extent cx="4472772" cy="1794294"/>
            <wp:effectExtent l="19050" t="0" r="3978" b="0"/>
            <wp:docPr id="504" name="Picture 2" descr="jegos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gos grafikas.jpg"/>
                    <pic:cNvPicPr/>
                  </pic:nvPicPr>
                  <pic:blipFill>
                    <a:blip r:embed="rId151"/>
                    <a:stretch>
                      <a:fillRect/>
                    </a:stretch>
                  </pic:blipFill>
                  <pic:spPr>
                    <a:xfrm>
                      <a:off x="0" y="0"/>
                      <a:ext cx="4490723" cy="1801495"/>
                    </a:xfrm>
                    <a:prstGeom prst="rect">
                      <a:avLst/>
                    </a:prstGeom>
                  </pic:spPr>
                </pic:pic>
              </a:graphicData>
            </a:graphic>
          </wp:inline>
        </w:drawing>
      </w:r>
    </w:p>
    <w:bookmarkStart w:id="188" w:name="_Ref232168576"/>
    <w:bookmarkStart w:id="189" w:name="_Ref232173345"/>
    <w:p w:rsidR="00B174F0" w:rsidRPr="006B1BA7" w:rsidRDefault="005F206F" w:rsidP="00BD4648">
      <w:pPr>
        <w:pStyle w:val="Caption"/>
      </w:pPr>
      <w:r>
        <w:fldChar w:fldCharType="begin"/>
      </w:r>
      <w:r w:rsidR="00E82F11">
        <w:instrText xml:space="preserve"> STYLEREF 1 \s </w:instrText>
      </w:r>
      <w:r>
        <w:fldChar w:fldCharType="separate"/>
      </w:r>
      <w:bookmarkStart w:id="190" w:name="_Toc232788686"/>
      <w:r w:rsidR="0008420F">
        <w:rPr>
          <w:noProof/>
        </w:rPr>
        <w:t>2</w:t>
      </w:r>
      <w:r>
        <w:fldChar w:fldCharType="end"/>
      </w:r>
      <w:r w:rsidR="00E82F11">
        <w:t>.</w:t>
      </w:r>
      <w:fldSimple w:instr=" SEQ pav. \* ARABIC \s 1 ">
        <w:r w:rsidR="0008420F">
          <w:rPr>
            <w:noProof/>
          </w:rPr>
          <w:t>18</w:t>
        </w:r>
      </w:fldSimple>
      <w:r w:rsidR="00DC25DD" w:rsidRPr="006B1BA7">
        <w:t xml:space="preserve"> pav.</w:t>
      </w:r>
      <w:bookmarkEnd w:id="188"/>
      <w:r w:rsidR="00DC25DD" w:rsidRPr="006B1BA7">
        <w:t xml:space="preserve"> Jėgos</w:t>
      </w:r>
      <w:r w:rsidR="00BD4648">
        <w:t>, dėl periodinių sūkurių,</w:t>
      </w:r>
      <w:r w:rsidR="00DC25DD" w:rsidRPr="006B1BA7">
        <w:t xml:space="preserve"> kitimo grafikas laike</w:t>
      </w:r>
      <w:bookmarkEnd w:id="189"/>
      <w:bookmarkEnd w:id="190"/>
      <w:r w:rsidR="00BD4648">
        <w:t xml:space="preserve"> </w:t>
      </w:r>
    </w:p>
    <w:p w:rsidR="00B174F0" w:rsidRPr="006B1BA7" w:rsidRDefault="00B174F0">
      <w:pPr>
        <w:spacing w:line="240" w:lineRule="auto"/>
        <w:jc w:val="left"/>
      </w:pPr>
      <w:r w:rsidRPr="006B1BA7">
        <w:br w:type="page"/>
      </w:r>
    </w:p>
    <w:p w:rsidR="004820F8" w:rsidRPr="006B1BA7" w:rsidRDefault="00D72DE4" w:rsidP="005A0A2C">
      <w:pPr>
        <w:ind w:firstLine="720"/>
        <w:rPr>
          <w:noProof/>
        </w:rPr>
      </w:pPr>
      <w:r w:rsidRPr="006B1BA7">
        <w:lastRenderedPageBreak/>
        <w:t>Atlik</w:t>
      </w:r>
      <w:r w:rsidR="00F0706B" w:rsidRPr="006B1BA7">
        <w:t>ę</w:t>
      </w:r>
      <w:r w:rsidRPr="006B1BA7">
        <w:t>s skaičiavimus</w:t>
      </w:r>
      <w:r w:rsidR="00740164" w:rsidRPr="006B1BA7">
        <w:t xml:space="preserve">, gaunu vertikalios jėgos (kuri veikia modeliuojamą skerspjūvį) kitimo grafiką, jėgos kitimo dažnis lygus sūkurių atplėšimo dažniui, </w:t>
      </w:r>
      <w:r w:rsidR="00DC25DD" w:rsidRPr="006B1BA7">
        <w:t>j</w:t>
      </w:r>
      <w:r w:rsidR="00740164" w:rsidRPr="006B1BA7">
        <w:t>is nustatomas iš grafiko (</w:t>
      </w:r>
      <w:fldSimple w:instr=" REF _Ref232168576 \h  \* MERGEFORMAT ">
        <w:r w:rsidR="0008420F">
          <w:rPr>
            <w:noProof/>
          </w:rPr>
          <w:t>2.18</w:t>
        </w:r>
        <w:r w:rsidR="0008420F" w:rsidRPr="006B1BA7">
          <w:t xml:space="preserve"> pav.</w:t>
        </w:r>
      </w:fldSimple>
      <w:r w:rsidR="00740164" w:rsidRPr="006B1BA7">
        <w:t>)</w:t>
      </w:r>
      <w:r w:rsidRPr="006B1BA7">
        <w:t>.</w:t>
      </w:r>
      <w:r w:rsidR="00740164" w:rsidRPr="006B1BA7">
        <w:t xml:space="preserve"> Ver</w:t>
      </w:r>
      <w:r w:rsidR="005A0A2C">
        <w:t>tikalios jėgos reikšmė nedidelė, nes</w:t>
      </w:r>
      <w:r w:rsidR="00740164" w:rsidRPr="006B1BA7">
        <w:t xml:space="preserve"> vėjo poveikis užduotas tik į 0,2 m kubo </w:t>
      </w:r>
      <w:r w:rsidR="002D3EEB" w:rsidRPr="006B1BA7">
        <w:t>skerspjūvio (</w:t>
      </w:r>
      <w:r w:rsidR="005F206F" w:rsidRPr="006B1BA7">
        <w:fldChar w:fldCharType="begin"/>
      </w:r>
      <w:r w:rsidR="002D3EEB" w:rsidRPr="006B1BA7">
        <w:instrText xml:space="preserve"> REF _Ref232170259 \h </w:instrText>
      </w:r>
      <w:r w:rsidR="005F206F" w:rsidRPr="006B1BA7">
        <w:fldChar w:fldCharType="separate"/>
      </w:r>
      <w:r w:rsidR="0008420F">
        <w:rPr>
          <w:noProof/>
        </w:rPr>
        <w:t>2</w:t>
      </w:r>
      <w:r w:rsidR="0008420F">
        <w:t>.</w:t>
      </w:r>
      <w:r w:rsidR="0008420F">
        <w:rPr>
          <w:noProof/>
        </w:rPr>
        <w:t>19</w:t>
      </w:r>
      <w:r w:rsidR="0008420F" w:rsidRPr="006B1BA7">
        <w:t xml:space="preserve"> pav.</w:t>
      </w:r>
      <w:r w:rsidR="005F206F" w:rsidRPr="006B1BA7">
        <w:fldChar w:fldCharType="end"/>
      </w:r>
      <w:r w:rsidR="002D3EEB" w:rsidRPr="006B1BA7">
        <w:t>).</w:t>
      </w:r>
      <w:r w:rsidR="002D3EEB" w:rsidRPr="006B1BA7">
        <w:rPr>
          <w:noProof/>
        </w:rPr>
        <w:t xml:space="preserve"> </w:t>
      </w:r>
    </w:p>
    <w:p w:rsidR="00223ED9" w:rsidRPr="006B1BA7" w:rsidRDefault="00223ED9" w:rsidP="00F0706B">
      <w:pPr>
        <w:rPr>
          <w:noProof/>
        </w:rPr>
      </w:pPr>
    </w:p>
    <w:p w:rsidR="002D3EEB" w:rsidRPr="006B1BA7" w:rsidRDefault="002D3EEB" w:rsidP="002D3EEB">
      <w:pPr>
        <w:spacing w:line="240" w:lineRule="auto"/>
        <w:jc w:val="center"/>
      </w:pPr>
      <w:r w:rsidRPr="006B1BA7">
        <w:rPr>
          <w:noProof/>
          <w:lang w:val="en-US"/>
        </w:rPr>
        <w:drawing>
          <wp:inline distT="0" distB="0" distL="0" distR="0">
            <wp:extent cx="2605177" cy="1394049"/>
            <wp:effectExtent l="19050" t="0" r="4673" b="0"/>
            <wp:docPr id="924" name="Picture 918" descr="srau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autas.jpg"/>
                    <pic:cNvPicPr/>
                  </pic:nvPicPr>
                  <pic:blipFill>
                    <a:blip r:embed="rId152"/>
                    <a:stretch>
                      <a:fillRect/>
                    </a:stretch>
                  </pic:blipFill>
                  <pic:spPr>
                    <a:xfrm>
                      <a:off x="0" y="0"/>
                      <a:ext cx="2605890" cy="1394431"/>
                    </a:xfrm>
                    <a:prstGeom prst="rect">
                      <a:avLst/>
                    </a:prstGeom>
                  </pic:spPr>
                </pic:pic>
              </a:graphicData>
            </a:graphic>
          </wp:inline>
        </w:drawing>
      </w:r>
    </w:p>
    <w:bookmarkStart w:id="191" w:name="_Ref232170259"/>
    <w:p w:rsidR="002D3EEB" w:rsidRPr="006B1BA7" w:rsidRDefault="005F206F" w:rsidP="002D3EEB">
      <w:pPr>
        <w:pStyle w:val="Caption"/>
      </w:pPr>
      <w:r>
        <w:fldChar w:fldCharType="begin"/>
      </w:r>
      <w:r w:rsidR="00E82F11">
        <w:instrText xml:space="preserve"> STYLEREF 1 \s </w:instrText>
      </w:r>
      <w:r>
        <w:fldChar w:fldCharType="separate"/>
      </w:r>
      <w:bookmarkStart w:id="192" w:name="_Toc232788687"/>
      <w:r w:rsidR="0008420F">
        <w:rPr>
          <w:noProof/>
        </w:rPr>
        <w:t>2</w:t>
      </w:r>
      <w:r>
        <w:fldChar w:fldCharType="end"/>
      </w:r>
      <w:r w:rsidR="00E82F11">
        <w:t>.</w:t>
      </w:r>
      <w:fldSimple w:instr=" SEQ pav. \* ARABIC \s 1 ">
        <w:r w:rsidR="0008420F">
          <w:rPr>
            <w:noProof/>
          </w:rPr>
          <w:t>19</w:t>
        </w:r>
      </w:fldSimple>
      <w:r w:rsidR="002D3EEB" w:rsidRPr="006B1BA7">
        <w:t xml:space="preserve"> pav.</w:t>
      </w:r>
      <w:bookmarkEnd w:id="191"/>
      <w:r w:rsidR="002D3EEB" w:rsidRPr="006B1BA7">
        <w:t xml:space="preserve"> Skerspjūviui užduoto </w:t>
      </w:r>
      <w:r w:rsidR="00235B8E" w:rsidRPr="006B1BA7">
        <w:t xml:space="preserve">vėjo </w:t>
      </w:r>
      <w:r w:rsidR="002D3EEB" w:rsidRPr="006B1BA7">
        <w:t>srauto tūris (t=20cm)</w:t>
      </w:r>
      <w:bookmarkEnd w:id="192"/>
    </w:p>
    <w:p w:rsidR="002D3EEB" w:rsidRPr="006B1BA7" w:rsidRDefault="002D3EEB" w:rsidP="002D3EEB">
      <w:pPr>
        <w:rPr>
          <w:color w:val="000000"/>
          <w:sz w:val="22"/>
          <w:szCs w:val="20"/>
        </w:rPr>
      </w:pPr>
    </w:p>
    <w:p w:rsidR="002D3EEB" w:rsidRPr="006B1BA7" w:rsidRDefault="008E70C4" w:rsidP="008E70C4">
      <w:pPr>
        <w:pStyle w:val="Caption"/>
        <w:spacing w:line="360" w:lineRule="auto"/>
        <w:jc w:val="both"/>
      </w:pPr>
      <w:r w:rsidRPr="006B1BA7">
        <w:t>Naudodamas</w:t>
      </w:r>
      <w:r w:rsidR="00437A81" w:rsidRPr="006B1BA7">
        <w:t>is</w:t>
      </w:r>
      <w:r w:rsidRPr="006B1BA7">
        <w:t xml:space="preserve"> modeliavimo rezultat</w:t>
      </w:r>
      <w:r w:rsidR="00437A81" w:rsidRPr="006B1BA7">
        <w:t>ais,</w:t>
      </w:r>
      <w:r w:rsidRPr="006B1BA7">
        <w:t xml:space="preserve"> atlieku skaičiavimus </w:t>
      </w:r>
      <w:r w:rsidRPr="006B1BA7">
        <w:rPr>
          <w:i/>
        </w:rPr>
        <w:t>Strauhalo</w:t>
      </w:r>
      <w:r w:rsidRPr="006B1BA7">
        <w:t xml:space="preserve"> skaičiui nustatyti</w:t>
      </w:r>
      <w:r w:rsidR="00F97157" w:rsidRPr="006B1BA7">
        <w:t>, pagal</w:t>
      </w:r>
      <w:r w:rsidRPr="006B1BA7">
        <w:t xml:space="preserve"> </w:t>
      </w:r>
      <w:fldSimple w:instr=" REF _Ref232170480 \h  \* MERGEFORMAT ">
        <w:r w:rsidR="0008420F" w:rsidRPr="006B1BA7">
          <w:t>(</w:t>
        </w:r>
        <w:r w:rsidR="0008420F">
          <w:rPr>
            <w:noProof/>
          </w:rPr>
          <w:t>8</w:t>
        </w:r>
      </w:fldSimple>
      <w:r w:rsidRPr="006B1BA7">
        <w:t>) išraišką.</w:t>
      </w:r>
    </w:p>
    <w:p w:rsidR="00011947" w:rsidRPr="006B1BA7" w:rsidRDefault="005F206F" w:rsidP="00361355">
      <w:pPr>
        <w:tabs>
          <w:tab w:val="left" w:pos="8505"/>
        </w:tabs>
      </w:pPr>
      <w:r w:rsidRPr="005F206F">
        <w:rPr>
          <w:noProof/>
        </w:rPr>
        <w:pict>
          <v:shape id="_x0000_s1494" type="#_x0000_t75" style="position:absolute;left:0;text-align:left;margin-left:12pt;margin-top:9.6pt;width:155.6pt;height:31.7pt;z-index:251718144">
            <v:imagedata r:id="rId153" o:title=""/>
            <w10:wrap type="square"/>
          </v:shape>
          <o:OLEObject Type="Embed" ProgID="Equation.DSMT4" ShapeID="_x0000_s1494" DrawAspect="Content" ObjectID="_1307774846" r:id="rId154"/>
        </w:pict>
      </w:r>
    </w:p>
    <w:p w:rsidR="00011947" w:rsidRPr="006B1BA7" w:rsidRDefault="00011947">
      <w:pPr>
        <w:spacing w:line="240" w:lineRule="auto"/>
        <w:jc w:val="left"/>
      </w:pPr>
    </w:p>
    <w:p w:rsidR="00011947" w:rsidRPr="006B1BA7" w:rsidRDefault="00011947">
      <w:pPr>
        <w:spacing w:line="240" w:lineRule="auto"/>
        <w:jc w:val="left"/>
      </w:pPr>
    </w:p>
    <w:p w:rsidR="00011947" w:rsidRPr="006B1BA7" w:rsidRDefault="00E91622">
      <w:pPr>
        <w:spacing w:line="240" w:lineRule="auto"/>
        <w:jc w:val="left"/>
      </w:pPr>
      <w:r w:rsidRPr="006B1BA7">
        <w:t>Čia:</w:t>
      </w:r>
    </w:p>
    <w:p w:rsidR="00E91622" w:rsidRPr="006B1BA7" w:rsidRDefault="00E91622">
      <w:pPr>
        <w:spacing w:line="240" w:lineRule="auto"/>
        <w:jc w:val="left"/>
      </w:pPr>
    </w:p>
    <w:p w:rsidR="00E91622" w:rsidRPr="006B1BA7" w:rsidRDefault="00E91622" w:rsidP="00650D0F">
      <w:pPr>
        <w:ind w:firstLine="709"/>
        <w:jc w:val="left"/>
      </w:pPr>
      <w:r w:rsidRPr="006B1BA7">
        <w:t>b</w:t>
      </w:r>
      <w:r w:rsidRPr="006B1BA7">
        <w:tab/>
        <w:t>skerspjūvio plotis</w:t>
      </w:r>
      <w:r w:rsidR="00F97157" w:rsidRPr="006B1BA7">
        <w:t>;</w:t>
      </w:r>
    </w:p>
    <w:p w:rsidR="00E91622" w:rsidRPr="006B1BA7" w:rsidRDefault="00E91622" w:rsidP="00650D0F">
      <w:pPr>
        <w:ind w:firstLine="709"/>
        <w:jc w:val="left"/>
      </w:pPr>
      <w:r w:rsidRPr="006B1BA7">
        <w:t>n</w:t>
      </w:r>
      <w:r w:rsidRPr="006B1BA7">
        <w:tab/>
        <w:t>sūkurių atplėšimo dažnis 1.1</w:t>
      </w:r>
      <w:r w:rsidR="00F97157" w:rsidRPr="006B1BA7">
        <w:t xml:space="preserve"> Hz (</w:t>
      </w:r>
      <w:fldSimple w:instr=" REF _Ref232168576 \h  \* MERGEFORMAT ">
        <w:r w:rsidR="0008420F">
          <w:rPr>
            <w:noProof/>
          </w:rPr>
          <w:t>2.18</w:t>
        </w:r>
        <w:r w:rsidR="0008420F" w:rsidRPr="006B1BA7">
          <w:t xml:space="preserve"> pav.</w:t>
        </w:r>
      </w:fldSimple>
      <w:r w:rsidR="00F97157" w:rsidRPr="006B1BA7">
        <w:t>);</w:t>
      </w:r>
    </w:p>
    <w:p w:rsidR="00F97157" w:rsidRPr="006B1BA7" w:rsidRDefault="00F97157" w:rsidP="00650D0F">
      <w:pPr>
        <w:ind w:firstLine="709"/>
        <w:jc w:val="left"/>
      </w:pPr>
      <w:r w:rsidRPr="006B1BA7">
        <w:t>v</w:t>
      </w:r>
      <w:r w:rsidRPr="006B1BA7">
        <w:tab/>
        <w:t>vėjo greitis 10 m/s.</w:t>
      </w:r>
    </w:p>
    <w:p w:rsidR="00223ED9" w:rsidRPr="006B1BA7" w:rsidRDefault="00223ED9" w:rsidP="00650D0F">
      <w:pPr>
        <w:ind w:firstLine="709"/>
        <w:jc w:val="left"/>
      </w:pPr>
    </w:p>
    <w:p w:rsidR="00F0706B" w:rsidRPr="006B1BA7" w:rsidRDefault="00F0706B" w:rsidP="007A71BC">
      <w:pPr>
        <w:ind w:firstLine="709"/>
        <w:jc w:val="left"/>
      </w:pPr>
      <w:r w:rsidRPr="006B1BA7">
        <w:t>Patikrinimui atlieku</w:t>
      </w:r>
      <w:r w:rsidR="00232AF9" w:rsidRPr="006B1BA7">
        <w:t xml:space="preserve"> analogiškus skaičiavimus</w:t>
      </w:r>
      <w:r w:rsidR="00ED3D7B" w:rsidRPr="006B1BA7">
        <w:t>,</w:t>
      </w:r>
      <w:r w:rsidRPr="006B1BA7">
        <w:t xml:space="preserve"> (</w:t>
      </w:r>
      <w:r w:rsidR="005F206F" w:rsidRPr="006B1BA7">
        <w:fldChar w:fldCharType="begin"/>
      </w:r>
      <w:r w:rsidRPr="006B1BA7">
        <w:instrText xml:space="preserve"> REF _Ref231986107 \h </w:instrText>
      </w:r>
      <w:r w:rsidR="005F206F" w:rsidRPr="006B1BA7">
        <w:fldChar w:fldCharType="separate"/>
      </w:r>
      <w:r w:rsidR="0008420F">
        <w:rPr>
          <w:noProof/>
        </w:rPr>
        <w:t>2</w:t>
      </w:r>
      <w:r w:rsidR="0008420F" w:rsidRPr="006B1BA7">
        <w:t>.</w:t>
      </w:r>
      <w:r w:rsidR="0008420F">
        <w:rPr>
          <w:noProof/>
        </w:rPr>
        <w:t>5</w:t>
      </w:r>
      <w:r w:rsidR="0008420F" w:rsidRPr="006B1BA7">
        <w:t xml:space="preserve"> lentelė</w:t>
      </w:r>
      <w:r w:rsidR="005F206F" w:rsidRPr="006B1BA7">
        <w:fldChar w:fldCharType="end"/>
      </w:r>
      <w:r w:rsidRPr="006B1BA7">
        <w:t xml:space="preserve">je) pateiktų apvalaus, H tipo </w:t>
      </w:r>
      <w:r w:rsidR="005548B6" w:rsidRPr="006B1BA7">
        <w:t xml:space="preserve">ir </w:t>
      </w:r>
      <w:r w:rsidRPr="006B1BA7">
        <w:t>vantinio tilto (</w:t>
      </w:r>
      <w:fldSimple w:instr=" REF _Ref232161528 \r \h  \* MERGEFORMAT ">
        <w:r w:rsidR="0008420F">
          <w:t>3</w:t>
        </w:r>
      </w:fldSimple>
      <w:r w:rsidRPr="006B1BA7">
        <w:t xml:space="preserve"> skyrius) skerspjūvių analizes, </w:t>
      </w:r>
      <w:r w:rsidRPr="006B1BA7">
        <w:rPr>
          <w:i/>
        </w:rPr>
        <w:t>Strauhalo</w:t>
      </w:r>
      <w:r w:rsidR="00B86EF4" w:rsidRPr="006B1BA7">
        <w:t xml:space="preserve"> skaičiui</w:t>
      </w:r>
      <w:r w:rsidR="005548B6" w:rsidRPr="006B1BA7">
        <w:t xml:space="preserve"> nustatyti</w:t>
      </w:r>
      <w:r w:rsidRPr="006B1BA7">
        <w:t>.</w:t>
      </w:r>
      <w:r w:rsidR="00232AF9" w:rsidRPr="006B1BA7">
        <w:t xml:space="preserve"> </w:t>
      </w:r>
      <w:r w:rsidRPr="006B1BA7">
        <w:t>Gaut</w:t>
      </w:r>
      <w:r w:rsidR="00232AF9" w:rsidRPr="006B1BA7">
        <w:t>i</w:t>
      </w:r>
      <w:r w:rsidRPr="006B1BA7">
        <w:t xml:space="preserve"> duomen</w:t>
      </w:r>
      <w:r w:rsidR="00232AF9" w:rsidRPr="006B1BA7">
        <w:t>ys</w:t>
      </w:r>
      <w:r w:rsidRPr="006B1BA7">
        <w:t xml:space="preserve"> pateik</w:t>
      </w:r>
      <w:r w:rsidR="00232AF9" w:rsidRPr="006B1BA7">
        <w:t>ti (</w:t>
      </w:r>
      <w:r w:rsidR="005F206F" w:rsidRPr="006B1BA7">
        <w:fldChar w:fldCharType="begin"/>
      </w:r>
      <w:r w:rsidR="00232AF9" w:rsidRPr="006B1BA7">
        <w:instrText xml:space="preserve"> REF _Ref232246335 \h </w:instrText>
      </w:r>
      <w:r w:rsidR="005F206F" w:rsidRPr="006B1BA7">
        <w:fldChar w:fldCharType="separate"/>
      </w:r>
      <w:r w:rsidR="0008420F">
        <w:rPr>
          <w:noProof/>
        </w:rPr>
        <w:t>2</w:t>
      </w:r>
      <w:r w:rsidR="0008420F" w:rsidRPr="006B1BA7">
        <w:t>.</w:t>
      </w:r>
      <w:r w:rsidR="0008420F">
        <w:rPr>
          <w:noProof/>
        </w:rPr>
        <w:t>6</w:t>
      </w:r>
      <w:r w:rsidR="0008420F" w:rsidRPr="006B1BA7">
        <w:t xml:space="preserve"> lentelė</w:t>
      </w:r>
      <w:r w:rsidR="005F206F" w:rsidRPr="006B1BA7">
        <w:fldChar w:fldCharType="end"/>
      </w:r>
      <w:r w:rsidR="00232AF9" w:rsidRPr="006B1BA7">
        <w:t>je).</w:t>
      </w:r>
    </w:p>
    <w:p w:rsidR="00232AF9" w:rsidRPr="006B1BA7" w:rsidRDefault="00232AF9" w:rsidP="007A71BC">
      <w:pPr>
        <w:ind w:firstLine="709"/>
        <w:jc w:val="left"/>
      </w:pPr>
    </w:p>
    <w:bookmarkStart w:id="193" w:name="_Ref232246335"/>
    <w:p w:rsidR="007A71BC" w:rsidRPr="006B1BA7" w:rsidRDefault="005F206F" w:rsidP="00223ED9">
      <w:pPr>
        <w:pStyle w:val="Caption"/>
        <w:ind w:left="993"/>
        <w:jc w:val="left"/>
      </w:pPr>
      <w:r w:rsidRPr="006B1BA7">
        <w:fldChar w:fldCharType="begin"/>
      </w:r>
      <w:r w:rsidR="00047226" w:rsidRPr="006B1BA7">
        <w:instrText xml:space="preserve"> STYLEREF 1 \s </w:instrText>
      </w:r>
      <w:r w:rsidRPr="006B1BA7">
        <w:fldChar w:fldCharType="separate"/>
      </w:r>
      <w:bookmarkStart w:id="194" w:name="_Toc232788767"/>
      <w:r w:rsidR="0008420F">
        <w:rPr>
          <w:noProof/>
        </w:rPr>
        <w:t>2</w:t>
      </w:r>
      <w:r w:rsidRPr="006B1BA7">
        <w:fldChar w:fldCharType="end"/>
      </w:r>
      <w:r w:rsidR="00047226" w:rsidRPr="006B1BA7">
        <w:t>.</w:t>
      </w:r>
      <w:fldSimple w:instr=" SEQ lentelė \* ARABIC \s 1 ">
        <w:r w:rsidR="0008420F">
          <w:rPr>
            <w:noProof/>
          </w:rPr>
          <w:t>6</w:t>
        </w:r>
      </w:fldSimple>
      <w:r w:rsidR="007A71BC" w:rsidRPr="006B1BA7">
        <w:t xml:space="preserve"> </w:t>
      </w:r>
      <w:r w:rsidR="00F0706B" w:rsidRPr="006B1BA7">
        <w:t>lentelė</w:t>
      </w:r>
      <w:bookmarkEnd w:id="193"/>
      <w:r w:rsidR="00F0706B" w:rsidRPr="006B1BA7">
        <w:t xml:space="preserve">. Modeliuojant gauti įvairių skerspjūvių </w:t>
      </w:r>
      <w:r w:rsidR="00F0706B" w:rsidRPr="006B1BA7">
        <w:rPr>
          <w:i/>
        </w:rPr>
        <w:t xml:space="preserve">Strauhalo </w:t>
      </w:r>
      <w:r w:rsidR="00F0706B" w:rsidRPr="006B1BA7">
        <w:t>skaičiai</w:t>
      </w:r>
      <w:bookmarkEnd w:id="194"/>
    </w:p>
    <w:p w:rsidR="004B1BE0" w:rsidRDefault="00E73779" w:rsidP="004B1BE0">
      <w:pPr>
        <w:spacing w:line="240" w:lineRule="auto"/>
        <w:jc w:val="center"/>
      </w:pPr>
      <w:r w:rsidRPr="006B1BA7">
        <w:rPr>
          <w:noProof/>
          <w:lang w:val="en-US"/>
        </w:rPr>
        <w:drawing>
          <wp:inline distT="0" distB="0" distL="0" distR="0">
            <wp:extent cx="4812257" cy="2576912"/>
            <wp:effectExtent l="19050" t="0" r="7393" b="0"/>
            <wp:docPr id="910" name="Picture 909" descr="TT strauh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 strauhalis.jpg"/>
                    <pic:cNvPicPr/>
                  </pic:nvPicPr>
                  <pic:blipFill>
                    <a:blip r:embed="rId155"/>
                    <a:stretch>
                      <a:fillRect/>
                    </a:stretch>
                  </pic:blipFill>
                  <pic:spPr>
                    <a:xfrm>
                      <a:off x="0" y="0"/>
                      <a:ext cx="4822401" cy="2582344"/>
                    </a:xfrm>
                    <a:prstGeom prst="rect">
                      <a:avLst/>
                    </a:prstGeom>
                  </pic:spPr>
                </pic:pic>
              </a:graphicData>
            </a:graphic>
          </wp:inline>
        </w:drawing>
      </w:r>
      <w:r w:rsidR="004B1BE0">
        <w:br w:type="page"/>
      </w:r>
    </w:p>
    <w:p w:rsidR="004B1BE0" w:rsidRDefault="004B1BE0" w:rsidP="004B1BE0">
      <w:pPr>
        <w:pStyle w:val="Heading4"/>
      </w:pPr>
      <w:bookmarkStart w:id="195" w:name="_Ref232760566"/>
      <w:bookmarkStart w:id="196" w:name="_Toc232789675"/>
      <w:r>
        <w:lastRenderedPageBreak/>
        <w:t>Skerspjūvio formos įtaka, periodinių sūkurių susidarymui</w:t>
      </w:r>
      <w:bookmarkEnd w:id="195"/>
      <w:bookmarkEnd w:id="196"/>
    </w:p>
    <w:p w:rsidR="004B1BE0" w:rsidRDefault="004B1BE0" w:rsidP="004B1BE0"/>
    <w:p w:rsidR="004B1BE0" w:rsidRDefault="004B1BE0" w:rsidP="004B1BE0">
      <w:pPr>
        <w:ind w:firstLine="720"/>
      </w:pPr>
      <w:r>
        <w:t>Norėdamas įvertinti skerspjūvio formos įtaką periodinių sūkurių susidarymui modeliuoju dviejų tipų standumo sijų skerspjūvius</w:t>
      </w:r>
      <w:r w:rsidR="00BD4648">
        <w:t xml:space="preserve"> pagal (</w:t>
      </w:r>
      <w:r w:rsidR="005F206F">
        <w:fldChar w:fldCharType="begin"/>
      </w:r>
      <w:r w:rsidR="00BD4648">
        <w:instrText xml:space="preserve"> REF _Ref232246610 \h </w:instrText>
      </w:r>
      <w:r w:rsidR="005F206F">
        <w:fldChar w:fldCharType="separate"/>
      </w:r>
      <w:r w:rsidR="0008420F">
        <w:rPr>
          <w:noProof/>
        </w:rPr>
        <w:t>2</w:t>
      </w:r>
      <w:r w:rsidR="0008420F">
        <w:t>.</w:t>
      </w:r>
      <w:r w:rsidR="0008420F">
        <w:rPr>
          <w:noProof/>
        </w:rPr>
        <w:t>25</w:t>
      </w:r>
      <w:r w:rsidR="0008420F">
        <w:t xml:space="preserve"> pav.</w:t>
      </w:r>
      <w:r w:rsidR="005F206F">
        <w:fldChar w:fldCharType="end"/>
      </w:r>
      <w:r w:rsidR="00BD4648">
        <w:t>)</w:t>
      </w:r>
      <w:r>
        <w:t>.</w:t>
      </w:r>
    </w:p>
    <w:p w:rsidR="00BD4648" w:rsidRPr="004B1BE0" w:rsidRDefault="00BD4648" w:rsidP="004B1BE0">
      <w:pPr>
        <w:ind w:firstLine="720"/>
      </w:pPr>
    </w:p>
    <w:p w:rsidR="00BD4648" w:rsidRPr="006B1BA7" w:rsidRDefault="00BD4648" w:rsidP="00BD4648">
      <w:pPr>
        <w:ind w:right="141"/>
      </w:pPr>
      <w:r w:rsidRPr="006B1BA7">
        <w:t>Modeliui parinkti parametrai :</w:t>
      </w:r>
    </w:p>
    <w:p w:rsidR="00BD4648" w:rsidRPr="006B1BA7" w:rsidRDefault="00BD4648" w:rsidP="00BD4648">
      <w:pPr>
        <w:pStyle w:val="ListParagraph"/>
        <w:numPr>
          <w:ilvl w:val="0"/>
          <w:numId w:val="23"/>
        </w:numPr>
        <w:spacing w:line="276" w:lineRule="auto"/>
        <w:ind w:right="141"/>
      </w:pPr>
      <w:r w:rsidRPr="006B1BA7">
        <w:t xml:space="preserve">Terpė </w:t>
      </w:r>
      <w:r w:rsidRPr="006B1BA7">
        <w:tab/>
      </w:r>
      <w:r w:rsidRPr="006B1BA7">
        <w:tab/>
      </w:r>
      <w:r w:rsidRPr="006B1BA7">
        <w:tab/>
      </w:r>
      <w:r w:rsidRPr="006B1BA7">
        <w:tab/>
        <w:t>oras;</w:t>
      </w:r>
    </w:p>
    <w:p w:rsidR="00BD4648" w:rsidRPr="006B1BA7" w:rsidRDefault="00BD4648" w:rsidP="00BD4648">
      <w:pPr>
        <w:pStyle w:val="ListParagraph"/>
        <w:numPr>
          <w:ilvl w:val="0"/>
          <w:numId w:val="23"/>
        </w:numPr>
        <w:spacing w:line="276" w:lineRule="auto"/>
        <w:ind w:right="141"/>
      </w:pPr>
      <w:r w:rsidRPr="006B1BA7">
        <w:t>Temperatūra</w:t>
      </w:r>
      <w:r w:rsidRPr="006B1BA7">
        <w:tab/>
      </w:r>
      <w:r w:rsidRPr="006B1BA7">
        <w:tab/>
      </w:r>
      <w:r w:rsidRPr="006B1BA7">
        <w:tab/>
        <w:t>6º C (vidutinė metinė temperatūra Lietuvoje);</w:t>
      </w:r>
    </w:p>
    <w:p w:rsidR="00BD4648" w:rsidRPr="006B1BA7" w:rsidRDefault="00BD4648" w:rsidP="00BD4648">
      <w:pPr>
        <w:pStyle w:val="ListParagraph"/>
        <w:numPr>
          <w:ilvl w:val="0"/>
          <w:numId w:val="23"/>
        </w:numPr>
        <w:spacing w:line="276" w:lineRule="auto"/>
        <w:ind w:right="141"/>
      </w:pPr>
      <w:r w:rsidRPr="006B1BA7">
        <w:t>Slėgis</w:t>
      </w:r>
      <w:r w:rsidRPr="006B1BA7">
        <w:tab/>
      </w:r>
      <w:r w:rsidRPr="006B1BA7">
        <w:tab/>
      </w:r>
      <w:r w:rsidRPr="006B1BA7">
        <w:tab/>
      </w:r>
      <w:r w:rsidRPr="006B1BA7">
        <w:tab/>
        <w:t>101 325 Pa (pagal nutylėjimą);</w:t>
      </w:r>
    </w:p>
    <w:p w:rsidR="00BD4648" w:rsidRPr="006B1BA7" w:rsidRDefault="00BD4648" w:rsidP="00BD4648">
      <w:pPr>
        <w:pStyle w:val="ListParagraph"/>
        <w:numPr>
          <w:ilvl w:val="0"/>
          <w:numId w:val="23"/>
        </w:numPr>
        <w:spacing w:line="276" w:lineRule="auto"/>
        <w:ind w:right="141"/>
      </w:pPr>
      <w:r w:rsidRPr="006B1BA7">
        <w:t>Medžiagos šiurkštumas</w:t>
      </w:r>
      <w:r w:rsidRPr="006B1BA7">
        <w:tab/>
        <w:t xml:space="preserve">240 </w:t>
      </w:r>
      <w:r w:rsidRPr="006B1BA7">
        <w:rPr>
          <w:position w:val="-10"/>
        </w:rPr>
        <w:object w:dxaOrig="400" w:dyaOrig="260">
          <v:shape id="_x0000_i1049" type="#_x0000_t75" style="width:25.95pt;height:13.4pt" o:ole="">
            <v:imagedata r:id="rId148" o:title=""/>
          </v:shape>
          <o:OLEObject Type="Embed" ProgID="Equation.DSMT4" ShapeID="_x0000_i1049" DrawAspect="Content" ObjectID="_1307774815" r:id="rId156"/>
        </w:object>
      </w:r>
      <w:r>
        <w:t>(obliuotos medienos pavirš</w:t>
      </w:r>
      <w:r w:rsidRPr="006B1BA7">
        <w:t>iaus šiurkštumas);</w:t>
      </w:r>
    </w:p>
    <w:p w:rsidR="00BD4648" w:rsidRPr="006B1BA7" w:rsidRDefault="00BD4648" w:rsidP="00BD4648">
      <w:pPr>
        <w:pStyle w:val="ListParagraph"/>
        <w:numPr>
          <w:ilvl w:val="0"/>
          <w:numId w:val="23"/>
        </w:numPr>
        <w:spacing w:line="276" w:lineRule="auto"/>
        <w:ind w:right="141"/>
      </w:pPr>
      <w:r w:rsidRPr="006B1BA7">
        <w:t>Srauto greitis</w:t>
      </w:r>
      <w:r w:rsidRPr="006B1BA7">
        <w:tab/>
      </w:r>
      <w:r w:rsidRPr="006B1BA7">
        <w:tab/>
      </w:r>
      <w:r w:rsidRPr="006B1BA7">
        <w:tab/>
        <w:t>-10 m/s (x kryptimi);</w:t>
      </w:r>
    </w:p>
    <w:p w:rsidR="00BD4648" w:rsidRDefault="00BD4648" w:rsidP="00BD4648">
      <w:pPr>
        <w:pStyle w:val="ListParagraph"/>
        <w:numPr>
          <w:ilvl w:val="0"/>
          <w:numId w:val="23"/>
        </w:numPr>
        <w:spacing w:line="276" w:lineRule="auto"/>
        <w:ind w:right="141"/>
      </w:pPr>
      <w:r w:rsidRPr="006B1BA7">
        <w:t>Tėkmės tipas</w:t>
      </w:r>
      <w:r w:rsidRPr="006B1BA7">
        <w:tab/>
      </w:r>
      <w:r w:rsidRPr="006B1BA7">
        <w:tab/>
      </w:r>
      <w:r w:rsidRPr="006B1BA7">
        <w:tab/>
        <w:t xml:space="preserve">laminarinė + turbulentinė. </w:t>
      </w:r>
    </w:p>
    <w:p w:rsidR="00BD4648" w:rsidRDefault="00BD4648" w:rsidP="00BD4648">
      <w:pPr>
        <w:pStyle w:val="ListParagraph"/>
        <w:spacing w:line="276" w:lineRule="auto"/>
        <w:ind w:right="141"/>
      </w:pPr>
    </w:p>
    <w:p w:rsidR="00594219" w:rsidRDefault="00594219" w:rsidP="00315762">
      <w:pPr>
        <w:pStyle w:val="ListParagraph"/>
        <w:spacing w:line="276" w:lineRule="auto"/>
        <w:ind w:left="0" w:right="1"/>
      </w:pPr>
      <w:r w:rsidRPr="00594219">
        <w:rPr>
          <w:noProof/>
          <w:lang w:val="en-US"/>
        </w:rPr>
        <w:drawing>
          <wp:inline distT="0" distB="0" distL="0" distR="0">
            <wp:extent cx="5970270" cy="2876550"/>
            <wp:effectExtent l="19050" t="0" r="11430" b="0"/>
            <wp:docPr id="50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rsidR="004F072E" w:rsidRDefault="004F072E" w:rsidP="001748D7">
      <w:pPr>
        <w:jc w:val="left"/>
      </w:pPr>
      <w:r w:rsidRPr="004F072E">
        <w:rPr>
          <w:noProof/>
          <w:lang w:val="en-US"/>
        </w:rPr>
        <w:drawing>
          <wp:inline distT="0" distB="0" distL="0" distR="0">
            <wp:extent cx="5972148" cy="2910178"/>
            <wp:effectExtent l="19050" t="0" r="9552" b="4472"/>
            <wp:docPr id="49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bookmarkStart w:id="197" w:name="_Ref232761724"/>
    <w:p w:rsidR="00594219" w:rsidRDefault="005F206F" w:rsidP="00594219">
      <w:pPr>
        <w:pStyle w:val="Caption"/>
      </w:pPr>
      <w:r>
        <w:fldChar w:fldCharType="begin"/>
      </w:r>
      <w:r w:rsidR="00E82F11">
        <w:instrText xml:space="preserve"> STYLEREF 1 \s </w:instrText>
      </w:r>
      <w:r>
        <w:fldChar w:fldCharType="separate"/>
      </w:r>
      <w:bookmarkStart w:id="198" w:name="_Toc232788688"/>
      <w:r w:rsidR="0008420F">
        <w:rPr>
          <w:noProof/>
        </w:rPr>
        <w:t>2</w:t>
      </w:r>
      <w:r>
        <w:fldChar w:fldCharType="end"/>
      </w:r>
      <w:r w:rsidR="00E82F11">
        <w:t>.</w:t>
      </w:r>
      <w:fldSimple w:instr=" SEQ pav. \* ARABIC \s 1 ">
        <w:r w:rsidR="0008420F">
          <w:rPr>
            <w:noProof/>
          </w:rPr>
          <w:t>20</w:t>
        </w:r>
      </w:fldSimple>
      <w:r w:rsidR="001748D7">
        <w:t xml:space="preserve"> pav.</w:t>
      </w:r>
      <w:bookmarkEnd w:id="197"/>
      <w:r w:rsidR="001748D7">
        <w:t xml:space="preserve"> Jėgų kitimo grafikai, H tipo ir aptakiame skerspjūviuose, veikiant periodiniams sūkuriams</w:t>
      </w:r>
      <w:bookmarkEnd w:id="198"/>
      <w:r w:rsidR="001748D7">
        <w:t xml:space="preserve"> </w:t>
      </w:r>
    </w:p>
    <w:p w:rsidR="004F072E" w:rsidRDefault="004F072E">
      <w:pPr>
        <w:spacing w:line="240" w:lineRule="auto"/>
        <w:jc w:val="left"/>
      </w:pPr>
      <w:r>
        <w:br w:type="page"/>
      </w:r>
    </w:p>
    <w:p w:rsidR="001748D7" w:rsidRDefault="009629CD">
      <w:pPr>
        <w:spacing w:line="240" w:lineRule="auto"/>
        <w:jc w:val="left"/>
      </w:pPr>
      <w:r>
        <w:rPr>
          <w:noProof/>
          <w:lang w:val="en-US"/>
        </w:rPr>
        <w:lastRenderedPageBreak/>
        <w:drawing>
          <wp:inline distT="0" distB="0" distL="0" distR="0">
            <wp:extent cx="5924550" cy="2543175"/>
            <wp:effectExtent l="19050" t="0" r="0" b="0"/>
            <wp:docPr id="507" name="Picture 506" descr="s8kuriai apie H tipo 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8kuriai apie H tipo sk.jpg"/>
                    <pic:cNvPicPr/>
                  </pic:nvPicPr>
                  <pic:blipFill>
                    <a:blip r:embed="rId159"/>
                    <a:stretch>
                      <a:fillRect/>
                    </a:stretch>
                  </pic:blipFill>
                  <pic:spPr>
                    <a:xfrm>
                      <a:off x="0" y="0"/>
                      <a:ext cx="5941695" cy="2550535"/>
                    </a:xfrm>
                    <a:prstGeom prst="rect">
                      <a:avLst/>
                    </a:prstGeom>
                  </pic:spPr>
                </pic:pic>
              </a:graphicData>
            </a:graphic>
          </wp:inline>
        </w:drawing>
      </w:r>
    </w:p>
    <w:p w:rsidR="009629CD" w:rsidRDefault="009629CD">
      <w:pPr>
        <w:spacing w:line="240" w:lineRule="auto"/>
        <w:jc w:val="left"/>
      </w:pPr>
      <w:r>
        <w:rPr>
          <w:noProof/>
          <w:lang w:val="en-US"/>
        </w:rPr>
        <w:drawing>
          <wp:inline distT="0" distB="0" distL="0" distR="0">
            <wp:extent cx="5941695" cy="2647950"/>
            <wp:effectExtent l="19050" t="0" r="1905" b="0"/>
            <wp:docPr id="509" name="Picture 508" descr="sukuriai apie racionalu 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kuriai apie racionalu sk.jpg"/>
                    <pic:cNvPicPr/>
                  </pic:nvPicPr>
                  <pic:blipFill>
                    <a:blip r:embed="rId160"/>
                    <a:stretch>
                      <a:fillRect/>
                    </a:stretch>
                  </pic:blipFill>
                  <pic:spPr>
                    <a:xfrm>
                      <a:off x="0" y="0"/>
                      <a:ext cx="5941695" cy="2647950"/>
                    </a:xfrm>
                    <a:prstGeom prst="rect">
                      <a:avLst/>
                    </a:prstGeom>
                  </pic:spPr>
                </pic:pic>
              </a:graphicData>
            </a:graphic>
          </wp:inline>
        </w:drawing>
      </w:r>
    </w:p>
    <w:bookmarkStart w:id="199" w:name="_Ref232761728"/>
    <w:p w:rsidR="009059EB" w:rsidRDefault="005F206F" w:rsidP="009059EB">
      <w:pPr>
        <w:pStyle w:val="Caption"/>
      </w:pPr>
      <w:r>
        <w:fldChar w:fldCharType="begin"/>
      </w:r>
      <w:r w:rsidR="00E82F11">
        <w:instrText xml:space="preserve"> STYLEREF 1 \s </w:instrText>
      </w:r>
      <w:r>
        <w:fldChar w:fldCharType="separate"/>
      </w:r>
      <w:bookmarkStart w:id="200" w:name="_Toc232788689"/>
      <w:r w:rsidR="0008420F">
        <w:rPr>
          <w:noProof/>
        </w:rPr>
        <w:t>2</w:t>
      </w:r>
      <w:r>
        <w:fldChar w:fldCharType="end"/>
      </w:r>
      <w:r w:rsidR="00E82F11">
        <w:t>.</w:t>
      </w:r>
      <w:fldSimple w:instr=" SEQ pav. \* ARABIC \s 1 ">
        <w:r w:rsidR="0008420F">
          <w:rPr>
            <w:noProof/>
          </w:rPr>
          <w:t>21</w:t>
        </w:r>
      </w:fldSimple>
      <w:r w:rsidR="009059EB">
        <w:t xml:space="preserve"> pav.</w:t>
      </w:r>
      <w:bookmarkEnd w:id="199"/>
      <w:r w:rsidR="009059EB">
        <w:t xml:space="preserve"> Tėkmės greičių pasiskirstymo spalvinės diagramos apie nagrinėjamus skerspjūvius</w:t>
      </w:r>
      <w:bookmarkEnd w:id="200"/>
    </w:p>
    <w:p w:rsidR="009059EB" w:rsidRDefault="009059EB" w:rsidP="009059EB"/>
    <w:p w:rsidR="000F228D" w:rsidRPr="009059EB" w:rsidRDefault="000F228D" w:rsidP="000F228D">
      <w:pPr>
        <w:ind w:firstLine="720"/>
      </w:pPr>
      <w:r>
        <w:t>Iš sukimo momentų</w:t>
      </w:r>
      <w:r w:rsidR="005D37AF">
        <w:t xml:space="preserve"> bei keliamosios jėgos</w:t>
      </w:r>
      <w:r>
        <w:t xml:space="preserve"> grafikų galima pastebėti aptakios formos pranašumus. Susidarant sūkuriams apie skerspjūvį, gaunamos žymiai mažesnės įrąžos (</w:t>
      </w:r>
      <w:r w:rsidR="005F206F">
        <w:fldChar w:fldCharType="begin"/>
      </w:r>
      <w:r>
        <w:instrText xml:space="preserve"> REF _Ref232761724 \h </w:instrText>
      </w:r>
      <w:r w:rsidR="005F206F">
        <w:fldChar w:fldCharType="separate"/>
      </w:r>
      <w:r w:rsidR="0008420F">
        <w:rPr>
          <w:noProof/>
        </w:rPr>
        <w:t>2</w:t>
      </w:r>
      <w:r w:rsidR="0008420F">
        <w:t>.</w:t>
      </w:r>
      <w:r w:rsidR="0008420F">
        <w:rPr>
          <w:noProof/>
        </w:rPr>
        <w:t>20</w:t>
      </w:r>
      <w:r w:rsidR="0008420F">
        <w:t xml:space="preserve"> pav.</w:t>
      </w:r>
      <w:r w:rsidR="005F206F">
        <w:fldChar w:fldCharType="end"/>
      </w:r>
      <w:r>
        <w:t>). Pažvelgus į tėkmės greičių pasiskirstymo diagramas, už H tipo skerspjūvio pamatysime periodinius sūkurius, už aptakaus skerspjūvio tėkmė nuosekli.</w:t>
      </w:r>
    </w:p>
    <w:p w:rsidR="001748D7" w:rsidRDefault="001748D7">
      <w:pPr>
        <w:spacing w:line="240" w:lineRule="auto"/>
        <w:jc w:val="left"/>
      </w:pPr>
      <w:r>
        <w:br w:type="page"/>
      </w:r>
    </w:p>
    <w:p w:rsidR="004F072E" w:rsidRPr="006B1BA7" w:rsidRDefault="004F072E" w:rsidP="00223ED9">
      <w:pPr>
        <w:spacing w:line="240" w:lineRule="auto"/>
        <w:jc w:val="center"/>
      </w:pPr>
    </w:p>
    <w:p w:rsidR="006533B4" w:rsidRPr="006B1BA7" w:rsidRDefault="00702184" w:rsidP="00421591">
      <w:pPr>
        <w:pStyle w:val="Heading3"/>
      </w:pPr>
      <w:bookmarkStart w:id="201" w:name="_Ref232248550"/>
      <w:bookmarkStart w:id="202" w:name="_Toc232789676"/>
      <w:r w:rsidRPr="006B1BA7">
        <w:t>Aerotamprus</w:t>
      </w:r>
      <w:r w:rsidR="00710B1B" w:rsidRPr="006B1BA7">
        <w:t xml:space="preserve"> nestabilumas</w:t>
      </w:r>
      <w:r w:rsidR="00390680" w:rsidRPr="006B1BA7">
        <w:t xml:space="preserve"> </w:t>
      </w:r>
      <w:r w:rsidR="009A2404" w:rsidRPr="006B1BA7">
        <w:t>–</w:t>
      </w:r>
      <w:r w:rsidR="00710B1B" w:rsidRPr="006B1BA7">
        <w:t xml:space="preserve"> </w:t>
      </w:r>
      <w:r w:rsidR="00974146" w:rsidRPr="006B1BA7">
        <w:t>plazdėjimas</w:t>
      </w:r>
      <w:bookmarkEnd w:id="201"/>
      <w:bookmarkEnd w:id="202"/>
    </w:p>
    <w:p w:rsidR="009A2404" w:rsidRPr="006B1BA7" w:rsidRDefault="009A2404" w:rsidP="009A2404"/>
    <w:p w:rsidR="000D3FF8" w:rsidRPr="006B1BA7" w:rsidRDefault="004E70BA" w:rsidP="00421591">
      <w:pPr>
        <w:pStyle w:val="Heading4"/>
      </w:pPr>
      <w:bookmarkStart w:id="203" w:name="_Toc232789677"/>
      <w:bookmarkStart w:id="204" w:name="_Toc201424182"/>
      <w:r w:rsidRPr="006B1BA7">
        <w:t>P</w:t>
      </w:r>
      <w:r w:rsidR="00974146" w:rsidRPr="006B1BA7">
        <w:t>lazdėjim</w:t>
      </w:r>
      <w:r w:rsidR="00390680" w:rsidRPr="006B1BA7">
        <w:t xml:space="preserve">o </w:t>
      </w:r>
      <w:r w:rsidR="007F012D" w:rsidRPr="006B1BA7">
        <w:t>efektas</w:t>
      </w:r>
      <w:bookmarkEnd w:id="203"/>
      <w:r w:rsidR="000D3FF8" w:rsidRPr="006B1BA7">
        <w:t xml:space="preserve"> </w:t>
      </w:r>
    </w:p>
    <w:p w:rsidR="009A2404" w:rsidRPr="006B1BA7" w:rsidRDefault="009A2404" w:rsidP="009A2404"/>
    <w:p w:rsidR="00710B1B" w:rsidRPr="006B1BA7" w:rsidRDefault="004E70BA" w:rsidP="00963CA4">
      <w:pPr>
        <w:ind w:right="141" w:firstLine="720"/>
      </w:pPr>
      <w:r w:rsidRPr="006B1BA7">
        <w:rPr>
          <w:i/>
        </w:rPr>
        <w:t>P</w:t>
      </w:r>
      <w:r w:rsidR="00974146" w:rsidRPr="006B1BA7">
        <w:rPr>
          <w:i/>
        </w:rPr>
        <w:t>lazdėjimas</w:t>
      </w:r>
      <w:r w:rsidR="00974146" w:rsidRPr="006B1BA7">
        <w:t xml:space="preserve"> (</w:t>
      </w:r>
      <w:r w:rsidR="00710B1B" w:rsidRPr="006B1BA7">
        <w:rPr>
          <w:i/>
        </w:rPr>
        <w:t>angl</w:t>
      </w:r>
      <w:r w:rsidR="00710B1B" w:rsidRPr="006B1BA7">
        <w:t>. flutter</w:t>
      </w:r>
      <w:r w:rsidR="00974146" w:rsidRPr="006B1BA7">
        <w:t>)</w:t>
      </w:r>
      <w:r w:rsidR="00710B1B" w:rsidRPr="006B1BA7">
        <w:t xml:space="preserve"> mechanikoje </w:t>
      </w:r>
      <w:r w:rsidR="00927645" w:rsidRPr="006B1BA7">
        <w:t>–</w:t>
      </w:r>
      <w:r w:rsidR="00710B1B" w:rsidRPr="006B1BA7">
        <w:t xml:space="preserve"> aerodinaminis fenomenas, pasireiškiantis tada, kai elastingoje konstrukcijoje ima kauptis aerodinaminės jėgos, sutampančios su savųjų svyravimų dažniu, tuomet konstrukcija pradeda periodiškai svyruoti, nesvarbu kas tai būtų: kabamasis tiltas, bokštas, stiebas, dūmtraukis, lėktuvo sparnas ar vėjo jėgainės propelerio mentis. Šie svyravimai gali privesti konstrukciją prie suirimo. </w:t>
      </w:r>
      <w:r w:rsidR="00974146" w:rsidRPr="006B1BA7">
        <w:t>plazdėjimas</w:t>
      </w:r>
      <w:r w:rsidR="00710B1B" w:rsidRPr="006B1BA7">
        <w:t xml:space="preserve"> aviacijoje pastebėtas jau senai. Skraidymo aparatų kūrėjai jau nuo seno stengiasi išrasti naujus konstrukcinius sprendimus, aptakesnes formas, tuo būdu išvengiant aerodinaminių virpesių, kuriuos sukelia </w:t>
      </w:r>
      <w:r w:rsidR="003F70F1" w:rsidRPr="006B1BA7">
        <w:t>plazdėjimas</w:t>
      </w:r>
      <w:r w:rsidR="00710B1B" w:rsidRPr="006B1BA7">
        <w:t>.</w:t>
      </w:r>
    </w:p>
    <w:p w:rsidR="00710B1B" w:rsidRPr="006B1BA7" w:rsidRDefault="008D0A06" w:rsidP="00421591">
      <w:pPr>
        <w:pStyle w:val="Heading4"/>
      </w:pPr>
      <w:bookmarkStart w:id="205" w:name="_Toc201424179"/>
      <w:bookmarkStart w:id="206" w:name="_Toc232789678"/>
      <w:r w:rsidRPr="006B1BA7">
        <w:t>Plazdėjimas</w:t>
      </w:r>
      <w:r w:rsidR="00710B1B" w:rsidRPr="006B1BA7">
        <w:t xml:space="preserve"> statybinėse konstrukcijose</w:t>
      </w:r>
      <w:bookmarkEnd w:id="205"/>
      <w:bookmarkEnd w:id="206"/>
      <w:r w:rsidR="00974146" w:rsidRPr="006B1BA7">
        <w:t xml:space="preserve"> </w:t>
      </w:r>
    </w:p>
    <w:p w:rsidR="007F012D" w:rsidRPr="006B1BA7" w:rsidRDefault="007F012D" w:rsidP="007F012D"/>
    <w:p w:rsidR="00957D99" w:rsidRPr="006B1BA7" w:rsidRDefault="00E129A3" w:rsidP="0071217B">
      <w:pPr>
        <w:ind w:right="141" w:firstLine="720"/>
      </w:pPr>
      <w:r w:rsidRPr="006B1BA7">
        <w:rPr>
          <w:noProof/>
          <w:lang w:val="en-US"/>
        </w:rPr>
        <w:drawing>
          <wp:anchor distT="0" distB="0" distL="114300" distR="114300" simplePos="0" relativeHeight="251657728" behindDoc="1" locked="0" layoutInCell="1" allowOverlap="1">
            <wp:simplePos x="0" y="0"/>
            <wp:positionH relativeFrom="column">
              <wp:posOffset>2708910</wp:posOffset>
            </wp:positionH>
            <wp:positionV relativeFrom="paragraph">
              <wp:posOffset>558800</wp:posOffset>
            </wp:positionV>
            <wp:extent cx="3242945" cy="1732280"/>
            <wp:effectExtent l="19050" t="19050" r="14605" b="20320"/>
            <wp:wrapSquare wrapText="bothSides"/>
            <wp:docPr id="14" name="Picture 59" descr="standumo sija patri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tandumo sija patrinta"/>
                    <pic:cNvPicPr>
                      <a:picLocks noChangeAspect="1" noChangeArrowheads="1"/>
                    </pic:cNvPicPr>
                  </pic:nvPicPr>
                  <pic:blipFill>
                    <a:blip r:embed="rId161"/>
                    <a:stretch>
                      <a:fillRect/>
                    </a:stretch>
                  </pic:blipFill>
                  <pic:spPr bwMode="auto">
                    <a:xfrm>
                      <a:off x="0" y="0"/>
                      <a:ext cx="3242945" cy="1732280"/>
                    </a:xfrm>
                    <a:prstGeom prst="rect">
                      <a:avLst/>
                    </a:prstGeom>
                    <a:noFill/>
                    <a:ln w="9525">
                      <a:solidFill>
                        <a:schemeClr val="bg1">
                          <a:lumMod val="85000"/>
                        </a:schemeClr>
                      </a:solidFill>
                      <a:miter lim="800000"/>
                      <a:headEnd/>
                      <a:tailEnd/>
                    </a:ln>
                  </pic:spPr>
                </pic:pic>
              </a:graphicData>
            </a:graphic>
          </wp:anchor>
        </w:drawing>
      </w:r>
      <w:r w:rsidR="00710B1B" w:rsidRPr="006B1BA7">
        <w:t xml:space="preserve">Statybinėse konstrukcijose </w:t>
      </w:r>
      <w:r w:rsidR="009A2404" w:rsidRPr="006B1BA7">
        <w:rPr>
          <w:i/>
        </w:rPr>
        <w:t>plazdėjimas</w:t>
      </w:r>
      <w:r w:rsidR="008D0A06" w:rsidRPr="006B1BA7">
        <w:t xml:space="preserve"> (</w:t>
      </w:r>
      <w:r w:rsidR="008D0A06" w:rsidRPr="006B1BA7">
        <w:rPr>
          <w:i/>
        </w:rPr>
        <w:t>angl</w:t>
      </w:r>
      <w:r w:rsidR="008D0A06" w:rsidRPr="006B1BA7">
        <w:t>. flutter)</w:t>
      </w:r>
      <w:r w:rsidR="004B266D" w:rsidRPr="006B1BA7">
        <w:t xml:space="preserve"> </w:t>
      </w:r>
      <w:r w:rsidR="00710B1B" w:rsidRPr="006B1BA7">
        <w:t xml:space="preserve">gana naujas reiškinys, pradėtas tirti tik nuo </w:t>
      </w:r>
      <w:smartTag w:uri="schemas-tilde-lv/tildestengine" w:element="metric2">
        <w:smartTagPr>
          <w:attr w:name="metric_text" w:val="m"/>
          <w:attr w:name="metric_value" w:val="1940"/>
        </w:smartTagPr>
        <w:r w:rsidR="00710B1B" w:rsidRPr="006B1BA7">
          <w:t>1940m</w:t>
        </w:r>
      </w:smartTag>
      <w:r w:rsidR="00710B1B" w:rsidRPr="006B1BA7">
        <w:t>., po Tacoma Narows kabamojo tilto, st</w:t>
      </w:r>
      <w:r w:rsidR="000D3FF8" w:rsidRPr="006B1BA7">
        <w:t xml:space="preserve">ovėjusio Vašingtono valstijoje </w:t>
      </w:r>
      <w:r w:rsidR="00710B1B" w:rsidRPr="006B1BA7">
        <w:t>sugriuvimo</w:t>
      </w:r>
      <w:r w:rsidR="000D3FF8" w:rsidRPr="006B1BA7">
        <w:t xml:space="preserve"> (</w:t>
      </w:r>
      <w:r w:rsidR="005F206F" w:rsidRPr="006B1BA7">
        <w:fldChar w:fldCharType="begin"/>
      </w:r>
      <w:r w:rsidR="000D3FF8" w:rsidRPr="006B1BA7">
        <w:instrText xml:space="preserve"> REF _Ref230355734 \h </w:instrText>
      </w:r>
      <w:r w:rsidR="005F206F" w:rsidRPr="006B1BA7">
        <w:fldChar w:fldCharType="separate"/>
      </w:r>
      <w:r w:rsidR="0008420F">
        <w:rPr>
          <w:noProof/>
        </w:rPr>
        <w:t>1</w:t>
      </w:r>
      <w:r w:rsidR="0008420F">
        <w:t>.</w:t>
      </w:r>
      <w:r w:rsidR="0008420F">
        <w:rPr>
          <w:noProof/>
        </w:rPr>
        <w:t>5</w:t>
      </w:r>
      <w:r w:rsidR="0008420F" w:rsidRPr="006B1BA7">
        <w:t xml:space="preserve"> </w:t>
      </w:r>
      <w:r w:rsidR="0008420F" w:rsidRPr="006B1BA7">
        <w:rPr>
          <w:szCs w:val="22"/>
        </w:rPr>
        <w:t>pav.</w:t>
      </w:r>
      <w:r w:rsidR="005F206F" w:rsidRPr="006B1BA7">
        <w:fldChar w:fldCharType="end"/>
      </w:r>
      <w:r w:rsidR="000D3FF8" w:rsidRPr="006B1BA7">
        <w:t>)</w:t>
      </w:r>
      <w:r w:rsidR="00710B1B" w:rsidRPr="006B1BA7">
        <w:t xml:space="preserve">. </w:t>
      </w:r>
      <w:bookmarkEnd w:id="204"/>
      <w:r w:rsidR="00D52E07" w:rsidRPr="006B1BA7">
        <w:t xml:space="preserve">Šiuo metu prieita vieningos nuomonės, jog klasikinis </w:t>
      </w:r>
      <w:r w:rsidR="004E70BA" w:rsidRPr="006B1BA7">
        <w:t>plazdėjimas</w:t>
      </w:r>
      <w:r w:rsidR="00D52E07" w:rsidRPr="006B1BA7">
        <w:t xml:space="preserve"> įtakojo </w:t>
      </w:r>
      <w:r w:rsidR="006B1BA7">
        <w:t>Taco</w:t>
      </w:r>
      <w:r w:rsidR="0031653D" w:rsidRPr="006B1BA7">
        <w:t>ma Narows</w:t>
      </w:r>
      <w:r w:rsidR="00D52E07" w:rsidRPr="006B1BA7">
        <w:t xml:space="preserve"> tilto suirimą</w:t>
      </w:r>
      <w:r w:rsidR="00957D99" w:rsidRPr="006B1BA7">
        <w:t>.</w:t>
      </w:r>
      <w:r w:rsidR="0071217B">
        <w:t xml:space="preserve"> </w:t>
      </w:r>
      <w:r w:rsidR="00957D99" w:rsidRPr="006B1BA7">
        <w:t xml:space="preserve">Klasikinio </w:t>
      </w:r>
      <w:r w:rsidR="004E70BA" w:rsidRPr="006B1BA7">
        <w:t>plazdėjimo</w:t>
      </w:r>
      <w:r w:rsidR="00957D99" w:rsidRPr="006B1BA7">
        <w:t xml:space="preserve"> poveikį standumo sijai galima būtų pavaizduoti trimis etapais:</w:t>
      </w:r>
    </w:p>
    <w:p w:rsidR="00957D99" w:rsidRPr="006B1BA7" w:rsidRDefault="005F206F" w:rsidP="00963CA4">
      <w:pPr>
        <w:ind w:right="141"/>
        <w:rPr>
          <w:bCs/>
          <w:color w:val="000000"/>
          <w:spacing w:val="-6"/>
        </w:rPr>
      </w:pPr>
      <w:r w:rsidRPr="005F206F">
        <w:rPr>
          <w:noProof/>
        </w:rPr>
        <w:pict>
          <v:shape id="_x0000_s1182" type="#_x0000_t202" style="position:absolute;left:0;text-align:left;margin-left:217.9pt;margin-top:16.2pt;width:246.4pt;height:12.65pt;z-index:251694592" stroked="f">
            <v:textbox style="mso-next-textbox:#_x0000_s1182;mso-fit-shape-to-text:t" inset="0,0,0,0">
              <w:txbxContent>
                <w:bookmarkStart w:id="207" w:name="_Ref230887691"/>
                <w:p w:rsidR="00AE38A7" w:rsidRPr="008939B5" w:rsidRDefault="005F206F" w:rsidP="004B266D">
                  <w:pPr>
                    <w:pStyle w:val="Caption"/>
                    <w:rPr>
                      <w:noProof/>
                      <w:sz w:val="24"/>
                      <w:szCs w:val="24"/>
                    </w:rPr>
                  </w:pPr>
                  <w:r>
                    <w:rPr>
                      <w:noProof/>
                    </w:rPr>
                    <w:fldChar w:fldCharType="begin"/>
                  </w:r>
                  <w:r w:rsidR="00AE38A7">
                    <w:rPr>
                      <w:noProof/>
                    </w:rPr>
                    <w:instrText xml:space="preserve"> STYLEREF 1 \s </w:instrText>
                  </w:r>
                  <w:r>
                    <w:rPr>
                      <w:noProof/>
                    </w:rPr>
                    <w:fldChar w:fldCharType="separate"/>
                  </w:r>
                  <w:bookmarkStart w:id="208" w:name="_Toc232788690"/>
                  <w:r w:rsidR="0008420F">
                    <w:rPr>
                      <w:noProof/>
                    </w:rPr>
                    <w:t>2</w:t>
                  </w:r>
                  <w:r>
                    <w:rPr>
                      <w:noProof/>
                    </w:rPr>
                    <w:fldChar w:fldCharType="end"/>
                  </w:r>
                  <w:r w:rsidR="00AE38A7">
                    <w:rPr>
                      <w:noProof/>
                    </w:rPr>
                    <w:t>.</w:t>
                  </w:r>
                  <w:r>
                    <w:rPr>
                      <w:noProof/>
                    </w:rPr>
                    <w:fldChar w:fldCharType="begin"/>
                  </w:r>
                  <w:r w:rsidR="00AE38A7">
                    <w:rPr>
                      <w:noProof/>
                    </w:rPr>
                    <w:instrText xml:space="preserve"> SEQ pav. \* ARABIC \s 1 </w:instrText>
                  </w:r>
                  <w:r>
                    <w:rPr>
                      <w:noProof/>
                    </w:rPr>
                    <w:fldChar w:fldCharType="separate"/>
                  </w:r>
                  <w:r w:rsidR="0008420F">
                    <w:rPr>
                      <w:noProof/>
                    </w:rPr>
                    <w:t>22</w:t>
                  </w:r>
                  <w:r>
                    <w:rPr>
                      <w:noProof/>
                    </w:rPr>
                    <w:fldChar w:fldCharType="end"/>
                  </w:r>
                  <w:bookmarkEnd w:id="207"/>
                  <w:r w:rsidR="00AE38A7">
                    <w:rPr>
                      <w:noProof/>
                    </w:rPr>
                    <w:t xml:space="preserve"> pav. Srautas veikia siją iš apačios </w:t>
                  </w:r>
                  <w:r w:rsidR="00AE38A7">
                    <w:t>[</w:t>
                  </w:r>
                  <w:r>
                    <w:fldChar w:fldCharType="begin"/>
                  </w:r>
                  <w:r w:rsidR="00AE38A7">
                    <w:instrText xml:space="preserve"> REF _Ref232326960 \r \h </w:instrText>
                  </w:r>
                  <w:r>
                    <w:fldChar w:fldCharType="separate"/>
                  </w:r>
                  <w:r w:rsidR="0008420F">
                    <w:t>30</w:t>
                  </w:r>
                  <w:r>
                    <w:fldChar w:fldCharType="end"/>
                  </w:r>
                  <w:r w:rsidR="00AE38A7">
                    <w:t>]</w:t>
                  </w:r>
                  <w:bookmarkEnd w:id="208"/>
                </w:p>
              </w:txbxContent>
            </v:textbox>
            <w10:wrap type="square"/>
          </v:shape>
        </w:pict>
      </w:r>
      <w:r w:rsidR="00957D99" w:rsidRPr="006B1BA7">
        <w:t>Pirmas etapas</w:t>
      </w:r>
      <w:r w:rsidR="00E129A3" w:rsidRPr="006B1BA7">
        <w:t>:</w:t>
      </w:r>
    </w:p>
    <w:p w:rsidR="00702184" w:rsidRPr="006B1BA7" w:rsidRDefault="009A2404" w:rsidP="00963CA4">
      <w:pPr>
        <w:ind w:right="141"/>
      </w:pPr>
      <w:r w:rsidRPr="006B1BA7">
        <w:rPr>
          <w:noProof/>
          <w:lang w:val="en-US"/>
        </w:rPr>
        <w:drawing>
          <wp:anchor distT="0" distB="0" distL="114300" distR="114300" simplePos="0" relativeHeight="251658752" behindDoc="1" locked="0" layoutInCell="1" allowOverlap="1">
            <wp:simplePos x="0" y="0"/>
            <wp:positionH relativeFrom="column">
              <wp:posOffset>2714625</wp:posOffset>
            </wp:positionH>
            <wp:positionV relativeFrom="paragraph">
              <wp:posOffset>641985</wp:posOffset>
            </wp:positionV>
            <wp:extent cx="3248025" cy="1741170"/>
            <wp:effectExtent l="19050" t="19050" r="28575" b="11430"/>
            <wp:wrapSquare wrapText="bothSides"/>
            <wp:docPr id="13" name="Picture 60" descr="standumo sija patrint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tandumo sija patrinta 1"/>
                    <pic:cNvPicPr>
                      <a:picLocks noChangeAspect="1" noChangeArrowheads="1"/>
                    </pic:cNvPicPr>
                  </pic:nvPicPr>
                  <pic:blipFill>
                    <a:blip r:embed="rId162"/>
                    <a:stretch>
                      <a:fillRect/>
                    </a:stretch>
                  </pic:blipFill>
                  <pic:spPr bwMode="auto">
                    <a:xfrm>
                      <a:off x="0" y="0"/>
                      <a:ext cx="3248025" cy="1741170"/>
                    </a:xfrm>
                    <a:prstGeom prst="rect">
                      <a:avLst/>
                    </a:prstGeom>
                    <a:noFill/>
                    <a:ln w="9525">
                      <a:solidFill>
                        <a:schemeClr val="bg1">
                          <a:lumMod val="85000"/>
                        </a:schemeClr>
                      </a:solidFill>
                      <a:miter lim="800000"/>
                      <a:headEnd/>
                      <a:tailEnd/>
                    </a:ln>
                  </pic:spPr>
                </pic:pic>
              </a:graphicData>
            </a:graphic>
          </wp:anchor>
        </w:drawing>
      </w:r>
      <w:r w:rsidR="00957D99" w:rsidRPr="006B1BA7">
        <w:t>Manoma, jog pirmame etape vėjo kryptis į standumo siją nebuvo horizontali, o su tam tikru kampu, kaip parodyta (</w:t>
      </w:r>
      <w:r w:rsidR="005F206F" w:rsidRPr="006B1BA7">
        <w:fldChar w:fldCharType="begin"/>
      </w:r>
      <w:r w:rsidR="004B266D" w:rsidRPr="006B1BA7">
        <w:instrText xml:space="preserve"> REF _Ref230887691 \h </w:instrText>
      </w:r>
      <w:r w:rsidR="005F206F" w:rsidRPr="006B1BA7">
        <w:fldChar w:fldCharType="separate"/>
      </w:r>
      <w:r w:rsidR="0008420F">
        <w:rPr>
          <w:noProof/>
        </w:rPr>
        <w:t>2.22</w:t>
      </w:r>
      <w:r w:rsidR="005F206F" w:rsidRPr="006B1BA7">
        <w:fldChar w:fldCharType="end"/>
      </w:r>
      <w:r w:rsidR="004B266D" w:rsidRPr="006B1BA7">
        <w:t xml:space="preserve"> pav</w:t>
      </w:r>
      <w:r w:rsidR="00957D99" w:rsidRPr="006B1BA7">
        <w:t>.). Vėjui veikiant siją tokiu kampu, atsirado keliamoji jėga, nes vėjo slėgis į tilto apačią didesnis. Keliamoji jėga iššaukė sukamąjį momentą, kuris pradėjo sukti siją palei laikrodžio rodyklę (</w:t>
      </w:r>
      <w:r w:rsidR="005F206F" w:rsidRPr="006B1BA7">
        <w:fldChar w:fldCharType="begin"/>
      </w:r>
      <w:r w:rsidR="004B266D" w:rsidRPr="006B1BA7">
        <w:instrText xml:space="preserve"> REF _Ref230887785 \h </w:instrText>
      </w:r>
      <w:r w:rsidR="005F206F" w:rsidRPr="006B1BA7">
        <w:fldChar w:fldCharType="separate"/>
      </w:r>
      <w:r w:rsidR="0008420F">
        <w:rPr>
          <w:noProof/>
        </w:rPr>
        <w:t>2.23 pav.</w:t>
      </w:r>
      <w:r w:rsidR="005F206F" w:rsidRPr="006B1BA7">
        <w:fldChar w:fldCharType="end"/>
      </w:r>
      <w:r w:rsidR="004B266D" w:rsidRPr="006B1BA7">
        <w:t>)</w:t>
      </w:r>
    </w:p>
    <w:p w:rsidR="009A2404" w:rsidRPr="006B1BA7" w:rsidRDefault="005F206F" w:rsidP="0071217B">
      <w:pPr>
        <w:ind w:right="141"/>
      </w:pPr>
      <w:r w:rsidRPr="005F206F">
        <w:rPr>
          <w:noProof/>
        </w:rPr>
        <w:pict>
          <v:shape id="_x0000_s1183" type="#_x0000_t202" style="position:absolute;left:0;text-align:left;margin-left:225.75pt;margin-top:53.2pt;width:238.55pt;height:23.3pt;z-index:251696640" stroked="f">
            <v:textbox style="mso-next-textbox:#_x0000_s1183" inset="0,0,0,0">
              <w:txbxContent>
                <w:bookmarkStart w:id="209" w:name="_Ref230887785"/>
                <w:p w:rsidR="00AE38A7" w:rsidRPr="00D048AE" w:rsidRDefault="005F206F" w:rsidP="004B266D">
                  <w:pPr>
                    <w:pStyle w:val="Caption"/>
                    <w:rPr>
                      <w:noProof/>
                      <w:sz w:val="24"/>
                      <w:szCs w:val="24"/>
                    </w:rPr>
                  </w:pPr>
                  <w:r>
                    <w:rPr>
                      <w:noProof/>
                    </w:rPr>
                    <w:fldChar w:fldCharType="begin"/>
                  </w:r>
                  <w:r w:rsidR="00AE38A7">
                    <w:rPr>
                      <w:noProof/>
                    </w:rPr>
                    <w:instrText xml:space="preserve"> STYLEREF 1 \s </w:instrText>
                  </w:r>
                  <w:r>
                    <w:rPr>
                      <w:noProof/>
                    </w:rPr>
                    <w:fldChar w:fldCharType="separate"/>
                  </w:r>
                  <w:bookmarkStart w:id="210" w:name="_Toc232788691"/>
                  <w:r w:rsidR="0008420F">
                    <w:rPr>
                      <w:noProof/>
                    </w:rPr>
                    <w:t>2</w:t>
                  </w:r>
                  <w:r>
                    <w:rPr>
                      <w:noProof/>
                    </w:rPr>
                    <w:fldChar w:fldCharType="end"/>
                  </w:r>
                  <w:r w:rsidR="00AE38A7">
                    <w:rPr>
                      <w:noProof/>
                    </w:rPr>
                    <w:t>.</w:t>
                  </w:r>
                  <w:r>
                    <w:rPr>
                      <w:noProof/>
                    </w:rPr>
                    <w:fldChar w:fldCharType="begin"/>
                  </w:r>
                  <w:r w:rsidR="00AE38A7">
                    <w:rPr>
                      <w:noProof/>
                    </w:rPr>
                    <w:instrText xml:space="preserve"> SEQ pav. \* ARABIC \s 1 </w:instrText>
                  </w:r>
                  <w:r>
                    <w:rPr>
                      <w:noProof/>
                    </w:rPr>
                    <w:fldChar w:fldCharType="separate"/>
                  </w:r>
                  <w:r w:rsidR="0008420F">
                    <w:rPr>
                      <w:noProof/>
                    </w:rPr>
                    <w:t>23</w:t>
                  </w:r>
                  <w:r>
                    <w:rPr>
                      <w:noProof/>
                    </w:rPr>
                    <w:fldChar w:fldCharType="end"/>
                  </w:r>
                  <w:r w:rsidR="00AE38A7">
                    <w:rPr>
                      <w:noProof/>
                    </w:rPr>
                    <w:t xml:space="preserve"> pav.</w:t>
                  </w:r>
                  <w:bookmarkEnd w:id="209"/>
                  <w:r w:rsidR="00AE38A7">
                    <w:rPr>
                      <w:noProof/>
                    </w:rPr>
                    <w:t xml:space="preserve"> Sija veikiama neigiamos krypties sukimo momento </w:t>
                  </w:r>
                  <w:r w:rsidR="00AE38A7">
                    <w:t>[</w:t>
                  </w:r>
                  <w:r>
                    <w:fldChar w:fldCharType="begin"/>
                  </w:r>
                  <w:r w:rsidR="00AE38A7">
                    <w:instrText xml:space="preserve"> REF _Ref232326960 \r \h </w:instrText>
                  </w:r>
                  <w:r>
                    <w:fldChar w:fldCharType="separate"/>
                  </w:r>
                  <w:r w:rsidR="0008420F">
                    <w:t>30</w:t>
                  </w:r>
                  <w:r>
                    <w:fldChar w:fldCharType="end"/>
                  </w:r>
                  <w:r w:rsidR="00AE38A7">
                    <w:t>]</w:t>
                  </w:r>
                  <w:bookmarkEnd w:id="210"/>
                </w:p>
              </w:txbxContent>
            </v:textbox>
            <w10:wrap type="square"/>
          </v:shape>
        </w:pict>
      </w:r>
      <w:r w:rsidR="00702184" w:rsidRPr="006B1BA7">
        <w:t>Antras etapas: tilto sij</w:t>
      </w:r>
      <w:r w:rsidR="00E129A3" w:rsidRPr="006B1BA7">
        <w:t>a</w:t>
      </w:r>
      <w:r w:rsidR="00702184" w:rsidRPr="006B1BA7">
        <w:t>,</w:t>
      </w:r>
      <w:r w:rsidR="00957D99" w:rsidRPr="006B1BA7">
        <w:t xml:space="preserve"> gana standus elementas, jos standumas priešinasi veikiamam sukimo momentui ir galų gale, kai pasiekiama soties riba nugali jį, sija</w:t>
      </w:r>
      <w:r w:rsidR="004B266D" w:rsidRPr="006B1BA7">
        <w:t xml:space="preserve"> veikiama inercijos</w:t>
      </w:r>
      <w:r w:rsidR="00957D99" w:rsidRPr="006B1BA7">
        <w:t xml:space="preserve"> pradeda suktis priešinga kryptimi, taip mažindama</w:t>
      </w:r>
      <w:r w:rsidR="009A2404" w:rsidRPr="006B1BA7">
        <w:br w:type="page"/>
      </w:r>
    </w:p>
    <w:p w:rsidR="006B2723" w:rsidRPr="006B1BA7" w:rsidRDefault="00957D99" w:rsidP="00963CA4">
      <w:pPr>
        <w:ind w:right="141"/>
      </w:pPr>
      <w:r w:rsidRPr="006B1BA7">
        <w:lastRenderedPageBreak/>
        <w:t xml:space="preserve"> vėjo atakos kampą, kol jis </w:t>
      </w:r>
      <w:r w:rsidR="00702184" w:rsidRPr="006B1BA7">
        <w:t>tampa</w:t>
      </w:r>
      <w:r w:rsidR="004B266D" w:rsidRPr="006B1BA7">
        <w:t xml:space="preserve"> neigiam</w:t>
      </w:r>
      <w:r w:rsidR="00E129A3" w:rsidRPr="006B1BA7">
        <w:t>u</w:t>
      </w:r>
      <w:r w:rsidR="004B266D" w:rsidRPr="006B1BA7">
        <w:t>.</w:t>
      </w:r>
      <w:r w:rsidR="007515B4" w:rsidRPr="006B1BA7">
        <w:rPr>
          <w:noProof/>
          <w:lang w:val="en-US"/>
        </w:rPr>
        <w:drawing>
          <wp:anchor distT="0" distB="0" distL="114300" distR="114300" simplePos="0" relativeHeight="251659776" behindDoc="1" locked="0" layoutInCell="1" allowOverlap="1">
            <wp:simplePos x="0" y="0"/>
            <wp:positionH relativeFrom="column">
              <wp:posOffset>2707640</wp:posOffset>
            </wp:positionH>
            <wp:positionV relativeFrom="paragraph">
              <wp:posOffset>-1905</wp:posOffset>
            </wp:positionV>
            <wp:extent cx="3248660" cy="2202180"/>
            <wp:effectExtent l="19050" t="19050" r="27940" b="26670"/>
            <wp:wrapSquare wrapText="bothSides"/>
            <wp:docPr id="12" name="Picture 61" descr="standumo sija patrint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tandumo sija patrinta 2"/>
                    <pic:cNvPicPr>
                      <a:picLocks noChangeAspect="1" noChangeArrowheads="1"/>
                    </pic:cNvPicPr>
                  </pic:nvPicPr>
                  <pic:blipFill>
                    <a:blip r:embed="rId163"/>
                    <a:stretch>
                      <a:fillRect/>
                    </a:stretch>
                  </pic:blipFill>
                  <pic:spPr bwMode="auto">
                    <a:xfrm>
                      <a:off x="0" y="0"/>
                      <a:ext cx="3248660" cy="2202180"/>
                    </a:xfrm>
                    <a:prstGeom prst="rect">
                      <a:avLst/>
                    </a:prstGeom>
                    <a:noFill/>
                    <a:ln w="9525">
                      <a:solidFill>
                        <a:schemeClr val="bg1">
                          <a:lumMod val="85000"/>
                        </a:schemeClr>
                      </a:solidFill>
                      <a:miter lim="800000"/>
                      <a:headEnd/>
                      <a:tailEnd/>
                    </a:ln>
                  </pic:spPr>
                </pic:pic>
              </a:graphicData>
            </a:graphic>
          </wp:anchor>
        </w:drawing>
      </w:r>
      <w:r w:rsidR="009A2404" w:rsidRPr="006B1BA7">
        <w:t xml:space="preserve"> </w:t>
      </w:r>
      <w:r w:rsidR="004B266D" w:rsidRPr="006B1BA7">
        <w:t xml:space="preserve">Dabar vėjo poveikis persiskirsto, vėjo srautas </w:t>
      </w:r>
      <w:r w:rsidRPr="006B1BA7">
        <w:t xml:space="preserve">veikia siją iš viršutinės dalies. </w:t>
      </w:r>
      <w:r w:rsidR="0009350A" w:rsidRPr="006B1BA7">
        <w:t>E</w:t>
      </w:r>
      <w:r w:rsidRPr="006B1BA7">
        <w:t>lemente atsiranda žemyn nukreipta kėlimo, arba kitaip tariant spaudimo jėga, iššaukianti jau priešingos krypties sukimo momentą (</w:t>
      </w:r>
      <w:r w:rsidR="005F206F" w:rsidRPr="006B1BA7">
        <w:fldChar w:fldCharType="begin"/>
      </w:r>
      <w:r w:rsidR="004B266D" w:rsidRPr="006B1BA7">
        <w:instrText xml:space="preserve"> REF _Ref230888026 \h </w:instrText>
      </w:r>
      <w:r w:rsidR="005F206F" w:rsidRPr="006B1BA7">
        <w:fldChar w:fldCharType="separate"/>
      </w:r>
      <w:r w:rsidR="0008420F">
        <w:rPr>
          <w:noProof/>
        </w:rPr>
        <w:t>2.24</w:t>
      </w:r>
      <w:r w:rsidR="005F206F" w:rsidRPr="006B1BA7">
        <w:fldChar w:fldCharType="end"/>
      </w:r>
      <w:r w:rsidR="004B266D" w:rsidRPr="006B1BA7">
        <w:t xml:space="preserve"> pav</w:t>
      </w:r>
      <w:r w:rsidRPr="006B1BA7">
        <w:t>.).</w:t>
      </w:r>
    </w:p>
    <w:p w:rsidR="00202C2E" w:rsidRPr="006B1BA7" w:rsidRDefault="005F206F" w:rsidP="00963CA4">
      <w:pPr>
        <w:ind w:right="141"/>
      </w:pPr>
      <w:r w:rsidRPr="005F206F">
        <w:rPr>
          <w:noProof/>
        </w:rPr>
        <w:pict>
          <v:shape id="_x0000_s1184" type="#_x0000_t202" style="position:absolute;left:0;text-align:left;margin-left:227.3pt;margin-top:13.85pt;width:230.35pt;height:36.95pt;z-index:251698688" stroked="f">
            <v:textbox style="mso-next-textbox:#_x0000_s1184" inset="0,0,0,0">
              <w:txbxContent>
                <w:bookmarkStart w:id="211" w:name="_Ref230888026"/>
                <w:p w:rsidR="00AE38A7" w:rsidRPr="005262A2" w:rsidRDefault="005F206F" w:rsidP="004B266D">
                  <w:pPr>
                    <w:pStyle w:val="Caption"/>
                    <w:rPr>
                      <w:noProof/>
                      <w:sz w:val="24"/>
                      <w:szCs w:val="24"/>
                    </w:rPr>
                  </w:pPr>
                  <w:r>
                    <w:rPr>
                      <w:noProof/>
                    </w:rPr>
                    <w:fldChar w:fldCharType="begin"/>
                  </w:r>
                  <w:r w:rsidR="00AE38A7">
                    <w:rPr>
                      <w:noProof/>
                    </w:rPr>
                    <w:instrText xml:space="preserve"> STYLEREF 1 \s </w:instrText>
                  </w:r>
                  <w:r>
                    <w:rPr>
                      <w:noProof/>
                    </w:rPr>
                    <w:fldChar w:fldCharType="separate"/>
                  </w:r>
                  <w:bookmarkStart w:id="212" w:name="_Toc232788692"/>
                  <w:r w:rsidR="0008420F">
                    <w:rPr>
                      <w:noProof/>
                    </w:rPr>
                    <w:t>2</w:t>
                  </w:r>
                  <w:r>
                    <w:rPr>
                      <w:noProof/>
                    </w:rPr>
                    <w:fldChar w:fldCharType="end"/>
                  </w:r>
                  <w:r w:rsidR="00AE38A7">
                    <w:rPr>
                      <w:noProof/>
                    </w:rPr>
                    <w:t>.</w:t>
                  </w:r>
                  <w:r>
                    <w:rPr>
                      <w:noProof/>
                    </w:rPr>
                    <w:fldChar w:fldCharType="begin"/>
                  </w:r>
                  <w:r w:rsidR="00AE38A7">
                    <w:rPr>
                      <w:noProof/>
                    </w:rPr>
                    <w:instrText xml:space="preserve"> SEQ pav. \* ARABIC \s 1 </w:instrText>
                  </w:r>
                  <w:r>
                    <w:rPr>
                      <w:noProof/>
                    </w:rPr>
                    <w:fldChar w:fldCharType="separate"/>
                  </w:r>
                  <w:r w:rsidR="0008420F">
                    <w:rPr>
                      <w:noProof/>
                    </w:rPr>
                    <w:t>24</w:t>
                  </w:r>
                  <w:r>
                    <w:rPr>
                      <w:noProof/>
                    </w:rPr>
                    <w:fldChar w:fldCharType="end"/>
                  </w:r>
                  <w:bookmarkEnd w:id="211"/>
                  <w:r w:rsidR="00AE38A7">
                    <w:rPr>
                      <w:noProof/>
                    </w:rPr>
                    <w:t xml:space="preserve"> pav. Sija veikiama teigiamos krypties sukimo momento </w:t>
                  </w:r>
                  <w:r w:rsidR="00AE38A7">
                    <w:t>[</w:t>
                  </w:r>
                  <w:r>
                    <w:fldChar w:fldCharType="begin"/>
                  </w:r>
                  <w:r w:rsidR="00AE38A7">
                    <w:instrText xml:space="preserve"> REF _Ref232326960 \r \h </w:instrText>
                  </w:r>
                  <w:r>
                    <w:fldChar w:fldCharType="separate"/>
                  </w:r>
                  <w:r w:rsidR="0008420F">
                    <w:t>30</w:t>
                  </w:r>
                  <w:r>
                    <w:fldChar w:fldCharType="end"/>
                  </w:r>
                  <w:r w:rsidR="00AE38A7">
                    <w:t>]</w:t>
                  </w:r>
                  <w:bookmarkEnd w:id="212"/>
                </w:p>
              </w:txbxContent>
            </v:textbox>
            <w10:wrap type="square"/>
          </v:shape>
        </w:pict>
      </w:r>
      <w:r w:rsidR="00957D99" w:rsidRPr="006B1BA7">
        <w:t>Trečiame etape standumo sija sukasi taip pat iki tam tikros ribos, tuomet ciklas kartojasi. Taip sijoje kaupiasi aerodinaminės jėgos</w:t>
      </w:r>
      <w:r w:rsidR="0009350A" w:rsidRPr="006B1BA7">
        <w:t xml:space="preserve">, galinčios </w:t>
      </w:r>
      <w:r w:rsidR="00957D99" w:rsidRPr="006B1BA7">
        <w:t xml:space="preserve">suardyti konstrukciją. Norint išvengti </w:t>
      </w:r>
      <w:r w:rsidR="009A2404" w:rsidRPr="006B1BA7">
        <w:t>plazdėjimo</w:t>
      </w:r>
      <w:r w:rsidR="00957D99" w:rsidRPr="006B1BA7">
        <w:t xml:space="preserve"> inžinieriai sugalvojo keletą konstrukcinių spre</w:t>
      </w:r>
      <w:r w:rsidR="002A68F5" w:rsidRPr="006B1BA7">
        <w:t>ndimų</w:t>
      </w:r>
      <w:r w:rsidR="0071217B">
        <w:t xml:space="preserve"> </w:t>
      </w:r>
      <w:r w:rsidR="0071217B" w:rsidRPr="006B1BA7">
        <w:t>[</w:t>
      </w:r>
      <w:r w:rsidRPr="006B1BA7">
        <w:fldChar w:fldCharType="begin"/>
      </w:r>
      <w:r w:rsidR="0071217B" w:rsidRPr="006B1BA7">
        <w:instrText xml:space="preserve"> REF _Ref232326960 \r \h </w:instrText>
      </w:r>
      <w:r w:rsidRPr="006B1BA7">
        <w:fldChar w:fldCharType="separate"/>
      </w:r>
      <w:r w:rsidR="0008420F">
        <w:t>30</w:t>
      </w:r>
      <w:r w:rsidRPr="006B1BA7">
        <w:fldChar w:fldCharType="end"/>
      </w:r>
      <w:r w:rsidR="0071217B" w:rsidRPr="006B1BA7">
        <w:t>]</w:t>
      </w:r>
      <w:r w:rsidR="008A607A" w:rsidRPr="006B1BA7">
        <w:t xml:space="preserve"> (žiūrėti </w:t>
      </w:r>
      <w:r w:rsidRPr="006B1BA7">
        <w:fldChar w:fldCharType="begin"/>
      </w:r>
      <w:r w:rsidR="008A607A" w:rsidRPr="006B1BA7">
        <w:instrText xml:space="preserve"> REF _Ref232351679 \r \h </w:instrText>
      </w:r>
      <w:r w:rsidRPr="006B1BA7">
        <w:fldChar w:fldCharType="separate"/>
      </w:r>
      <w:r w:rsidR="0008420F">
        <w:t>4</w:t>
      </w:r>
      <w:r w:rsidRPr="006B1BA7">
        <w:fldChar w:fldCharType="end"/>
      </w:r>
      <w:r w:rsidR="002A68F5" w:rsidRPr="006B1BA7">
        <w:t xml:space="preserve"> </w:t>
      </w:r>
      <w:r w:rsidR="008A607A" w:rsidRPr="006B1BA7">
        <w:t>skyrių)</w:t>
      </w:r>
      <w:r w:rsidR="0071217B">
        <w:t>.</w:t>
      </w:r>
    </w:p>
    <w:p w:rsidR="008A607A" w:rsidRPr="006B1BA7" w:rsidRDefault="008A607A" w:rsidP="00963CA4">
      <w:pPr>
        <w:ind w:right="141"/>
      </w:pPr>
    </w:p>
    <w:p w:rsidR="000627FE" w:rsidRPr="006B1BA7" w:rsidRDefault="001C65E8" w:rsidP="00421591">
      <w:pPr>
        <w:pStyle w:val="Heading4"/>
      </w:pPr>
      <w:bookmarkStart w:id="213" w:name="_Ref232319178"/>
      <w:bookmarkStart w:id="214" w:name="_Toc232789679"/>
      <w:r w:rsidRPr="006B1BA7">
        <w:t>P</w:t>
      </w:r>
      <w:r w:rsidR="009A2404" w:rsidRPr="006B1BA7">
        <w:t>lazdėjimo</w:t>
      </w:r>
      <w:r w:rsidRPr="006B1BA7">
        <w:t xml:space="preserve"> efekto</w:t>
      </w:r>
      <w:r w:rsidR="000627FE" w:rsidRPr="006B1BA7">
        <w:t xml:space="preserve"> priklausomybė nuo standumo sijos aptakumo</w:t>
      </w:r>
      <w:bookmarkEnd w:id="213"/>
      <w:bookmarkEnd w:id="214"/>
      <w:r w:rsidR="000627FE" w:rsidRPr="006B1BA7">
        <w:t xml:space="preserve"> </w:t>
      </w:r>
    </w:p>
    <w:p w:rsidR="00202C2E" w:rsidRPr="006B1BA7" w:rsidRDefault="00202C2E" w:rsidP="00963CA4">
      <w:pPr>
        <w:ind w:right="141"/>
      </w:pPr>
    </w:p>
    <w:p w:rsidR="008A607A" w:rsidRPr="006B1BA7" w:rsidRDefault="00904BA6" w:rsidP="00963CA4">
      <w:pPr>
        <w:ind w:right="141" w:firstLine="432"/>
        <w:sectPr w:rsidR="008A607A" w:rsidRPr="006B1BA7" w:rsidSect="00830B34">
          <w:type w:val="continuous"/>
          <w:pgSz w:w="11909" w:h="16834" w:code="9"/>
          <w:pgMar w:top="993" w:right="851" w:bottom="284" w:left="1701" w:header="720" w:footer="283" w:gutter="0"/>
          <w:cols w:space="720"/>
          <w:docGrid w:linePitch="360"/>
        </w:sectPr>
      </w:pPr>
      <w:r w:rsidRPr="006B1BA7">
        <w:t>Daug</w:t>
      </w:r>
      <w:r w:rsidR="000627FE" w:rsidRPr="006B1BA7">
        <w:t>eli</w:t>
      </w:r>
      <w:r w:rsidR="00DE51A8" w:rsidRPr="006B1BA7">
        <w:t>s</w:t>
      </w:r>
      <w:r w:rsidRPr="006B1BA7">
        <w:t xml:space="preserve"> aerodinamikos specialistų mano, jog plazdėjimui didelę įtaką turi skerspjūvio aptakumas. Tam įrodyti atlikta dviejų skerspjūvių standumo sijų aptakumo analizė</w:t>
      </w:r>
      <w:r w:rsidR="00DE51A8" w:rsidRPr="006B1BA7">
        <w:t>. Analizei pasirinkti</w:t>
      </w:r>
      <w:r w:rsidR="000627FE" w:rsidRPr="006B1BA7">
        <w:t xml:space="preserve"> Tacoma Narows tilto</w:t>
      </w:r>
      <w:r w:rsidR="00A62F33" w:rsidRPr="006B1BA7">
        <w:t xml:space="preserve"> (</w:t>
      </w:r>
      <w:r w:rsidR="005F206F" w:rsidRPr="006B1BA7">
        <w:fldChar w:fldCharType="begin"/>
      </w:r>
      <w:r w:rsidR="00B67D81" w:rsidRPr="006B1BA7">
        <w:instrText xml:space="preserve"> REF _Ref230355734 \h </w:instrText>
      </w:r>
      <w:r w:rsidR="005F206F" w:rsidRPr="006B1BA7">
        <w:fldChar w:fldCharType="separate"/>
      </w:r>
      <w:r w:rsidR="0008420F">
        <w:rPr>
          <w:noProof/>
        </w:rPr>
        <w:t>1</w:t>
      </w:r>
      <w:r w:rsidR="0008420F">
        <w:t>.</w:t>
      </w:r>
      <w:r w:rsidR="0008420F">
        <w:rPr>
          <w:noProof/>
        </w:rPr>
        <w:t>5</w:t>
      </w:r>
      <w:r w:rsidR="0008420F" w:rsidRPr="006B1BA7">
        <w:t xml:space="preserve"> </w:t>
      </w:r>
      <w:r w:rsidR="0008420F" w:rsidRPr="006B1BA7">
        <w:rPr>
          <w:szCs w:val="22"/>
        </w:rPr>
        <w:t>pav.</w:t>
      </w:r>
      <w:r w:rsidR="005F206F" w:rsidRPr="006B1BA7">
        <w:fldChar w:fldCharType="end"/>
      </w:r>
      <w:r w:rsidR="00B67D81" w:rsidRPr="006B1BA7">
        <w:t>)</w:t>
      </w:r>
      <w:r w:rsidR="000627FE" w:rsidRPr="006B1BA7">
        <w:t xml:space="preserve"> </w:t>
      </w:r>
      <w:r w:rsidR="00B274E7" w:rsidRPr="006B1BA7">
        <w:t>ir</w:t>
      </w:r>
      <w:r w:rsidR="000627FE" w:rsidRPr="006B1BA7">
        <w:t xml:space="preserve"> tokių pačių matmenų su įrengtais aptakais</w:t>
      </w:r>
      <w:r w:rsidR="00A62F33" w:rsidRPr="006B1BA7">
        <w:t xml:space="preserve"> </w:t>
      </w:r>
    </w:p>
    <w:p w:rsidR="00C81D42" w:rsidRPr="006B1BA7" w:rsidRDefault="00A62F33" w:rsidP="008A607A">
      <w:pPr>
        <w:ind w:right="141"/>
      </w:pPr>
      <w:r w:rsidRPr="006B1BA7">
        <w:lastRenderedPageBreak/>
        <w:t>(</w:t>
      </w:r>
      <w:r w:rsidR="005F206F" w:rsidRPr="006B1BA7">
        <w:fldChar w:fldCharType="begin"/>
      </w:r>
      <w:r w:rsidR="00B274E7" w:rsidRPr="006B1BA7">
        <w:instrText xml:space="preserve"> REF _Ref232246610 \h </w:instrText>
      </w:r>
      <w:r w:rsidR="005F206F" w:rsidRPr="006B1BA7">
        <w:fldChar w:fldCharType="separate"/>
      </w:r>
      <w:r w:rsidR="0008420F">
        <w:rPr>
          <w:noProof/>
        </w:rPr>
        <w:t>2</w:t>
      </w:r>
      <w:r w:rsidR="0008420F">
        <w:t>.</w:t>
      </w:r>
      <w:r w:rsidR="0008420F">
        <w:rPr>
          <w:noProof/>
        </w:rPr>
        <w:t>25</w:t>
      </w:r>
      <w:r w:rsidR="0008420F">
        <w:t xml:space="preserve"> pav.</w:t>
      </w:r>
      <w:r w:rsidR="005F206F" w:rsidRPr="006B1BA7">
        <w:fldChar w:fldCharType="end"/>
      </w:r>
      <w:r w:rsidRPr="006B1BA7">
        <w:t>)</w:t>
      </w:r>
      <w:r w:rsidR="000627FE" w:rsidRPr="006B1BA7">
        <w:t xml:space="preserve"> standumo</w:t>
      </w:r>
      <w:r w:rsidR="00B274E7" w:rsidRPr="006B1BA7">
        <w:t xml:space="preserve"> sijos</w:t>
      </w:r>
      <w:r w:rsidR="000627FE" w:rsidRPr="006B1BA7">
        <w:t xml:space="preserve">. Skerspjūviai modeliuojami </w:t>
      </w:r>
      <w:r w:rsidR="00371737" w:rsidRPr="006B1BA7">
        <w:rPr>
          <w:i/>
        </w:rPr>
        <w:t>COSMOSF</w:t>
      </w:r>
      <w:r w:rsidR="000627FE" w:rsidRPr="006B1BA7">
        <w:rPr>
          <w:i/>
        </w:rPr>
        <w:t>lo</w:t>
      </w:r>
      <w:r w:rsidR="00371737" w:rsidRPr="006B1BA7">
        <w:rPr>
          <w:i/>
        </w:rPr>
        <w:t>W</w:t>
      </w:r>
      <w:r w:rsidR="000627FE" w:rsidRPr="006B1BA7">
        <w:rPr>
          <w:i/>
        </w:rPr>
        <w:t>orks</w:t>
      </w:r>
      <w:r w:rsidR="000627FE" w:rsidRPr="006B1BA7">
        <w:t xml:space="preserve"> programa, veikiant</w:t>
      </w:r>
      <w:r w:rsidR="0063310E" w:rsidRPr="006B1BA7">
        <w:t xml:space="preserve"> 32</w:t>
      </w:r>
      <w:r w:rsidR="00920930" w:rsidRPr="006B1BA7">
        <w:t xml:space="preserve"> </w:t>
      </w:r>
      <w:r w:rsidR="0063310E" w:rsidRPr="006B1BA7">
        <w:t xml:space="preserve">m/s, </w:t>
      </w:r>
      <w:r w:rsidR="000627FE" w:rsidRPr="006B1BA7">
        <w:t>kintamo atakos kampo</w:t>
      </w:r>
      <w:r w:rsidR="008A607A" w:rsidRPr="006B1BA7">
        <w:t xml:space="preserve"> (nuo –30º ik</w:t>
      </w:r>
      <w:r w:rsidR="00B274E7" w:rsidRPr="006B1BA7">
        <w:t xml:space="preserve"> </w:t>
      </w:r>
      <w:r w:rsidR="00371737" w:rsidRPr="006B1BA7">
        <w:t>0º) vėjo srautui</w:t>
      </w:r>
      <w:r w:rsidR="0046786B" w:rsidRPr="006B1BA7">
        <w:t>.</w:t>
      </w:r>
      <w:r w:rsidR="0063310E" w:rsidRPr="006B1BA7">
        <w:t xml:space="preserve"> Norint pamatyti dviejų</w:t>
      </w:r>
      <w:r w:rsidR="00DE51A8" w:rsidRPr="006B1BA7">
        <w:t xml:space="preserve"> skirtingų skerspjūvių privalumu</w:t>
      </w:r>
      <w:r w:rsidR="0063310E" w:rsidRPr="006B1BA7">
        <w:t xml:space="preserve">s ar trūkumus, užduota vėjo greičio reikšmė neturi didelės įtakos. </w:t>
      </w:r>
      <w:r w:rsidR="0040372F" w:rsidRPr="006B1BA7">
        <w:t>Vėjo atakos kamp</w:t>
      </w:r>
      <w:r w:rsidR="00A664DC" w:rsidRPr="006B1BA7">
        <w:t>o</w:t>
      </w:r>
      <w:r w:rsidR="0040372F" w:rsidRPr="006B1BA7">
        <w:t xml:space="preserve"> </w:t>
      </w:r>
      <w:r w:rsidR="00A664DC" w:rsidRPr="006B1BA7">
        <w:t>reikšmė p</w:t>
      </w:r>
      <w:r w:rsidR="00DE51A8" w:rsidRPr="006B1BA7">
        <w:t>arinkta pati ekstremaliausia,</w:t>
      </w:r>
      <w:r w:rsidR="00A664DC" w:rsidRPr="006B1BA7">
        <w:t xml:space="preserve"> tris kartus didesnė nei </w:t>
      </w:r>
      <w:r w:rsidR="00DE51A8" w:rsidRPr="006B1BA7">
        <w:t xml:space="preserve">maksimali </w:t>
      </w:r>
      <w:r w:rsidR="00A664DC" w:rsidRPr="006B1BA7">
        <w:t xml:space="preserve">apibrėžiama </w:t>
      </w:r>
      <w:r w:rsidR="00DE51A8" w:rsidRPr="006B1BA7">
        <w:t>[</w:t>
      </w:r>
      <w:r w:rsidR="005F206F" w:rsidRPr="006B1BA7">
        <w:fldChar w:fldCharType="begin"/>
      </w:r>
      <w:r w:rsidR="008A607A" w:rsidRPr="006B1BA7">
        <w:instrText xml:space="preserve"> REF _Ref232334617 \r \h </w:instrText>
      </w:r>
      <w:r w:rsidR="005F206F" w:rsidRPr="006B1BA7">
        <w:fldChar w:fldCharType="separate"/>
      </w:r>
      <w:r w:rsidR="0008420F">
        <w:t>21</w:t>
      </w:r>
      <w:r w:rsidR="005F206F" w:rsidRPr="006B1BA7">
        <w:fldChar w:fldCharType="end"/>
      </w:r>
      <w:r w:rsidR="008A607A" w:rsidRPr="006B1BA7">
        <w:t>].</w:t>
      </w:r>
    </w:p>
    <w:p w:rsidR="008A607A" w:rsidRPr="006B1BA7" w:rsidRDefault="008A607A" w:rsidP="008A607A">
      <w:pPr>
        <w:ind w:right="141"/>
      </w:pPr>
    </w:p>
    <w:p w:rsidR="00C81D42" w:rsidRPr="006B1BA7" w:rsidRDefault="005F206F" w:rsidP="00963CA4">
      <w:pPr>
        <w:spacing w:line="240" w:lineRule="auto"/>
        <w:ind w:right="141"/>
        <w:jc w:val="center"/>
      </w:pPr>
      <w:r>
        <w:pict>
          <v:shape id="_x0000_s1706" type="#_x0000_t202" style="width:433.5pt;height:197.1pt;mso-position-horizontal-relative:char;mso-position-vertical-relative:line;mso-width-relative:margin;mso-height-relative:margin" strokecolor="white [3212]">
            <v:textbox style="mso-next-textbox:#_x0000_s1706">
              <w:txbxContent>
                <w:p w:rsidR="00AE38A7" w:rsidRDefault="00AE38A7" w:rsidP="00A62F33">
                  <w:pPr>
                    <w:spacing w:line="240" w:lineRule="auto"/>
                    <w:jc w:val="center"/>
                  </w:pPr>
                  <w:r w:rsidRPr="00A62F33">
                    <w:rPr>
                      <w:noProof/>
                      <w:lang w:val="en-US"/>
                    </w:rPr>
                    <w:drawing>
                      <wp:inline distT="0" distB="0" distL="0" distR="0">
                        <wp:extent cx="2549260" cy="1796102"/>
                        <wp:effectExtent l="19050" t="19050" r="22490" b="13648"/>
                        <wp:docPr id="502" name="Picture 484" descr="racionalus skerspjuvis su matmen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ionalus skerspjuvis su matmenais.jpg"/>
                                <pic:cNvPicPr/>
                              </pic:nvPicPr>
                              <pic:blipFill>
                                <a:blip r:embed="rId164"/>
                                <a:stretch>
                                  <a:fillRect/>
                                </a:stretch>
                              </pic:blipFill>
                              <pic:spPr>
                                <a:xfrm>
                                  <a:off x="0" y="0"/>
                                  <a:ext cx="2543911" cy="1792333"/>
                                </a:xfrm>
                                <a:prstGeom prst="rect">
                                  <a:avLst/>
                                </a:prstGeom>
                                <a:ln>
                                  <a:solidFill>
                                    <a:schemeClr val="tx1"/>
                                  </a:solidFill>
                                </a:ln>
                              </pic:spPr>
                            </pic:pic>
                          </a:graphicData>
                        </a:graphic>
                      </wp:inline>
                    </w:drawing>
                  </w:r>
                  <w:r w:rsidRPr="00A62F33">
                    <w:rPr>
                      <w:noProof/>
                      <w:lang w:val="en-US"/>
                    </w:rPr>
                    <w:drawing>
                      <wp:inline distT="0" distB="0" distL="0" distR="0">
                        <wp:extent cx="2551476" cy="1796415"/>
                        <wp:effectExtent l="19050" t="19050" r="20274" b="13335"/>
                        <wp:docPr id="503" name="Picture 483" descr="H tipo skerspjuvis su matmen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 tipo skerspjuvis su matmenais.jpg"/>
                                <pic:cNvPicPr/>
                              </pic:nvPicPr>
                              <pic:blipFill>
                                <a:blip r:embed="rId165"/>
                                <a:stretch>
                                  <a:fillRect/>
                                </a:stretch>
                              </pic:blipFill>
                              <pic:spPr>
                                <a:xfrm>
                                  <a:off x="0" y="0"/>
                                  <a:ext cx="2560273" cy="1802609"/>
                                </a:xfrm>
                                <a:prstGeom prst="rect">
                                  <a:avLst/>
                                </a:prstGeom>
                                <a:ln>
                                  <a:solidFill>
                                    <a:schemeClr val="tx1"/>
                                  </a:solidFill>
                                </a:ln>
                              </pic:spPr>
                            </pic:pic>
                          </a:graphicData>
                        </a:graphic>
                      </wp:inline>
                    </w:drawing>
                  </w:r>
                </w:p>
                <w:p w:rsidR="00AE38A7" w:rsidRDefault="00AE38A7" w:rsidP="007F35B5">
                  <w:pPr>
                    <w:pStyle w:val="Caption"/>
                    <w:numPr>
                      <w:ilvl w:val="0"/>
                      <w:numId w:val="7"/>
                    </w:numPr>
                    <w:jc w:val="both"/>
                  </w:pPr>
                  <w:r>
                    <w:t xml:space="preserve">                                                                  b)</w:t>
                  </w:r>
                </w:p>
                <w:bookmarkStart w:id="215" w:name="_Ref232246610"/>
                <w:bookmarkStart w:id="216" w:name="_Ref230963939"/>
                <w:bookmarkStart w:id="217" w:name="_Ref232246606"/>
                <w:p w:rsidR="00AE38A7" w:rsidRDefault="005F206F" w:rsidP="00A62F33">
                  <w:pPr>
                    <w:pStyle w:val="Caption"/>
                  </w:pPr>
                  <w:r>
                    <w:fldChar w:fldCharType="begin"/>
                  </w:r>
                  <w:r w:rsidR="00AE38A7">
                    <w:instrText xml:space="preserve"> STYLEREF 1 \s </w:instrText>
                  </w:r>
                  <w:r>
                    <w:fldChar w:fldCharType="separate"/>
                  </w:r>
                  <w:bookmarkStart w:id="218" w:name="_Toc232788693"/>
                  <w:r w:rsidR="0008420F">
                    <w:rPr>
                      <w:noProof/>
                    </w:rPr>
                    <w:t>2</w:t>
                  </w:r>
                  <w:r>
                    <w:fldChar w:fldCharType="end"/>
                  </w:r>
                  <w:r w:rsidR="00AE38A7">
                    <w:t>.</w:t>
                  </w:r>
                  <w:fldSimple w:instr=" SEQ pav. \* ARABIC \s 1 ">
                    <w:r w:rsidR="0008420F">
                      <w:rPr>
                        <w:noProof/>
                      </w:rPr>
                      <w:t>25</w:t>
                    </w:r>
                  </w:fldSimple>
                  <w:r w:rsidR="00AE38A7">
                    <w:t xml:space="preserve"> pav.</w:t>
                  </w:r>
                  <w:bookmarkEnd w:id="215"/>
                  <w:r w:rsidR="00AE38A7">
                    <w:t xml:space="preserve"> Modeliuojamų skerspjūvių matmenys: a) H tipo skerspjūvis, b)</w:t>
                  </w:r>
                  <w:bookmarkEnd w:id="216"/>
                  <w:r w:rsidR="00AE38A7">
                    <w:t xml:space="preserve"> Skerspjūvis su įrengtais aptakais</w:t>
                  </w:r>
                  <w:bookmarkEnd w:id="217"/>
                  <w:bookmarkEnd w:id="218"/>
                </w:p>
              </w:txbxContent>
            </v:textbox>
            <w10:wrap type="none"/>
            <w10:anchorlock/>
          </v:shape>
        </w:pict>
      </w:r>
    </w:p>
    <w:p w:rsidR="00C81D42" w:rsidRPr="006B1BA7" w:rsidRDefault="00C81D42" w:rsidP="00963CA4">
      <w:pPr>
        <w:spacing w:line="240" w:lineRule="auto"/>
        <w:ind w:right="141"/>
        <w:jc w:val="left"/>
      </w:pPr>
      <w:r w:rsidRPr="006B1BA7">
        <w:br w:type="page"/>
      </w:r>
    </w:p>
    <w:p w:rsidR="00DE51A8" w:rsidRPr="006B1BA7" w:rsidRDefault="00DE51A8" w:rsidP="00963CA4">
      <w:pPr>
        <w:ind w:right="141" w:firstLine="720"/>
      </w:pPr>
      <w:r w:rsidRPr="006B1BA7">
        <w:lastRenderedPageBreak/>
        <w:t xml:space="preserve">Kadangi, skerspjūviai </w:t>
      </w:r>
      <w:r w:rsidR="0004785B" w:rsidRPr="006B1BA7">
        <w:t>visomis kryptimis simetriški, vėjo atakos kampą</w:t>
      </w:r>
      <w:r w:rsidR="00B274E7" w:rsidRPr="006B1BA7">
        <w:t xml:space="preserve"> modeliuoju tik neigiamo kampo. </w:t>
      </w:r>
      <w:r w:rsidR="0004785B" w:rsidRPr="006B1BA7">
        <w:t>(</w:t>
      </w:r>
      <w:r w:rsidR="005F206F" w:rsidRPr="006B1BA7">
        <w:fldChar w:fldCharType="begin"/>
      </w:r>
      <w:r w:rsidR="0004785B" w:rsidRPr="006B1BA7">
        <w:instrText xml:space="preserve"> REF _Ref231047259 \h </w:instrText>
      </w:r>
      <w:r w:rsidR="005F206F" w:rsidRPr="006B1BA7">
        <w:fldChar w:fldCharType="separate"/>
      </w:r>
      <w:r w:rsidR="0008420F">
        <w:rPr>
          <w:noProof/>
        </w:rPr>
        <w:t>2</w:t>
      </w:r>
      <w:r w:rsidR="0008420F">
        <w:t>.</w:t>
      </w:r>
      <w:r w:rsidR="0008420F">
        <w:rPr>
          <w:noProof/>
        </w:rPr>
        <w:t>26</w:t>
      </w:r>
      <w:r w:rsidR="0008420F">
        <w:t xml:space="preserve"> pav.</w:t>
      </w:r>
      <w:r w:rsidR="005F206F" w:rsidRPr="006B1BA7">
        <w:fldChar w:fldCharType="end"/>
      </w:r>
      <w:r w:rsidR="0004785B" w:rsidRPr="006B1BA7">
        <w:t xml:space="preserve">) pavaizduotos nufiltruotos </w:t>
      </w:r>
      <w:r w:rsidR="00026F52" w:rsidRPr="006B1BA7">
        <w:t>(aptakaus skerspjūvio 0</w:t>
      </w:r>
      <w:r w:rsidR="00927645" w:rsidRPr="006B1BA7">
        <w:t>–</w:t>
      </w:r>
      <w:r w:rsidR="00026F52" w:rsidRPr="006B1BA7">
        <w:t>15 m/s, H tipo skerspjūvio 0</w:t>
      </w:r>
      <w:r w:rsidR="00927645" w:rsidRPr="006B1BA7">
        <w:t>–</w:t>
      </w:r>
      <w:r w:rsidR="00026F52" w:rsidRPr="006B1BA7">
        <w:t>4 m/s)</w:t>
      </w:r>
      <w:r w:rsidR="0004785B" w:rsidRPr="006B1BA7">
        <w:t xml:space="preserve"> </w:t>
      </w:r>
      <w:r w:rsidR="00026F52" w:rsidRPr="006B1BA7">
        <w:t xml:space="preserve">spalvinės </w:t>
      </w:r>
      <w:r w:rsidR="0004785B" w:rsidRPr="006B1BA7">
        <w:t>vėjo greičių diagramos</w:t>
      </w:r>
      <w:r w:rsidR="008A607A" w:rsidRPr="006B1BA7">
        <w:t xml:space="preserve"> x</w:t>
      </w:r>
      <w:r w:rsidR="00026F52" w:rsidRPr="006B1BA7">
        <w:t xml:space="preserve"> kryptimi</w:t>
      </w:r>
      <w:r w:rsidR="0004785B" w:rsidRPr="006B1BA7">
        <w:t xml:space="preserve">. </w:t>
      </w:r>
      <w:r w:rsidR="00026F52" w:rsidRPr="006B1BA7">
        <w:t>Paveiksle akivaizdžiai matomas H tipo skerspjūvio trūkumas, nes už jo susidaro daug didesni plotai mažo (iki 0,8 m/s) vėjo greičio ruožai. Tai rodo, jog srautas netenka greičio (energijos) kurią perduoda skerspjūviui, iš to galima spręsti, jog H tipo skerspjūvį veiks žymiai didesnė pasipriešinimo jėga.</w:t>
      </w:r>
      <w:r w:rsidR="00283DB7" w:rsidRPr="006B1BA7">
        <w:t xml:space="preserve"> Tuo tarpu, už aptakesnio skerspjūvio išlieka žymiai didesni vėjo greičiai. Taip pat galima pastebėti, jog už H tipo skerspjūvio tėkmė tampa ypač nestabili, nevientisa, matomos sūkurių formavimosi zonos</w:t>
      </w:r>
      <w:r w:rsidR="00CD72E0" w:rsidRPr="006B1BA7">
        <w:t>,</w:t>
      </w:r>
      <w:r w:rsidR="00283DB7" w:rsidRPr="006B1BA7">
        <w:t xml:space="preserve"> t</w:t>
      </w:r>
      <w:r w:rsidR="00425DF0" w:rsidRPr="006B1BA7">
        <w:t>ą galima pastebėti ir iš tėkmės izolinijų</w:t>
      </w:r>
      <w:r w:rsidR="00283DB7" w:rsidRPr="006B1BA7">
        <w:t xml:space="preserve"> (</w:t>
      </w:r>
      <w:r w:rsidR="005F206F" w:rsidRPr="006B1BA7">
        <w:fldChar w:fldCharType="begin"/>
      </w:r>
      <w:r w:rsidR="00283DB7" w:rsidRPr="006B1BA7">
        <w:instrText xml:space="preserve"> REF _Ref231048325 \h </w:instrText>
      </w:r>
      <w:r w:rsidR="005F206F" w:rsidRPr="006B1BA7">
        <w:fldChar w:fldCharType="separate"/>
      </w:r>
      <w:r w:rsidR="0008420F">
        <w:rPr>
          <w:noProof/>
        </w:rPr>
        <w:t>2</w:t>
      </w:r>
      <w:r w:rsidR="0008420F">
        <w:t>.</w:t>
      </w:r>
      <w:r w:rsidR="0008420F">
        <w:rPr>
          <w:noProof/>
        </w:rPr>
        <w:t>27</w:t>
      </w:r>
      <w:r w:rsidR="0008420F">
        <w:t xml:space="preserve"> pav.</w:t>
      </w:r>
      <w:r w:rsidR="005F206F" w:rsidRPr="006B1BA7">
        <w:fldChar w:fldCharType="end"/>
      </w:r>
      <w:r w:rsidR="00CD72E0" w:rsidRPr="006B1BA7">
        <w:t xml:space="preserve"> b)</w:t>
      </w:r>
      <w:r w:rsidR="00283DB7" w:rsidRPr="006B1BA7">
        <w:t xml:space="preserve">. </w:t>
      </w:r>
      <w:r w:rsidR="00425DF0" w:rsidRPr="006B1BA7">
        <w:t>Aptakesniame skerspjūvyje tėkmė žymiai pastovesnė (</w:t>
      </w:r>
      <w:r w:rsidR="005F206F" w:rsidRPr="006B1BA7">
        <w:fldChar w:fldCharType="begin"/>
      </w:r>
      <w:r w:rsidR="00425DF0" w:rsidRPr="006B1BA7">
        <w:instrText xml:space="preserve"> REF _Ref231048325 \h </w:instrText>
      </w:r>
      <w:r w:rsidR="005F206F" w:rsidRPr="006B1BA7">
        <w:fldChar w:fldCharType="separate"/>
      </w:r>
      <w:r w:rsidR="0008420F">
        <w:rPr>
          <w:noProof/>
        </w:rPr>
        <w:t>2</w:t>
      </w:r>
      <w:r w:rsidR="0008420F">
        <w:t>.</w:t>
      </w:r>
      <w:r w:rsidR="0008420F">
        <w:rPr>
          <w:noProof/>
        </w:rPr>
        <w:t>27</w:t>
      </w:r>
      <w:r w:rsidR="0008420F">
        <w:t xml:space="preserve"> pav.</w:t>
      </w:r>
      <w:r w:rsidR="005F206F" w:rsidRPr="006B1BA7">
        <w:fldChar w:fldCharType="end"/>
      </w:r>
      <w:r w:rsidR="00CD72E0" w:rsidRPr="006B1BA7">
        <w:t xml:space="preserve"> a)</w:t>
      </w:r>
      <w:r w:rsidR="00A41387" w:rsidRPr="006B1BA7">
        <w:t xml:space="preserve">. </w:t>
      </w:r>
    </w:p>
    <w:p w:rsidR="00A41387" w:rsidRPr="006B1BA7" w:rsidRDefault="00A41387" w:rsidP="00963CA4">
      <w:pPr>
        <w:ind w:right="141" w:firstLine="720"/>
      </w:pPr>
      <w:r w:rsidRPr="006B1BA7">
        <w:t xml:space="preserve">Kintant vėjo atakos kampui, kas 3º buvo fiksuojama pasipriešinimo jėga x kryptimi, keliamoji jėga y kryptimi ir sukamasis momentas apie z ašį. Tai pagrindiniai parametrai, kurie </w:t>
      </w:r>
      <w:r w:rsidR="00371737" w:rsidRPr="006B1BA7">
        <w:t>rodo tiesioginį srauto poveikį konstrukcijai</w:t>
      </w:r>
      <w:r w:rsidRPr="006B1BA7">
        <w:t>.</w:t>
      </w:r>
    </w:p>
    <w:p w:rsidR="00920930" w:rsidRPr="006B1BA7" w:rsidRDefault="00920930" w:rsidP="00963CA4">
      <w:pPr>
        <w:ind w:right="141" w:firstLine="720"/>
      </w:pPr>
    </w:p>
    <w:p w:rsidR="003C38CD" w:rsidRPr="006B1BA7" w:rsidRDefault="005F206F" w:rsidP="00963CA4">
      <w:pPr>
        <w:ind w:right="141"/>
      </w:pPr>
      <w:r w:rsidRPr="005F206F">
        <w:rPr>
          <w:color w:val="FF0000"/>
        </w:rPr>
        <w:pict>
          <v:shape id="_x0000_s1220" type="#_x0000_t202" style="position:absolute;left:0;text-align:left;margin-left:32.9pt;margin-top:6.2pt;width:410.65pt;height:180.05pt;z-index:251700736;mso-width-relative:margin;mso-height-relative:margin" strokecolor="white [3212]">
            <v:textbox style="mso-next-textbox:#_x0000_s1220">
              <w:txbxContent>
                <w:p w:rsidR="00AE38A7" w:rsidRDefault="00AE38A7" w:rsidP="00116A31">
                  <w:pPr>
                    <w:spacing w:line="240" w:lineRule="auto"/>
                    <w:jc w:val="center"/>
                  </w:pPr>
                  <w:r>
                    <w:rPr>
                      <w:noProof/>
                      <w:lang w:val="en-US"/>
                    </w:rPr>
                    <w:drawing>
                      <wp:inline distT="0" distB="0" distL="0" distR="0">
                        <wp:extent cx="2574024" cy="1678674"/>
                        <wp:effectExtent l="19050" t="0" r="0" b="0"/>
                        <wp:docPr id="505" name="Picture 26" descr="racionalus tekme bend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ionalus tekme bendras.jpg"/>
                                <pic:cNvPicPr/>
                              </pic:nvPicPr>
                              <pic:blipFill>
                                <a:blip r:embed="rId166"/>
                                <a:stretch>
                                  <a:fillRect/>
                                </a:stretch>
                              </pic:blipFill>
                              <pic:spPr>
                                <a:xfrm>
                                  <a:off x="0" y="0"/>
                                  <a:ext cx="2585843" cy="1686382"/>
                                </a:xfrm>
                                <a:prstGeom prst="rect">
                                  <a:avLst/>
                                </a:prstGeom>
                              </pic:spPr>
                            </pic:pic>
                          </a:graphicData>
                        </a:graphic>
                      </wp:inline>
                    </w:drawing>
                  </w:r>
                  <w:r>
                    <w:rPr>
                      <w:noProof/>
                      <w:color w:val="FF0000"/>
                      <w:lang w:val="en-US"/>
                    </w:rPr>
                    <w:drawing>
                      <wp:inline distT="0" distB="0" distL="0" distR="0">
                        <wp:extent cx="2369307" cy="1678674"/>
                        <wp:effectExtent l="19050" t="0" r="0" b="0"/>
                        <wp:docPr id="508" name="Picture 485" descr="H skerspjuvis tekme bend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 skerspjuvis tekme bendras.jpg"/>
                                <pic:cNvPicPr/>
                              </pic:nvPicPr>
                              <pic:blipFill>
                                <a:blip r:embed="rId167"/>
                                <a:stretch>
                                  <a:fillRect/>
                                </a:stretch>
                              </pic:blipFill>
                              <pic:spPr>
                                <a:xfrm>
                                  <a:off x="0" y="0"/>
                                  <a:ext cx="2369308" cy="1678675"/>
                                </a:xfrm>
                                <a:prstGeom prst="rect">
                                  <a:avLst/>
                                </a:prstGeom>
                              </pic:spPr>
                            </pic:pic>
                          </a:graphicData>
                        </a:graphic>
                      </wp:inline>
                    </w:drawing>
                  </w:r>
                </w:p>
                <w:p w:rsidR="00AE38A7" w:rsidRPr="00116A31" w:rsidRDefault="00AE38A7" w:rsidP="007F35B5">
                  <w:pPr>
                    <w:pStyle w:val="ListParagraph"/>
                    <w:numPr>
                      <w:ilvl w:val="0"/>
                      <w:numId w:val="8"/>
                    </w:numPr>
                    <w:spacing w:line="240" w:lineRule="auto"/>
                    <w:rPr>
                      <w:sz w:val="22"/>
                      <w:szCs w:val="22"/>
                    </w:rPr>
                  </w:pPr>
                  <w:r>
                    <w:rPr>
                      <w:sz w:val="22"/>
                      <w:szCs w:val="22"/>
                    </w:rPr>
                    <w:t xml:space="preserve">                                                                    </w:t>
                  </w:r>
                  <w:r w:rsidRPr="00116A31">
                    <w:rPr>
                      <w:sz w:val="22"/>
                      <w:szCs w:val="22"/>
                    </w:rPr>
                    <w:t>b)</w:t>
                  </w:r>
                </w:p>
                <w:bookmarkStart w:id="219" w:name="_Ref231047259"/>
                <w:p w:rsidR="00AE38A7" w:rsidRDefault="005F206F" w:rsidP="00116A31">
                  <w:pPr>
                    <w:pStyle w:val="Caption"/>
                  </w:pPr>
                  <w:r>
                    <w:fldChar w:fldCharType="begin"/>
                  </w:r>
                  <w:r w:rsidR="00AE38A7">
                    <w:instrText xml:space="preserve"> STYLEREF 1 \s </w:instrText>
                  </w:r>
                  <w:r>
                    <w:fldChar w:fldCharType="separate"/>
                  </w:r>
                  <w:bookmarkStart w:id="220" w:name="_Toc232788694"/>
                  <w:r w:rsidR="0008420F">
                    <w:rPr>
                      <w:noProof/>
                    </w:rPr>
                    <w:t>2</w:t>
                  </w:r>
                  <w:r>
                    <w:fldChar w:fldCharType="end"/>
                  </w:r>
                  <w:r w:rsidR="00AE38A7">
                    <w:t>.</w:t>
                  </w:r>
                  <w:fldSimple w:instr=" SEQ pav. \* ARABIC \s 1 ">
                    <w:r w:rsidR="0008420F">
                      <w:rPr>
                        <w:noProof/>
                      </w:rPr>
                      <w:t>26</w:t>
                    </w:r>
                  </w:fldSimple>
                  <w:r w:rsidR="00AE38A7">
                    <w:t xml:space="preserve"> pav.</w:t>
                  </w:r>
                  <w:bookmarkEnd w:id="219"/>
                  <w:r w:rsidR="00AE38A7">
                    <w:t xml:space="preserve"> </w:t>
                  </w:r>
                  <w:r w:rsidR="00AE38A7">
                    <w:rPr>
                      <w:lang w:val="en-US"/>
                    </w:rPr>
                    <w:t>Nufiltruot</w:t>
                  </w:r>
                  <w:r w:rsidR="00AE38A7">
                    <w:t>os vėjo greičių spalvinės diagramos už skerspjūvių</w:t>
                  </w:r>
                  <w:bookmarkEnd w:id="220"/>
                  <w:r w:rsidR="00AE38A7">
                    <w:t xml:space="preserve"> </w:t>
                  </w:r>
                </w:p>
                <w:p w:rsidR="00AE38A7" w:rsidRPr="007C0697" w:rsidRDefault="00AE38A7" w:rsidP="00116A31">
                  <w:pPr>
                    <w:pStyle w:val="Caption"/>
                  </w:pPr>
                  <w:r>
                    <w:t>a) aptakaus skerspjūvio , b) H tipo skerspjūvio</w:t>
                  </w:r>
                </w:p>
              </w:txbxContent>
            </v:textbox>
          </v:shape>
        </w:pict>
      </w:r>
    </w:p>
    <w:p w:rsidR="00E4638B" w:rsidRPr="006B1BA7" w:rsidRDefault="00E4638B" w:rsidP="00963CA4">
      <w:pPr>
        <w:ind w:right="141"/>
        <w:jc w:val="center"/>
        <w:rPr>
          <w:color w:val="FF0000"/>
        </w:rPr>
      </w:pPr>
    </w:p>
    <w:p w:rsidR="00CE7935" w:rsidRPr="006B1BA7" w:rsidRDefault="00CE7935" w:rsidP="00963CA4">
      <w:pPr>
        <w:ind w:right="141"/>
      </w:pPr>
    </w:p>
    <w:p w:rsidR="00660A9F" w:rsidRPr="006B1BA7" w:rsidRDefault="00660A9F" w:rsidP="00963CA4">
      <w:pPr>
        <w:ind w:right="141"/>
      </w:pPr>
    </w:p>
    <w:p w:rsidR="00660A9F" w:rsidRPr="006B1BA7" w:rsidRDefault="00660A9F" w:rsidP="00963CA4">
      <w:pPr>
        <w:ind w:right="141"/>
      </w:pPr>
    </w:p>
    <w:p w:rsidR="00660A9F" w:rsidRPr="006B1BA7" w:rsidRDefault="00660A9F" w:rsidP="00963CA4">
      <w:pPr>
        <w:ind w:right="141"/>
      </w:pPr>
    </w:p>
    <w:p w:rsidR="00660A9F" w:rsidRPr="006B1BA7" w:rsidRDefault="00660A9F" w:rsidP="00963CA4">
      <w:pPr>
        <w:ind w:right="141"/>
      </w:pPr>
    </w:p>
    <w:p w:rsidR="004709B4" w:rsidRPr="006B1BA7" w:rsidRDefault="004709B4" w:rsidP="00963CA4">
      <w:pPr>
        <w:ind w:right="141"/>
      </w:pPr>
    </w:p>
    <w:p w:rsidR="004709B4" w:rsidRPr="006B1BA7" w:rsidRDefault="004709B4" w:rsidP="00963CA4">
      <w:pPr>
        <w:ind w:right="141"/>
      </w:pPr>
    </w:p>
    <w:p w:rsidR="004709B4" w:rsidRPr="006B1BA7" w:rsidRDefault="005F206F" w:rsidP="00963CA4">
      <w:pPr>
        <w:ind w:right="141"/>
      </w:pPr>
      <w:r w:rsidRPr="005F206F">
        <w:rPr>
          <w:noProof/>
        </w:rPr>
        <w:pict>
          <v:shape id="_x0000_s1259" type="#_x0000_t202" style="position:absolute;left:0;text-align:left;margin-left:32.9pt;margin-top:7.55pt;width:410.65pt;height:173pt;z-index:251701760;mso-width-relative:margin;mso-height-relative:margin" strokecolor="white [3212]">
            <v:textbox style="mso-next-textbox:#_x0000_s1259">
              <w:txbxContent>
                <w:p w:rsidR="00AE38A7" w:rsidRDefault="00AE38A7" w:rsidP="004709B4">
                  <w:pPr>
                    <w:spacing w:line="240" w:lineRule="auto"/>
                    <w:jc w:val="center"/>
                  </w:pPr>
                  <w:r w:rsidRPr="004709B4">
                    <w:rPr>
                      <w:noProof/>
                      <w:lang w:val="en-US"/>
                    </w:rPr>
                    <w:drawing>
                      <wp:inline distT="0" distB="0" distL="0" distR="0">
                        <wp:extent cx="2490716" cy="1549021"/>
                        <wp:effectExtent l="19050" t="0" r="4834" b="0"/>
                        <wp:docPr id="499" name="Picture 27" descr="racionalus skerspjuvis slang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ionalus skerspjuvis slangai.jpg"/>
                                <pic:cNvPicPr/>
                              </pic:nvPicPr>
                              <pic:blipFill>
                                <a:blip r:embed="rId168" cstate="print"/>
                                <a:stretch>
                                  <a:fillRect/>
                                </a:stretch>
                              </pic:blipFill>
                              <pic:spPr>
                                <a:xfrm>
                                  <a:off x="0" y="0"/>
                                  <a:ext cx="2493229" cy="1550584"/>
                                </a:xfrm>
                                <a:prstGeom prst="rect">
                                  <a:avLst/>
                                </a:prstGeom>
                              </pic:spPr>
                            </pic:pic>
                          </a:graphicData>
                        </a:graphic>
                      </wp:inline>
                    </w:drawing>
                  </w:r>
                  <w:r w:rsidRPr="004709B4">
                    <w:rPr>
                      <w:noProof/>
                      <w:lang w:val="en-US"/>
                    </w:rPr>
                    <w:drawing>
                      <wp:inline distT="0" distB="0" distL="0" distR="0">
                        <wp:extent cx="2458018" cy="1549021"/>
                        <wp:effectExtent l="19050" t="0" r="0" b="0"/>
                        <wp:docPr id="501" name="Picture 479" descr="H skerspjuvis tekme isolinijo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 skerspjuvis tekme isolinijos1.jpg"/>
                                <pic:cNvPicPr/>
                              </pic:nvPicPr>
                              <pic:blipFill>
                                <a:blip r:embed="rId169"/>
                                <a:srcRect t="13187" b="12167"/>
                                <a:stretch>
                                  <a:fillRect/>
                                </a:stretch>
                              </pic:blipFill>
                              <pic:spPr>
                                <a:xfrm>
                                  <a:off x="0" y="0"/>
                                  <a:ext cx="2458020" cy="1549022"/>
                                </a:xfrm>
                                <a:prstGeom prst="rect">
                                  <a:avLst/>
                                </a:prstGeom>
                              </pic:spPr>
                            </pic:pic>
                          </a:graphicData>
                        </a:graphic>
                      </wp:inline>
                    </w:drawing>
                  </w:r>
                </w:p>
                <w:p w:rsidR="00AE38A7" w:rsidRDefault="00AE38A7" w:rsidP="007F35B5">
                  <w:pPr>
                    <w:pStyle w:val="ListParagraph"/>
                    <w:numPr>
                      <w:ilvl w:val="0"/>
                      <w:numId w:val="9"/>
                    </w:numPr>
                    <w:spacing w:line="240" w:lineRule="auto"/>
                    <w:rPr>
                      <w:sz w:val="22"/>
                      <w:szCs w:val="22"/>
                    </w:rPr>
                  </w:pPr>
                  <w:r>
                    <w:rPr>
                      <w:sz w:val="22"/>
                      <w:szCs w:val="22"/>
                    </w:rPr>
                    <w:t xml:space="preserve">                                                                </w:t>
                  </w:r>
                  <w:r w:rsidRPr="00116A31">
                    <w:rPr>
                      <w:sz w:val="22"/>
                      <w:szCs w:val="22"/>
                    </w:rPr>
                    <w:t>b)</w:t>
                  </w:r>
                </w:p>
                <w:bookmarkStart w:id="221" w:name="_Ref231048325"/>
                <w:p w:rsidR="00AE38A7" w:rsidRDefault="005F206F" w:rsidP="004709B4">
                  <w:pPr>
                    <w:pStyle w:val="Caption"/>
                  </w:pPr>
                  <w:r>
                    <w:fldChar w:fldCharType="begin"/>
                  </w:r>
                  <w:r w:rsidR="00AE38A7">
                    <w:instrText xml:space="preserve"> STYLEREF 1 \s </w:instrText>
                  </w:r>
                  <w:r>
                    <w:fldChar w:fldCharType="separate"/>
                  </w:r>
                  <w:bookmarkStart w:id="222" w:name="_Toc232788695"/>
                  <w:r w:rsidR="0008420F">
                    <w:rPr>
                      <w:noProof/>
                    </w:rPr>
                    <w:t>2</w:t>
                  </w:r>
                  <w:r>
                    <w:fldChar w:fldCharType="end"/>
                  </w:r>
                  <w:r w:rsidR="00AE38A7">
                    <w:t>.</w:t>
                  </w:r>
                  <w:fldSimple w:instr=" SEQ pav. \* ARABIC \s 1 ">
                    <w:r w:rsidR="0008420F">
                      <w:rPr>
                        <w:noProof/>
                      </w:rPr>
                      <w:t>27</w:t>
                    </w:r>
                  </w:fldSimple>
                  <w:r w:rsidR="00AE38A7">
                    <w:t xml:space="preserve"> pav.</w:t>
                  </w:r>
                  <w:bookmarkEnd w:id="221"/>
                  <w:r w:rsidR="00AE38A7">
                    <w:t xml:space="preserve"> Skerspjūvių aptakumą vaizduojančios izolinijos</w:t>
                  </w:r>
                  <w:bookmarkEnd w:id="222"/>
                  <w:r w:rsidR="00AE38A7">
                    <w:t xml:space="preserve"> </w:t>
                  </w:r>
                </w:p>
                <w:p w:rsidR="00AE38A7" w:rsidRDefault="00AE38A7" w:rsidP="004709B4">
                  <w:pPr>
                    <w:pStyle w:val="Caption"/>
                  </w:pPr>
                  <w:r>
                    <w:t>a) aptakaus skerspjūvio, b) H tipo skerspjūvio.</w:t>
                  </w:r>
                </w:p>
              </w:txbxContent>
            </v:textbox>
          </v:shape>
        </w:pict>
      </w:r>
    </w:p>
    <w:p w:rsidR="00660A9F" w:rsidRPr="006B1BA7" w:rsidRDefault="00660A9F" w:rsidP="00963CA4">
      <w:pPr>
        <w:ind w:right="141"/>
      </w:pPr>
    </w:p>
    <w:p w:rsidR="00660A9F" w:rsidRPr="006B1BA7" w:rsidRDefault="00660A9F" w:rsidP="00963CA4">
      <w:pPr>
        <w:ind w:right="141"/>
      </w:pPr>
    </w:p>
    <w:p w:rsidR="00660A9F" w:rsidRPr="006B1BA7" w:rsidRDefault="00660A9F" w:rsidP="00963CA4">
      <w:pPr>
        <w:ind w:right="141"/>
        <w:jc w:val="center"/>
      </w:pPr>
    </w:p>
    <w:p w:rsidR="004709B4" w:rsidRPr="006B1BA7" w:rsidRDefault="004709B4" w:rsidP="00963CA4">
      <w:pPr>
        <w:ind w:right="141"/>
      </w:pPr>
    </w:p>
    <w:p w:rsidR="003C38CD" w:rsidRPr="006B1BA7" w:rsidRDefault="003C38CD" w:rsidP="00963CA4">
      <w:pPr>
        <w:ind w:right="141"/>
        <w:rPr>
          <w:bCs/>
          <w:color w:val="000000"/>
          <w:spacing w:val="-6"/>
        </w:rPr>
      </w:pPr>
    </w:p>
    <w:p w:rsidR="003C38CD" w:rsidRPr="006B1BA7" w:rsidRDefault="003C38CD" w:rsidP="00963CA4">
      <w:pPr>
        <w:ind w:right="141"/>
        <w:rPr>
          <w:bCs/>
          <w:color w:val="000000"/>
          <w:spacing w:val="-6"/>
        </w:rPr>
      </w:pPr>
    </w:p>
    <w:p w:rsidR="00DE51A8" w:rsidRPr="006B1BA7" w:rsidRDefault="00DE51A8" w:rsidP="00963CA4">
      <w:pPr>
        <w:spacing w:line="240" w:lineRule="auto"/>
        <w:ind w:right="141"/>
        <w:jc w:val="left"/>
        <w:rPr>
          <w:bCs/>
          <w:color w:val="000000"/>
          <w:spacing w:val="-6"/>
        </w:rPr>
      </w:pPr>
    </w:p>
    <w:p w:rsidR="00DE51A8" w:rsidRPr="006B1BA7" w:rsidRDefault="00DE51A8" w:rsidP="00963CA4">
      <w:pPr>
        <w:spacing w:line="240" w:lineRule="auto"/>
        <w:ind w:right="141"/>
        <w:jc w:val="left"/>
        <w:rPr>
          <w:bCs/>
          <w:color w:val="000000"/>
          <w:spacing w:val="-6"/>
        </w:rPr>
      </w:pPr>
    </w:p>
    <w:p w:rsidR="00C81D42" w:rsidRPr="006B1BA7" w:rsidRDefault="00C81D42" w:rsidP="00963CA4">
      <w:pPr>
        <w:spacing w:line="240" w:lineRule="auto"/>
        <w:ind w:right="141"/>
        <w:jc w:val="left"/>
        <w:rPr>
          <w:bCs/>
          <w:color w:val="000000"/>
          <w:spacing w:val="-6"/>
        </w:rPr>
      </w:pPr>
      <w:r w:rsidRPr="006B1BA7">
        <w:rPr>
          <w:bCs/>
          <w:color w:val="000000"/>
          <w:spacing w:val="-6"/>
        </w:rPr>
        <w:br w:type="page"/>
      </w:r>
    </w:p>
    <w:p w:rsidR="003C38CD" w:rsidRPr="006B1BA7" w:rsidRDefault="005F206F" w:rsidP="00963CA4">
      <w:pPr>
        <w:ind w:right="141"/>
        <w:rPr>
          <w:bCs/>
          <w:color w:val="000000"/>
          <w:spacing w:val="-6"/>
        </w:rPr>
      </w:pPr>
      <w:r w:rsidRPr="005F206F">
        <w:rPr>
          <w:bCs/>
          <w:color w:val="000000"/>
          <w:spacing w:val="-6"/>
        </w:rPr>
      </w:r>
      <w:r>
        <w:rPr>
          <w:bCs/>
          <w:color w:val="000000"/>
          <w:spacing w:val="-6"/>
        </w:rPr>
        <w:pict>
          <v:shape id="_x0000_s1705" type="#_x0000_t202" style="width:479.25pt;height:364.15pt;mso-position-horizontal-relative:char;mso-position-vertical-relative:line;mso-width-relative:margin;mso-height-relative:margin" strokecolor="white [3212]">
            <v:textbox style="mso-next-textbox:#_x0000_s1705">
              <w:txbxContent>
                <w:p w:rsidR="00AE38A7" w:rsidRDefault="00AE38A7" w:rsidP="007C0697">
                  <w:pPr>
                    <w:spacing w:line="240" w:lineRule="auto"/>
                    <w:jc w:val="center"/>
                  </w:pPr>
                  <w:r>
                    <w:rPr>
                      <w:bCs/>
                      <w:noProof/>
                      <w:color w:val="000000"/>
                      <w:spacing w:val="-6"/>
                      <w:lang w:val="en-US"/>
                    </w:rPr>
                    <w:drawing>
                      <wp:inline distT="0" distB="0" distL="0" distR="0">
                        <wp:extent cx="1407141" cy="3727076"/>
                        <wp:effectExtent l="38100" t="19050" r="21609" b="25774"/>
                        <wp:docPr id="87" name="Picture 480" descr="keliamosios jegos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iamosios jegos grafikas.jpg"/>
                                <pic:cNvPicPr/>
                              </pic:nvPicPr>
                              <pic:blipFill>
                                <a:blip r:embed="rId170"/>
                                <a:srcRect r="36103"/>
                                <a:stretch>
                                  <a:fillRect/>
                                </a:stretch>
                              </pic:blipFill>
                              <pic:spPr>
                                <a:xfrm>
                                  <a:off x="0" y="0"/>
                                  <a:ext cx="1412398" cy="3741000"/>
                                </a:xfrm>
                                <a:prstGeom prst="rect">
                                  <a:avLst/>
                                </a:prstGeom>
                                <a:ln>
                                  <a:solidFill>
                                    <a:schemeClr val="bg1">
                                      <a:lumMod val="85000"/>
                                    </a:schemeClr>
                                  </a:solidFill>
                                </a:ln>
                              </pic:spPr>
                            </pic:pic>
                          </a:graphicData>
                        </a:graphic>
                      </wp:inline>
                    </w:drawing>
                  </w:r>
                  <w:r w:rsidRPr="00C81D42">
                    <w:rPr>
                      <w:bCs/>
                      <w:noProof/>
                      <w:color w:val="000000"/>
                      <w:spacing w:val="-6"/>
                      <w:lang w:val="en-US"/>
                    </w:rPr>
                    <w:drawing>
                      <wp:inline distT="0" distB="0" distL="0" distR="0">
                        <wp:extent cx="1747314" cy="3734084"/>
                        <wp:effectExtent l="19050" t="19050" r="24336" b="18766"/>
                        <wp:docPr id="88" name="Picture 481" descr="sukimo momento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kimo momento grafikas.jpg"/>
                                <pic:cNvPicPr/>
                              </pic:nvPicPr>
                              <pic:blipFill>
                                <a:blip r:embed="rId171"/>
                                <a:srcRect r="33407"/>
                                <a:stretch>
                                  <a:fillRect/>
                                </a:stretch>
                              </pic:blipFill>
                              <pic:spPr>
                                <a:xfrm>
                                  <a:off x="0" y="0"/>
                                  <a:ext cx="1747314" cy="3734084"/>
                                </a:xfrm>
                                <a:prstGeom prst="rect">
                                  <a:avLst/>
                                </a:prstGeom>
                                <a:ln>
                                  <a:solidFill>
                                    <a:schemeClr val="bg1">
                                      <a:lumMod val="85000"/>
                                    </a:schemeClr>
                                  </a:solidFill>
                                </a:ln>
                              </pic:spPr>
                            </pic:pic>
                          </a:graphicData>
                        </a:graphic>
                      </wp:inline>
                    </w:drawing>
                  </w:r>
                  <w:r w:rsidRPr="00A41387">
                    <w:rPr>
                      <w:noProof/>
                      <w:lang w:val="en-US"/>
                    </w:rPr>
                    <w:drawing>
                      <wp:inline distT="0" distB="0" distL="0" distR="0">
                        <wp:extent cx="2361780" cy="3727886"/>
                        <wp:effectExtent l="38100" t="19050" r="19470" b="24964"/>
                        <wp:docPr id="89" name="Picture 482" descr="pasipriešinimo  jegos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ipriešinimo  jegos grafikas.jpg"/>
                                <pic:cNvPicPr/>
                              </pic:nvPicPr>
                              <pic:blipFill>
                                <a:blip r:embed="rId172"/>
                                <a:stretch>
                                  <a:fillRect/>
                                </a:stretch>
                              </pic:blipFill>
                              <pic:spPr>
                                <a:xfrm>
                                  <a:off x="0" y="0"/>
                                  <a:ext cx="2359663" cy="3724545"/>
                                </a:xfrm>
                                <a:prstGeom prst="rect">
                                  <a:avLst/>
                                </a:prstGeom>
                                <a:ln>
                                  <a:solidFill>
                                    <a:schemeClr val="bg1">
                                      <a:lumMod val="85000"/>
                                    </a:schemeClr>
                                  </a:solidFill>
                                </a:ln>
                              </pic:spPr>
                            </pic:pic>
                          </a:graphicData>
                        </a:graphic>
                      </wp:inline>
                    </w:drawing>
                  </w:r>
                </w:p>
                <w:p w:rsidR="00AE38A7" w:rsidRDefault="00AE38A7" w:rsidP="007F35B5">
                  <w:pPr>
                    <w:pStyle w:val="Caption"/>
                    <w:numPr>
                      <w:ilvl w:val="0"/>
                      <w:numId w:val="10"/>
                    </w:numPr>
                    <w:jc w:val="both"/>
                  </w:pPr>
                  <w:r>
                    <w:t xml:space="preserve">                                           b)                                             c)</w:t>
                  </w:r>
                </w:p>
                <w:p w:rsidR="00AE38A7" w:rsidRDefault="00AE38A7" w:rsidP="007C0697">
                  <w:pPr>
                    <w:pStyle w:val="Caption"/>
                  </w:pPr>
                </w:p>
                <w:bookmarkStart w:id="223" w:name="_Ref231050788"/>
                <w:bookmarkStart w:id="224" w:name="_Ref232449876"/>
                <w:p w:rsidR="00AE38A7" w:rsidRDefault="005F206F" w:rsidP="007C0697">
                  <w:pPr>
                    <w:pStyle w:val="Caption"/>
                  </w:pPr>
                  <w:r>
                    <w:fldChar w:fldCharType="begin"/>
                  </w:r>
                  <w:r w:rsidR="00AE38A7">
                    <w:instrText xml:space="preserve"> STYLEREF 1 \s </w:instrText>
                  </w:r>
                  <w:r>
                    <w:fldChar w:fldCharType="separate"/>
                  </w:r>
                  <w:bookmarkStart w:id="225" w:name="_Toc232788696"/>
                  <w:r w:rsidR="0008420F">
                    <w:rPr>
                      <w:noProof/>
                    </w:rPr>
                    <w:t>2</w:t>
                  </w:r>
                  <w:r>
                    <w:fldChar w:fldCharType="end"/>
                  </w:r>
                  <w:r w:rsidR="00AE38A7">
                    <w:t>.</w:t>
                  </w:r>
                  <w:fldSimple w:instr=" SEQ pav. \* ARABIC \s 1 ">
                    <w:r w:rsidR="0008420F">
                      <w:rPr>
                        <w:noProof/>
                      </w:rPr>
                      <w:t>28</w:t>
                    </w:r>
                  </w:fldSimple>
                  <w:r w:rsidR="00AE38A7">
                    <w:t xml:space="preserve"> pav.</w:t>
                  </w:r>
                  <w:bookmarkEnd w:id="223"/>
                  <w:r w:rsidR="00AE38A7">
                    <w:t xml:space="preserve"> Reikiamų parametrų palyginamieji grafikai (H tipo, ir skerspjūvio su aptakais) :</w:t>
                  </w:r>
                  <w:bookmarkEnd w:id="224"/>
                  <w:bookmarkEnd w:id="225"/>
                </w:p>
                <w:p w:rsidR="00AE38A7" w:rsidRDefault="00AE38A7" w:rsidP="005D1C2F">
                  <w:pPr>
                    <w:pStyle w:val="Caption"/>
                    <w:ind w:left="720"/>
                    <w:jc w:val="both"/>
                  </w:pPr>
                  <w:r>
                    <w:t>a) sukamojo momento m</w:t>
                  </w:r>
                  <w:r>
                    <w:rPr>
                      <w:vertAlign w:val="subscript"/>
                    </w:rPr>
                    <w:t>z</w:t>
                  </w:r>
                  <w:r>
                    <w:t>, b) keliamosios jėgos c</w:t>
                  </w:r>
                  <w:r>
                    <w:rPr>
                      <w:vertAlign w:val="subscript"/>
                    </w:rPr>
                    <w:t>y</w:t>
                  </w:r>
                  <w:r>
                    <w:t xml:space="preserve"> c) pasipriešinimo jėgos c</w:t>
                  </w:r>
                  <w:r>
                    <w:rPr>
                      <w:vertAlign w:val="subscript"/>
                    </w:rPr>
                    <w:t>x</w:t>
                  </w:r>
                  <w:r>
                    <w:t xml:space="preserve">. </w:t>
                  </w:r>
                </w:p>
              </w:txbxContent>
            </v:textbox>
            <w10:wrap type="none"/>
            <w10:anchorlock/>
          </v:shape>
        </w:pict>
      </w:r>
      <w:r w:rsidRPr="006B1BA7">
        <w:rPr>
          <w:bCs/>
          <w:color w:val="000000"/>
          <w:spacing w:val="-6"/>
        </w:rPr>
        <w:fldChar w:fldCharType="begin"/>
      </w:r>
      <w:r w:rsidR="00E055C2" w:rsidRPr="006B1BA7">
        <w:rPr>
          <w:bCs/>
          <w:color w:val="000000"/>
          <w:spacing w:val="-6"/>
        </w:rPr>
        <w:instrText xml:space="preserve"> REF _Ref232248550 \r \h </w:instrText>
      </w:r>
      <w:r w:rsidRPr="006B1BA7">
        <w:rPr>
          <w:bCs/>
          <w:color w:val="000000"/>
          <w:spacing w:val="-6"/>
        </w:rPr>
      </w:r>
      <w:r w:rsidRPr="006B1BA7">
        <w:rPr>
          <w:bCs/>
          <w:color w:val="000000"/>
          <w:spacing w:val="-6"/>
        </w:rPr>
        <w:fldChar w:fldCharType="separate"/>
      </w:r>
      <w:r w:rsidR="0008420F">
        <w:rPr>
          <w:bCs/>
          <w:color w:val="000000"/>
          <w:spacing w:val="-6"/>
        </w:rPr>
        <w:t>2.2.2</w:t>
      </w:r>
      <w:r w:rsidRPr="006B1BA7">
        <w:rPr>
          <w:bCs/>
          <w:color w:val="000000"/>
          <w:spacing w:val="-6"/>
        </w:rPr>
        <w:fldChar w:fldCharType="end"/>
      </w:r>
      <w:r w:rsidR="00E055C2" w:rsidRPr="006B1BA7">
        <w:rPr>
          <w:bCs/>
          <w:color w:val="000000"/>
          <w:spacing w:val="-6"/>
        </w:rPr>
        <w:t xml:space="preserve"> poskyryje pateikti r</w:t>
      </w:r>
      <w:r w:rsidR="00013703" w:rsidRPr="006B1BA7">
        <w:rPr>
          <w:bCs/>
          <w:color w:val="000000"/>
          <w:spacing w:val="-6"/>
        </w:rPr>
        <w:t>ezultatai įrodo, aptakesnio skerspjūvio racionalumą:</w:t>
      </w:r>
    </w:p>
    <w:p w:rsidR="00013703" w:rsidRPr="006B1BA7" w:rsidRDefault="00013703" w:rsidP="007F35B5">
      <w:pPr>
        <w:pStyle w:val="ListParagraph"/>
        <w:numPr>
          <w:ilvl w:val="0"/>
          <w:numId w:val="11"/>
        </w:numPr>
        <w:ind w:right="141"/>
        <w:rPr>
          <w:bCs/>
          <w:color w:val="000000"/>
          <w:spacing w:val="-6"/>
        </w:rPr>
      </w:pPr>
      <w:r w:rsidRPr="006B1BA7">
        <w:rPr>
          <w:bCs/>
          <w:color w:val="000000"/>
          <w:spacing w:val="-6"/>
        </w:rPr>
        <w:t>Pasipriešinimo jėga c</w:t>
      </w:r>
      <w:r w:rsidRPr="006B1BA7">
        <w:rPr>
          <w:bCs/>
          <w:color w:val="000000"/>
          <w:spacing w:val="-6"/>
          <w:vertAlign w:val="subscript"/>
        </w:rPr>
        <w:t xml:space="preserve">x </w:t>
      </w:r>
      <w:r w:rsidRPr="006B1BA7">
        <w:rPr>
          <w:bCs/>
          <w:color w:val="000000"/>
          <w:spacing w:val="-6"/>
        </w:rPr>
        <w:t xml:space="preserve"> (</w:t>
      </w:r>
      <w:r w:rsidR="005F206F" w:rsidRPr="006B1BA7">
        <w:rPr>
          <w:bCs/>
          <w:color w:val="000000"/>
          <w:spacing w:val="-6"/>
        </w:rPr>
        <w:fldChar w:fldCharType="begin"/>
      </w:r>
      <w:r w:rsidRPr="006B1BA7">
        <w:rPr>
          <w:bCs/>
          <w:color w:val="000000"/>
          <w:spacing w:val="-6"/>
        </w:rPr>
        <w:instrText xml:space="preserve"> REF _Ref231050788 \h </w:instrText>
      </w:r>
      <w:r w:rsidR="005F206F" w:rsidRPr="006B1BA7">
        <w:rPr>
          <w:bCs/>
          <w:color w:val="000000"/>
          <w:spacing w:val="-6"/>
        </w:rPr>
      </w:r>
      <w:r w:rsidR="005F206F" w:rsidRPr="006B1BA7">
        <w:rPr>
          <w:bCs/>
          <w:color w:val="000000"/>
          <w:spacing w:val="-6"/>
        </w:rPr>
        <w:fldChar w:fldCharType="separate"/>
      </w:r>
      <w:r w:rsidR="0008420F">
        <w:rPr>
          <w:noProof/>
        </w:rPr>
        <w:t>2</w:t>
      </w:r>
      <w:r w:rsidR="0008420F">
        <w:t>.</w:t>
      </w:r>
      <w:r w:rsidR="0008420F">
        <w:rPr>
          <w:noProof/>
        </w:rPr>
        <w:t>28</w:t>
      </w:r>
      <w:r w:rsidR="0008420F">
        <w:t xml:space="preserve"> pav.</w:t>
      </w:r>
      <w:r w:rsidR="005F206F" w:rsidRPr="006B1BA7">
        <w:rPr>
          <w:bCs/>
          <w:color w:val="000000"/>
          <w:spacing w:val="-6"/>
        </w:rPr>
        <w:fldChar w:fldCharType="end"/>
      </w:r>
      <w:r w:rsidRPr="006B1BA7">
        <w:rPr>
          <w:bCs/>
          <w:color w:val="000000"/>
          <w:spacing w:val="-6"/>
        </w:rPr>
        <w:t>) H tipo skerspjūvyje yra žymiai didesnė nei aptakiame skerspjūvyje.</w:t>
      </w:r>
    </w:p>
    <w:p w:rsidR="00AE11DB" w:rsidRPr="006B1BA7" w:rsidRDefault="00D460E1" w:rsidP="007F35B5">
      <w:pPr>
        <w:pStyle w:val="ListParagraph"/>
        <w:numPr>
          <w:ilvl w:val="0"/>
          <w:numId w:val="11"/>
        </w:numPr>
        <w:ind w:right="141"/>
        <w:rPr>
          <w:bCs/>
          <w:color w:val="000000"/>
          <w:spacing w:val="-6"/>
        </w:rPr>
      </w:pPr>
      <w:r w:rsidRPr="006B1BA7">
        <w:rPr>
          <w:bCs/>
          <w:color w:val="000000"/>
          <w:spacing w:val="-6"/>
        </w:rPr>
        <w:t>H tipo skerspjūvyje k</w:t>
      </w:r>
      <w:r w:rsidR="00F440FB" w:rsidRPr="006B1BA7">
        <w:rPr>
          <w:bCs/>
          <w:color w:val="000000"/>
          <w:spacing w:val="-6"/>
        </w:rPr>
        <w:t>eliamo</w:t>
      </w:r>
      <w:r w:rsidRPr="006B1BA7">
        <w:rPr>
          <w:bCs/>
          <w:color w:val="000000"/>
          <w:spacing w:val="-6"/>
        </w:rPr>
        <w:t>sios</w:t>
      </w:r>
      <w:r w:rsidR="00F440FB" w:rsidRPr="006B1BA7">
        <w:rPr>
          <w:bCs/>
          <w:color w:val="000000"/>
          <w:spacing w:val="-6"/>
        </w:rPr>
        <w:t xml:space="preserve"> jėg</w:t>
      </w:r>
      <w:r w:rsidRPr="006B1BA7">
        <w:rPr>
          <w:bCs/>
          <w:color w:val="000000"/>
          <w:spacing w:val="-6"/>
        </w:rPr>
        <w:t>os</w:t>
      </w:r>
      <w:r w:rsidR="00F440FB" w:rsidRPr="006B1BA7">
        <w:rPr>
          <w:bCs/>
          <w:color w:val="000000"/>
          <w:spacing w:val="-6"/>
        </w:rPr>
        <w:t xml:space="preserve"> c</w:t>
      </w:r>
      <w:r w:rsidR="00F440FB" w:rsidRPr="006B1BA7">
        <w:rPr>
          <w:bCs/>
          <w:color w:val="000000"/>
          <w:spacing w:val="-6"/>
          <w:vertAlign w:val="subscript"/>
        </w:rPr>
        <w:t>y</w:t>
      </w:r>
      <w:r w:rsidR="00F440FB" w:rsidRPr="006B1BA7">
        <w:rPr>
          <w:bCs/>
          <w:color w:val="000000"/>
          <w:spacing w:val="-6"/>
        </w:rPr>
        <w:t xml:space="preserve"> grafikas labai nepastovus : iki 3º kyla, vyksta lūžis, leidžiasi </w:t>
      </w:r>
      <w:r w:rsidR="00AF22F3" w:rsidRPr="006B1BA7">
        <w:rPr>
          <w:bCs/>
          <w:color w:val="000000"/>
          <w:spacing w:val="-6"/>
        </w:rPr>
        <w:t>iki 21º, po to vėl lūžta iki 27º ir vėl kyla. Tai įrodo, kad kintant vėjo atakos kampui persiskirsto įr</w:t>
      </w:r>
      <w:r w:rsidRPr="006B1BA7">
        <w:rPr>
          <w:bCs/>
          <w:color w:val="000000"/>
          <w:spacing w:val="-6"/>
        </w:rPr>
        <w:t>ą</w:t>
      </w:r>
      <w:r w:rsidR="00AF22F3" w:rsidRPr="006B1BA7">
        <w:rPr>
          <w:bCs/>
          <w:color w:val="000000"/>
          <w:spacing w:val="-6"/>
        </w:rPr>
        <w:t>žos standumo sijoje, sija blaškoma</w:t>
      </w:r>
      <w:r w:rsidRPr="006B1BA7">
        <w:rPr>
          <w:bCs/>
          <w:color w:val="000000"/>
          <w:spacing w:val="-6"/>
        </w:rPr>
        <w:t xml:space="preserve"> aukštyn</w:t>
      </w:r>
      <w:r w:rsidR="008A607A" w:rsidRPr="006B1BA7">
        <w:rPr>
          <w:bCs/>
          <w:color w:val="000000"/>
          <w:spacing w:val="-6"/>
        </w:rPr>
        <w:t xml:space="preserve"> -</w:t>
      </w:r>
      <w:r w:rsidRPr="006B1BA7">
        <w:rPr>
          <w:bCs/>
          <w:color w:val="000000"/>
          <w:spacing w:val="-6"/>
        </w:rPr>
        <w:t xml:space="preserve"> žemyn. Dalyvaujant inercijos jėgoms šis blaškymas gali privest</w:t>
      </w:r>
      <w:r w:rsidR="00C77271" w:rsidRPr="006B1BA7">
        <w:rPr>
          <w:bCs/>
          <w:color w:val="000000"/>
          <w:spacing w:val="-6"/>
        </w:rPr>
        <w:t>i siją prie didelių poslinkių. Tuo tarpu a</w:t>
      </w:r>
      <w:r w:rsidRPr="006B1BA7">
        <w:rPr>
          <w:bCs/>
          <w:color w:val="000000"/>
          <w:spacing w:val="-6"/>
        </w:rPr>
        <w:t>ptakios standumo sijos grafikas tolygiai kyla i viršų.</w:t>
      </w:r>
    </w:p>
    <w:p w:rsidR="00D460E1" w:rsidRPr="006B1BA7" w:rsidRDefault="00C77271" w:rsidP="007F35B5">
      <w:pPr>
        <w:pStyle w:val="ListParagraph"/>
        <w:numPr>
          <w:ilvl w:val="0"/>
          <w:numId w:val="11"/>
        </w:numPr>
        <w:ind w:right="141"/>
        <w:rPr>
          <w:bCs/>
          <w:color w:val="000000"/>
          <w:spacing w:val="-6"/>
        </w:rPr>
      </w:pPr>
      <w:r w:rsidRPr="006B1BA7">
        <w:rPr>
          <w:bCs/>
          <w:color w:val="000000"/>
          <w:spacing w:val="-6"/>
        </w:rPr>
        <w:t>H tipo skerspjūvyje s</w:t>
      </w:r>
      <w:r w:rsidR="00D460E1" w:rsidRPr="006B1BA7">
        <w:rPr>
          <w:bCs/>
          <w:color w:val="000000"/>
          <w:spacing w:val="-6"/>
        </w:rPr>
        <w:t>ukamojo momento m</w:t>
      </w:r>
      <w:r w:rsidR="00D460E1" w:rsidRPr="006B1BA7">
        <w:rPr>
          <w:bCs/>
          <w:color w:val="000000"/>
          <w:spacing w:val="-6"/>
          <w:vertAlign w:val="subscript"/>
        </w:rPr>
        <w:t>z</w:t>
      </w:r>
      <w:r w:rsidR="00D460E1" w:rsidRPr="006B1BA7">
        <w:rPr>
          <w:bCs/>
          <w:color w:val="000000"/>
          <w:spacing w:val="-6"/>
        </w:rPr>
        <w:t xml:space="preserve"> grafikas taip pat šokinėja nuo 3º žemyn iki 9º </w:t>
      </w:r>
      <w:r w:rsidR="00E87682" w:rsidRPr="006B1BA7">
        <w:rPr>
          <w:bCs/>
          <w:color w:val="000000"/>
          <w:spacing w:val="-6"/>
        </w:rPr>
        <w:t>po to į viršų iki 21</w:t>
      </w:r>
      <w:r w:rsidR="009C2AA5" w:rsidRPr="006B1BA7">
        <w:rPr>
          <w:bCs/>
          <w:color w:val="000000"/>
          <w:spacing w:val="-6"/>
        </w:rPr>
        <w:t>º</w:t>
      </w:r>
      <w:r w:rsidR="00E87682" w:rsidRPr="006B1BA7">
        <w:rPr>
          <w:bCs/>
          <w:color w:val="000000"/>
          <w:spacing w:val="-6"/>
        </w:rPr>
        <w:t>, tada vėl žemyn. Tai</w:t>
      </w:r>
      <w:r w:rsidR="002B2E3D" w:rsidRPr="006B1BA7">
        <w:rPr>
          <w:bCs/>
          <w:color w:val="000000"/>
          <w:spacing w:val="-6"/>
        </w:rPr>
        <w:t>,</w:t>
      </w:r>
      <w:r w:rsidR="00E87682" w:rsidRPr="006B1BA7">
        <w:rPr>
          <w:bCs/>
          <w:color w:val="000000"/>
          <w:spacing w:val="-6"/>
        </w:rPr>
        <w:t xml:space="preserve"> </w:t>
      </w:r>
      <w:r w:rsidR="009C2AA5" w:rsidRPr="006B1BA7">
        <w:rPr>
          <w:bCs/>
          <w:color w:val="000000"/>
          <w:spacing w:val="-6"/>
        </w:rPr>
        <w:t>taip pat į</w:t>
      </w:r>
      <w:r w:rsidR="00E87682" w:rsidRPr="006B1BA7">
        <w:rPr>
          <w:bCs/>
          <w:color w:val="000000"/>
          <w:spacing w:val="-6"/>
        </w:rPr>
        <w:t>rodo sijos nestabilumą</w:t>
      </w:r>
      <w:r w:rsidRPr="006B1BA7">
        <w:rPr>
          <w:bCs/>
          <w:color w:val="000000"/>
          <w:spacing w:val="-6"/>
        </w:rPr>
        <w:t>. Tuo tarpu a</w:t>
      </w:r>
      <w:r w:rsidR="009C2AA5" w:rsidRPr="006B1BA7">
        <w:rPr>
          <w:bCs/>
          <w:color w:val="000000"/>
          <w:spacing w:val="-6"/>
        </w:rPr>
        <w:t>ptakios standumo sijos grafikas tolygiai kyla į viršų.</w:t>
      </w:r>
    </w:p>
    <w:p w:rsidR="008A607A" w:rsidRPr="006B1BA7" w:rsidRDefault="008A607A" w:rsidP="00C77271">
      <w:pPr>
        <w:ind w:right="141" w:firstLine="360"/>
        <w:rPr>
          <w:bCs/>
          <w:color w:val="000000"/>
          <w:spacing w:val="-6"/>
        </w:rPr>
      </w:pPr>
    </w:p>
    <w:p w:rsidR="002D7A7C" w:rsidRPr="006B1BA7" w:rsidRDefault="002B2E3D" w:rsidP="008A607A">
      <w:pPr>
        <w:ind w:right="141" w:firstLine="360"/>
        <w:rPr>
          <w:bCs/>
          <w:color w:val="000000"/>
          <w:spacing w:val="-6"/>
        </w:rPr>
      </w:pPr>
      <w:r w:rsidRPr="006B1BA7">
        <w:rPr>
          <w:bCs/>
          <w:color w:val="000000"/>
          <w:spacing w:val="-6"/>
        </w:rPr>
        <w:t xml:space="preserve">Remiantis modeliavimo rezultatais, negalima teigti, </w:t>
      </w:r>
      <w:r w:rsidR="007C26DA" w:rsidRPr="006B1BA7">
        <w:rPr>
          <w:bCs/>
          <w:color w:val="000000"/>
          <w:spacing w:val="-6"/>
        </w:rPr>
        <w:t>jog</w:t>
      </w:r>
      <w:r w:rsidRPr="006B1BA7">
        <w:rPr>
          <w:bCs/>
          <w:color w:val="000000"/>
          <w:spacing w:val="-6"/>
        </w:rPr>
        <w:t xml:space="preserve"> H tipo skerspjūvį veiks aerodinaminis nestabilumas. Iš rezultatų </w:t>
      </w:r>
      <w:r w:rsidR="004959DA" w:rsidRPr="006B1BA7">
        <w:rPr>
          <w:bCs/>
          <w:color w:val="000000"/>
          <w:spacing w:val="-6"/>
        </w:rPr>
        <w:t>matyti, jog H tipo skerspjūvis nėra racionalus lyginant su aptakiuoju</w:t>
      </w:r>
      <w:r w:rsidRPr="006B1BA7">
        <w:rPr>
          <w:bCs/>
          <w:color w:val="000000"/>
          <w:spacing w:val="-6"/>
        </w:rPr>
        <w:t xml:space="preserve">. </w:t>
      </w:r>
      <w:r w:rsidR="004959DA" w:rsidRPr="006B1BA7">
        <w:rPr>
          <w:bCs/>
          <w:color w:val="000000"/>
          <w:spacing w:val="-6"/>
        </w:rPr>
        <w:t>Norint modeliuojant įsitikinti ar standumo sija bus nepastovi</w:t>
      </w:r>
      <w:r w:rsidR="007C26DA" w:rsidRPr="006B1BA7">
        <w:rPr>
          <w:bCs/>
          <w:color w:val="000000"/>
          <w:spacing w:val="-6"/>
        </w:rPr>
        <w:t>, veikiama atitinkamo vėjo srauto</w:t>
      </w:r>
      <w:r w:rsidR="004959DA" w:rsidRPr="006B1BA7">
        <w:rPr>
          <w:bCs/>
          <w:color w:val="000000"/>
          <w:spacing w:val="-6"/>
        </w:rPr>
        <w:t xml:space="preserve">, reiktų pasirinkti programinius paketus, kuriais galima modeliuoti aerotamprias konstrukcijas. Tą būtų galima atlikti naudojant </w:t>
      </w:r>
      <w:r w:rsidR="004959DA" w:rsidRPr="006B1BA7">
        <w:rPr>
          <w:i/>
        </w:rPr>
        <w:t>MSC.Nastran</w:t>
      </w:r>
      <w:r w:rsidR="001358E5" w:rsidRPr="006B1BA7">
        <w:rPr>
          <w:i/>
        </w:rPr>
        <w:t>,</w:t>
      </w:r>
      <w:r w:rsidR="004959DA" w:rsidRPr="006B1BA7">
        <w:rPr>
          <w:i/>
        </w:rPr>
        <w:t xml:space="preserve"> </w:t>
      </w:r>
      <w:r w:rsidR="007C26DA" w:rsidRPr="006B1BA7">
        <w:rPr>
          <w:i/>
        </w:rPr>
        <w:t>Sofistik</w:t>
      </w:r>
      <w:r w:rsidR="001358E5" w:rsidRPr="006B1BA7">
        <w:rPr>
          <w:i/>
        </w:rPr>
        <w:t>, Flow-3D, TetrUSS</w:t>
      </w:r>
      <w:r w:rsidR="001358E5" w:rsidRPr="006B1BA7">
        <w:t xml:space="preserve"> ir t.t.</w:t>
      </w:r>
      <w:r w:rsidR="002D7A7C" w:rsidRPr="006B1BA7">
        <w:rPr>
          <w:bCs/>
          <w:color w:val="000000"/>
          <w:spacing w:val="-6"/>
        </w:rPr>
        <w:br w:type="page"/>
      </w:r>
    </w:p>
    <w:p w:rsidR="002D7A7C" w:rsidRPr="006B1BA7" w:rsidRDefault="00E44C33" w:rsidP="00421591">
      <w:pPr>
        <w:pStyle w:val="Heading4"/>
      </w:pPr>
      <w:bookmarkStart w:id="226" w:name="_Ref231921922"/>
      <w:bookmarkStart w:id="227" w:name="_Ref231921936"/>
      <w:bookmarkStart w:id="228" w:name="_Toc232789680"/>
      <w:r>
        <w:lastRenderedPageBreak/>
        <w:t>Aerotamprus nestabilumas E</w:t>
      </w:r>
      <w:r w:rsidR="00702184" w:rsidRPr="006B1BA7">
        <w:t>urokode</w:t>
      </w:r>
      <w:bookmarkEnd w:id="226"/>
      <w:bookmarkEnd w:id="227"/>
      <w:bookmarkEnd w:id="228"/>
      <w:r w:rsidR="008A607A" w:rsidRPr="006B1BA7">
        <w:t xml:space="preserve"> </w:t>
      </w:r>
    </w:p>
    <w:p w:rsidR="00702184" w:rsidRPr="006B1BA7" w:rsidRDefault="00702184" w:rsidP="00963CA4">
      <w:pPr>
        <w:ind w:right="141" w:firstLine="720"/>
        <w:rPr>
          <w:bCs/>
          <w:spacing w:val="-6"/>
        </w:rPr>
      </w:pPr>
      <w:r w:rsidRPr="006B1BA7">
        <w:rPr>
          <w:bCs/>
          <w:spacing w:val="-6"/>
        </w:rPr>
        <w:t xml:space="preserve">Aerotamprus nestabilumas </w:t>
      </w:r>
      <w:r w:rsidR="00E44C33" w:rsidRPr="00E44C33">
        <w:rPr>
          <w:bCs/>
          <w:i/>
          <w:spacing w:val="-6"/>
        </w:rPr>
        <w:t>E</w:t>
      </w:r>
      <w:r w:rsidRPr="00E44C33">
        <w:rPr>
          <w:bCs/>
          <w:i/>
          <w:spacing w:val="-6"/>
        </w:rPr>
        <w:t>urokode</w:t>
      </w:r>
      <w:r w:rsidR="008A607A" w:rsidRPr="006B1BA7">
        <w:rPr>
          <w:bCs/>
          <w:spacing w:val="-6"/>
        </w:rPr>
        <w:t xml:space="preserve"> [</w:t>
      </w:r>
      <w:r w:rsidR="005F206F" w:rsidRPr="006B1BA7">
        <w:rPr>
          <w:bCs/>
          <w:spacing w:val="-6"/>
        </w:rPr>
        <w:fldChar w:fldCharType="begin"/>
      </w:r>
      <w:r w:rsidR="008A607A" w:rsidRPr="006B1BA7">
        <w:rPr>
          <w:bCs/>
          <w:spacing w:val="-6"/>
        </w:rPr>
        <w:instrText xml:space="preserve"> REF _Ref232334617 \r \h </w:instrText>
      </w:r>
      <w:r w:rsidR="005F206F" w:rsidRPr="006B1BA7">
        <w:rPr>
          <w:bCs/>
          <w:spacing w:val="-6"/>
        </w:rPr>
      </w:r>
      <w:r w:rsidR="005F206F" w:rsidRPr="006B1BA7">
        <w:rPr>
          <w:bCs/>
          <w:spacing w:val="-6"/>
        </w:rPr>
        <w:fldChar w:fldCharType="separate"/>
      </w:r>
      <w:r w:rsidR="0008420F">
        <w:rPr>
          <w:bCs/>
          <w:spacing w:val="-6"/>
        </w:rPr>
        <w:t>21</w:t>
      </w:r>
      <w:r w:rsidR="005F206F" w:rsidRPr="006B1BA7">
        <w:rPr>
          <w:bCs/>
          <w:spacing w:val="-6"/>
        </w:rPr>
        <w:fldChar w:fldCharType="end"/>
      </w:r>
      <w:r w:rsidR="008A607A" w:rsidRPr="006B1BA7">
        <w:rPr>
          <w:bCs/>
          <w:spacing w:val="-6"/>
        </w:rPr>
        <w:t>]</w:t>
      </w:r>
      <w:r w:rsidRPr="006B1BA7">
        <w:rPr>
          <w:bCs/>
          <w:spacing w:val="-6"/>
        </w:rPr>
        <w:t xml:space="preserve"> apibrėžiamas kaip Divergencija ir plazdėjimas</w:t>
      </w:r>
      <w:r w:rsidR="00D377A2" w:rsidRPr="006B1BA7">
        <w:rPr>
          <w:bCs/>
          <w:spacing w:val="-6"/>
        </w:rPr>
        <w:t xml:space="preserve">. </w:t>
      </w:r>
      <w:r w:rsidRPr="006B1BA7">
        <w:rPr>
          <w:bCs/>
          <w:spacing w:val="-6"/>
        </w:rPr>
        <w:t>Divergencija ir plazdėjimas yra plokščių konstrukcijų, pvz., iškabų, kabamųjų tiltų paklotų (perdangų), nepastovumas, kuris gali atsirasti, peržengus tam tikrą kritinio vėjo greičio ribą. Nepastovumą sukelia konstrukcijos įlinkis, dėl kurio pasikeičia aerodinaminės charakteristikos ir apkrova</w:t>
      </w:r>
      <w:r w:rsidR="008F6DDD" w:rsidRPr="006B1BA7">
        <w:rPr>
          <w:bCs/>
          <w:spacing w:val="-6"/>
        </w:rPr>
        <w:t xml:space="preserve"> [</w:t>
      </w:r>
      <w:r w:rsidR="005F206F" w:rsidRPr="006B1BA7">
        <w:rPr>
          <w:bCs/>
          <w:spacing w:val="-6"/>
        </w:rPr>
        <w:fldChar w:fldCharType="begin"/>
      </w:r>
      <w:r w:rsidR="008F6DDD" w:rsidRPr="006B1BA7">
        <w:rPr>
          <w:bCs/>
          <w:spacing w:val="-6"/>
        </w:rPr>
        <w:instrText xml:space="preserve"> REF _Ref232334617 \n \h </w:instrText>
      </w:r>
      <w:r w:rsidR="005F206F" w:rsidRPr="006B1BA7">
        <w:rPr>
          <w:bCs/>
          <w:spacing w:val="-6"/>
        </w:rPr>
      </w:r>
      <w:r w:rsidR="005F206F" w:rsidRPr="006B1BA7">
        <w:rPr>
          <w:bCs/>
          <w:spacing w:val="-6"/>
        </w:rPr>
        <w:fldChar w:fldCharType="separate"/>
      </w:r>
      <w:r w:rsidR="0008420F">
        <w:rPr>
          <w:bCs/>
          <w:spacing w:val="-6"/>
        </w:rPr>
        <w:t>21</w:t>
      </w:r>
      <w:r w:rsidR="005F206F" w:rsidRPr="006B1BA7">
        <w:rPr>
          <w:bCs/>
          <w:spacing w:val="-6"/>
        </w:rPr>
        <w:fldChar w:fldCharType="end"/>
      </w:r>
      <w:r w:rsidR="008F6DDD" w:rsidRPr="006B1BA7">
        <w:rPr>
          <w:bCs/>
          <w:spacing w:val="-6"/>
        </w:rPr>
        <w:t>]</w:t>
      </w:r>
      <w:r w:rsidRPr="006B1BA7">
        <w:rPr>
          <w:bCs/>
          <w:spacing w:val="-6"/>
        </w:rPr>
        <w:t>.</w:t>
      </w:r>
    </w:p>
    <w:p w:rsidR="00702184" w:rsidRPr="006B1BA7" w:rsidRDefault="00702184" w:rsidP="00D87760">
      <w:pPr>
        <w:ind w:right="141" w:firstLine="720"/>
        <w:rPr>
          <w:bCs/>
          <w:spacing w:val="-6"/>
        </w:rPr>
      </w:pPr>
      <w:r w:rsidRPr="006B1BA7">
        <w:rPr>
          <w:bCs/>
          <w:spacing w:val="-6"/>
        </w:rPr>
        <w:t>Konstrukcija vertinama jautria divergencijai arba plazdėjimui, kai ji atitinka visus tris toliau pateiktus kriterijus. Kriterijus reikia tikrinti pagal pateiktą eilę (pirmasis lengviausias), ir jeigu konstrukcija neatitinka bent vieno kriterijaus, ji yra nejautri nei divergencijai, nei plazdėjimui.</w:t>
      </w:r>
    </w:p>
    <w:p w:rsidR="00702184" w:rsidRPr="006B1BA7" w:rsidRDefault="00702184" w:rsidP="007F35B5">
      <w:pPr>
        <w:pStyle w:val="ListParagraph"/>
        <w:numPr>
          <w:ilvl w:val="0"/>
          <w:numId w:val="13"/>
        </w:numPr>
        <w:ind w:right="141"/>
        <w:rPr>
          <w:bCs/>
          <w:spacing w:val="-6"/>
        </w:rPr>
      </w:pPr>
      <w:r w:rsidRPr="006B1BA7">
        <w:rPr>
          <w:bCs/>
          <w:spacing w:val="-6"/>
        </w:rPr>
        <w:t>Konstrukcijos arba didelės jos dalies, skerspjūvis yra pailgas (pvz., besijės perdangos plokštės)</w:t>
      </w:r>
      <w:r w:rsidR="008A607A" w:rsidRPr="006B1BA7">
        <w:rPr>
          <w:bCs/>
          <w:spacing w:val="-6"/>
        </w:rPr>
        <w:t>, kurio b/d yra mažiau nei 0,25.</w:t>
      </w:r>
    </w:p>
    <w:p w:rsidR="00702184" w:rsidRPr="006B1BA7" w:rsidRDefault="00702184" w:rsidP="007F35B5">
      <w:pPr>
        <w:pStyle w:val="ListParagraph"/>
        <w:numPr>
          <w:ilvl w:val="0"/>
          <w:numId w:val="13"/>
        </w:numPr>
        <w:ind w:right="141"/>
        <w:rPr>
          <w:bCs/>
          <w:spacing w:val="-6"/>
        </w:rPr>
      </w:pPr>
      <w:r w:rsidRPr="006B1BA7">
        <w:rPr>
          <w:bCs/>
          <w:spacing w:val="-6"/>
        </w:rPr>
        <w:t>Sukimosi ašis yra lygiagreti su plokštės plokštuma ir statmena vėjo krypčiai. Sukimosi centras yra bent d/4 atstumu pavėjui nuo priešvėjinio plokštės krašto, kai b yra plokštės matmuo vėjo kryptimi ir statmenas sukimosi ašiai. Tai įprastiniai atvejai, kai sukimosi centras su</w:t>
      </w:r>
      <w:r w:rsidR="008A607A" w:rsidRPr="006B1BA7">
        <w:rPr>
          <w:bCs/>
          <w:spacing w:val="-6"/>
        </w:rPr>
        <w:t>tampa su geometriniu centru, t.</w:t>
      </w:r>
      <w:r w:rsidRPr="006B1BA7">
        <w:rPr>
          <w:bCs/>
          <w:spacing w:val="-6"/>
        </w:rPr>
        <w:t>y. centriškai atremtos iškabos arba pavėsinės, ir kai sukimosi centras yra pavėjiniame krašte, t. y. gembinės pavėsinės.</w:t>
      </w:r>
    </w:p>
    <w:p w:rsidR="00390680" w:rsidRDefault="00702184" w:rsidP="00390680">
      <w:pPr>
        <w:pStyle w:val="ListParagraph"/>
        <w:numPr>
          <w:ilvl w:val="0"/>
          <w:numId w:val="13"/>
        </w:numPr>
        <w:ind w:right="141"/>
        <w:rPr>
          <w:bCs/>
          <w:spacing w:val="-6"/>
        </w:rPr>
      </w:pPr>
      <w:r w:rsidRPr="006B1BA7">
        <w:rPr>
          <w:bCs/>
          <w:spacing w:val="-6"/>
        </w:rPr>
        <w:t>Mažiausias laisvųjų svyravimų dažnis atitinka sukamąją formą arba kitoks mažiausias laisvųjų  sukamųjų svyravimų dažnis yra mažesnis už mažiausią laisvųjų slenkamųjų svyravimų dažnį, padaugintą iš 2.</w:t>
      </w:r>
      <w:r w:rsidRPr="006B1BA7">
        <w:object w:dxaOrig="180" w:dyaOrig="340">
          <v:shape id="_x0000_i1050" type="#_x0000_t75" style="width:9.2pt;height:16.75pt" o:ole="">
            <v:imagedata r:id="rId173" o:title=""/>
          </v:shape>
          <o:OLEObject Type="Embed" ProgID="Equation.3" ShapeID="_x0000_i1050" DrawAspect="Content" ObjectID="_1307774816" r:id="rId174"/>
        </w:object>
      </w:r>
      <w:r w:rsidRPr="006B1BA7">
        <w:rPr>
          <w:bCs/>
          <w:spacing w:val="-6"/>
        </w:rPr>
        <w:tab/>
      </w:r>
    </w:p>
    <w:p w:rsidR="006B1BA7" w:rsidRPr="006B1BA7" w:rsidRDefault="006B1BA7" w:rsidP="006B1BA7">
      <w:pPr>
        <w:pStyle w:val="ListParagraph"/>
        <w:ind w:right="141"/>
        <w:rPr>
          <w:bCs/>
          <w:spacing w:val="-6"/>
        </w:rPr>
      </w:pPr>
    </w:p>
    <w:p w:rsidR="00702184" w:rsidRDefault="00702184" w:rsidP="006B1BA7">
      <w:pPr>
        <w:pStyle w:val="Caption"/>
        <w:spacing w:line="360" w:lineRule="auto"/>
        <w:jc w:val="both"/>
        <w:rPr>
          <w:i/>
          <w:sz w:val="24"/>
          <w:szCs w:val="24"/>
        </w:rPr>
      </w:pPr>
      <w:bookmarkStart w:id="229" w:name="_Toc154242828"/>
      <w:r w:rsidRPr="006B1BA7">
        <w:rPr>
          <w:i/>
          <w:sz w:val="24"/>
          <w:szCs w:val="24"/>
        </w:rPr>
        <w:t>Divergencinis greitis</w:t>
      </w:r>
      <w:bookmarkEnd w:id="229"/>
    </w:p>
    <w:p w:rsidR="00702184" w:rsidRPr="006B1BA7" w:rsidRDefault="00702184" w:rsidP="006B1BA7">
      <w:pPr>
        <w:tabs>
          <w:tab w:val="left" w:pos="1560"/>
          <w:tab w:val="left" w:pos="3544"/>
        </w:tabs>
        <w:ind w:right="141"/>
        <w:jc w:val="left"/>
        <w:rPr>
          <w:bCs/>
          <w:spacing w:val="-6"/>
        </w:rPr>
      </w:pPr>
      <w:r w:rsidRPr="006B1BA7">
        <w:rPr>
          <w:bCs/>
          <w:spacing w:val="-6"/>
        </w:rPr>
        <w:t xml:space="preserve">Vėjo divergencinis greitis pateiktas </w:t>
      </w:r>
      <w:fldSimple w:instr=" REF _Ref232180409 \h  \* MERGEFORMAT ">
        <w:r w:rsidR="0008420F" w:rsidRPr="006B1BA7">
          <w:rPr>
            <w:bCs/>
            <w:spacing w:val="-6"/>
          </w:rPr>
          <w:t>(</w:t>
        </w:r>
        <w:r w:rsidR="0008420F">
          <w:rPr>
            <w:bCs/>
            <w:noProof/>
            <w:spacing w:val="-6"/>
          </w:rPr>
          <w:t>9</w:t>
        </w:r>
      </w:fldSimple>
      <w:r w:rsidR="00D377A2" w:rsidRPr="006B1BA7">
        <w:rPr>
          <w:bCs/>
          <w:spacing w:val="-6"/>
        </w:rPr>
        <w:t>)</w:t>
      </w:r>
      <w:r w:rsidRPr="006B1BA7">
        <w:rPr>
          <w:bCs/>
          <w:spacing w:val="-6"/>
        </w:rPr>
        <w:t xml:space="preserve"> išraiška.</w:t>
      </w:r>
    </w:p>
    <w:p w:rsidR="00D87760" w:rsidRPr="006B1BA7" w:rsidRDefault="005F206F" w:rsidP="00D87760">
      <w:pPr>
        <w:pStyle w:val="Caption"/>
      </w:pPr>
      <w:r w:rsidRPr="005F206F">
        <w:rPr>
          <w:bCs/>
          <w:noProof/>
          <w:spacing w:val="-6"/>
        </w:rPr>
        <w:pict>
          <v:shape id="_x0000_s1495" type="#_x0000_t75" style="position:absolute;left:0;text-align:left;margin-left:23.35pt;margin-top:2.05pt;width:107.3pt;height:69.95pt;z-index:251720192">
            <v:imagedata r:id="rId175" o:title=""/>
            <w10:wrap type="square"/>
          </v:shape>
          <o:OLEObject Type="Embed" ProgID="Equation.DSMT4" ShapeID="_x0000_s1495" DrawAspect="Content" ObjectID="_1307774847" r:id="rId176"/>
        </w:pict>
      </w:r>
    </w:p>
    <w:p w:rsidR="00702184" w:rsidRPr="006B1BA7" w:rsidRDefault="00702184" w:rsidP="00963CA4">
      <w:pPr>
        <w:ind w:right="141"/>
        <w:rPr>
          <w:bCs/>
          <w:spacing w:val="-6"/>
        </w:rPr>
      </w:pPr>
    </w:p>
    <w:p w:rsidR="00D87760" w:rsidRPr="006B1BA7" w:rsidRDefault="00D87760" w:rsidP="00D87760">
      <w:pPr>
        <w:pStyle w:val="Caption"/>
        <w:tabs>
          <w:tab w:val="left" w:pos="426"/>
        </w:tabs>
        <w:ind w:left="7938"/>
        <w:jc w:val="both"/>
        <w:rPr>
          <w:bCs/>
          <w:spacing w:val="-6"/>
        </w:rPr>
      </w:pPr>
      <w:bookmarkStart w:id="230" w:name="_Ref232180409"/>
      <w:r w:rsidRPr="006B1BA7">
        <w:rPr>
          <w:bCs/>
          <w:spacing w:val="-6"/>
        </w:rPr>
        <w:t>(</w:t>
      </w:r>
      <w:r w:rsidR="005F206F" w:rsidRPr="006B1BA7">
        <w:rPr>
          <w:bCs/>
          <w:spacing w:val="-6"/>
        </w:rPr>
        <w:fldChar w:fldCharType="begin"/>
      </w:r>
      <w:r w:rsidRPr="006B1BA7">
        <w:rPr>
          <w:bCs/>
          <w:spacing w:val="-6"/>
        </w:rPr>
        <w:instrText xml:space="preserve"> SEQ išraiška \* ARABIC </w:instrText>
      </w:r>
      <w:r w:rsidR="005F206F" w:rsidRPr="006B1BA7">
        <w:rPr>
          <w:bCs/>
          <w:spacing w:val="-6"/>
        </w:rPr>
        <w:fldChar w:fldCharType="separate"/>
      </w:r>
      <w:r w:rsidR="0008420F">
        <w:rPr>
          <w:bCs/>
          <w:noProof/>
          <w:spacing w:val="-6"/>
        </w:rPr>
        <w:t>9</w:t>
      </w:r>
      <w:r w:rsidR="005F206F" w:rsidRPr="006B1BA7">
        <w:rPr>
          <w:bCs/>
          <w:spacing w:val="-6"/>
        </w:rPr>
        <w:fldChar w:fldCharType="end"/>
      </w:r>
      <w:bookmarkEnd w:id="230"/>
      <w:r w:rsidRPr="006B1BA7">
        <w:rPr>
          <w:bCs/>
          <w:spacing w:val="-6"/>
        </w:rPr>
        <w:t>)</w:t>
      </w:r>
    </w:p>
    <w:p w:rsidR="00D87760" w:rsidRPr="006B1BA7" w:rsidRDefault="00D87760" w:rsidP="00963CA4">
      <w:pPr>
        <w:ind w:right="141"/>
        <w:rPr>
          <w:bCs/>
          <w:spacing w:val="-6"/>
        </w:rPr>
      </w:pPr>
    </w:p>
    <w:p w:rsidR="00B9617A" w:rsidRDefault="00B9617A" w:rsidP="00963CA4">
      <w:pPr>
        <w:ind w:right="141"/>
        <w:rPr>
          <w:bCs/>
          <w:spacing w:val="-6"/>
        </w:rPr>
      </w:pPr>
    </w:p>
    <w:p w:rsidR="00702184" w:rsidRPr="006B1BA7" w:rsidRDefault="00702184" w:rsidP="00963CA4">
      <w:pPr>
        <w:ind w:right="141"/>
        <w:rPr>
          <w:bCs/>
          <w:spacing w:val="-6"/>
        </w:rPr>
      </w:pPr>
      <w:r w:rsidRPr="006B1BA7">
        <w:rPr>
          <w:bCs/>
          <w:spacing w:val="-6"/>
        </w:rPr>
        <w:t>čia:</w:t>
      </w:r>
    </w:p>
    <w:p w:rsidR="00702184" w:rsidRPr="006B1BA7" w:rsidRDefault="00702184" w:rsidP="00963CA4">
      <w:pPr>
        <w:ind w:right="141"/>
        <w:rPr>
          <w:bCs/>
          <w:spacing w:val="-6"/>
        </w:rPr>
      </w:pPr>
      <w:r w:rsidRPr="006B1BA7">
        <w:rPr>
          <w:bCs/>
          <w:spacing w:val="-6"/>
        </w:rPr>
        <w:tab/>
        <w:t>k</w:t>
      </w:r>
      <w:r w:rsidRPr="006B1BA7">
        <w:rPr>
          <w:bCs/>
          <w:spacing w:val="-6"/>
          <w:vertAlign w:val="subscript"/>
        </w:rPr>
        <w:sym w:font="Symbol" w:char="F051"/>
      </w:r>
      <w:r w:rsidRPr="006B1BA7">
        <w:rPr>
          <w:bCs/>
          <w:spacing w:val="-6"/>
        </w:rPr>
        <w:tab/>
      </w:r>
      <w:r w:rsidRPr="006B1BA7">
        <w:rPr>
          <w:bCs/>
          <w:spacing w:val="-6"/>
        </w:rPr>
        <w:tab/>
        <w:t xml:space="preserve">  – sukamasis standis;</w:t>
      </w:r>
    </w:p>
    <w:p w:rsidR="00702184" w:rsidRPr="006B1BA7" w:rsidRDefault="005F206F" w:rsidP="00963CA4">
      <w:pPr>
        <w:ind w:right="141"/>
        <w:rPr>
          <w:bCs/>
          <w:spacing w:val="-6"/>
        </w:rPr>
      </w:pPr>
      <w:r w:rsidRPr="005F206F">
        <w:rPr>
          <w:bCs/>
          <w:noProof/>
          <w:spacing w:val="-6"/>
        </w:rPr>
        <w:pict>
          <v:shape id="_x0000_s1496" type="#_x0000_t75" style="position:absolute;left:0;text-align:left;margin-left:14.25pt;margin-top:35.35pt;width:93.05pt;height:45.5pt;z-index:251722240">
            <v:imagedata r:id="rId177" o:title=""/>
            <w10:wrap type="square"/>
          </v:shape>
          <o:OLEObject Type="Embed" ProgID="Equation.DSMT4" ShapeID="_x0000_s1496" DrawAspect="Content" ObjectID="_1307774848" r:id="rId178"/>
        </w:pict>
      </w:r>
      <w:r w:rsidR="00702184" w:rsidRPr="006B1BA7">
        <w:rPr>
          <w:bCs/>
          <w:spacing w:val="-6"/>
        </w:rPr>
        <w:tab/>
        <w:t>c</w:t>
      </w:r>
      <w:r w:rsidR="00702184" w:rsidRPr="006B1BA7">
        <w:rPr>
          <w:bCs/>
          <w:spacing w:val="-6"/>
          <w:vertAlign w:val="subscript"/>
        </w:rPr>
        <w:t>M</w:t>
      </w:r>
      <w:r w:rsidR="00702184" w:rsidRPr="006B1BA7">
        <w:rPr>
          <w:bCs/>
          <w:spacing w:val="-6"/>
        </w:rPr>
        <w:tab/>
      </w:r>
      <w:r w:rsidR="00702184" w:rsidRPr="006B1BA7">
        <w:rPr>
          <w:bCs/>
          <w:spacing w:val="-6"/>
        </w:rPr>
        <w:tab/>
        <w:t xml:space="preserve">  – aerodinaminio momento koeficientas, pateiktas </w:t>
      </w:r>
      <w:r w:rsidRPr="006B1BA7">
        <w:rPr>
          <w:bCs/>
          <w:spacing w:val="-6"/>
        </w:rPr>
        <w:fldChar w:fldCharType="begin"/>
      </w:r>
      <w:r w:rsidR="00B9617A" w:rsidRPr="006B1BA7">
        <w:rPr>
          <w:bCs/>
          <w:spacing w:val="-6"/>
        </w:rPr>
        <w:instrText xml:space="preserve"> REF _Ref232179627 \h </w:instrText>
      </w:r>
      <w:r w:rsidRPr="006B1BA7">
        <w:rPr>
          <w:bCs/>
          <w:spacing w:val="-6"/>
        </w:rPr>
      </w:r>
      <w:r w:rsidRPr="006B1BA7">
        <w:rPr>
          <w:bCs/>
          <w:spacing w:val="-6"/>
        </w:rPr>
        <w:fldChar w:fldCharType="separate"/>
      </w:r>
      <w:r w:rsidR="0008420F" w:rsidRPr="006B1BA7">
        <w:rPr>
          <w:bCs/>
          <w:spacing w:val="-6"/>
        </w:rPr>
        <w:t>(</w:t>
      </w:r>
      <w:r w:rsidR="0008420F">
        <w:rPr>
          <w:bCs/>
          <w:noProof/>
          <w:spacing w:val="-6"/>
        </w:rPr>
        <w:t>10</w:t>
      </w:r>
      <w:r w:rsidR="0008420F" w:rsidRPr="006B1BA7">
        <w:rPr>
          <w:bCs/>
          <w:spacing w:val="-6"/>
        </w:rPr>
        <w:t>)</w:t>
      </w:r>
      <w:r w:rsidRPr="006B1BA7">
        <w:rPr>
          <w:bCs/>
          <w:spacing w:val="-6"/>
        </w:rPr>
        <w:fldChar w:fldCharType="end"/>
      </w:r>
      <w:r w:rsidR="00702184" w:rsidRPr="006B1BA7">
        <w:rPr>
          <w:bCs/>
          <w:spacing w:val="-6"/>
        </w:rPr>
        <w:t xml:space="preserve"> išraiška:</w:t>
      </w:r>
    </w:p>
    <w:p w:rsidR="00B9617A" w:rsidRPr="006B1BA7" w:rsidRDefault="00B9617A" w:rsidP="00963CA4">
      <w:pPr>
        <w:ind w:right="141"/>
        <w:rPr>
          <w:bCs/>
          <w:spacing w:val="-6"/>
        </w:rPr>
      </w:pPr>
    </w:p>
    <w:p w:rsidR="00702184" w:rsidRPr="006B1BA7" w:rsidRDefault="00702184" w:rsidP="00B9617A">
      <w:pPr>
        <w:pStyle w:val="Caption"/>
        <w:ind w:left="7938"/>
        <w:jc w:val="both"/>
        <w:rPr>
          <w:bCs/>
          <w:color w:val="auto"/>
          <w:spacing w:val="-6"/>
        </w:rPr>
      </w:pPr>
      <w:bookmarkStart w:id="231" w:name="_Ref232179627"/>
      <w:r w:rsidRPr="006B1BA7">
        <w:rPr>
          <w:bCs/>
          <w:color w:val="auto"/>
          <w:spacing w:val="-6"/>
        </w:rPr>
        <w:t>(</w:t>
      </w:r>
      <w:r w:rsidR="005F206F" w:rsidRPr="006B1BA7">
        <w:rPr>
          <w:bCs/>
          <w:spacing w:val="-6"/>
        </w:rPr>
        <w:fldChar w:fldCharType="begin"/>
      </w:r>
      <w:r w:rsidR="00B9617A" w:rsidRPr="006B1BA7">
        <w:rPr>
          <w:bCs/>
          <w:spacing w:val="-6"/>
        </w:rPr>
        <w:instrText xml:space="preserve"> SEQ išraiška \* ARABIC </w:instrText>
      </w:r>
      <w:r w:rsidR="005F206F" w:rsidRPr="006B1BA7">
        <w:rPr>
          <w:bCs/>
          <w:spacing w:val="-6"/>
        </w:rPr>
        <w:fldChar w:fldCharType="separate"/>
      </w:r>
      <w:r w:rsidR="0008420F">
        <w:rPr>
          <w:bCs/>
          <w:noProof/>
          <w:spacing w:val="-6"/>
        </w:rPr>
        <w:t>10</w:t>
      </w:r>
      <w:r w:rsidR="005F206F" w:rsidRPr="006B1BA7">
        <w:rPr>
          <w:bCs/>
          <w:spacing w:val="-6"/>
        </w:rPr>
        <w:fldChar w:fldCharType="end"/>
      </w:r>
      <w:r w:rsidRPr="006B1BA7">
        <w:rPr>
          <w:bCs/>
          <w:color w:val="auto"/>
          <w:spacing w:val="-6"/>
        </w:rPr>
        <w:t>)</w:t>
      </w:r>
      <w:bookmarkEnd w:id="231"/>
    </w:p>
    <w:p w:rsidR="00B9617A" w:rsidRPr="006B1BA7" w:rsidRDefault="00B9617A" w:rsidP="00963CA4">
      <w:pPr>
        <w:ind w:right="141"/>
        <w:rPr>
          <w:bCs/>
          <w:spacing w:val="-6"/>
        </w:rPr>
      </w:pPr>
    </w:p>
    <w:p w:rsidR="00B9617A" w:rsidRPr="006B1BA7" w:rsidRDefault="00B9617A" w:rsidP="00963CA4">
      <w:pPr>
        <w:ind w:right="141"/>
        <w:rPr>
          <w:bCs/>
          <w:spacing w:val="-6"/>
        </w:rPr>
      </w:pPr>
    </w:p>
    <w:p w:rsidR="00920930" w:rsidRPr="006B1BA7" w:rsidRDefault="00702184" w:rsidP="006B1BA7">
      <w:pPr>
        <w:ind w:right="141"/>
        <w:rPr>
          <w:bCs/>
          <w:spacing w:val="-6"/>
        </w:rPr>
      </w:pPr>
      <w:r w:rsidRPr="006B1BA7">
        <w:rPr>
          <w:bCs/>
          <w:spacing w:val="-6"/>
        </w:rPr>
        <w:tab/>
        <w:t>dc</w:t>
      </w:r>
      <w:r w:rsidRPr="006B1BA7">
        <w:rPr>
          <w:bCs/>
          <w:spacing w:val="-6"/>
          <w:vertAlign w:val="subscript"/>
        </w:rPr>
        <w:t>M</w:t>
      </w:r>
      <w:r w:rsidRPr="006B1BA7">
        <w:rPr>
          <w:bCs/>
          <w:spacing w:val="-6"/>
        </w:rPr>
        <w:t>/d</w:t>
      </w:r>
      <w:r w:rsidRPr="006B1BA7">
        <w:rPr>
          <w:bCs/>
          <w:spacing w:val="-6"/>
        </w:rPr>
        <w:sym w:font="Symbol" w:char="F051"/>
      </w:r>
      <w:r w:rsidR="003D753D" w:rsidRPr="006B1BA7">
        <w:rPr>
          <w:bCs/>
          <w:spacing w:val="-6"/>
          <w:vertAlign w:val="subscript"/>
        </w:rPr>
        <w:tab/>
        <w:t>`</w:t>
      </w:r>
      <w:r w:rsidRPr="006B1BA7">
        <w:rPr>
          <w:bCs/>
          <w:spacing w:val="-6"/>
        </w:rPr>
        <w:t xml:space="preserve"> – aerodinaminio momento koeficiento kitimo sparta sukimo apie sukimosi centr</w:t>
      </w:r>
      <w:r w:rsidR="00B9617A" w:rsidRPr="006B1BA7">
        <w:rPr>
          <w:bCs/>
          <w:spacing w:val="-6"/>
        </w:rPr>
        <w:t>o</w:t>
      </w:r>
      <w:r w:rsidRPr="006B1BA7">
        <w:rPr>
          <w:bCs/>
          <w:spacing w:val="-6"/>
        </w:rPr>
        <w:t xml:space="preserve"> atžvilgiu; </w:t>
      </w:r>
      <w:r w:rsidRPr="006B1BA7">
        <w:rPr>
          <w:bCs/>
          <w:spacing w:val="-6"/>
        </w:rPr>
        <w:sym w:font="Symbol" w:char="F051"/>
      </w:r>
      <w:r w:rsidRPr="006B1BA7">
        <w:rPr>
          <w:bCs/>
          <w:spacing w:val="-6"/>
        </w:rPr>
        <w:t xml:space="preserve"> yra išreiškiamas radianais;</w:t>
      </w:r>
      <w:r w:rsidR="00920930" w:rsidRPr="006B1BA7">
        <w:rPr>
          <w:bCs/>
          <w:spacing w:val="-6"/>
        </w:rPr>
        <w:br w:type="page"/>
      </w:r>
    </w:p>
    <w:p w:rsidR="00702184" w:rsidRPr="006B1BA7" w:rsidRDefault="00702184" w:rsidP="00963CA4">
      <w:pPr>
        <w:ind w:right="141"/>
        <w:rPr>
          <w:bCs/>
          <w:spacing w:val="-6"/>
        </w:rPr>
      </w:pPr>
      <w:r w:rsidRPr="006B1BA7">
        <w:rPr>
          <w:bCs/>
          <w:spacing w:val="-6"/>
        </w:rPr>
        <w:lastRenderedPageBreak/>
        <w:tab/>
        <w:t>M</w:t>
      </w:r>
      <w:r w:rsidR="003D753D" w:rsidRPr="006B1BA7">
        <w:rPr>
          <w:bCs/>
          <w:spacing w:val="-6"/>
        </w:rPr>
        <w:tab/>
        <w:t xml:space="preserve"> </w:t>
      </w:r>
      <w:r w:rsidRPr="006B1BA7">
        <w:rPr>
          <w:bCs/>
          <w:spacing w:val="-6"/>
        </w:rPr>
        <w:t>– konstrukcijos vienetinio ilgio aerodinaminis momentas;</w:t>
      </w:r>
    </w:p>
    <w:p w:rsidR="00702184" w:rsidRPr="006B1BA7" w:rsidRDefault="00702184" w:rsidP="00963CA4">
      <w:pPr>
        <w:ind w:right="141"/>
        <w:rPr>
          <w:bCs/>
          <w:spacing w:val="-6"/>
        </w:rPr>
      </w:pPr>
      <w:r w:rsidRPr="006B1BA7">
        <w:rPr>
          <w:bCs/>
          <w:spacing w:val="-6"/>
        </w:rPr>
        <w:tab/>
      </w:r>
      <w:r w:rsidRPr="006B1BA7">
        <w:rPr>
          <w:bCs/>
          <w:spacing w:val="-6"/>
        </w:rPr>
        <w:sym w:font="Symbol" w:char="F072"/>
      </w:r>
      <w:r w:rsidR="00FA4739" w:rsidRPr="006B1BA7">
        <w:rPr>
          <w:bCs/>
          <w:spacing w:val="-6"/>
        </w:rPr>
        <w:tab/>
        <w:t xml:space="preserve">  – oro tankis</w:t>
      </w:r>
      <w:r w:rsidRPr="006B1BA7">
        <w:rPr>
          <w:bCs/>
          <w:spacing w:val="-6"/>
        </w:rPr>
        <w:t>, pateiktas</w:t>
      </w:r>
      <w:r w:rsidR="003D753D" w:rsidRPr="006B1BA7">
        <w:rPr>
          <w:bCs/>
          <w:spacing w:val="-6"/>
        </w:rPr>
        <w:t xml:space="preserve"> </w:t>
      </w:r>
      <w:r w:rsidR="005F206F" w:rsidRPr="006B1BA7">
        <w:rPr>
          <w:bCs/>
          <w:spacing w:val="-6"/>
        </w:rPr>
        <w:fldChar w:fldCharType="begin"/>
      </w:r>
      <w:r w:rsidR="003D753D" w:rsidRPr="006B1BA7">
        <w:rPr>
          <w:bCs/>
          <w:spacing w:val="-6"/>
        </w:rPr>
        <w:instrText xml:space="preserve"> REF _Ref229417212 \r \h </w:instrText>
      </w:r>
      <w:r w:rsidR="005F206F" w:rsidRPr="006B1BA7">
        <w:rPr>
          <w:bCs/>
          <w:spacing w:val="-6"/>
        </w:rPr>
      </w:r>
      <w:r w:rsidR="005F206F" w:rsidRPr="006B1BA7">
        <w:rPr>
          <w:bCs/>
          <w:spacing w:val="-6"/>
        </w:rPr>
        <w:fldChar w:fldCharType="separate"/>
      </w:r>
      <w:r w:rsidR="0008420F">
        <w:rPr>
          <w:bCs/>
          <w:spacing w:val="-6"/>
        </w:rPr>
        <w:t>2.1.1.1</w:t>
      </w:r>
      <w:r w:rsidR="005F206F" w:rsidRPr="006B1BA7">
        <w:rPr>
          <w:bCs/>
          <w:spacing w:val="-6"/>
        </w:rPr>
        <w:fldChar w:fldCharType="end"/>
      </w:r>
      <w:r w:rsidR="003D753D" w:rsidRPr="006B1BA7">
        <w:rPr>
          <w:bCs/>
          <w:spacing w:val="-6"/>
        </w:rPr>
        <w:t xml:space="preserve"> poskyryje</w:t>
      </w:r>
      <w:r w:rsidRPr="006B1BA7">
        <w:rPr>
          <w:bCs/>
          <w:spacing w:val="-6"/>
        </w:rPr>
        <w:t>;</w:t>
      </w:r>
    </w:p>
    <w:p w:rsidR="00702184" w:rsidRPr="006B1BA7" w:rsidRDefault="00702184" w:rsidP="00963CA4">
      <w:pPr>
        <w:ind w:right="141"/>
        <w:rPr>
          <w:bCs/>
          <w:spacing w:val="-6"/>
        </w:rPr>
      </w:pPr>
      <w:r w:rsidRPr="006B1BA7">
        <w:rPr>
          <w:bCs/>
          <w:spacing w:val="-6"/>
        </w:rPr>
        <w:tab/>
        <w:t>d</w:t>
      </w:r>
      <w:r w:rsidRPr="006B1BA7">
        <w:rPr>
          <w:bCs/>
          <w:spacing w:val="-6"/>
        </w:rPr>
        <w:tab/>
        <w:t xml:space="preserve">  – konstrukcijo</w:t>
      </w:r>
      <w:r w:rsidR="00FA4739" w:rsidRPr="006B1BA7">
        <w:rPr>
          <w:bCs/>
          <w:spacing w:val="-6"/>
        </w:rPr>
        <w:t>s gylis</w:t>
      </w:r>
      <w:r w:rsidR="003D753D" w:rsidRPr="006B1BA7">
        <w:rPr>
          <w:bCs/>
          <w:spacing w:val="-6"/>
        </w:rPr>
        <w:t xml:space="preserve"> vėjo kryptimi </w:t>
      </w:r>
      <w:r w:rsidRPr="006B1BA7">
        <w:rPr>
          <w:bCs/>
          <w:spacing w:val="-6"/>
        </w:rPr>
        <w:t>;</w:t>
      </w:r>
    </w:p>
    <w:p w:rsidR="00702184" w:rsidRPr="006B1BA7" w:rsidRDefault="00702184" w:rsidP="00963CA4">
      <w:pPr>
        <w:ind w:right="141"/>
        <w:rPr>
          <w:bCs/>
          <w:spacing w:val="-6"/>
        </w:rPr>
      </w:pPr>
      <w:r w:rsidRPr="006B1BA7">
        <w:rPr>
          <w:bCs/>
          <w:spacing w:val="-6"/>
        </w:rPr>
        <w:t xml:space="preserve"> </w:t>
      </w:r>
      <w:r w:rsidRPr="006B1BA7">
        <w:rPr>
          <w:bCs/>
          <w:spacing w:val="-6"/>
        </w:rPr>
        <w:tab/>
        <w:t>b</w:t>
      </w:r>
      <w:r w:rsidRPr="006B1BA7">
        <w:rPr>
          <w:bCs/>
          <w:spacing w:val="-6"/>
        </w:rPr>
        <w:tab/>
      </w:r>
      <w:r w:rsidR="003D753D" w:rsidRPr="006B1BA7">
        <w:rPr>
          <w:bCs/>
          <w:spacing w:val="-6"/>
        </w:rPr>
        <w:t xml:space="preserve">  – </w:t>
      </w:r>
      <w:r w:rsidR="00FA4739" w:rsidRPr="006B1BA7">
        <w:rPr>
          <w:bCs/>
          <w:spacing w:val="-6"/>
        </w:rPr>
        <w:t xml:space="preserve">skerspjūvio </w:t>
      </w:r>
      <w:r w:rsidR="003D753D" w:rsidRPr="006B1BA7">
        <w:rPr>
          <w:bCs/>
          <w:spacing w:val="-6"/>
        </w:rPr>
        <w:t>plotis</w:t>
      </w:r>
      <w:r w:rsidRPr="006B1BA7">
        <w:rPr>
          <w:bCs/>
          <w:spacing w:val="-6"/>
        </w:rPr>
        <w:t>.</w:t>
      </w:r>
    </w:p>
    <w:p w:rsidR="00702184" w:rsidRPr="006B1BA7" w:rsidRDefault="00702184" w:rsidP="00963CA4">
      <w:pPr>
        <w:ind w:right="141"/>
        <w:rPr>
          <w:bCs/>
          <w:spacing w:val="-6"/>
        </w:rPr>
      </w:pPr>
      <w:r w:rsidRPr="006B1BA7">
        <w:rPr>
          <w:bCs/>
          <w:spacing w:val="-6"/>
        </w:rPr>
        <w:t xml:space="preserve"> d</w:t>
      </w:r>
      <w:r w:rsidRPr="006B1BA7">
        <w:rPr>
          <w:bCs/>
          <w:spacing w:val="-6"/>
          <w:vertAlign w:val="subscript"/>
        </w:rPr>
        <w:t>cM</w:t>
      </w:r>
      <w:r w:rsidRPr="006B1BA7">
        <w:rPr>
          <w:bCs/>
          <w:spacing w:val="-6"/>
        </w:rPr>
        <w:t>/d</w:t>
      </w:r>
      <w:r w:rsidRPr="006B1BA7">
        <w:rPr>
          <w:bCs/>
          <w:spacing w:val="-6"/>
        </w:rPr>
        <w:sym w:font="Symbol" w:char="F051"/>
      </w:r>
      <w:r w:rsidRPr="006B1BA7">
        <w:rPr>
          <w:bCs/>
          <w:spacing w:val="-6"/>
        </w:rPr>
        <w:t xml:space="preserve"> reikšmės įvairių stačiakampių pjūvių centro atžvilgiu pateikti </w:t>
      </w:r>
      <w:r w:rsidR="003D753D" w:rsidRPr="006B1BA7">
        <w:rPr>
          <w:bCs/>
          <w:spacing w:val="-6"/>
        </w:rPr>
        <w:t>(</w:t>
      </w:r>
      <w:r w:rsidR="005F206F" w:rsidRPr="006B1BA7">
        <w:rPr>
          <w:bCs/>
          <w:spacing w:val="-6"/>
        </w:rPr>
        <w:fldChar w:fldCharType="begin"/>
      </w:r>
      <w:r w:rsidR="003D753D" w:rsidRPr="006B1BA7">
        <w:rPr>
          <w:bCs/>
          <w:spacing w:val="-6"/>
        </w:rPr>
        <w:instrText xml:space="preserve"> REF _Ref232180228 \h </w:instrText>
      </w:r>
      <w:r w:rsidR="005F206F" w:rsidRPr="006B1BA7">
        <w:rPr>
          <w:bCs/>
          <w:spacing w:val="-6"/>
        </w:rPr>
      </w:r>
      <w:r w:rsidR="005F206F" w:rsidRPr="006B1BA7">
        <w:rPr>
          <w:bCs/>
          <w:spacing w:val="-6"/>
        </w:rPr>
        <w:fldChar w:fldCharType="separate"/>
      </w:r>
      <w:r w:rsidR="0008420F">
        <w:rPr>
          <w:noProof/>
        </w:rPr>
        <w:t>2</w:t>
      </w:r>
      <w:r w:rsidR="0008420F">
        <w:t>.</w:t>
      </w:r>
      <w:r w:rsidR="0008420F">
        <w:rPr>
          <w:noProof/>
        </w:rPr>
        <w:t>29</w:t>
      </w:r>
      <w:r w:rsidR="0008420F" w:rsidRPr="006B1BA7">
        <w:t xml:space="preserve"> </w:t>
      </w:r>
      <w:r w:rsidR="0008420F" w:rsidRPr="006B1BA7">
        <w:rPr>
          <w:bCs/>
          <w:spacing w:val="-6"/>
        </w:rPr>
        <w:t>pav.</w:t>
      </w:r>
      <w:r w:rsidR="005F206F" w:rsidRPr="006B1BA7">
        <w:rPr>
          <w:bCs/>
          <w:spacing w:val="-6"/>
        </w:rPr>
        <w:fldChar w:fldCharType="end"/>
      </w:r>
      <w:r w:rsidR="003D753D" w:rsidRPr="006B1BA7">
        <w:rPr>
          <w:bCs/>
          <w:spacing w:val="-6"/>
        </w:rPr>
        <w:t>)</w:t>
      </w:r>
      <w:r w:rsidRPr="006B1BA7">
        <w:rPr>
          <w:bCs/>
          <w:spacing w:val="-6"/>
        </w:rPr>
        <w:t>.</w:t>
      </w:r>
    </w:p>
    <w:p w:rsidR="00920930" w:rsidRPr="006B1BA7" w:rsidRDefault="00920930" w:rsidP="003D753D">
      <w:pPr>
        <w:tabs>
          <w:tab w:val="left" w:pos="142"/>
        </w:tabs>
        <w:ind w:right="141"/>
        <w:rPr>
          <w:bCs/>
          <w:spacing w:val="-6"/>
        </w:rPr>
      </w:pPr>
    </w:p>
    <w:p w:rsidR="00702184" w:rsidRPr="006B1BA7" w:rsidRDefault="005F206F" w:rsidP="003D753D">
      <w:pPr>
        <w:tabs>
          <w:tab w:val="left" w:pos="142"/>
        </w:tabs>
        <w:ind w:right="141"/>
        <w:rPr>
          <w:bCs/>
          <w:spacing w:val="-6"/>
        </w:rPr>
      </w:pPr>
      <w:r w:rsidRPr="005F206F">
        <w:rPr>
          <w:bCs/>
          <w:noProof/>
          <w:spacing w:val="-6"/>
        </w:rPr>
        <w:pict>
          <v:shape id="_x0000_s1497" type="#_x0000_t75" style="position:absolute;left:0;text-align:left;margin-left:7.25pt;margin-top:20.7pt;width:77.45pt;height:19pt;z-index:251724288">
            <v:imagedata r:id="rId179" o:title=""/>
            <w10:wrap type="square"/>
          </v:shape>
          <o:OLEObject Type="Embed" ProgID="Equation.DSMT4" ShapeID="_x0000_s1497" DrawAspect="Content" ObjectID="_1307774849" r:id="rId180"/>
        </w:pict>
      </w:r>
      <w:r w:rsidR="00702184" w:rsidRPr="006B1BA7">
        <w:rPr>
          <w:bCs/>
          <w:spacing w:val="-6"/>
        </w:rPr>
        <w:t>Reikia užtikrinti, kad:</w:t>
      </w:r>
    </w:p>
    <w:p w:rsidR="00702184" w:rsidRPr="006B1BA7" w:rsidRDefault="00702184" w:rsidP="003D753D">
      <w:pPr>
        <w:keepNext/>
        <w:ind w:left="7938" w:right="141"/>
        <w:rPr>
          <w:bCs/>
          <w:spacing w:val="-6"/>
        </w:rPr>
      </w:pPr>
      <w:r w:rsidRPr="006B1BA7">
        <w:rPr>
          <w:bCs/>
          <w:spacing w:val="-6"/>
        </w:rPr>
        <w:t>(</w:t>
      </w:r>
      <w:fldSimple w:instr=" SEQ išraiška \* ARABIC ">
        <w:r w:rsidR="0008420F">
          <w:rPr>
            <w:noProof/>
          </w:rPr>
          <w:t>11</w:t>
        </w:r>
      </w:fldSimple>
      <w:r w:rsidRPr="006B1BA7">
        <w:rPr>
          <w:bCs/>
          <w:spacing w:val="-6"/>
        </w:rPr>
        <w:t>)</w:t>
      </w:r>
    </w:p>
    <w:p w:rsidR="00702184" w:rsidRPr="006B1BA7" w:rsidRDefault="00702184" w:rsidP="00963CA4">
      <w:pPr>
        <w:ind w:right="141"/>
        <w:rPr>
          <w:bCs/>
          <w:spacing w:val="-6"/>
        </w:rPr>
      </w:pPr>
      <w:r w:rsidRPr="006B1BA7">
        <w:rPr>
          <w:bCs/>
          <w:spacing w:val="-6"/>
        </w:rPr>
        <w:t>čia:</w:t>
      </w:r>
    </w:p>
    <w:p w:rsidR="00702184" w:rsidRPr="006B1BA7" w:rsidRDefault="00702184" w:rsidP="00963CA4">
      <w:pPr>
        <w:ind w:right="141"/>
        <w:rPr>
          <w:bCs/>
          <w:spacing w:val="-6"/>
        </w:rPr>
      </w:pPr>
      <w:r w:rsidRPr="006B1BA7">
        <w:rPr>
          <w:bCs/>
          <w:spacing w:val="-6"/>
        </w:rPr>
        <w:tab/>
        <w:t>v</w:t>
      </w:r>
      <w:r w:rsidRPr="006B1BA7">
        <w:rPr>
          <w:bCs/>
          <w:spacing w:val="-6"/>
          <w:vertAlign w:val="subscript"/>
        </w:rPr>
        <w:t>m</w:t>
      </w:r>
      <w:r w:rsidRPr="006B1BA7">
        <w:rPr>
          <w:bCs/>
          <w:spacing w:val="-6"/>
        </w:rPr>
        <w:t>(z</w:t>
      </w:r>
      <w:r w:rsidR="003D753D" w:rsidRPr="006B1BA7">
        <w:rPr>
          <w:bCs/>
          <w:spacing w:val="-6"/>
          <w:vertAlign w:val="subscript"/>
        </w:rPr>
        <w:t>s</w:t>
      </w:r>
      <w:r w:rsidRPr="006B1BA7">
        <w:rPr>
          <w:bCs/>
          <w:spacing w:val="-6"/>
        </w:rPr>
        <w:t>)</w:t>
      </w:r>
      <w:r w:rsidRPr="006B1BA7">
        <w:rPr>
          <w:bCs/>
          <w:spacing w:val="-6"/>
        </w:rPr>
        <w:tab/>
        <w:t>– vidutinis vėjo greitis</w:t>
      </w:r>
      <w:r w:rsidR="00796FCD" w:rsidRPr="006B1BA7">
        <w:rPr>
          <w:bCs/>
          <w:spacing w:val="-6"/>
        </w:rPr>
        <w:t>.</w:t>
      </w:r>
    </w:p>
    <w:p w:rsidR="00796FCD" w:rsidRPr="006B1BA7" w:rsidRDefault="00796FCD" w:rsidP="00963CA4">
      <w:pPr>
        <w:ind w:right="141"/>
        <w:rPr>
          <w:bCs/>
          <w:spacing w:val="-6"/>
        </w:rPr>
      </w:pPr>
    </w:p>
    <w:p w:rsidR="00796FCD" w:rsidRPr="006B1BA7" w:rsidRDefault="00796FCD" w:rsidP="00963CA4">
      <w:pPr>
        <w:ind w:right="141"/>
        <w:rPr>
          <w:bCs/>
          <w:spacing w:val="-6"/>
        </w:rPr>
      </w:pPr>
    </w:p>
    <w:p w:rsidR="003D753D" w:rsidRPr="006B1BA7" w:rsidRDefault="00702184" w:rsidP="003D753D">
      <w:pPr>
        <w:ind w:right="141"/>
        <w:jc w:val="center"/>
        <w:rPr>
          <w:bCs/>
          <w:spacing w:val="-6"/>
        </w:rPr>
      </w:pPr>
      <w:r w:rsidRPr="006B1BA7">
        <w:rPr>
          <w:bCs/>
          <w:noProof/>
          <w:spacing w:val="-6"/>
          <w:lang w:val="en-US"/>
        </w:rPr>
        <w:drawing>
          <wp:inline distT="0" distB="0" distL="0" distR="0">
            <wp:extent cx="4949801" cy="4531057"/>
            <wp:effectExtent l="19050" t="0" r="3199" b="0"/>
            <wp:docPr id="2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1"/>
                    <a:srcRect/>
                    <a:stretch>
                      <a:fillRect/>
                    </a:stretch>
                  </pic:blipFill>
                  <pic:spPr bwMode="auto">
                    <a:xfrm>
                      <a:off x="0" y="0"/>
                      <a:ext cx="4956202" cy="4536916"/>
                    </a:xfrm>
                    <a:prstGeom prst="rect">
                      <a:avLst/>
                    </a:prstGeom>
                    <a:noFill/>
                    <a:ln w="9525">
                      <a:noFill/>
                      <a:miter lim="800000"/>
                      <a:headEnd/>
                      <a:tailEnd/>
                    </a:ln>
                  </pic:spPr>
                </pic:pic>
              </a:graphicData>
            </a:graphic>
          </wp:inline>
        </w:drawing>
      </w:r>
    </w:p>
    <w:bookmarkStart w:id="232" w:name="_Ref232180228"/>
    <w:p w:rsidR="00702184" w:rsidRPr="006B1BA7" w:rsidRDefault="005F206F" w:rsidP="003D753D">
      <w:pPr>
        <w:pStyle w:val="Caption"/>
        <w:ind w:left="1701" w:right="1844"/>
        <w:jc w:val="both"/>
        <w:rPr>
          <w:bCs/>
          <w:color w:val="auto"/>
          <w:spacing w:val="-6"/>
        </w:rPr>
      </w:pPr>
      <w:r>
        <w:fldChar w:fldCharType="begin"/>
      </w:r>
      <w:r w:rsidR="00E82F11">
        <w:instrText xml:space="preserve"> STYLEREF 1 \s </w:instrText>
      </w:r>
      <w:r>
        <w:fldChar w:fldCharType="separate"/>
      </w:r>
      <w:bookmarkStart w:id="233" w:name="_Toc232788697"/>
      <w:r w:rsidR="0008420F">
        <w:rPr>
          <w:noProof/>
        </w:rPr>
        <w:t>2</w:t>
      </w:r>
      <w:r>
        <w:fldChar w:fldCharType="end"/>
      </w:r>
      <w:r w:rsidR="00E82F11">
        <w:t>.</w:t>
      </w:r>
      <w:fldSimple w:instr=" SEQ pav. \* ARABIC \s 1 ">
        <w:r w:rsidR="0008420F">
          <w:rPr>
            <w:noProof/>
          </w:rPr>
          <w:t>29</w:t>
        </w:r>
      </w:fldSimple>
      <w:r w:rsidR="00125FA8" w:rsidRPr="006B1BA7">
        <w:t xml:space="preserve"> </w:t>
      </w:r>
      <w:r w:rsidR="003D753D" w:rsidRPr="006B1BA7">
        <w:rPr>
          <w:bCs/>
          <w:spacing w:val="-6"/>
        </w:rPr>
        <w:t>pav</w:t>
      </w:r>
      <w:r w:rsidR="00702184" w:rsidRPr="006B1BA7">
        <w:rPr>
          <w:bCs/>
          <w:color w:val="auto"/>
          <w:spacing w:val="-6"/>
        </w:rPr>
        <w:t>.</w:t>
      </w:r>
      <w:bookmarkEnd w:id="232"/>
      <w:r w:rsidR="00702184" w:rsidRPr="006B1BA7">
        <w:rPr>
          <w:bCs/>
          <w:color w:val="auto"/>
          <w:spacing w:val="-6"/>
        </w:rPr>
        <w:t xml:space="preserve"> Aerodinaminio momento (geometrinio svorio cent</w:t>
      </w:r>
      <w:r w:rsidR="003D753D" w:rsidRPr="006B1BA7">
        <w:rPr>
          <w:bCs/>
          <w:color w:val="auto"/>
          <w:spacing w:val="-6"/>
        </w:rPr>
        <w:t>ro 'GC' atžvilgiu) koeficiento c</w:t>
      </w:r>
      <w:r w:rsidR="003D753D" w:rsidRPr="006B1BA7">
        <w:rPr>
          <w:bCs/>
          <w:color w:val="auto"/>
          <w:spacing w:val="-6"/>
          <w:vertAlign w:val="subscript"/>
        </w:rPr>
        <w:t>M</w:t>
      </w:r>
      <w:r w:rsidR="00702184" w:rsidRPr="006B1BA7">
        <w:rPr>
          <w:bCs/>
          <w:color w:val="auto"/>
          <w:spacing w:val="-6"/>
        </w:rPr>
        <w:t xml:space="preserve"> kitimo spartos priklausomybė nuo </w:t>
      </w:r>
      <w:r w:rsidR="00702184" w:rsidRPr="006B1BA7">
        <w:rPr>
          <w:bCs/>
          <w:color w:val="auto"/>
          <w:spacing w:val="-6"/>
        </w:rPr>
        <w:sym w:font="Symbol" w:char="F051"/>
      </w:r>
      <w:r w:rsidR="003D753D" w:rsidRPr="006B1BA7">
        <w:rPr>
          <w:bCs/>
          <w:color w:val="auto"/>
          <w:spacing w:val="-6"/>
        </w:rPr>
        <w:t>, išreikšto b/d</w:t>
      </w:r>
      <w:r w:rsidR="00920930" w:rsidRPr="006B1BA7">
        <w:rPr>
          <w:bCs/>
          <w:color w:val="auto"/>
          <w:spacing w:val="-6"/>
        </w:rPr>
        <w:t xml:space="preserve"> </w:t>
      </w:r>
      <w:r w:rsidR="00920930" w:rsidRPr="006B1BA7">
        <w:rPr>
          <w:bCs/>
          <w:spacing w:val="-6"/>
        </w:rPr>
        <w:t>[</w:t>
      </w:r>
      <w:r w:rsidRPr="006B1BA7">
        <w:rPr>
          <w:bCs/>
          <w:spacing w:val="-6"/>
        </w:rPr>
        <w:fldChar w:fldCharType="begin"/>
      </w:r>
      <w:r w:rsidR="00920930" w:rsidRPr="006B1BA7">
        <w:rPr>
          <w:bCs/>
          <w:spacing w:val="-6"/>
        </w:rPr>
        <w:instrText xml:space="preserve"> REF _Ref232334617 \r \h </w:instrText>
      </w:r>
      <w:r w:rsidRPr="006B1BA7">
        <w:rPr>
          <w:bCs/>
          <w:spacing w:val="-6"/>
        </w:rPr>
      </w:r>
      <w:r w:rsidRPr="006B1BA7">
        <w:rPr>
          <w:bCs/>
          <w:spacing w:val="-6"/>
        </w:rPr>
        <w:fldChar w:fldCharType="separate"/>
      </w:r>
      <w:r w:rsidR="0008420F">
        <w:rPr>
          <w:bCs/>
          <w:spacing w:val="-6"/>
        </w:rPr>
        <w:t>21</w:t>
      </w:r>
      <w:r w:rsidRPr="006B1BA7">
        <w:rPr>
          <w:bCs/>
          <w:spacing w:val="-6"/>
        </w:rPr>
        <w:fldChar w:fldCharType="end"/>
      </w:r>
      <w:r w:rsidR="00920930" w:rsidRPr="006B1BA7">
        <w:rPr>
          <w:bCs/>
          <w:spacing w:val="-6"/>
        </w:rPr>
        <w:t>].</w:t>
      </w:r>
      <w:bookmarkEnd w:id="233"/>
    </w:p>
    <w:p w:rsidR="00702184" w:rsidRPr="006B1BA7" w:rsidRDefault="00702184" w:rsidP="00963CA4">
      <w:pPr>
        <w:ind w:right="141"/>
      </w:pPr>
    </w:p>
    <w:p w:rsidR="00A820CB" w:rsidRPr="006B1BA7" w:rsidRDefault="00404A79" w:rsidP="00963CA4">
      <w:pPr>
        <w:ind w:right="141"/>
        <w:rPr>
          <w:bCs/>
          <w:color w:val="000000"/>
          <w:spacing w:val="-6"/>
        </w:rPr>
      </w:pPr>
      <w:r w:rsidRPr="006B1BA7">
        <w:rPr>
          <w:bCs/>
          <w:color w:val="000000"/>
          <w:spacing w:val="-6"/>
        </w:rPr>
        <w:br w:type="page"/>
      </w:r>
    </w:p>
    <w:p w:rsidR="007F012D" w:rsidRPr="006B1BA7" w:rsidRDefault="007F012D" w:rsidP="007F012D">
      <w:pPr>
        <w:pStyle w:val="Heading2"/>
      </w:pPr>
      <w:bookmarkStart w:id="234" w:name="_Toc232789681"/>
      <w:r w:rsidRPr="006B1BA7">
        <w:lastRenderedPageBreak/>
        <w:t>Išvados ir rezultatai</w:t>
      </w:r>
      <w:bookmarkEnd w:id="234"/>
    </w:p>
    <w:p w:rsidR="00C30AAA" w:rsidRPr="006B1BA7" w:rsidRDefault="00F32279" w:rsidP="00C30AAA">
      <w:pPr>
        <w:pStyle w:val="ListParagraph"/>
        <w:numPr>
          <w:ilvl w:val="0"/>
          <w:numId w:val="40"/>
        </w:numPr>
        <w:ind w:right="141"/>
      </w:pPr>
      <w:r>
        <w:t>N</w:t>
      </w:r>
      <w:r w:rsidR="008970CD" w:rsidRPr="006B1BA7">
        <w:t xml:space="preserve">agrinėtose normose, vėjo apkrovą įtakojantys parametrai šiek tiek neatitinka Lietuvos meteorologų pateikiamų duomenų. Norint pabrėžti šių parametrų </w:t>
      </w:r>
      <w:r w:rsidR="00C30AAA" w:rsidRPr="006B1BA7">
        <w:t>svarbą</w:t>
      </w:r>
      <w:r w:rsidR="008970CD" w:rsidRPr="006B1BA7">
        <w:t>, buvo patikslinta atskaitinė vėjo</w:t>
      </w:r>
      <w:r w:rsidR="00C30AAA" w:rsidRPr="006B1BA7">
        <w:t xml:space="preserve"> slėgio</w:t>
      </w:r>
      <w:r w:rsidR="008970CD" w:rsidRPr="006B1BA7">
        <w:t xml:space="preserve"> reikšmė</w:t>
      </w:r>
      <w:r w:rsidR="009206B1">
        <w:t xml:space="preserve"> esant</w:t>
      </w:r>
      <w:r w:rsidR="008970CD" w:rsidRPr="006B1BA7">
        <w:t xml:space="preserve"> ekstremaliausioms oro sąlygoms</w:t>
      </w:r>
      <w:r w:rsidR="00C30AAA" w:rsidRPr="006B1BA7">
        <w:t>. Perskaičiuoto atskaitinio vėjo slėgi</w:t>
      </w:r>
      <w:r w:rsidR="006E7FC9" w:rsidRPr="006B1BA7">
        <w:t>o</w:t>
      </w:r>
      <w:r w:rsidR="00C30AAA" w:rsidRPr="006B1BA7">
        <w:t xml:space="preserve"> reikšmė </w:t>
      </w:r>
      <w:r w:rsidR="006E7FC9" w:rsidRPr="006B1BA7">
        <w:t>q</w:t>
      </w:r>
      <w:r w:rsidR="006E7FC9" w:rsidRPr="006B1BA7">
        <w:rPr>
          <w:vertAlign w:val="subscript"/>
        </w:rPr>
        <w:t>ref</w:t>
      </w:r>
      <w:r w:rsidR="006E7FC9" w:rsidRPr="006B1BA7">
        <w:t xml:space="preserve"> </w:t>
      </w:r>
      <w:r w:rsidR="00C30AAA" w:rsidRPr="006B1BA7">
        <w:t xml:space="preserve">buvo lygi 1,08 kPa, tuo tarpu </w:t>
      </w:r>
      <w:r w:rsidR="009206B1">
        <w:t xml:space="preserve">normose </w:t>
      </w:r>
      <w:r w:rsidR="00C30AAA" w:rsidRPr="006B1BA7">
        <w:t xml:space="preserve"> </w:t>
      </w:r>
      <w:r w:rsidR="006E7FC9" w:rsidRPr="006B1BA7">
        <w:t>q</w:t>
      </w:r>
      <w:r w:rsidR="006E7FC9" w:rsidRPr="006B1BA7">
        <w:rPr>
          <w:vertAlign w:val="subscript"/>
        </w:rPr>
        <w:t>ref</w:t>
      </w:r>
      <w:r w:rsidR="006E7FC9" w:rsidRPr="006B1BA7">
        <w:t xml:space="preserve"> =0.64 kPa.</w:t>
      </w:r>
    </w:p>
    <w:p w:rsidR="00114CC6" w:rsidRPr="006B1BA7" w:rsidRDefault="009206B1" w:rsidP="003D3765">
      <w:pPr>
        <w:pStyle w:val="ListParagraph"/>
        <w:numPr>
          <w:ilvl w:val="0"/>
          <w:numId w:val="40"/>
        </w:numPr>
        <w:ind w:right="141"/>
      </w:pPr>
      <w:r>
        <w:t>P</w:t>
      </w:r>
      <w:r w:rsidR="009F754F">
        <w:t xml:space="preserve">asiūlytas </w:t>
      </w:r>
      <w:r w:rsidR="006E7FC9" w:rsidRPr="006B1BA7">
        <w:t>periodinių sūkurių susidarymo mechanizm</w:t>
      </w:r>
      <w:r w:rsidR="009F754F">
        <w:t xml:space="preserve">o </w:t>
      </w:r>
      <w:r w:rsidR="008E24FE">
        <w:t>pa</w:t>
      </w:r>
      <w:r w:rsidR="009F754F">
        <w:t>aiškinimas.</w:t>
      </w:r>
      <w:r w:rsidR="004B68AA">
        <w:t xml:space="preserve"> I</w:t>
      </w:r>
      <w:r w:rsidR="00C12C23" w:rsidRPr="006B1BA7">
        <w:t xml:space="preserve">šanalizuotas jų dažnio </w:t>
      </w:r>
      <w:r w:rsidR="00120AE3" w:rsidRPr="006B1BA7">
        <w:t>ir</w:t>
      </w:r>
      <w:r w:rsidR="00C12C23" w:rsidRPr="006B1BA7">
        <w:t xml:space="preserve"> kritinio vėjo greičio skaičiavimo algoritmas. </w:t>
      </w:r>
    </w:p>
    <w:p w:rsidR="00AE657A" w:rsidRDefault="009206B1" w:rsidP="003D3765">
      <w:pPr>
        <w:pStyle w:val="ListParagraph"/>
        <w:numPr>
          <w:ilvl w:val="0"/>
          <w:numId w:val="40"/>
        </w:numPr>
        <w:ind w:right="141"/>
      </w:pPr>
      <w:r>
        <w:t>S</w:t>
      </w:r>
      <w:r w:rsidR="00AE657A" w:rsidRPr="006B1BA7">
        <w:t>ulygintos</w:t>
      </w:r>
      <w:r w:rsidR="003D3765" w:rsidRPr="006B1BA7">
        <w:t xml:space="preserve"> </w:t>
      </w:r>
      <w:r w:rsidR="003D3765" w:rsidRPr="006B1BA7">
        <w:rPr>
          <w:i/>
        </w:rPr>
        <w:t xml:space="preserve">COSMOSFloWorks </w:t>
      </w:r>
      <w:r w:rsidR="003D3765" w:rsidRPr="006B1BA7">
        <w:t xml:space="preserve">programa modeliuotų įvairių skerspjūvių </w:t>
      </w:r>
      <w:r w:rsidR="003D3765" w:rsidRPr="006B1BA7">
        <w:rPr>
          <w:i/>
        </w:rPr>
        <w:t>Strauhalo</w:t>
      </w:r>
      <w:r w:rsidR="003D3765" w:rsidRPr="006B1BA7">
        <w:t xml:space="preserve"> skaičių reikšmės, su pateiktomis normose. </w:t>
      </w:r>
      <w:r w:rsidR="003D3765" w:rsidRPr="006B1BA7">
        <w:rPr>
          <w:i/>
        </w:rPr>
        <w:t>Strauhalo</w:t>
      </w:r>
      <w:r w:rsidR="003D3765" w:rsidRPr="006B1BA7">
        <w:t xml:space="preserve"> skaičių reikšmės beveik sutapo, tai </w:t>
      </w:r>
      <w:r w:rsidR="00AE657A" w:rsidRPr="006B1BA7">
        <w:t>į</w:t>
      </w:r>
      <w:r w:rsidR="003D3765" w:rsidRPr="006B1BA7">
        <w:t xml:space="preserve">rodo </w:t>
      </w:r>
      <w:r w:rsidR="00AE657A" w:rsidRPr="006B1BA7">
        <w:t>modeliavimo</w:t>
      </w:r>
      <w:r w:rsidR="003D3765" w:rsidRPr="006B1BA7">
        <w:t xml:space="preserve"> </w:t>
      </w:r>
      <w:r w:rsidR="00AE657A" w:rsidRPr="006B1BA7">
        <w:t xml:space="preserve">programos rezultatų tikslumą. Norint </w:t>
      </w:r>
      <w:r>
        <w:t xml:space="preserve">tolimesnėje darbo dalyje </w:t>
      </w:r>
      <w:r w:rsidR="00AE657A" w:rsidRPr="006B1BA7">
        <w:t xml:space="preserve">atlikti vantinio tilto periodinių sūkurių analizę, buvo reikalingas to tilto skerspjūvio </w:t>
      </w:r>
      <w:r w:rsidR="00114CC6" w:rsidRPr="006B1BA7">
        <w:rPr>
          <w:i/>
        </w:rPr>
        <w:t>S</w:t>
      </w:r>
      <w:r w:rsidR="00AE657A" w:rsidRPr="006B1BA7">
        <w:rPr>
          <w:i/>
        </w:rPr>
        <w:t xml:space="preserve">trauhalo </w:t>
      </w:r>
      <w:r w:rsidR="00AE657A" w:rsidRPr="006B1BA7">
        <w:t>skaičius</w:t>
      </w:r>
      <w:r w:rsidR="00827F87" w:rsidRPr="006B1BA7">
        <w:t xml:space="preserve">, jis nustatytas </w:t>
      </w:r>
      <w:r w:rsidR="00827F87" w:rsidRPr="006B1BA7">
        <w:rPr>
          <w:i/>
        </w:rPr>
        <w:t xml:space="preserve">COSMOSFloWorks </w:t>
      </w:r>
      <w:r w:rsidR="00827F87" w:rsidRPr="006B1BA7">
        <w:t>programa</w:t>
      </w:r>
      <w:r w:rsidR="008F6DDD" w:rsidRPr="006B1BA7">
        <w:t>.</w:t>
      </w:r>
    </w:p>
    <w:p w:rsidR="000F228D" w:rsidRPr="006B1BA7" w:rsidRDefault="009206B1" w:rsidP="000F228D">
      <w:pPr>
        <w:pStyle w:val="ListParagraph"/>
        <w:numPr>
          <w:ilvl w:val="0"/>
          <w:numId w:val="40"/>
        </w:numPr>
        <w:ind w:right="141"/>
      </w:pPr>
      <w:r>
        <w:t>P</w:t>
      </w:r>
      <w:r w:rsidR="000F228D" w:rsidRPr="006B1BA7">
        <w:t xml:space="preserve">asinaudojant </w:t>
      </w:r>
      <w:r w:rsidR="000F228D" w:rsidRPr="006B1BA7">
        <w:rPr>
          <w:i/>
        </w:rPr>
        <w:t xml:space="preserve">COSMOSFloWorks </w:t>
      </w:r>
      <w:r w:rsidR="000F228D" w:rsidRPr="006B1BA7">
        <w:t xml:space="preserve">programa, įrodyta </w:t>
      </w:r>
      <w:r w:rsidR="000F228D">
        <w:t>periodinių sūkurių</w:t>
      </w:r>
      <w:r w:rsidR="000F228D" w:rsidRPr="006B1BA7">
        <w:t xml:space="preserve"> susidarymo priklausomybė nuo standumo sijos skerspjūvio aptakumo. Rezultatai įrodo aptakios formos efektyvumą. </w:t>
      </w:r>
    </w:p>
    <w:p w:rsidR="00114CC6" w:rsidRPr="006B1BA7" w:rsidRDefault="009206B1" w:rsidP="008F6DDD">
      <w:pPr>
        <w:pStyle w:val="ListParagraph"/>
        <w:numPr>
          <w:ilvl w:val="0"/>
          <w:numId w:val="40"/>
        </w:numPr>
        <w:ind w:right="141"/>
      </w:pPr>
      <w:r>
        <w:t>N</w:t>
      </w:r>
      <w:r w:rsidR="008F6DDD" w:rsidRPr="006B1BA7">
        <w:t xml:space="preserve">agrinėtas aerotampraus nestabilumo (plazdėjimo) efektas. Išanalizuotas jo susidarymo mechanizmas, panaudojant plačiai žinomo Tacoma Narows tilto pavyzdį. </w:t>
      </w:r>
    </w:p>
    <w:p w:rsidR="00114CC6" w:rsidRPr="006B1BA7" w:rsidRDefault="005B2D28" w:rsidP="008F6DDD">
      <w:pPr>
        <w:pStyle w:val="ListParagraph"/>
        <w:numPr>
          <w:ilvl w:val="0"/>
          <w:numId w:val="40"/>
        </w:numPr>
        <w:ind w:right="141"/>
      </w:pPr>
      <w:r>
        <w:t>P</w:t>
      </w:r>
      <w:r w:rsidR="00114CC6" w:rsidRPr="006B1BA7">
        <w:t xml:space="preserve">asinaudojant </w:t>
      </w:r>
      <w:r w:rsidR="00114CC6" w:rsidRPr="006B1BA7">
        <w:rPr>
          <w:i/>
        </w:rPr>
        <w:t xml:space="preserve">COSMOSFloWorks </w:t>
      </w:r>
      <w:r w:rsidR="00114CC6" w:rsidRPr="006B1BA7">
        <w:t>programa,</w:t>
      </w:r>
      <w:r w:rsidR="008F6DDD" w:rsidRPr="006B1BA7">
        <w:t xml:space="preserve"> įrodyta </w:t>
      </w:r>
      <w:r w:rsidR="00114CC6" w:rsidRPr="006B1BA7">
        <w:t xml:space="preserve">plazdėjimo </w:t>
      </w:r>
      <w:r w:rsidR="004B68AA">
        <w:t xml:space="preserve">efekto </w:t>
      </w:r>
      <w:r w:rsidR="00114CC6" w:rsidRPr="006B1BA7">
        <w:t xml:space="preserve">susidarymo priklausomybė nuo standumo sijos skerspjūvio aptakumo. Rezultatai įrodo aptakios formos efektyvumą. </w:t>
      </w:r>
    </w:p>
    <w:p w:rsidR="00B31E7D" w:rsidRPr="006B1BA7" w:rsidRDefault="00B31E7D" w:rsidP="007F012D">
      <w:pPr>
        <w:ind w:firstLine="720"/>
      </w:pPr>
    </w:p>
    <w:p w:rsidR="007F012D" w:rsidRPr="006B1BA7" w:rsidRDefault="007F012D" w:rsidP="00963CA4">
      <w:pPr>
        <w:ind w:right="141"/>
        <w:rPr>
          <w:bCs/>
          <w:color w:val="000000"/>
          <w:spacing w:val="-6"/>
        </w:rPr>
      </w:pPr>
    </w:p>
    <w:p w:rsidR="007F012D" w:rsidRPr="006B1BA7" w:rsidRDefault="007F012D">
      <w:pPr>
        <w:spacing w:line="240" w:lineRule="auto"/>
        <w:jc w:val="left"/>
        <w:rPr>
          <w:bCs/>
          <w:color w:val="000000"/>
          <w:spacing w:val="-6"/>
        </w:rPr>
      </w:pPr>
      <w:r w:rsidRPr="006B1BA7">
        <w:rPr>
          <w:bCs/>
          <w:color w:val="000000"/>
          <w:spacing w:val="-6"/>
        </w:rPr>
        <w:br w:type="page"/>
      </w:r>
    </w:p>
    <w:p w:rsidR="00381A84" w:rsidRPr="006B1BA7" w:rsidRDefault="00C209C9" w:rsidP="00963CA4">
      <w:pPr>
        <w:pStyle w:val="Heading1"/>
        <w:ind w:right="141"/>
      </w:pPr>
      <w:bookmarkStart w:id="235" w:name="_Ref232161528"/>
      <w:bookmarkStart w:id="236" w:name="_Toc232789682"/>
      <w:bookmarkStart w:id="237" w:name="_Toc201424185"/>
      <w:r w:rsidRPr="006B1BA7">
        <w:lastRenderedPageBreak/>
        <w:t>REALIŲ KONSTRUKCIJŲ TYRIMAS VĖJO POVEIKIAMS</w:t>
      </w:r>
      <w:bookmarkEnd w:id="235"/>
      <w:bookmarkEnd w:id="236"/>
    </w:p>
    <w:p w:rsidR="00381A84" w:rsidRPr="006B1BA7" w:rsidRDefault="00381A84" w:rsidP="00E61139">
      <w:pPr>
        <w:ind w:right="141" w:firstLine="720"/>
      </w:pPr>
      <w:r w:rsidRPr="006B1BA7">
        <w:t>Praktiniam įvertinimui darbe atliktas medinio Vantinio tilto, statomo Klaipėdoje, tyrimas aerodinaminiams poveikiams.</w:t>
      </w:r>
      <w:r w:rsidR="007B6583" w:rsidRPr="006B1BA7">
        <w:t xml:space="preserve"> Skaičiavimai atlikti pagal europines normas, </w:t>
      </w:r>
      <w:r w:rsidR="002D2CAE" w:rsidRPr="006B1BA7">
        <w:t>ir</w:t>
      </w:r>
      <w:r w:rsidR="007B6583" w:rsidRPr="006B1BA7">
        <w:t xml:space="preserve"> naudojant programinį paketą </w:t>
      </w:r>
      <w:r w:rsidR="007B6583" w:rsidRPr="006B1BA7">
        <w:rPr>
          <w:i/>
        </w:rPr>
        <w:t>C</w:t>
      </w:r>
      <w:r w:rsidR="0031653D" w:rsidRPr="006B1BA7">
        <w:rPr>
          <w:i/>
        </w:rPr>
        <w:t>OSMOSF</w:t>
      </w:r>
      <w:r w:rsidR="007B6583" w:rsidRPr="006B1BA7">
        <w:rPr>
          <w:i/>
        </w:rPr>
        <w:t>lo</w:t>
      </w:r>
      <w:r w:rsidR="0031653D" w:rsidRPr="006B1BA7">
        <w:rPr>
          <w:i/>
        </w:rPr>
        <w:t>W</w:t>
      </w:r>
      <w:r w:rsidR="007B6583" w:rsidRPr="006B1BA7">
        <w:rPr>
          <w:i/>
        </w:rPr>
        <w:t>orks</w:t>
      </w:r>
      <w:r w:rsidR="007B6583" w:rsidRPr="006B1BA7">
        <w:t xml:space="preserve">. Gauti rezultatai lyginami, </w:t>
      </w:r>
      <w:r w:rsidR="00A1324C" w:rsidRPr="006B1BA7">
        <w:t>pateikiamos</w:t>
      </w:r>
      <w:r w:rsidR="007B6583" w:rsidRPr="006B1BA7">
        <w:t xml:space="preserve"> išvados.</w:t>
      </w:r>
    </w:p>
    <w:p w:rsidR="00920930" w:rsidRPr="006B1BA7" w:rsidRDefault="00920930" w:rsidP="00E61139">
      <w:pPr>
        <w:ind w:right="141" w:firstLine="720"/>
      </w:pPr>
    </w:p>
    <w:p w:rsidR="00381A84" w:rsidRPr="006B1BA7" w:rsidRDefault="00381A84" w:rsidP="00963CA4">
      <w:pPr>
        <w:pStyle w:val="Heading2"/>
        <w:ind w:right="141"/>
      </w:pPr>
      <w:bookmarkStart w:id="238" w:name="_Ref232314392"/>
      <w:bookmarkStart w:id="239" w:name="_Toc232789683"/>
      <w:r w:rsidRPr="006B1BA7">
        <w:t>Tilto aprašas</w:t>
      </w:r>
      <w:bookmarkEnd w:id="238"/>
      <w:bookmarkEnd w:id="239"/>
    </w:p>
    <w:p w:rsidR="00920930" w:rsidRPr="006B1BA7" w:rsidRDefault="00920930" w:rsidP="00920930"/>
    <w:p w:rsidR="00226DC1" w:rsidRPr="006B1BA7" w:rsidRDefault="00FE3995" w:rsidP="00963CA4">
      <w:pPr>
        <w:keepNext/>
        <w:ind w:right="141"/>
        <w:jc w:val="center"/>
      </w:pPr>
      <w:r w:rsidRPr="006B1BA7">
        <w:rPr>
          <w:noProof/>
          <w:lang w:val="en-US"/>
        </w:rPr>
        <w:drawing>
          <wp:inline distT="0" distB="0" distL="0" distR="0">
            <wp:extent cx="5009520" cy="1939642"/>
            <wp:effectExtent l="19050" t="0" r="63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a:srcRect/>
                    <a:stretch>
                      <a:fillRect/>
                    </a:stretch>
                  </pic:blipFill>
                  <pic:spPr bwMode="auto">
                    <a:xfrm>
                      <a:off x="0" y="0"/>
                      <a:ext cx="5017641" cy="1942786"/>
                    </a:xfrm>
                    <a:prstGeom prst="rect">
                      <a:avLst/>
                    </a:prstGeom>
                    <a:noFill/>
                    <a:ln w="9525">
                      <a:noFill/>
                      <a:miter lim="800000"/>
                      <a:headEnd/>
                      <a:tailEnd/>
                    </a:ln>
                  </pic:spPr>
                </pic:pic>
              </a:graphicData>
            </a:graphic>
          </wp:inline>
        </w:drawing>
      </w:r>
    </w:p>
    <w:p w:rsidR="0030651B" w:rsidRDefault="005F206F" w:rsidP="00963CA4">
      <w:pPr>
        <w:pStyle w:val="Caption"/>
        <w:ind w:right="141"/>
      </w:pPr>
      <w:fldSimple w:instr=" STYLEREF 1 \s ">
        <w:bookmarkStart w:id="240" w:name="_Toc232788698"/>
        <w:r w:rsidR="0008420F">
          <w:rPr>
            <w:noProof/>
          </w:rPr>
          <w:t>3</w:t>
        </w:r>
      </w:fldSimple>
      <w:r w:rsidR="00E82F11">
        <w:t>.</w:t>
      </w:r>
      <w:fldSimple w:instr=" SEQ pav. \* ARABIC \s 1 ">
        <w:r w:rsidR="0008420F">
          <w:rPr>
            <w:noProof/>
          </w:rPr>
          <w:t>1</w:t>
        </w:r>
      </w:fldSimple>
      <w:r w:rsidR="00226DC1" w:rsidRPr="006B1BA7">
        <w:t xml:space="preserve"> pav.</w:t>
      </w:r>
      <w:r w:rsidR="002D2CAE" w:rsidRPr="006B1BA7">
        <w:t xml:space="preserve"> Vantinio tilto schema</w:t>
      </w:r>
      <w:bookmarkEnd w:id="240"/>
    </w:p>
    <w:p w:rsidR="00A11A80" w:rsidRPr="00A11A80" w:rsidRDefault="00A11A80" w:rsidP="00A11A80"/>
    <w:p w:rsidR="00A11A80" w:rsidRDefault="000E27C3" w:rsidP="005A0A92">
      <w:pPr>
        <w:sectPr w:rsidR="00A11A80" w:rsidSect="00830B34">
          <w:type w:val="continuous"/>
          <w:pgSz w:w="11909" w:h="16834" w:code="9"/>
          <w:pgMar w:top="993" w:right="851" w:bottom="993" w:left="1701" w:header="720" w:footer="283" w:gutter="0"/>
          <w:cols w:space="720"/>
          <w:docGrid w:linePitch="360"/>
        </w:sectPr>
      </w:pPr>
      <w:r>
        <w:t>Vantinis</w:t>
      </w:r>
      <w:r w:rsidR="007725AC">
        <w:t xml:space="preserve"> pėsčiųjų</w:t>
      </w:r>
      <w:r>
        <w:t xml:space="preserve"> tiltas statomas Klaipėdos mieste, per geležinkelį. </w:t>
      </w:r>
      <w:r w:rsidR="007725AC">
        <w:t>Bendras tarpatramis 195 m (39+63+63+30), pilono aukštis 31,33 m, standumo</w:t>
      </w:r>
      <w:r w:rsidR="002026B2">
        <w:t xml:space="preserve"> sijos</w:t>
      </w:r>
      <w:r w:rsidR="007725AC">
        <w:t xml:space="preserve"> </w:t>
      </w:r>
      <w:r w:rsidR="00A11A80">
        <w:t xml:space="preserve">didžiausias aukštis virš žemės paviršiaus </w:t>
      </w:r>
    </w:p>
    <w:p w:rsidR="005A0A92" w:rsidRPr="006B1BA7" w:rsidRDefault="00A11A80" w:rsidP="005A0A92">
      <w:r>
        <w:lastRenderedPageBreak/>
        <w:t>9,2 m. Standumo sijos skerspjūvis - klijuotos medienos sijos (</w:t>
      </w:r>
      <w:r w:rsidR="005F206F">
        <w:fldChar w:fldCharType="begin"/>
      </w:r>
      <w:r>
        <w:instrText xml:space="preserve"> REF _Ref231841822 \h </w:instrText>
      </w:r>
      <w:r w:rsidR="005F206F">
        <w:fldChar w:fldCharType="separate"/>
      </w:r>
      <w:r w:rsidR="0008420F">
        <w:rPr>
          <w:noProof/>
        </w:rPr>
        <w:t>3</w:t>
      </w:r>
      <w:r w:rsidR="0008420F">
        <w:t>.</w:t>
      </w:r>
      <w:r w:rsidR="0008420F">
        <w:rPr>
          <w:noProof/>
        </w:rPr>
        <w:t>2</w:t>
      </w:r>
      <w:r w:rsidR="0008420F" w:rsidRPr="006B1BA7">
        <w:t xml:space="preserve"> pav.</w:t>
      </w:r>
      <w:r w:rsidR="005F206F">
        <w:fldChar w:fldCharType="end"/>
      </w:r>
      <w:r>
        <w:t>).</w:t>
      </w:r>
    </w:p>
    <w:p w:rsidR="005A0A92" w:rsidRPr="006B1BA7" w:rsidRDefault="005A0A92" w:rsidP="005A0A92"/>
    <w:p w:rsidR="002D2CAE" w:rsidRPr="006B1BA7" w:rsidRDefault="002D2CAE" w:rsidP="002D2CAE"/>
    <w:p w:rsidR="00226DC1" w:rsidRPr="006B1BA7" w:rsidRDefault="00FE3995" w:rsidP="00963CA4">
      <w:pPr>
        <w:keepNext/>
        <w:ind w:right="141"/>
        <w:jc w:val="center"/>
      </w:pPr>
      <w:r w:rsidRPr="006B1BA7">
        <w:rPr>
          <w:noProof/>
          <w:lang w:val="en-US"/>
        </w:rPr>
        <w:drawing>
          <wp:inline distT="0" distB="0" distL="0" distR="0">
            <wp:extent cx="4293642" cy="3013982"/>
            <wp:effectExtent l="19050" t="0" r="0" b="0"/>
            <wp:docPr id="25" name="Picture 24" descr="pasipriešinimo  jegos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ipriešinimo  jegos grafikas.jpg"/>
                    <pic:cNvPicPr/>
                  </pic:nvPicPr>
                  <pic:blipFill>
                    <a:blip r:embed="rId183"/>
                    <a:stretch>
                      <a:fillRect/>
                    </a:stretch>
                  </pic:blipFill>
                  <pic:spPr>
                    <a:xfrm>
                      <a:off x="0" y="0"/>
                      <a:ext cx="4293610" cy="3013959"/>
                    </a:xfrm>
                    <a:prstGeom prst="rect">
                      <a:avLst/>
                    </a:prstGeom>
                  </pic:spPr>
                </pic:pic>
              </a:graphicData>
            </a:graphic>
          </wp:inline>
        </w:drawing>
      </w:r>
    </w:p>
    <w:bookmarkStart w:id="241" w:name="_Ref231841822"/>
    <w:p w:rsidR="00FE3995" w:rsidRPr="006B1BA7" w:rsidRDefault="005F206F" w:rsidP="00963CA4">
      <w:pPr>
        <w:pStyle w:val="Caption"/>
        <w:ind w:right="141"/>
      </w:pPr>
      <w:r>
        <w:fldChar w:fldCharType="begin"/>
      </w:r>
      <w:r w:rsidR="00E82F11">
        <w:instrText xml:space="preserve"> STYLEREF 1 \s </w:instrText>
      </w:r>
      <w:r>
        <w:fldChar w:fldCharType="separate"/>
      </w:r>
      <w:bookmarkStart w:id="242" w:name="_Toc232788699"/>
      <w:r w:rsidR="0008420F">
        <w:rPr>
          <w:noProof/>
        </w:rPr>
        <w:t>3</w:t>
      </w:r>
      <w:r>
        <w:fldChar w:fldCharType="end"/>
      </w:r>
      <w:r w:rsidR="00E82F11">
        <w:t>.</w:t>
      </w:r>
      <w:fldSimple w:instr=" SEQ pav. \* ARABIC \s 1 ">
        <w:r w:rsidR="0008420F">
          <w:rPr>
            <w:noProof/>
          </w:rPr>
          <w:t>2</w:t>
        </w:r>
      </w:fldSimple>
      <w:r w:rsidR="00226DC1" w:rsidRPr="006B1BA7">
        <w:t xml:space="preserve"> pav.</w:t>
      </w:r>
      <w:bookmarkEnd w:id="241"/>
      <w:r w:rsidR="002D2CAE" w:rsidRPr="006B1BA7">
        <w:t xml:space="preserve"> Vantinio tilto standumo sijos skerspjūvis</w:t>
      </w:r>
      <w:bookmarkEnd w:id="242"/>
    </w:p>
    <w:p w:rsidR="00736965" w:rsidRPr="006B1BA7" w:rsidRDefault="00736965" w:rsidP="00963CA4">
      <w:pPr>
        <w:ind w:right="141"/>
      </w:pPr>
      <w:r w:rsidRPr="006B1BA7">
        <w:br w:type="page"/>
      </w:r>
    </w:p>
    <w:p w:rsidR="00FE3995" w:rsidRPr="006B1BA7" w:rsidRDefault="00CA72D3" w:rsidP="00963CA4">
      <w:pPr>
        <w:pStyle w:val="Heading2"/>
        <w:ind w:right="141"/>
      </w:pPr>
      <w:bookmarkStart w:id="243" w:name="_Toc232789684"/>
      <w:r w:rsidRPr="006B1BA7">
        <w:lastRenderedPageBreak/>
        <w:t>Poveikis</w:t>
      </w:r>
      <w:r w:rsidR="007B6583" w:rsidRPr="006B1BA7">
        <w:t xml:space="preserve"> pagal </w:t>
      </w:r>
      <w:r w:rsidR="00AD6EEA" w:rsidRPr="00AD6EEA">
        <w:rPr>
          <w:b w:val="0"/>
          <w:i/>
        </w:rPr>
        <w:t>E</w:t>
      </w:r>
      <w:r w:rsidR="007B6583" w:rsidRPr="00AD6EEA">
        <w:rPr>
          <w:b w:val="0"/>
          <w:i/>
        </w:rPr>
        <w:t>urokodą</w:t>
      </w:r>
      <w:bookmarkEnd w:id="243"/>
    </w:p>
    <w:p w:rsidR="00D51CFD" w:rsidRPr="006B1BA7" w:rsidRDefault="00D51CFD" w:rsidP="005A0A92">
      <w:pPr>
        <w:ind w:right="141" w:firstLine="720"/>
      </w:pPr>
      <w:r w:rsidRPr="006B1BA7">
        <w:t>Skaičiuoju statines vėjo apkrovas</w:t>
      </w:r>
      <w:r w:rsidR="00E35CB9" w:rsidRPr="006B1BA7">
        <w:t>, vienam tiesiniam tilto standumo sijos metrui,</w:t>
      </w:r>
      <w:r w:rsidR="00AD6EEA">
        <w:t xml:space="preserve"> pagal </w:t>
      </w:r>
      <w:r w:rsidR="00AD6EEA" w:rsidRPr="00AD6EEA">
        <w:rPr>
          <w:i/>
        </w:rPr>
        <w:t>E</w:t>
      </w:r>
      <w:r w:rsidRPr="00AD6EEA">
        <w:rPr>
          <w:i/>
        </w:rPr>
        <w:t>urokodą</w:t>
      </w:r>
      <w:r w:rsidRPr="006B1BA7">
        <w:t>.</w:t>
      </w:r>
      <w:r w:rsidR="00E35CB9" w:rsidRPr="006B1BA7">
        <w:t xml:space="preserve"> </w:t>
      </w:r>
    </w:p>
    <w:p w:rsidR="007B6583" w:rsidRPr="006B1BA7" w:rsidRDefault="00D51CFD" w:rsidP="00421591">
      <w:pPr>
        <w:pStyle w:val="Heading3"/>
      </w:pPr>
      <w:bookmarkStart w:id="244" w:name="_Toc232789685"/>
      <w:r w:rsidRPr="006B1BA7">
        <w:t>Pasipriešinimo jėga</w:t>
      </w:r>
      <w:bookmarkEnd w:id="244"/>
    </w:p>
    <w:p w:rsidR="005A0A92" w:rsidRPr="006B1BA7" w:rsidRDefault="005A0A92" w:rsidP="005A0A92"/>
    <w:p w:rsidR="00AA41A8" w:rsidRPr="006B1BA7" w:rsidRDefault="00AA41A8" w:rsidP="00963CA4">
      <w:pPr>
        <w:ind w:right="141" w:firstLine="720"/>
      </w:pPr>
      <w:r w:rsidRPr="006B1BA7">
        <w:t>Pasipriešinimo jėga x kryptimi</w:t>
      </w:r>
      <w:r w:rsidR="00E35CB9" w:rsidRPr="006B1BA7">
        <w:t>, kai standumo sija</w:t>
      </w:r>
      <w:r w:rsidR="00991FE9" w:rsidRPr="006B1BA7">
        <w:t xml:space="preserve"> horizontalioje padėtyje, vėjo atakos kampas lygus nuliui</w:t>
      </w:r>
      <w:r w:rsidRPr="006B1BA7">
        <w:t xml:space="preserve"> (</w:t>
      </w:r>
      <w:r w:rsidR="005F206F" w:rsidRPr="006B1BA7">
        <w:fldChar w:fldCharType="begin"/>
      </w:r>
      <w:r w:rsidRPr="006B1BA7">
        <w:instrText xml:space="preserve"> REF _Ref231141904 \h </w:instrText>
      </w:r>
      <w:r w:rsidR="005F206F" w:rsidRPr="006B1BA7">
        <w:fldChar w:fldCharType="separate"/>
      </w:r>
      <w:r w:rsidR="0008420F">
        <w:rPr>
          <w:noProof/>
          <w:szCs w:val="22"/>
        </w:rPr>
        <w:t>2</w:t>
      </w:r>
      <w:r w:rsidR="0008420F">
        <w:rPr>
          <w:szCs w:val="22"/>
        </w:rPr>
        <w:t>.</w:t>
      </w:r>
      <w:r w:rsidR="0008420F">
        <w:rPr>
          <w:noProof/>
          <w:szCs w:val="22"/>
        </w:rPr>
        <w:t>2</w:t>
      </w:r>
      <w:r w:rsidR="0008420F" w:rsidRPr="006B1BA7">
        <w:rPr>
          <w:szCs w:val="22"/>
        </w:rPr>
        <w:t xml:space="preserve"> pav.</w:t>
      </w:r>
      <w:r w:rsidR="005F206F" w:rsidRPr="006B1BA7">
        <w:fldChar w:fldCharType="end"/>
      </w:r>
      <w:r w:rsidRPr="006B1BA7">
        <w:t xml:space="preserve">) </w:t>
      </w:r>
      <w:r w:rsidR="00991FE9" w:rsidRPr="006B1BA7">
        <w:rPr>
          <w:position w:val="-12"/>
        </w:rPr>
        <w:object w:dxaOrig="340" w:dyaOrig="360">
          <v:shape id="_x0000_i1051" type="#_x0000_t75" style="width:21.75pt;height:18.4pt" o:ole="">
            <v:imagedata r:id="rId184" o:title=""/>
          </v:shape>
          <o:OLEObject Type="Embed" ProgID="Equation.DSMT4" ShapeID="_x0000_i1051" DrawAspect="Content" ObjectID="_1307774817" r:id="rId185"/>
        </w:object>
      </w:r>
      <w:r w:rsidRPr="006B1BA7">
        <w:t>skaičiuojama pagal</w:t>
      </w:r>
      <w:r w:rsidR="00E35CB9" w:rsidRPr="006B1BA7">
        <w:t xml:space="preserve"> </w:t>
      </w:r>
      <w:r w:rsidR="005F206F" w:rsidRPr="006B1BA7">
        <w:fldChar w:fldCharType="begin"/>
      </w:r>
      <w:r w:rsidR="00E35CB9" w:rsidRPr="006B1BA7">
        <w:instrText xml:space="preserve"> REF _Ref231476061 \r \h </w:instrText>
      </w:r>
      <w:r w:rsidR="005F206F" w:rsidRPr="006B1BA7">
        <w:fldChar w:fldCharType="separate"/>
      </w:r>
      <w:r w:rsidR="0008420F">
        <w:t>2.1.1</w:t>
      </w:r>
      <w:r w:rsidR="005F206F" w:rsidRPr="006B1BA7">
        <w:fldChar w:fldCharType="end"/>
      </w:r>
      <w:r w:rsidR="00E35CB9" w:rsidRPr="006B1BA7">
        <w:t xml:space="preserve"> poskyryje pateiktą</w:t>
      </w:r>
      <w:r w:rsidRPr="006B1BA7">
        <w:t xml:space="preserve"> </w:t>
      </w:r>
      <w:r w:rsidR="005F206F" w:rsidRPr="006B1BA7">
        <w:fldChar w:fldCharType="begin"/>
      </w:r>
      <w:r w:rsidRPr="006B1BA7">
        <w:instrText xml:space="preserve"> REF _Ref231141982 \h </w:instrText>
      </w:r>
      <w:r w:rsidR="005F206F" w:rsidRPr="006B1BA7">
        <w:fldChar w:fldCharType="separate"/>
      </w:r>
      <w:r w:rsidR="0008420F" w:rsidRPr="006B1BA7">
        <w:t>(</w:t>
      </w:r>
      <w:r w:rsidR="0008420F">
        <w:rPr>
          <w:noProof/>
        </w:rPr>
        <w:t>1</w:t>
      </w:r>
      <w:r w:rsidR="0008420F" w:rsidRPr="006B1BA7">
        <w:t>)</w:t>
      </w:r>
      <w:r w:rsidR="005F206F" w:rsidRPr="006B1BA7">
        <w:fldChar w:fldCharType="end"/>
      </w:r>
      <w:r w:rsidRPr="006B1BA7">
        <w:t xml:space="preserve"> išraišką</w:t>
      </w:r>
      <w:r w:rsidR="00635070" w:rsidRPr="006B1BA7">
        <w:t>.</w:t>
      </w:r>
    </w:p>
    <w:p w:rsidR="007B6583" w:rsidRPr="006B1BA7" w:rsidRDefault="00C86519" w:rsidP="00963CA4">
      <w:pPr>
        <w:ind w:right="141" w:firstLine="720"/>
      </w:pPr>
      <w:r w:rsidRPr="006B1BA7">
        <w:rPr>
          <w:position w:val="-24"/>
        </w:rPr>
        <w:object w:dxaOrig="6180" w:dyaOrig="620">
          <v:shape id="_x0000_i1052" type="#_x0000_t75" style="width:401pt;height:31.8pt" o:ole="">
            <v:imagedata r:id="rId186" o:title=""/>
          </v:shape>
          <o:OLEObject Type="Embed" ProgID="Equation.DSMT4" ShapeID="_x0000_i1052" DrawAspect="Content" ObjectID="_1307774818" r:id="rId187"/>
        </w:object>
      </w:r>
    </w:p>
    <w:p w:rsidR="0023379B" w:rsidRPr="006B1BA7" w:rsidRDefault="00D2091F" w:rsidP="00963CA4">
      <w:pPr>
        <w:ind w:right="141"/>
      </w:pPr>
      <w:r w:rsidRPr="006B1BA7">
        <w:t xml:space="preserve"> </w:t>
      </w:r>
      <w:r w:rsidR="00263891" w:rsidRPr="006B1BA7">
        <w:t>čia:</w:t>
      </w:r>
      <w:r w:rsidR="0023379B" w:rsidRPr="006B1BA7">
        <w:t xml:space="preserve"> </w:t>
      </w:r>
    </w:p>
    <w:p w:rsidR="00D2091F" w:rsidRPr="006B1BA7" w:rsidRDefault="00D2091F" w:rsidP="00963CA4">
      <w:pPr>
        <w:ind w:right="141"/>
      </w:pPr>
    </w:p>
    <w:p w:rsidR="009911DE" w:rsidRPr="006B1BA7" w:rsidRDefault="00577F80" w:rsidP="00963CA4">
      <w:pPr>
        <w:ind w:right="141" w:firstLine="426"/>
      </w:pPr>
      <w:r w:rsidRPr="006B1BA7">
        <w:rPr>
          <w:position w:val="-14"/>
        </w:rPr>
        <w:object w:dxaOrig="2799" w:dyaOrig="380">
          <v:shape id="_x0000_i1053" type="#_x0000_t75" style="width:139pt;height:18.4pt" o:ole="">
            <v:imagedata r:id="rId188" o:title=""/>
          </v:shape>
          <o:OLEObject Type="Embed" ProgID="Equation.DSMT4" ShapeID="_x0000_i1053" DrawAspect="Content" ObjectID="_1307774819" r:id="rId189"/>
        </w:object>
      </w:r>
      <w:r w:rsidR="00957B05" w:rsidRPr="006B1BA7">
        <w:tab/>
      </w:r>
      <w:r w:rsidRPr="006B1BA7">
        <w:t xml:space="preserve">(pagal </w:t>
      </w:r>
      <w:r w:rsidR="005F206F" w:rsidRPr="006B1BA7">
        <w:fldChar w:fldCharType="begin"/>
      </w:r>
      <w:r w:rsidRPr="006B1BA7">
        <w:instrText xml:space="preserve"> REF _Ref229474481 \r \h </w:instrText>
      </w:r>
      <w:r w:rsidR="005F206F" w:rsidRPr="006B1BA7">
        <w:fldChar w:fldCharType="separate"/>
      </w:r>
      <w:r w:rsidR="0008420F">
        <w:t>2.1.1.4</w:t>
      </w:r>
      <w:r w:rsidR="005F206F" w:rsidRPr="006B1BA7">
        <w:fldChar w:fldCharType="end"/>
      </w:r>
      <w:r w:rsidRPr="006B1BA7">
        <w:t xml:space="preserve"> poskyryje pateiktą </w:t>
      </w:r>
      <w:r w:rsidR="005F206F" w:rsidRPr="006B1BA7">
        <w:fldChar w:fldCharType="begin"/>
      </w:r>
      <w:r w:rsidR="009911DE" w:rsidRPr="006B1BA7">
        <w:instrText xml:space="preserve"> REF _Ref231834224 \h </w:instrText>
      </w:r>
      <w:r w:rsidR="005F206F" w:rsidRPr="006B1BA7">
        <w:fldChar w:fldCharType="separate"/>
      </w:r>
      <w:r w:rsidR="0008420F" w:rsidRPr="006B1BA7">
        <w:t>(</w:t>
      </w:r>
      <w:r w:rsidR="0008420F">
        <w:rPr>
          <w:noProof/>
        </w:rPr>
        <w:t>3</w:t>
      </w:r>
      <w:r w:rsidR="005F206F" w:rsidRPr="006B1BA7">
        <w:fldChar w:fldCharType="end"/>
      </w:r>
      <w:r w:rsidR="009911DE" w:rsidRPr="006B1BA7">
        <w:t>) išraišką )</w:t>
      </w:r>
      <w:r w:rsidR="00E5564F" w:rsidRPr="006B1BA7">
        <w:t>;</w:t>
      </w:r>
    </w:p>
    <w:p w:rsidR="00263891" w:rsidRPr="006B1BA7" w:rsidRDefault="0023379B" w:rsidP="00963CA4">
      <w:pPr>
        <w:ind w:right="141" w:firstLine="426"/>
      </w:pPr>
      <w:r w:rsidRPr="006B1BA7">
        <w:rPr>
          <w:position w:val="-14"/>
        </w:rPr>
        <w:object w:dxaOrig="2260" w:dyaOrig="380">
          <v:shape id="_x0000_i1054" type="#_x0000_t75" style="width:113pt;height:18.4pt" o:ole="">
            <v:imagedata r:id="rId190" o:title=""/>
          </v:shape>
          <o:OLEObject Type="Embed" ProgID="Equation.DSMT4" ShapeID="_x0000_i1054" DrawAspect="Content" ObjectID="_1307774820" r:id="rId191"/>
        </w:object>
      </w:r>
      <w:r w:rsidR="007B7AD2" w:rsidRPr="006B1BA7">
        <w:t xml:space="preserve"> </w:t>
      </w:r>
      <w:r w:rsidR="007B7AD2" w:rsidRPr="006B1BA7">
        <w:tab/>
      </w:r>
      <w:r w:rsidR="007B7AD2" w:rsidRPr="006B1BA7">
        <w:tab/>
        <w:t>(pagal (</w:t>
      </w:r>
      <w:r w:rsidR="005F206F" w:rsidRPr="006B1BA7">
        <w:fldChar w:fldCharType="begin"/>
      </w:r>
      <w:r w:rsidR="009911DE" w:rsidRPr="006B1BA7">
        <w:instrText xml:space="preserve"> REF _Ref231834761 \h </w:instrText>
      </w:r>
      <w:r w:rsidR="005F206F" w:rsidRPr="006B1BA7">
        <w:fldChar w:fldCharType="separate"/>
      </w:r>
      <w:r w:rsidR="0008420F">
        <w:rPr>
          <w:noProof/>
          <w:szCs w:val="22"/>
        </w:rPr>
        <w:t>2</w:t>
      </w:r>
      <w:r w:rsidR="0008420F">
        <w:rPr>
          <w:szCs w:val="22"/>
        </w:rPr>
        <w:t>.</w:t>
      </w:r>
      <w:r w:rsidR="0008420F">
        <w:rPr>
          <w:noProof/>
          <w:szCs w:val="22"/>
        </w:rPr>
        <w:t>5</w:t>
      </w:r>
      <w:r w:rsidR="0008420F" w:rsidRPr="006B1BA7">
        <w:rPr>
          <w:szCs w:val="22"/>
        </w:rPr>
        <w:t xml:space="preserve"> pav.</w:t>
      </w:r>
      <w:r w:rsidR="005F206F" w:rsidRPr="006B1BA7">
        <w:fldChar w:fldCharType="end"/>
      </w:r>
      <w:r w:rsidR="0091550E" w:rsidRPr="006B1BA7">
        <w:t>), b/d=1.86</w:t>
      </w:r>
      <w:r w:rsidR="007B7AD2" w:rsidRPr="006B1BA7">
        <w:t>)</w:t>
      </w:r>
      <w:r w:rsidR="0091550E" w:rsidRPr="006B1BA7">
        <w:t>;</w:t>
      </w:r>
    </w:p>
    <w:p w:rsidR="0023379B" w:rsidRPr="006B1BA7" w:rsidRDefault="00F43099" w:rsidP="00963CA4">
      <w:pPr>
        <w:ind w:right="141" w:firstLine="426"/>
        <w:rPr>
          <w:position w:val="-24"/>
        </w:rPr>
      </w:pPr>
      <w:r w:rsidRPr="006B1BA7">
        <w:rPr>
          <w:position w:val="-12"/>
        </w:rPr>
        <w:object w:dxaOrig="840" w:dyaOrig="360">
          <v:shape id="_x0000_i1055" type="#_x0000_t75" style="width:41.85pt;height:18.4pt" o:ole="">
            <v:imagedata r:id="rId192" o:title=""/>
          </v:shape>
          <o:OLEObject Type="Embed" ProgID="Equation.DSMT4" ShapeID="_x0000_i1055" DrawAspect="Content" ObjectID="_1307774821" r:id="rId193"/>
        </w:object>
      </w:r>
      <w:r w:rsidRPr="006B1BA7">
        <w:tab/>
      </w:r>
      <w:r w:rsidRPr="006B1BA7">
        <w:tab/>
      </w:r>
      <w:r w:rsidRPr="006B1BA7">
        <w:tab/>
      </w:r>
      <w:r w:rsidRPr="006B1BA7">
        <w:tab/>
        <w:t>(pagal (</w:t>
      </w:r>
      <w:r w:rsidR="005F206F" w:rsidRPr="006B1BA7">
        <w:fldChar w:fldCharType="begin"/>
      </w:r>
      <w:r w:rsidRPr="006B1BA7">
        <w:instrText xml:space="preserve"> REF _Ref231477672 \h </w:instrText>
      </w:r>
      <w:r w:rsidR="005F206F" w:rsidRPr="006B1BA7">
        <w:fldChar w:fldCharType="separate"/>
      </w:r>
      <w:r w:rsidR="0008420F">
        <w:rPr>
          <w:noProof/>
          <w:szCs w:val="22"/>
        </w:rPr>
        <w:t>2</w:t>
      </w:r>
      <w:r w:rsidR="0008420F">
        <w:rPr>
          <w:szCs w:val="22"/>
        </w:rPr>
        <w:t>.</w:t>
      </w:r>
      <w:r w:rsidR="0008420F">
        <w:rPr>
          <w:noProof/>
          <w:szCs w:val="22"/>
        </w:rPr>
        <w:t>4</w:t>
      </w:r>
      <w:r w:rsidR="0008420F" w:rsidRPr="006B1BA7">
        <w:rPr>
          <w:szCs w:val="22"/>
        </w:rPr>
        <w:t xml:space="preserve"> pav.</w:t>
      </w:r>
      <w:r w:rsidR="005F206F" w:rsidRPr="006B1BA7">
        <w:fldChar w:fldCharType="end"/>
      </w:r>
      <w:r w:rsidRPr="006B1BA7">
        <w:t>)</w:t>
      </w:r>
      <w:r w:rsidR="0091550E" w:rsidRPr="006B1BA7">
        <w:t>,</w:t>
      </w:r>
      <w:r w:rsidRPr="006B1BA7">
        <w:t xml:space="preserve"> </w:t>
      </w:r>
      <w:r w:rsidR="0023379B" w:rsidRPr="006B1BA7">
        <w:t>2 vietovės kategorija, z=9,2m</w:t>
      </w:r>
      <w:r w:rsidRPr="006B1BA7">
        <w:t>)</w:t>
      </w:r>
      <w:r w:rsidR="0091550E" w:rsidRPr="006B1BA7">
        <w:t>;</w:t>
      </w:r>
    </w:p>
    <w:p w:rsidR="00CF35F6" w:rsidRPr="006B1BA7" w:rsidRDefault="00C86519" w:rsidP="009F26E5">
      <w:pPr>
        <w:spacing w:line="240" w:lineRule="auto"/>
        <w:ind w:left="3686" w:right="141" w:hanging="3260"/>
        <w:jc w:val="left"/>
        <w:rPr>
          <w:position w:val="-24"/>
        </w:rPr>
      </w:pPr>
      <w:r w:rsidRPr="006B1BA7">
        <w:rPr>
          <w:position w:val="-14"/>
        </w:rPr>
        <w:object w:dxaOrig="3280" w:dyaOrig="400">
          <v:shape id="_x0000_i1056" type="#_x0000_t75" style="width:159.05pt;height:20.95pt" o:ole="">
            <v:imagedata r:id="rId194" o:title=""/>
          </v:shape>
          <o:OLEObject Type="Embed" ProgID="Equation.DSMT4" ShapeID="_x0000_i1056" DrawAspect="Content" ObjectID="_1307774822" r:id="rId195"/>
        </w:object>
      </w:r>
      <w:r w:rsidR="00BA5D90" w:rsidRPr="006B1BA7">
        <w:t xml:space="preserve">(pagal </w:t>
      </w:r>
      <w:r w:rsidR="005F206F" w:rsidRPr="006B1BA7">
        <w:fldChar w:fldCharType="begin"/>
      </w:r>
      <w:r w:rsidR="00BA5D90" w:rsidRPr="006B1BA7">
        <w:instrText xml:space="preserve"> REF _Ref231476630 \r \h </w:instrText>
      </w:r>
      <w:r w:rsidR="005F206F" w:rsidRPr="006B1BA7">
        <w:fldChar w:fldCharType="separate"/>
      </w:r>
      <w:r w:rsidR="0008420F">
        <w:t>2.1.1.6</w:t>
      </w:r>
      <w:r w:rsidR="005F206F" w:rsidRPr="006B1BA7">
        <w:fldChar w:fldCharType="end"/>
      </w:r>
      <w:r w:rsidR="00BA5D90" w:rsidRPr="006B1BA7">
        <w:t xml:space="preserve"> poskyryje pate</w:t>
      </w:r>
      <w:r w:rsidR="009911DE" w:rsidRPr="006B1BA7">
        <w:t>i</w:t>
      </w:r>
      <w:r w:rsidR="00BA5D90" w:rsidRPr="006B1BA7">
        <w:t xml:space="preserve">ktą </w:t>
      </w:r>
      <w:r w:rsidR="005F206F" w:rsidRPr="006B1BA7">
        <w:fldChar w:fldCharType="begin"/>
      </w:r>
      <w:r w:rsidR="00BA5D90" w:rsidRPr="006B1BA7">
        <w:instrText xml:space="preserve"> REF _Ref231476675 \h </w:instrText>
      </w:r>
      <w:r w:rsidR="005F206F" w:rsidRPr="006B1BA7">
        <w:fldChar w:fldCharType="separate"/>
      </w:r>
      <w:r w:rsidR="0008420F" w:rsidRPr="006B1BA7">
        <w:t>(</w:t>
      </w:r>
      <w:r w:rsidR="0008420F">
        <w:rPr>
          <w:noProof/>
        </w:rPr>
        <w:t>5</w:t>
      </w:r>
      <w:r w:rsidR="005F206F" w:rsidRPr="006B1BA7">
        <w:fldChar w:fldCharType="end"/>
      </w:r>
      <w:r w:rsidR="00BA5D90" w:rsidRPr="006B1BA7">
        <w:t>) išraišką</w:t>
      </w:r>
      <w:r w:rsidR="009F26E5">
        <w:t>, tilto turėklai įvertinami pagal [</w:t>
      </w:r>
      <w:r w:rsidR="005F206F">
        <w:fldChar w:fldCharType="begin"/>
      </w:r>
      <w:r w:rsidR="009F26E5">
        <w:instrText xml:space="preserve"> REF _Ref232736843 \r \h </w:instrText>
      </w:r>
      <w:r w:rsidR="005F206F">
        <w:fldChar w:fldCharType="separate"/>
      </w:r>
      <w:r w:rsidR="0008420F">
        <w:t>1</w:t>
      </w:r>
      <w:r w:rsidR="005F206F">
        <w:fldChar w:fldCharType="end"/>
      </w:r>
      <w:r w:rsidR="009F26E5">
        <w:t xml:space="preserve">] 8.1 lentelę </w:t>
      </w:r>
      <w:r w:rsidR="005F206F" w:rsidRPr="006B1BA7">
        <w:fldChar w:fldCharType="begin"/>
      </w:r>
      <w:r w:rsidR="00BA5D90" w:rsidRPr="006B1BA7">
        <w:instrText xml:space="preserve"> REF _Ref231476702 \h </w:instrText>
      </w:r>
      <w:r w:rsidR="005F206F" w:rsidRPr="006B1BA7">
        <w:fldChar w:fldCharType="separate"/>
      </w:r>
      <w:r w:rsidR="0008420F" w:rsidRPr="006B1BA7">
        <w:t>)</w:t>
      </w:r>
      <w:r w:rsidR="005F206F" w:rsidRPr="006B1BA7">
        <w:fldChar w:fldCharType="end"/>
      </w:r>
      <w:r w:rsidR="0091550E" w:rsidRPr="006B1BA7">
        <w:t>.</w:t>
      </w:r>
      <w:r w:rsidR="00BA5D90" w:rsidRPr="006B1BA7">
        <w:rPr>
          <w:position w:val="-24"/>
        </w:rPr>
        <w:t xml:space="preserve"> </w:t>
      </w:r>
    </w:p>
    <w:p w:rsidR="0000171F" w:rsidRPr="006B1BA7" w:rsidRDefault="0000171F" w:rsidP="00963CA4">
      <w:pPr>
        <w:spacing w:line="240" w:lineRule="auto"/>
        <w:ind w:right="141" w:firstLine="720"/>
        <w:jc w:val="left"/>
        <w:rPr>
          <w:position w:val="-24"/>
        </w:rPr>
      </w:pPr>
    </w:p>
    <w:p w:rsidR="0000171F" w:rsidRPr="006B1BA7" w:rsidRDefault="0000171F" w:rsidP="00FA4739">
      <w:pPr>
        <w:tabs>
          <w:tab w:val="left" w:pos="8931"/>
        </w:tabs>
        <w:ind w:right="141"/>
        <w:rPr>
          <w:position w:val="-24"/>
        </w:rPr>
      </w:pPr>
      <w:r w:rsidRPr="006B1BA7">
        <w:t>Koeficientas</w:t>
      </w:r>
      <w:r w:rsidRPr="006B1BA7">
        <w:rPr>
          <w:position w:val="-14"/>
        </w:rPr>
        <w:object w:dxaOrig="480" w:dyaOrig="380">
          <v:shape id="_x0000_i1057" type="#_x0000_t75" style="width:24.3pt;height:18.4pt" o:ole="">
            <v:imagedata r:id="rId196" o:title=""/>
          </v:shape>
          <o:OLEObject Type="Embed" ProgID="Equation.DSMT4" ShapeID="_x0000_i1057" DrawAspect="Content" ObjectID="_1307774823" r:id="rId197"/>
        </w:object>
      </w:r>
      <w:r w:rsidR="005A0A92" w:rsidRPr="006B1BA7">
        <w:t xml:space="preserve"> gali būti parenkamas</w:t>
      </w:r>
      <w:r w:rsidRPr="006B1BA7">
        <w:t xml:space="preserve"> supaprastintu būdu</w:t>
      </w:r>
      <w:r w:rsidR="0051415E" w:rsidRPr="006B1BA7">
        <w:t xml:space="preserve"> (</w:t>
      </w:r>
      <w:fldSimple w:instr=" REF _Ref231479920 \h  \* MERGEFORMAT ">
        <w:r w:rsidR="0008420F">
          <w:rPr>
            <w:noProof/>
          </w:rPr>
          <w:t>2</w:t>
        </w:r>
        <w:r w:rsidR="0008420F" w:rsidRPr="006B1BA7">
          <w:rPr>
            <w:noProof/>
          </w:rPr>
          <w:t>.</w:t>
        </w:r>
        <w:r w:rsidR="0008420F">
          <w:rPr>
            <w:noProof/>
          </w:rPr>
          <w:t>4</w:t>
        </w:r>
        <w:r w:rsidR="0008420F" w:rsidRPr="006B1BA7">
          <w:t xml:space="preserve"> lentelė</w:t>
        </w:r>
      </w:fldSimple>
      <w:r w:rsidR="00701258" w:rsidRPr="006B1BA7">
        <w:t>.</w:t>
      </w:r>
      <w:r w:rsidR="0051415E" w:rsidRPr="006B1BA7">
        <w:t>)</w:t>
      </w:r>
      <w:r w:rsidR="00FA4739" w:rsidRPr="006B1BA7">
        <w:t>.</w:t>
      </w:r>
      <w:r w:rsidR="00701258" w:rsidRPr="006B1BA7">
        <w:t xml:space="preserve"> Suinterpo</w:t>
      </w:r>
      <w:r w:rsidRPr="006B1BA7">
        <w:t>liavus, jo rei</w:t>
      </w:r>
      <w:r w:rsidR="00701258" w:rsidRPr="006B1BA7">
        <w:t>k</w:t>
      </w:r>
      <w:r w:rsidRPr="006B1BA7">
        <w:t xml:space="preserve">šmė lygi </w:t>
      </w:r>
      <w:r w:rsidR="00C20BE5" w:rsidRPr="006B1BA7">
        <w:t>5,5</w:t>
      </w:r>
      <w:r w:rsidR="00701258" w:rsidRPr="006B1BA7">
        <w:t>. Tai dvigubai didesnė reikšmė, nei gauta apskaičiavus.</w:t>
      </w:r>
    </w:p>
    <w:p w:rsidR="00FA4739" w:rsidRPr="006B1BA7" w:rsidRDefault="00916487" w:rsidP="00FA4739">
      <w:pPr>
        <w:ind w:right="141"/>
        <w:sectPr w:rsidR="00FA4739" w:rsidRPr="006B1BA7" w:rsidSect="00830B34">
          <w:type w:val="continuous"/>
          <w:pgSz w:w="11909" w:h="16834" w:code="9"/>
          <w:pgMar w:top="993" w:right="851" w:bottom="426" w:left="1701" w:header="720" w:footer="283" w:gutter="0"/>
          <w:cols w:space="720"/>
          <w:docGrid w:linePitch="360"/>
        </w:sectPr>
      </w:pPr>
      <w:r w:rsidRPr="006B1BA7">
        <w:t xml:space="preserve">Rezultatų palyginimui atlikti analoginiai skaičiavimai esant kintamam vėjo atakos </w:t>
      </w:r>
    </w:p>
    <w:p w:rsidR="00725974" w:rsidRPr="006B1BA7" w:rsidRDefault="00916487" w:rsidP="00FA4739">
      <w:pPr>
        <w:ind w:right="141"/>
      </w:pPr>
      <w:r w:rsidRPr="006B1BA7">
        <w:lastRenderedPageBreak/>
        <w:t>kampui</w:t>
      </w:r>
      <w:r w:rsidR="00A02F8E" w:rsidRPr="006B1BA7">
        <w:t xml:space="preserve"> (</w:t>
      </w:r>
      <w:fldSimple w:instr=" REF _Ref232315146 \h  \* MERGEFORMAT ">
        <w:r w:rsidR="0008420F">
          <w:rPr>
            <w:noProof/>
          </w:rPr>
          <w:t>3.3</w:t>
        </w:r>
        <w:r w:rsidR="0008420F" w:rsidRPr="006B1BA7">
          <w:t xml:space="preserve"> pav.</w:t>
        </w:r>
      </w:fldSimple>
      <w:r w:rsidR="00FA4739" w:rsidRPr="006B1BA7">
        <w:t>)</w:t>
      </w:r>
      <w:r w:rsidRPr="006B1BA7">
        <w:t>.</w:t>
      </w:r>
    </w:p>
    <w:p w:rsidR="00A02F8E" w:rsidRPr="006B1BA7" w:rsidRDefault="00A02F8E" w:rsidP="00963CA4">
      <w:pPr>
        <w:spacing w:line="240" w:lineRule="auto"/>
        <w:ind w:right="141"/>
        <w:jc w:val="left"/>
      </w:pPr>
    </w:p>
    <w:p w:rsidR="00E5564F" w:rsidRPr="006B1BA7" w:rsidRDefault="006A0C20" w:rsidP="00963CA4">
      <w:pPr>
        <w:spacing w:line="240" w:lineRule="auto"/>
        <w:ind w:right="141"/>
        <w:jc w:val="center"/>
      </w:pPr>
      <w:r w:rsidRPr="006B1BA7">
        <w:rPr>
          <w:noProof/>
          <w:lang w:val="en-US"/>
        </w:rPr>
        <w:drawing>
          <wp:inline distT="0" distB="0" distL="0" distR="0">
            <wp:extent cx="4442929" cy="2941983"/>
            <wp:effectExtent l="19050" t="0" r="14771" b="0"/>
            <wp:docPr id="9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rsidR="006A0C20" w:rsidRPr="006B1BA7" w:rsidRDefault="006A0C20" w:rsidP="00963CA4">
      <w:pPr>
        <w:spacing w:line="240" w:lineRule="auto"/>
        <w:ind w:right="141"/>
        <w:jc w:val="center"/>
      </w:pPr>
    </w:p>
    <w:bookmarkStart w:id="245" w:name="_Ref232315146"/>
    <w:p w:rsidR="00A02F8E" w:rsidRPr="006B1BA7" w:rsidRDefault="005F206F" w:rsidP="009F26E5">
      <w:pPr>
        <w:pStyle w:val="Caption"/>
        <w:ind w:left="1134" w:right="1277"/>
      </w:pPr>
      <w:r>
        <w:fldChar w:fldCharType="begin"/>
      </w:r>
      <w:r w:rsidR="00E82F11">
        <w:instrText xml:space="preserve"> STYLEREF 1 \s </w:instrText>
      </w:r>
      <w:r>
        <w:fldChar w:fldCharType="separate"/>
      </w:r>
      <w:bookmarkStart w:id="246" w:name="_Toc232788700"/>
      <w:r w:rsidR="0008420F">
        <w:rPr>
          <w:noProof/>
        </w:rPr>
        <w:t>3</w:t>
      </w:r>
      <w:r>
        <w:fldChar w:fldCharType="end"/>
      </w:r>
      <w:r w:rsidR="00E82F11">
        <w:t>.</w:t>
      </w:r>
      <w:fldSimple w:instr=" SEQ pav. \* ARABIC \s 1 ">
        <w:r w:rsidR="0008420F">
          <w:rPr>
            <w:noProof/>
          </w:rPr>
          <w:t>3</w:t>
        </w:r>
      </w:fldSimple>
      <w:r w:rsidR="00C466A8" w:rsidRPr="006B1BA7">
        <w:t xml:space="preserve"> pav.</w:t>
      </w:r>
      <w:bookmarkEnd w:id="245"/>
      <w:r w:rsidR="00C466A8" w:rsidRPr="006B1BA7">
        <w:t xml:space="preserve"> P</w:t>
      </w:r>
      <w:r w:rsidR="00F064B4" w:rsidRPr="006B1BA7">
        <w:t>asipriešinimo jėgos grafikas, esant kintamam vėjo</w:t>
      </w:r>
      <w:r w:rsidR="00804AFD" w:rsidRPr="006B1BA7">
        <w:t xml:space="preserve"> atakos kampui</w:t>
      </w:r>
      <w:r w:rsidR="00F064B4" w:rsidRPr="006B1BA7">
        <w:t xml:space="preserve"> (nuo-8º iki +8º)</w:t>
      </w:r>
      <w:bookmarkEnd w:id="246"/>
      <w:r w:rsidR="00A02F8E" w:rsidRPr="006B1BA7">
        <w:br w:type="page"/>
      </w:r>
    </w:p>
    <w:p w:rsidR="000C7BFC" w:rsidRPr="006B1BA7" w:rsidRDefault="000C7BFC" w:rsidP="00421591">
      <w:pPr>
        <w:pStyle w:val="Heading3"/>
      </w:pPr>
      <w:bookmarkStart w:id="247" w:name="_Toc232789686"/>
      <w:r w:rsidRPr="006B1BA7">
        <w:lastRenderedPageBreak/>
        <w:t>Keliamoji jėga</w:t>
      </w:r>
      <w:bookmarkEnd w:id="247"/>
      <w:r w:rsidRPr="006B1BA7">
        <w:t xml:space="preserve"> </w:t>
      </w:r>
    </w:p>
    <w:p w:rsidR="009838D7" w:rsidRPr="006B1BA7" w:rsidRDefault="009838D7" w:rsidP="00963CA4">
      <w:pPr>
        <w:ind w:right="141"/>
      </w:pPr>
    </w:p>
    <w:p w:rsidR="000C7BFC" w:rsidRPr="006B1BA7" w:rsidRDefault="000C7BFC" w:rsidP="00963CA4">
      <w:pPr>
        <w:ind w:right="141" w:firstLine="432"/>
      </w:pPr>
      <w:r w:rsidRPr="006B1BA7">
        <w:t>Keliamoji jėga z kryptimi</w:t>
      </w:r>
      <w:r w:rsidR="00661F32" w:rsidRPr="006B1BA7">
        <w:t xml:space="preserve"> (</w:t>
      </w:r>
      <w:r w:rsidR="005F206F" w:rsidRPr="006B1BA7">
        <w:fldChar w:fldCharType="begin"/>
      </w:r>
      <w:r w:rsidR="00661F32" w:rsidRPr="006B1BA7">
        <w:instrText xml:space="preserve"> REF _Ref231141904 \h </w:instrText>
      </w:r>
      <w:r w:rsidR="005F206F" w:rsidRPr="006B1BA7">
        <w:fldChar w:fldCharType="separate"/>
      </w:r>
      <w:r w:rsidR="0008420F">
        <w:rPr>
          <w:noProof/>
          <w:szCs w:val="22"/>
        </w:rPr>
        <w:t>2</w:t>
      </w:r>
      <w:r w:rsidR="0008420F">
        <w:rPr>
          <w:szCs w:val="22"/>
        </w:rPr>
        <w:t>.</w:t>
      </w:r>
      <w:r w:rsidR="0008420F">
        <w:rPr>
          <w:noProof/>
          <w:szCs w:val="22"/>
        </w:rPr>
        <w:t>2</w:t>
      </w:r>
      <w:r w:rsidR="0008420F" w:rsidRPr="006B1BA7">
        <w:rPr>
          <w:szCs w:val="22"/>
        </w:rPr>
        <w:t xml:space="preserve"> pav.</w:t>
      </w:r>
      <w:r w:rsidR="005F206F" w:rsidRPr="006B1BA7">
        <w:fldChar w:fldCharType="end"/>
      </w:r>
      <w:r w:rsidR="00661F32" w:rsidRPr="006B1BA7">
        <w:t>)</w:t>
      </w:r>
      <w:r w:rsidRPr="006B1BA7">
        <w:t xml:space="preserve">, kai standumo sija </w:t>
      </w:r>
      <w:r w:rsidR="00C31F46" w:rsidRPr="006B1BA7">
        <w:t>yra horizontalioje padėtyje, o vėjo atakos kampas lygus 0º.</w:t>
      </w:r>
    </w:p>
    <w:p w:rsidR="00D2091F" w:rsidRPr="006B1BA7" w:rsidRDefault="00D2091F" w:rsidP="00963CA4">
      <w:pPr>
        <w:ind w:left="426" w:right="141" w:hanging="11"/>
      </w:pPr>
      <w:r w:rsidRPr="006B1BA7">
        <w:rPr>
          <w:position w:val="-24"/>
        </w:rPr>
        <w:object w:dxaOrig="6039" w:dyaOrig="620">
          <v:shape id="_x0000_i1058" type="#_x0000_t75" style="width:303.05pt;height:31.8pt" o:ole="">
            <v:imagedata r:id="rId199" o:title=""/>
          </v:shape>
          <o:OLEObject Type="Embed" ProgID="Equation.DSMT4" ShapeID="_x0000_i1058" DrawAspect="Content" ObjectID="_1307774824" r:id="rId200"/>
        </w:object>
      </w:r>
    </w:p>
    <w:p w:rsidR="00D2091F" w:rsidRPr="006B1BA7" w:rsidRDefault="00D2091F" w:rsidP="00963CA4">
      <w:pPr>
        <w:ind w:right="141"/>
        <w:jc w:val="left"/>
      </w:pPr>
      <w:r w:rsidRPr="006B1BA7">
        <w:t>čia:</w:t>
      </w:r>
    </w:p>
    <w:p w:rsidR="00D2091F" w:rsidRPr="006B1BA7" w:rsidRDefault="00D2091F" w:rsidP="00963CA4">
      <w:pPr>
        <w:ind w:right="141" w:firstLine="426"/>
      </w:pPr>
      <w:r w:rsidRPr="006B1BA7">
        <w:rPr>
          <w:position w:val="-14"/>
        </w:rPr>
        <w:object w:dxaOrig="2799" w:dyaOrig="380">
          <v:shape id="_x0000_i1059" type="#_x0000_t75" style="width:139pt;height:18.4pt" o:ole="">
            <v:imagedata r:id="rId201" o:title=""/>
          </v:shape>
          <o:OLEObject Type="Embed" ProgID="Equation.DSMT4" ShapeID="_x0000_i1059" DrawAspect="Content" ObjectID="_1307774825" r:id="rId202"/>
        </w:object>
      </w:r>
      <w:r w:rsidRPr="006B1BA7">
        <w:tab/>
        <w:t xml:space="preserve">(pagal </w:t>
      </w:r>
      <w:r w:rsidR="005F206F" w:rsidRPr="006B1BA7">
        <w:fldChar w:fldCharType="begin"/>
      </w:r>
      <w:r w:rsidRPr="006B1BA7">
        <w:instrText xml:space="preserve"> REF _Ref229474481 \r \h </w:instrText>
      </w:r>
      <w:r w:rsidR="005F206F" w:rsidRPr="006B1BA7">
        <w:fldChar w:fldCharType="separate"/>
      </w:r>
      <w:r w:rsidR="0008420F">
        <w:t>2.1.1.4</w:t>
      </w:r>
      <w:r w:rsidR="005F206F" w:rsidRPr="006B1BA7">
        <w:fldChar w:fldCharType="end"/>
      </w:r>
      <w:r w:rsidRPr="006B1BA7">
        <w:t xml:space="preserve"> poskyryje pateiktą </w:t>
      </w:r>
      <w:r w:rsidR="005F206F" w:rsidRPr="006B1BA7">
        <w:fldChar w:fldCharType="begin"/>
      </w:r>
      <w:r w:rsidRPr="006B1BA7">
        <w:instrText xml:space="preserve"> REF _Ref231834224 \h </w:instrText>
      </w:r>
      <w:r w:rsidR="005F206F" w:rsidRPr="006B1BA7">
        <w:fldChar w:fldCharType="separate"/>
      </w:r>
      <w:r w:rsidR="0008420F" w:rsidRPr="006B1BA7">
        <w:t>(</w:t>
      </w:r>
      <w:r w:rsidR="0008420F">
        <w:rPr>
          <w:noProof/>
        </w:rPr>
        <w:t>3</w:t>
      </w:r>
      <w:r w:rsidR="005F206F" w:rsidRPr="006B1BA7">
        <w:fldChar w:fldCharType="end"/>
      </w:r>
      <w:r w:rsidRPr="006B1BA7">
        <w:t>) išraišką )</w:t>
      </w:r>
    </w:p>
    <w:p w:rsidR="00957B05" w:rsidRPr="006B1BA7" w:rsidRDefault="00D2091F" w:rsidP="00963CA4">
      <w:pPr>
        <w:ind w:right="141" w:firstLine="426"/>
      </w:pPr>
      <w:r w:rsidRPr="006B1BA7">
        <w:rPr>
          <w:position w:val="-14"/>
        </w:rPr>
        <w:object w:dxaOrig="2280" w:dyaOrig="380">
          <v:shape id="_x0000_i1060" type="#_x0000_t75" style="width:113.85pt;height:17.6pt" o:ole="" o:allowoverlap="f">
            <v:imagedata r:id="rId203" o:title=""/>
          </v:shape>
          <o:OLEObject Type="Embed" ProgID="Equation.DSMT4" ShapeID="_x0000_i1060" DrawAspect="Content" ObjectID="_1307774826" r:id="rId204"/>
        </w:object>
      </w:r>
      <w:r w:rsidRPr="006B1BA7">
        <w:tab/>
      </w:r>
      <w:r w:rsidRPr="006B1BA7">
        <w:tab/>
        <w:t xml:space="preserve"> </w:t>
      </w:r>
      <w:r w:rsidR="00957B05" w:rsidRPr="006B1BA7">
        <w:t>(pagal (</w:t>
      </w:r>
      <w:r w:rsidR="005F206F" w:rsidRPr="006B1BA7">
        <w:fldChar w:fldCharType="begin"/>
      </w:r>
      <w:r w:rsidRPr="006B1BA7">
        <w:instrText xml:space="preserve"> REF _Ref231834761 \h </w:instrText>
      </w:r>
      <w:r w:rsidR="005F206F" w:rsidRPr="006B1BA7">
        <w:fldChar w:fldCharType="separate"/>
      </w:r>
      <w:r w:rsidR="0008420F">
        <w:rPr>
          <w:noProof/>
          <w:szCs w:val="22"/>
        </w:rPr>
        <w:t>2</w:t>
      </w:r>
      <w:r w:rsidR="0008420F">
        <w:rPr>
          <w:szCs w:val="22"/>
        </w:rPr>
        <w:t>.</w:t>
      </w:r>
      <w:r w:rsidR="0008420F">
        <w:rPr>
          <w:noProof/>
          <w:szCs w:val="22"/>
        </w:rPr>
        <w:t>5</w:t>
      </w:r>
      <w:r w:rsidR="0008420F" w:rsidRPr="006B1BA7">
        <w:rPr>
          <w:szCs w:val="22"/>
        </w:rPr>
        <w:t xml:space="preserve"> pav.</w:t>
      </w:r>
      <w:r w:rsidR="005F206F" w:rsidRPr="006B1BA7">
        <w:fldChar w:fldCharType="end"/>
      </w:r>
      <w:r w:rsidR="00957B05" w:rsidRPr="006B1BA7">
        <w:t>), b/d=1.86);</w:t>
      </w:r>
    </w:p>
    <w:p w:rsidR="00957B05" w:rsidRPr="006B1BA7" w:rsidRDefault="00957B05" w:rsidP="00963CA4">
      <w:pPr>
        <w:ind w:right="141" w:firstLine="426"/>
        <w:rPr>
          <w:position w:val="-24"/>
        </w:rPr>
      </w:pPr>
      <w:r w:rsidRPr="006B1BA7">
        <w:rPr>
          <w:position w:val="-12"/>
        </w:rPr>
        <w:object w:dxaOrig="840" w:dyaOrig="360">
          <v:shape id="_x0000_i1061" type="#_x0000_t75" style="width:41.85pt;height:18.4pt" o:ole="">
            <v:imagedata r:id="rId192" o:title=""/>
          </v:shape>
          <o:OLEObject Type="Embed" ProgID="Equation.DSMT4" ShapeID="_x0000_i1061" DrawAspect="Content" ObjectID="_1307774827" r:id="rId205"/>
        </w:object>
      </w:r>
      <w:r w:rsidRPr="006B1BA7">
        <w:tab/>
      </w:r>
      <w:r w:rsidRPr="006B1BA7">
        <w:tab/>
      </w:r>
      <w:r w:rsidRPr="006B1BA7">
        <w:tab/>
      </w:r>
      <w:r w:rsidR="00D2091F" w:rsidRPr="006B1BA7">
        <w:tab/>
      </w:r>
      <w:r w:rsidR="0051415E" w:rsidRPr="006B1BA7">
        <w:t xml:space="preserve"> </w:t>
      </w:r>
      <w:r w:rsidRPr="006B1BA7">
        <w:t>(pagal (</w:t>
      </w:r>
      <w:r w:rsidR="005F206F" w:rsidRPr="006B1BA7">
        <w:fldChar w:fldCharType="begin"/>
      </w:r>
      <w:r w:rsidR="00D2091F" w:rsidRPr="006B1BA7">
        <w:instrText xml:space="preserve"> REF _Ref231836271 \h </w:instrText>
      </w:r>
      <w:r w:rsidR="005F206F" w:rsidRPr="006B1BA7">
        <w:fldChar w:fldCharType="separate"/>
      </w:r>
      <w:r w:rsidR="0008420F">
        <w:rPr>
          <w:noProof/>
        </w:rPr>
        <w:t>2</w:t>
      </w:r>
      <w:r w:rsidR="0008420F">
        <w:t>.</w:t>
      </w:r>
      <w:r w:rsidR="0008420F">
        <w:rPr>
          <w:noProof/>
        </w:rPr>
        <w:t>7</w:t>
      </w:r>
      <w:r w:rsidR="0008420F" w:rsidRPr="006B1BA7">
        <w:t xml:space="preserve"> pav.</w:t>
      </w:r>
      <w:r w:rsidR="005F206F" w:rsidRPr="006B1BA7">
        <w:fldChar w:fldCharType="end"/>
      </w:r>
      <w:r w:rsidRPr="006B1BA7">
        <w:t>), 2 vietovės kategorija, z=9,2m);</w:t>
      </w:r>
    </w:p>
    <w:p w:rsidR="00957B05" w:rsidRPr="006B1BA7" w:rsidRDefault="00D2091F" w:rsidP="00963CA4">
      <w:pPr>
        <w:spacing w:line="240" w:lineRule="auto"/>
        <w:ind w:right="141" w:firstLine="432"/>
        <w:jc w:val="left"/>
        <w:rPr>
          <w:position w:val="-24"/>
        </w:rPr>
      </w:pPr>
      <w:r w:rsidRPr="006B1BA7">
        <w:rPr>
          <w:position w:val="-14"/>
        </w:rPr>
        <w:object w:dxaOrig="2940" w:dyaOrig="400">
          <v:shape id="_x0000_i1062" type="#_x0000_t75" style="width:147.35pt;height:20.95pt" o:ole="" o:allowoverlap="f">
            <v:imagedata r:id="rId206" o:title=""/>
          </v:shape>
          <o:OLEObject Type="Embed" ProgID="Equation.DSMT4" ShapeID="_x0000_i1062" DrawAspect="Content" ObjectID="_1307774828" r:id="rId207"/>
        </w:object>
      </w:r>
      <w:r w:rsidRPr="006B1BA7">
        <w:rPr>
          <w:position w:val="-14"/>
        </w:rPr>
        <w:tab/>
        <w:t xml:space="preserve"> </w:t>
      </w:r>
      <w:r w:rsidR="00957B05" w:rsidRPr="006B1BA7">
        <w:t xml:space="preserve">(pagal </w:t>
      </w:r>
      <w:r w:rsidR="005F206F" w:rsidRPr="006B1BA7">
        <w:fldChar w:fldCharType="begin"/>
      </w:r>
      <w:r w:rsidR="00957B05" w:rsidRPr="006B1BA7">
        <w:instrText xml:space="preserve"> REF _Ref231476630 \r \h </w:instrText>
      </w:r>
      <w:r w:rsidR="005F206F" w:rsidRPr="006B1BA7">
        <w:fldChar w:fldCharType="separate"/>
      </w:r>
      <w:r w:rsidR="0008420F">
        <w:t>2.1.1.6</w:t>
      </w:r>
      <w:r w:rsidR="005F206F" w:rsidRPr="006B1BA7">
        <w:fldChar w:fldCharType="end"/>
      </w:r>
      <w:r w:rsidR="00957B05" w:rsidRPr="006B1BA7">
        <w:t xml:space="preserve"> poskyryje pate</w:t>
      </w:r>
      <w:r w:rsidR="00A804BC" w:rsidRPr="006B1BA7">
        <w:t>i</w:t>
      </w:r>
      <w:r w:rsidR="00957B05" w:rsidRPr="006B1BA7">
        <w:t xml:space="preserve">ktą </w:t>
      </w:r>
      <w:r w:rsidR="005F206F" w:rsidRPr="006B1BA7">
        <w:fldChar w:fldCharType="begin"/>
      </w:r>
      <w:r w:rsidR="00957B05" w:rsidRPr="006B1BA7">
        <w:instrText xml:space="preserve"> REF _Ref231476675 \h </w:instrText>
      </w:r>
      <w:r w:rsidR="005F206F" w:rsidRPr="006B1BA7">
        <w:fldChar w:fldCharType="separate"/>
      </w:r>
      <w:r w:rsidR="0008420F" w:rsidRPr="006B1BA7">
        <w:t>(</w:t>
      </w:r>
      <w:r w:rsidR="0008420F">
        <w:rPr>
          <w:noProof/>
        </w:rPr>
        <w:t>5</w:t>
      </w:r>
      <w:r w:rsidR="005F206F" w:rsidRPr="006B1BA7">
        <w:fldChar w:fldCharType="end"/>
      </w:r>
      <w:r w:rsidR="00957B05" w:rsidRPr="006B1BA7">
        <w:t>) išraišką</w:t>
      </w:r>
      <w:r w:rsidR="005F206F" w:rsidRPr="006B1BA7">
        <w:fldChar w:fldCharType="begin"/>
      </w:r>
      <w:r w:rsidR="00957B05" w:rsidRPr="006B1BA7">
        <w:instrText xml:space="preserve"> REF _Ref231476702 \h </w:instrText>
      </w:r>
      <w:r w:rsidR="005F206F" w:rsidRPr="006B1BA7">
        <w:fldChar w:fldCharType="separate"/>
      </w:r>
      <w:r w:rsidR="0008420F" w:rsidRPr="006B1BA7">
        <w:t>)</w:t>
      </w:r>
      <w:r w:rsidR="005F206F" w:rsidRPr="006B1BA7">
        <w:fldChar w:fldCharType="end"/>
      </w:r>
      <w:r w:rsidR="00957B05" w:rsidRPr="006B1BA7">
        <w:t>.</w:t>
      </w:r>
      <w:r w:rsidR="00957B05" w:rsidRPr="006B1BA7">
        <w:rPr>
          <w:position w:val="-24"/>
        </w:rPr>
        <w:t xml:space="preserve"> </w:t>
      </w:r>
    </w:p>
    <w:p w:rsidR="00C466A8" w:rsidRPr="006B1BA7" w:rsidRDefault="00C466A8" w:rsidP="00963CA4">
      <w:pPr>
        <w:ind w:left="432" w:right="141"/>
      </w:pPr>
    </w:p>
    <w:p w:rsidR="00C466A8" w:rsidRPr="006B1BA7" w:rsidRDefault="00A804BC" w:rsidP="00963CA4">
      <w:pPr>
        <w:ind w:left="432" w:right="141"/>
      </w:pPr>
      <w:r w:rsidRPr="006B1BA7">
        <w:t xml:space="preserve">Rezultatų palyginimui atlikti analoginiai skaičiavimai esant kintamam vėjo atakos </w:t>
      </w:r>
    </w:p>
    <w:p w:rsidR="00A804BC" w:rsidRPr="006B1BA7" w:rsidRDefault="00A804BC" w:rsidP="00963CA4">
      <w:pPr>
        <w:ind w:left="432" w:right="141"/>
      </w:pPr>
      <w:r w:rsidRPr="006B1BA7">
        <w:t>kampui</w:t>
      </w:r>
      <w:r w:rsidR="00C466A8" w:rsidRPr="006B1BA7">
        <w:t xml:space="preserve"> (</w:t>
      </w:r>
      <w:r w:rsidR="005F206F" w:rsidRPr="006B1BA7">
        <w:fldChar w:fldCharType="begin"/>
      </w:r>
      <w:r w:rsidR="00C466A8" w:rsidRPr="006B1BA7">
        <w:instrText xml:space="preserve"> REF _Ref231920694 \h </w:instrText>
      </w:r>
      <w:r w:rsidR="005F206F" w:rsidRPr="006B1BA7">
        <w:fldChar w:fldCharType="separate"/>
      </w:r>
      <w:r w:rsidR="0008420F">
        <w:rPr>
          <w:noProof/>
        </w:rPr>
        <w:t>3</w:t>
      </w:r>
      <w:r w:rsidR="0008420F">
        <w:t>.</w:t>
      </w:r>
      <w:r w:rsidR="0008420F">
        <w:rPr>
          <w:noProof/>
        </w:rPr>
        <w:t>4</w:t>
      </w:r>
      <w:r w:rsidR="0008420F" w:rsidRPr="006B1BA7">
        <w:t xml:space="preserve"> pav.</w:t>
      </w:r>
      <w:r w:rsidR="005F206F" w:rsidRPr="006B1BA7">
        <w:fldChar w:fldCharType="end"/>
      </w:r>
      <w:r w:rsidR="00C466A8" w:rsidRPr="006B1BA7">
        <w:t>).</w:t>
      </w:r>
    </w:p>
    <w:p w:rsidR="007E0248" w:rsidRPr="006B1BA7" w:rsidRDefault="007E0248" w:rsidP="00963CA4">
      <w:pPr>
        <w:ind w:left="432" w:right="141"/>
      </w:pPr>
    </w:p>
    <w:p w:rsidR="00C466A8" w:rsidRPr="006B1BA7" w:rsidRDefault="00C466A8" w:rsidP="00963CA4">
      <w:pPr>
        <w:spacing w:line="240" w:lineRule="auto"/>
        <w:ind w:left="432" w:right="141"/>
        <w:jc w:val="center"/>
      </w:pPr>
      <w:r w:rsidRPr="006B1BA7">
        <w:rPr>
          <w:noProof/>
          <w:lang w:val="en-US"/>
        </w:rPr>
        <w:drawing>
          <wp:inline distT="0" distB="0" distL="0" distR="0">
            <wp:extent cx="4846520" cy="2988860"/>
            <wp:effectExtent l="19050" t="0" r="0" b="0"/>
            <wp:docPr id="923" name="Picture 922" descr="keliamoji jega pagal eurok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iamoji jega pagal eurokoda.jpg"/>
                    <pic:cNvPicPr/>
                  </pic:nvPicPr>
                  <pic:blipFill>
                    <a:blip r:embed="rId208"/>
                    <a:srcRect l="30198"/>
                    <a:stretch>
                      <a:fillRect/>
                    </a:stretch>
                  </pic:blipFill>
                  <pic:spPr>
                    <a:xfrm>
                      <a:off x="0" y="0"/>
                      <a:ext cx="4851291" cy="2991803"/>
                    </a:xfrm>
                    <a:prstGeom prst="rect">
                      <a:avLst/>
                    </a:prstGeom>
                  </pic:spPr>
                </pic:pic>
              </a:graphicData>
            </a:graphic>
          </wp:inline>
        </w:drawing>
      </w:r>
    </w:p>
    <w:bookmarkStart w:id="248" w:name="_Ref231920694"/>
    <w:bookmarkStart w:id="249" w:name="_Ref231920687"/>
    <w:p w:rsidR="00C466A8" w:rsidRPr="006B1BA7" w:rsidRDefault="005F206F" w:rsidP="00963CA4">
      <w:pPr>
        <w:pStyle w:val="Caption"/>
        <w:ind w:right="141"/>
      </w:pPr>
      <w:r>
        <w:fldChar w:fldCharType="begin"/>
      </w:r>
      <w:r w:rsidR="00E82F11">
        <w:instrText xml:space="preserve"> STYLEREF 1 \s </w:instrText>
      </w:r>
      <w:r>
        <w:fldChar w:fldCharType="separate"/>
      </w:r>
      <w:bookmarkStart w:id="250" w:name="_Toc232788701"/>
      <w:r w:rsidR="0008420F">
        <w:rPr>
          <w:noProof/>
        </w:rPr>
        <w:t>3</w:t>
      </w:r>
      <w:r>
        <w:fldChar w:fldCharType="end"/>
      </w:r>
      <w:r w:rsidR="00E82F11">
        <w:t>.</w:t>
      </w:r>
      <w:fldSimple w:instr=" SEQ pav. \* ARABIC \s 1 ">
        <w:r w:rsidR="0008420F">
          <w:rPr>
            <w:noProof/>
          </w:rPr>
          <w:t>4</w:t>
        </w:r>
      </w:fldSimple>
      <w:r w:rsidR="00C466A8" w:rsidRPr="006B1BA7">
        <w:t xml:space="preserve"> pav.</w:t>
      </w:r>
      <w:bookmarkEnd w:id="248"/>
      <w:r w:rsidR="00C466A8" w:rsidRPr="006B1BA7">
        <w:t xml:space="preserve"> Keliamosios jėgos grafikas esant kintamam</w:t>
      </w:r>
      <w:bookmarkEnd w:id="249"/>
      <w:bookmarkEnd w:id="250"/>
      <w:r w:rsidR="00C466A8" w:rsidRPr="006B1BA7">
        <w:t xml:space="preserve"> </w:t>
      </w:r>
    </w:p>
    <w:p w:rsidR="00C466A8" w:rsidRPr="006B1BA7" w:rsidRDefault="00C466A8" w:rsidP="00963CA4">
      <w:pPr>
        <w:pStyle w:val="Caption"/>
        <w:ind w:right="141"/>
      </w:pPr>
      <w:r w:rsidRPr="006B1BA7">
        <w:t>vėjo at</w:t>
      </w:r>
      <w:r w:rsidR="00FA4739" w:rsidRPr="006B1BA7">
        <w:t>akos kampo (nuo-8º iki +8º)</w:t>
      </w:r>
    </w:p>
    <w:p w:rsidR="00FE3995" w:rsidRPr="006B1BA7" w:rsidRDefault="00FE3995" w:rsidP="00963CA4">
      <w:pPr>
        <w:pStyle w:val="Caption"/>
        <w:ind w:right="141"/>
      </w:pPr>
      <w:r w:rsidRPr="006B1BA7">
        <w:br w:type="page"/>
      </w:r>
    </w:p>
    <w:p w:rsidR="00A804BC" w:rsidRPr="006B1BA7" w:rsidRDefault="00AD0B7A" w:rsidP="00421591">
      <w:pPr>
        <w:pStyle w:val="Heading3"/>
      </w:pPr>
      <w:bookmarkStart w:id="251" w:name="_Ref232298450"/>
      <w:bookmarkStart w:id="252" w:name="_Toc232789687"/>
      <w:r w:rsidRPr="006B1BA7">
        <w:lastRenderedPageBreak/>
        <w:t>Sūkurinis srautas</w:t>
      </w:r>
      <w:bookmarkEnd w:id="251"/>
      <w:bookmarkEnd w:id="252"/>
    </w:p>
    <w:p w:rsidR="005A0A92" w:rsidRPr="006B1BA7" w:rsidRDefault="005A0A92" w:rsidP="005A0A92"/>
    <w:p w:rsidR="00202C2E" w:rsidRPr="006B1BA7" w:rsidRDefault="00AD0B7A" w:rsidP="00963CA4">
      <w:pPr>
        <w:ind w:right="141"/>
      </w:pPr>
      <w:r w:rsidRPr="006B1BA7">
        <w:t>Sūkurinis srautas skaičiuojamas pagal</w:t>
      </w:r>
      <w:r w:rsidR="00202C2E" w:rsidRPr="006B1BA7">
        <w:t xml:space="preserve"> </w:t>
      </w:r>
      <w:r w:rsidR="005F206F" w:rsidRPr="006B1BA7">
        <w:fldChar w:fldCharType="begin"/>
      </w:r>
      <w:r w:rsidR="00202C2E" w:rsidRPr="006B1BA7">
        <w:instrText xml:space="preserve"> REF _Ref231841155 \h </w:instrText>
      </w:r>
      <w:r w:rsidR="005F206F" w:rsidRPr="006B1BA7">
        <w:fldChar w:fldCharType="separate"/>
      </w:r>
      <w:r w:rsidR="0008420F" w:rsidRPr="006B1BA7">
        <w:t>(</w:t>
      </w:r>
      <w:r w:rsidR="0008420F">
        <w:rPr>
          <w:noProof/>
        </w:rPr>
        <w:t>8</w:t>
      </w:r>
      <w:r w:rsidR="0008420F" w:rsidRPr="006B1BA7">
        <w:t>)</w:t>
      </w:r>
      <w:r w:rsidR="005F206F" w:rsidRPr="006B1BA7">
        <w:fldChar w:fldCharType="end"/>
      </w:r>
      <w:r w:rsidR="00202C2E" w:rsidRPr="006B1BA7">
        <w:t xml:space="preserve"> išraišką:</w:t>
      </w:r>
    </w:p>
    <w:p w:rsidR="00AD0B7A" w:rsidRPr="006B1BA7" w:rsidRDefault="00DB474F" w:rsidP="00963CA4">
      <w:pPr>
        <w:ind w:left="426" w:right="141"/>
      </w:pPr>
      <w:r w:rsidRPr="006B1BA7">
        <w:rPr>
          <w:position w:val="-24"/>
        </w:rPr>
        <w:object w:dxaOrig="3720" w:dyaOrig="660">
          <v:shape id="_x0000_i1063" type="#_x0000_t75" style="width:240.3pt;height:33.5pt" o:ole="">
            <v:imagedata r:id="rId209" o:title=""/>
          </v:shape>
          <o:OLEObject Type="Embed" ProgID="Equation.DSMT4" ShapeID="_x0000_i1063" DrawAspect="Content" ObjectID="_1307774829" r:id="rId210"/>
        </w:object>
      </w:r>
      <w:r w:rsidR="005A0A92" w:rsidRPr="006B1BA7">
        <w:t>.</w:t>
      </w:r>
    </w:p>
    <w:p w:rsidR="00AD0B7A" w:rsidRPr="006B1BA7" w:rsidRDefault="00AD0B7A" w:rsidP="00963CA4">
      <w:pPr>
        <w:ind w:right="141"/>
        <w:jc w:val="left"/>
      </w:pPr>
      <w:r w:rsidRPr="006B1BA7">
        <w:rPr>
          <w:position w:val="-24"/>
        </w:rPr>
        <w:t>čia:</w:t>
      </w:r>
    </w:p>
    <w:p w:rsidR="00202C2E" w:rsidRPr="006B1BA7" w:rsidRDefault="00202C2E" w:rsidP="00A00042">
      <w:pPr>
        <w:ind w:right="141" w:firstLine="284"/>
      </w:pPr>
      <w:r w:rsidRPr="006B1BA7">
        <w:rPr>
          <w:position w:val="-6"/>
        </w:rPr>
        <w:object w:dxaOrig="900" w:dyaOrig="279">
          <v:shape id="_x0000_i1064" type="#_x0000_t75" style="width:57.75pt;height:15.05pt" o:ole="">
            <v:imagedata r:id="rId211" o:title=""/>
          </v:shape>
          <o:OLEObject Type="Embed" ProgID="Equation.DSMT4" ShapeID="_x0000_i1064" DrawAspect="Content" ObjectID="_1307774830" r:id="rId212"/>
        </w:object>
      </w:r>
      <w:r w:rsidR="002026B2">
        <w:tab/>
      </w:r>
      <w:r w:rsidR="002026B2">
        <w:tab/>
      </w:r>
      <w:r w:rsidR="00226DC1" w:rsidRPr="006B1BA7">
        <w:t xml:space="preserve">(pagal </w:t>
      </w:r>
      <w:r w:rsidR="005F206F" w:rsidRPr="006B1BA7">
        <w:fldChar w:fldCharType="begin"/>
      </w:r>
      <w:r w:rsidR="00226DC1" w:rsidRPr="006B1BA7">
        <w:instrText xml:space="preserve"> REF _Ref231841822 \h </w:instrText>
      </w:r>
      <w:r w:rsidR="005F206F" w:rsidRPr="006B1BA7">
        <w:fldChar w:fldCharType="separate"/>
      </w:r>
      <w:r w:rsidR="0008420F">
        <w:rPr>
          <w:noProof/>
        </w:rPr>
        <w:t>3</w:t>
      </w:r>
      <w:r w:rsidR="0008420F">
        <w:t>.</w:t>
      </w:r>
      <w:r w:rsidR="0008420F">
        <w:rPr>
          <w:noProof/>
        </w:rPr>
        <w:t>2</w:t>
      </w:r>
      <w:r w:rsidR="0008420F" w:rsidRPr="006B1BA7">
        <w:t xml:space="preserve"> pav.</w:t>
      </w:r>
      <w:r w:rsidR="005F206F" w:rsidRPr="006B1BA7">
        <w:fldChar w:fldCharType="end"/>
      </w:r>
      <w:r w:rsidR="00226DC1" w:rsidRPr="006B1BA7">
        <w:t>);</w:t>
      </w:r>
    </w:p>
    <w:p w:rsidR="00202C2E" w:rsidRPr="006B1BA7" w:rsidRDefault="00074BDD" w:rsidP="00A00042">
      <w:pPr>
        <w:ind w:left="2835" w:right="141" w:hanging="2551"/>
      </w:pPr>
      <w:r w:rsidRPr="006B1BA7">
        <w:rPr>
          <w:position w:val="-14"/>
        </w:rPr>
        <w:object w:dxaOrig="1440" w:dyaOrig="380">
          <v:shape id="_x0000_i1065" type="#_x0000_t75" style="width:92.95pt;height:18.4pt" o:ole="">
            <v:imagedata r:id="rId213" o:title=""/>
          </v:shape>
          <o:OLEObject Type="Embed" ProgID="Equation.DSMT4" ShapeID="_x0000_i1065" DrawAspect="Content" ObjectID="_1307774831" r:id="rId214"/>
        </w:object>
      </w:r>
      <w:r w:rsidR="00A00042" w:rsidRPr="006B1BA7">
        <w:rPr>
          <w:position w:val="-14"/>
        </w:rPr>
        <w:tab/>
      </w:r>
      <w:r w:rsidR="00226DC1" w:rsidRPr="006B1BA7">
        <w:t>(pagal (</w:t>
      </w:r>
      <w:r w:rsidR="005F206F" w:rsidRPr="006B1BA7">
        <w:fldChar w:fldCharType="begin"/>
      </w:r>
      <w:r w:rsidR="00226DC1" w:rsidRPr="006B1BA7">
        <w:instrText xml:space="preserve"> REF _Ref231841862 \h </w:instrText>
      </w:r>
      <w:r w:rsidR="005F206F" w:rsidRPr="006B1BA7">
        <w:fldChar w:fldCharType="separate"/>
      </w:r>
      <w:r w:rsidR="0008420F">
        <w:rPr>
          <w:noProof/>
        </w:rPr>
        <w:t>3</w:t>
      </w:r>
      <w:r w:rsidR="0008420F">
        <w:t>.</w:t>
      </w:r>
      <w:r w:rsidR="0008420F">
        <w:rPr>
          <w:noProof/>
        </w:rPr>
        <w:t>5</w:t>
      </w:r>
      <w:r w:rsidR="0008420F" w:rsidRPr="006B1BA7">
        <w:t xml:space="preserve"> pav.</w:t>
      </w:r>
      <w:r w:rsidR="005F206F" w:rsidRPr="006B1BA7">
        <w:fldChar w:fldCharType="end"/>
      </w:r>
      <w:r w:rsidR="00226DC1" w:rsidRPr="006B1BA7">
        <w:t>)</w:t>
      </w:r>
      <w:r w:rsidR="00AF0296" w:rsidRPr="006B1BA7">
        <w:t xml:space="preserve"> (dažniai gauti tiltą modeliuojant StaadPro2005 programa)</w:t>
      </w:r>
      <w:r w:rsidR="00226DC1" w:rsidRPr="006B1BA7">
        <w:t xml:space="preserve"> skaičiavimai atliekami su visais dažniais</w:t>
      </w:r>
      <w:r w:rsidR="00047226" w:rsidRPr="006B1BA7">
        <w:t xml:space="preserve">, duomenys pateikti </w:t>
      </w:r>
      <w:r w:rsidR="005F206F" w:rsidRPr="006B1BA7">
        <w:fldChar w:fldCharType="begin"/>
      </w:r>
      <w:r w:rsidR="00047226" w:rsidRPr="006B1BA7">
        <w:instrText xml:space="preserve"> REF _Ref232253707 \h </w:instrText>
      </w:r>
      <w:r w:rsidR="005F206F" w:rsidRPr="006B1BA7">
        <w:fldChar w:fldCharType="separate"/>
      </w:r>
      <w:r w:rsidR="0008420F">
        <w:rPr>
          <w:noProof/>
        </w:rPr>
        <w:t>3</w:t>
      </w:r>
      <w:r w:rsidR="0008420F" w:rsidRPr="006B1BA7">
        <w:t>.</w:t>
      </w:r>
      <w:r w:rsidR="0008420F">
        <w:rPr>
          <w:noProof/>
        </w:rPr>
        <w:t>2</w:t>
      </w:r>
      <w:r w:rsidR="005F206F" w:rsidRPr="006B1BA7">
        <w:fldChar w:fldCharType="end"/>
      </w:r>
      <w:r w:rsidR="00047226" w:rsidRPr="006B1BA7">
        <w:t xml:space="preserve"> lentelėje </w:t>
      </w:r>
      <w:r w:rsidR="00226DC1" w:rsidRPr="006B1BA7">
        <w:t>);</w:t>
      </w:r>
    </w:p>
    <w:p w:rsidR="00202C2E" w:rsidRPr="006B1BA7" w:rsidRDefault="00DB474F" w:rsidP="00A00042">
      <w:pPr>
        <w:ind w:left="2835" w:right="141" w:hanging="2551"/>
      </w:pPr>
      <w:r w:rsidRPr="006B1BA7">
        <w:rPr>
          <w:position w:val="-6"/>
        </w:rPr>
        <w:object w:dxaOrig="1060" w:dyaOrig="279">
          <v:shape id="_x0000_i1066" type="#_x0000_t75" style="width:67pt;height:15.05pt" o:ole="">
            <v:imagedata r:id="rId215" o:title=""/>
          </v:shape>
          <o:OLEObject Type="Embed" ProgID="Equation.DSMT4" ShapeID="_x0000_i1066" DrawAspect="Content" ObjectID="_1307774832" r:id="rId216"/>
        </w:object>
      </w:r>
      <w:r w:rsidR="00A00042" w:rsidRPr="006B1BA7">
        <w:rPr>
          <w:position w:val="-6"/>
        </w:rPr>
        <w:tab/>
      </w:r>
      <w:r w:rsidR="00AA7915" w:rsidRPr="006B1BA7">
        <w:t>(</w:t>
      </w:r>
      <w:r w:rsidR="00226DC1" w:rsidRPr="006B1BA7">
        <w:t>(</w:t>
      </w:r>
      <w:r w:rsidR="005F206F" w:rsidRPr="006B1BA7">
        <w:fldChar w:fldCharType="begin"/>
      </w:r>
      <w:r w:rsidR="00AA7915" w:rsidRPr="006B1BA7">
        <w:instrText xml:space="preserve"> REF _Ref232246335 \h </w:instrText>
      </w:r>
      <w:r w:rsidR="005F206F" w:rsidRPr="006B1BA7">
        <w:fldChar w:fldCharType="separate"/>
      </w:r>
      <w:r w:rsidR="0008420F">
        <w:rPr>
          <w:noProof/>
        </w:rPr>
        <w:t>2</w:t>
      </w:r>
      <w:r w:rsidR="0008420F" w:rsidRPr="006B1BA7">
        <w:t>.</w:t>
      </w:r>
      <w:r w:rsidR="0008420F">
        <w:rPr>
          <w:noProof/>
        </w:rPr>
        <w:t>6</w:t>
      </w:r>
      <w:r w:rsidR="0008420F" w:rsidRPr="006B1BA7">
        <w:t xml:space="preserve"> lentelė</w:t>
      </w:r>
      <w:r w:rsidR="005F206F" w:rsidRPr="006B1BA7">
        <w:fldChar w:fldCharType="end"/>
      </w:r>
      <w:r w:rsidR="00226DC1" w:rsidRPr="006B1BA7">
        <w:t>)</w:t>
      </w:r>
      <w:r w:rsidRPr="006B1BA7">
        <w:t xml:space="preserve"> modeliuoto vantinio tilto </w:t>
      </w:r>
      <w:r w:rsidR="00AA7915" w:rsidRPr="006B1BA7">
        <w:t>skerspjūvio</w:t>
      </w:r>
      <w:r w:rsidR="009B3062" w:rsidRPr="006B1BA7">
        <w:t xml:space="preserve"> </w:t>
      </w:r>
      <w:r w:rsidR="009B3062" w:rsidRPr="006B1BA7">
        <w:rPr>
          <w:i/>
        </w:rPr>
        <w:t>Strauhalo</w:t>
      </w:r>
      <w:r w:rsidR="009B3062" w:rsidRPr="006B1BA7">
        <w:t xml:space="preserve"> sk</w:t>
      </w:r>
      <w:r w:rsidRPr="006B1BA7">
        <w:t>., kai</w:t>
      </w:r>
      <w:r w:rsidR="00226DC1" w:rsidRPr="006B1BA7">
        <w:t xml:space="preserve"> b/d=1.86</w:t>
      </w:r>
      <w:r w:rsidR="00DA2B2C" w:rsidRPr="006B1BA7">
        <w:t>,</w:t>
      </w:r>
      <w:r w:rsidR="00AA7915" w:rsidRPr="006B1BA7">
        <w:t xml:space="preserve"> </w:t>
      </w:r>
      <w:r w:rsidR="00DA2B2C" w:rsidRPr="006B1BA7">
        <w:t>su</w:t>
      </w:r>
      <w:r w:rsidRPr="006B1BA7">
        <w:t>i</w:t>
      </w:r>
      <w:r w:rsidR="00AA7915" w:rsidRPr="006B1BA7">
        <w:t>nterpoliavus St=</w:t>
      </w:r>
      <w:r w:rsidRPr="006B1BA7">
        <w:t>0,212</w:t>
      </w:r>
      <w:r w:rsidR="00226DC1" w:rsidRPr="006B1BA7">
        <w:t>).</w:t>
      </w:r>
    </w:p>
    <w:p w:rsidR="00226DC1" w:rsidRPr="006B1BA7" w:rsidRDefault="00226DC1" w:rsidP="00963CA4">
      <w:pPr>
        <w:ind w:left="426" w:right="141"/>
        <w:rPr>
          <w:position w:val="-24"/>
        </w:rPr>
      </w:pPr>
    </w:p>
    <w:p w:rsidR="005B050B" w:rsidRPr="006B1BA7" w:rsidRDefault="00B765DA" w:rsidP="00963CA4">
      <w:pPr>
        <w:keepNext/>
        <w:ind w:right="141"/>
        <w:jc w:val="center"/>
      </w:pPr>
      <w:r w:rsidRPr="006B1BA7">
        <w:rPr>
          <w:noProof/>
          <w:lang w:val="en-US"/>
        </w:rPr>
        <w:drawing>
          <wp:inline distT="0" distB="0" distL="0" distR="0">
            <wp:extent cx="4508831" cy="1739857"/>
            <wp:effectExtent l="19050" t="0" r="6019" b="0"/>
            <wp:docPr id="901" name="Picture 900"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7"/>
                    <a:stretch>
                      <a:fillRect/>
                    </a:stretch>
                  </pic:blipFill>
                  <pic:spPr>
                    <a:xfrm>
                      <a:off x="0" y="0"/>
                      <a:ext cx="4518765" cy="1743690"/>
                    </a:xfrm>
                    <a:prstGeom prst="rect">
                      <a:avLst/>
                    </a:prstGeom>
                  </pic:spPr>
                </pic:pic>
              </a:graphicData>
            </a:graphic>
          </wp:inline>
        </w:drawing>
      </w:r>
    </w:p>
    <w:bookmarkStart w:id="253" w:name="_Ref231841862"/>
    <w:p w:rsidR="005B050B" w:rsidRPr="006B1BA7" w:rsidRDefault="005F206F" w:rsidP="00963CA4">
      <w:pPr>
        <w:pStyle w:val="Caption"/>
        <w:ind w:right="141"/>
      </w:pPr>
      <w:r>
        <w:fldChar w:fldCharType="begin"/>
      </w:r>
      <w:r w:rsidR="00E82F11">
        <w:instrText xml:space="preserve"> STYLEREF 1 \s </w:instrText>
      </w:r>
      <w:r>
        <w:fldChar w:fldCharType="separate"/>
      </w:r>
      <w:bookmarkStart w:id="254" w:name="_Toc232788702"/>
      <w:r w:rsidR="0008420F">
        <w:rPr>
          <w:noProof/>
        </w:rPr>
        <w:t>3</w:t>
      </w:r>
      <w:r>
        <w:fldChar w:fldCharType="end"/>
      </w:r>
      <w:r w:rsidR="00E82F11">
        <w:t>.</w:t>
      </w:r>
      <w:fldSimple w:instr=" SEQ pav. \* ARABIC \s 1 ">
        <w:r w:rsidR="0008420F">
          <w:rPr>
            <w:noProof/>
          </w:rPr>
          <w:t>5</w:t>
        </w:r>
      </w:fldSimple>
      <w:r w:rsidR="005B050B" w:rsidRPr="006B1BA7">
        <w:t xml:space="preserve"> pav.</w:t>
      </w:r>
      <w:bookmarkEnd w:id="253"/>
      <w:r w:rsidR="005B050B" w:rsidRPr="006B1BA7">
        <w:t xml:space="preserve"> Vantinio tilto </w:t>
      </w:r>
      <w:r w:rsidR="00A00042" w:rsidRPr="006B1BA7">
        <w:t>vertikaliųjų svyravimų forma</w:t>
      </w:r>
      <w:r w:rsidR="005B050B" w:rsidRPr="006B1BA7">
        <w:t xml:space="preserve"> </w:t>
      </w:r>
      <w:r w:rsidR="009B3062" w:rsidRPr="006B1BA7">
        <w:t>(2,781 Hz)</w:t>
      </w:r>
      <w:bookmarkEnd w:id="254"/>
    </w:p>
    <w:p w:rsidR="009773AF" w:rsidRPr="006B1BA7" w:rsidRDefault="009773AF" w:rsidP="00963CA4">
      <w:pPr>
        <w:spacing w:line="240" w:lineRule="auto"/>
        <w:ind w:right="141"/>
      </w:pPr>
    </w:p>
    <w:p w:rsidR="009773AF" w:rsidRPr="006B1BA7" w:rsidRDefault="005F206F" w:rsidP="00A00042">
      <w:pPr>
        <w:pStyle w:val="Caption"/>
        <w:ind w:left="1843" w:right="141"/>
        <w:jc w:val="left"/>
      </w:pPr>
      <w:fldSimple w:instr=" STYLEREF 1 \s ">
        <w:bookmarkStart w:id="255" w:name="_Toc232788768"/>
        <w:r w:rsidR="0008420F">
          <w:rPr>
            <w:noProof/>
          </w:rPr>
          <w:t>3</w:t>
        </w:r>
      </w:fldSimple>
      <w:r w:rsidR="00047226" w:rsidRPr="006B1BA7">
        <w:t>.</w:t>
      </w:r>
      <w:fldSimple w:instr=" SEQ lentelė \* ARABIC \s 1 ">
        <w:r w:rsidR="0008420F">
          <w:rPr>
            <w:noProof/>
          </w:rPr>
          <w:t>1</w:t>
        </w:r>
      </w:fldSimple>
      <w:r w:rsidR="009773AF" w:rsidRPr="006B1BA7">
        <w:t xml:space="preserve"> lentelė. Vantinio tilto savųjų svyravimų dažniai</w:t>
      </w:r>
      <w:bookmarkEnd w:id="255"/>
    </w:p>
    <w:tbl>
      <w:tblPr>
        <w:tblStyle w:val="TableGrid"/>
        <w:tblW w:w="5528" w:type="dxa"/>
        <w:tblInd w:w="1951" w:type="dxa"/>
        <w:tblLayout w:type="fixed"/>
        <w:tblLook w:val="04A0"/>
      </w:tblPr>
      <w:tblGrid>
        <w:gridCol w:w="567"/>
        <w:gridCol w:w="1559"/>
        <w:gridCol w:w="1417"/>
        <w:gridCol w:w="1985"/>
      </w:tblGrid>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Nr</w:t>
            </w:r>
            <w:r w:rsidR="009773AF" w:rsidRPr="006B1BA7">
              <w:rPr>
                <w:sz w:val="22"/>
                <w:szCs w:val="22"/>
              </w:rPr>
              <w:t>.</w:t>
            </w:r>
          </w:p>
        </w:tc>
        <w:tc>
          <w:tcPr>
            <w:tcW w:w="1559" w:type="dxa"/>
          </w:tcPr>
          <w:p w:rsidR="005B050B" w:rsidRPr="006B1BA7" w:rsidRDefault="005B050B" w:rsidP="00963CA4">
            <w:pPr>
              <w:keepNext/>
              <w:spacing w:line="240" w:lineRule="auto"/>
              <w:ind w:right="141"/>
              <w:jc w:val="center"/>
              <w:rPr>
                <w:sz w:val="22"/>
                <w:szCs w:val="22"/>
              </w:rPr>
            </w:pPr>
            <w:r w:rsidRPr="006B1BA7">
              <w:rPr>
                <w:sz w:val="22"/>
                <w:szCs w:val="22"/>
              </w:rPr>
              <w:t>Dažnis (Hz)</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Periodas (s)</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Svyravimų forma</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1</w:t>
            </w:r>
          </w:p>
        </w:tc>
        <w:tc>
          <w:tcPr>
            <w:tcW w:w="1559" w:type="dxa"/>
          </w:tcPr>
          <w:p w:rsidR="005B050B" w:rsidRPr="006B1BA7" w:rsidRDefault="005B050B" w:rsidP="00963CA4">
            <w:pPr>
              <w:keepNext/>
              <w:spacing w:line="240" w:lineRule="auto"/>
              <w:ind w:right="141"/>
              <w:jc w:val="center"/>
              <w:rPr>
                <w:sz w:val="22"/>
                <w:szCs w:val="22"/>
              </w:rPr>
            </w:pPr>
            <w:r w:rsidRPr="006B1BA7">
              <w:rPr>
                <w:sz w:val="22"/>
                <w:szCs w:val="22"/>
              </w:rPr>
              <w:t>0,995</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1,005</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vertikalūs</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2</w:t>
            </w:r>
          </w:p>
        </w:tc>
        <w:tc>
          <w:tcPr>
            <w:tcW w:w="1559" w:type="dxa"/>
          </w:tcPr>
          <w:p w:rsidR="005B050B" w:rsidRPr="006B1BA7" w:rsidRDefault="005B050B" w:rsidP="00672522">
            <w:pPr>
              <w:keepNext/>
              <w:spacing w:line="240" w:lineRule="auto"/>
              <w:ind w:right="141"/>
              <w:jc w:val="center"/>
              <w:rPr>
                <w:sz w:val="22"/>
                <w:szCs w:val="22"/>
              </w:rPr>
            </w:pPr>
            <w:r w:rsidRPr="006B1BA7">
              <w:rPr>
                <w:sz w:val="22"/>
                <w:szCs w:val="22"/>
              </w:rPr>
              <w:t>1,</w:t>
            </w:r>
            <w:r w:rsidR="00672522">
              <w:rPr>
                <w:sz w:val="22"/>
                <w:szCs w:val="22"/>
              </w:rPr>
              <w:t>658</w:t>
            </w:r>
          </w:p>
        </w:tc>
        <w:tc>
          <w:tcPr>
            <w:tcW w:w="1417" w:type="dxa"/>
          </w:tcPr>
          <w:p w:rsidR="005B050B" w:rsidRPr="006B1BA7" w:rsidRDefault="005B050B" w:rsidP="00672522">
            <w:pPr>
              <w:keepNext/>
              <w:spacing w:line="240" w:lineRule="auto"/>
              <w:ind w:right="141"/>
              <w:jc w:val="center"/>
              <w:rPr>
                <w:sz w:val="22"/>
                <w:szCs w:val="22"/>
              </w:rPr>
            </w:pPr>
            <w:r w:rsidRPr="006B1BA7">
              <w:rPr>
                <w:sz w:val="22"/>
                <w:szCs w:val="22"/>
              </w:rPr>
              <w:t>0,</w:t>
            </w:r>
            <w:r w:rsidR="00672522">
              <w:rPr>
                <w:sz w:val="22"/>
                <w:szCs w:val="22"/>
              </w:rPr>
              <w:t>603</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vertikalūs</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3</w:t>
            </w:r>
          </w:p>
        </w:tc>
        <w:tc>
          <w:tcPr>
            <w:tcW w:w="1559" w:type="dxa"/>
          </w:tcPr>
          <w:p w:rsidR="005B050B" w:rsidRPr="006B1BA7" w:rsidRDefault="005B050B" w:rsidP="00963CA4">
            <w:pPr>
              <w:keepNext/>
              <w:spacing w:line="240" w:lineRule="auto"/>
              <w:ind w:right="141"/>
              <w:jc w:val="center"/>
              <w:rPr>
                <w:sz w:val="22"/>
                <w:szCs w:val="22"/>
              </w:rPr>
            </w:pPr>
            <w:r w:rsidRPr="006B1BA7">
              <w:rPr>
                <w:sz w:val="22"/>
                <w:szCs w:val="22"/>
              </w:rPr>
              <w:t>2,338</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0,428</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horizontalūs</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4</w:t>
            </w:r>
          </w:p>
        </w:tc>
        <w:tc>
          <w:tcPr>
            <w:tcW w:w="1559" w:type="dxa"/>
          </w:tcPr>
          <w:p w:rsidR="005B050B" w:rsidRPr="006B1BA7" w:rsidRDefault="005B050B" w:rsidP="00963CA4">
            <w:pPr>
              <w:keepNext/>
              <w:spacing w:line="240" w:lineRule="auto"/>
              <w:ind w:right="141"/>
              <w:jc w:val="center"/>
              <w:rPr>
                <w:sz w:val="22"/>
                <w:szCs w:val="22"/>
              </w:rPr>
            </w:pPr>
            <w:r w:rsidRPr="006B1BA7">
              <w:rPr>
                <w:sz w:val="22"/>
                <w:szCs w:val="22"/>
              </w:rPr>
              <w:t>2,374</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0,421</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vertikalūs</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5</w:t>
            </w:r>
          </w:p>
        </w:tc>
        <w:tc>
          <w:tcPr>
            <w:tcW w:w="1559" w:type="dxa"/>
          </w:tcPr>
          <w:p w:rsidR="005B050B" w:rsidRPr="006B1BA7" w:rsidRDefault="005B050B" w:rsidP="00047226">
            <w:pPr>
              <w:keepNext/>
              <w:spacing w:line="240" w:lineRule="auto"/>
              <w:ind w:right="175"/>
              <w:jc w:val="center"/>
              <w:rPr>
                <w:sz w:val="22"/>
                <w:szCs w:val="22"/>
              </w:rPr>
            </w:pPr>
            <w:r w:rsidRPr="006B1BA7">
              <w:rPr>
                <w:sz w:val="22"/>
                <w:szCs w:val="22"/>
              </w:rPr>
              <w:t>2,618</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0,382</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horizontalūs</w:t>
            </w:r>
          </w:p>
        </w:tc>
      </w:tr>
      <w:tr w:rsidR="005B050B" w:rsidRPr="006B1BA7" w:rsidTr="00946831">
        <w:tc>
          <w:tcPr>
            <w:tcW w:w="567" w:type="dxa"/>
          </w:tcPr>
          <w:p w:rsidR="005B050B" w:rsidRPr="006B1BA7" w:rsidRDefault="005B050B" w:rsidP="00047226">
            <w:pPr>
              <w:keepNext/>
              <w:spacing w:line="240" w:lineRule="auto"/>
              <w:jc w:val="center"/>
              <w:rPr>
                <w:sz w:val="22"/>
                <w:szCs w:val="22"/>
              </w:rPr>
            </w:pPr>
            <w:r w:rsidRPr="006B1BA7">
              <w:rPr>
                <w:sz w:val="22"/>
                <w:szCs w:val="22"/>
              </w:rPr>
              <w:t>6</w:t>
            </w:r>
          </w:p>
        </w:tc>
        <w:tc>
          <w:tcPr>
            <w:tcW w:w="1559" w:type="dxa"/>
          </w:tcPr>
          <w:p w:rsidR="005B050B" w:rsidRPr="006B1BA7" w:rsidRDefault="005B050B" w:rsidP="00963CA4">
            <w:pPr>
              <w:keepNext/>
              <w:spacing w:line="240" w:lineRule="auto"/>
              <w:ind w:right="141"/>
              <w:jc w:val="center"/>
              <w:rPr>
                <w:sz w:val="22"/>
                <w:szCs w:val="22"/>
              </w:rPr>
            </w:pPr>
            <w:r w:rsidRPr="006B1BA7">
              <w:rPr>
                <w:sz w:val="22"/>
                <w:szCs w:val="22"/>
              </w:rPr>
              <w:t>2,781</w:t>
            </w:r>
          </w:p>
        </w:tc>
        <w:tc>
          <w:tcPr>
            <w:tcW w:w="1417" w:type="dxa"/>
          </w:tcPr>
          <w:p w:rsidR="005B050B" w:rsidRPr="006B1BA7" w:rsidRDefault="005B050B" w:rsidP="00963CA4">
            <w:pPr>
              <w:keepNext/>
              <w:spacing w:line="240" w:lineRule="auto"/>
              <w:ind w:right="141"/>
              <w:jc w:val="center"/>
              <w:rPr>
                <w:sz w:val="22"/>
                <w:szCs w:val="22"/>
              </w:rPr>
            </w:pPr>
            <w:r w:rsidRPr="006B1BA7">
              <w:rPr>
                <w:sz w:val="22"/>
                <w:szCs w:val="22"/>
              </w:rPr>
              <w:t>0,360</w:t>
            </w:r>
          </w:p>
        </w:tc>
        <w:tc>
          <w:tcPr>
            <w:tcW w:w="1985" w:type="dxa"/>
          </w:tcPr>
          <w:p w:rsidR="005B050B" w:rsidRPr="006B1BA7" w:rsidRDefault="005B050B" w:rsidP="00963CA4">
            <w:pPr>
              <w:keepNext/>
              <w:spacing w:line="240" w:lineRule="auto"/>
              <w:ind w:right="141"/>
              <w:jc w:val="center"/>
              <w:rPr>
                <w:sz w:val="22"/>
                <w:szCs w:val="22"/>
              </w:rPr>
            </w:pPr>
            <w:r w:rsidRPr="006B1BA7">
              <w:rPr>
                <w:sz w:val="22"/>
                <w:szCs w:val="22"/>
              </w:rPr>
              <w:t>vertikalūs</w:t>
            </w:r>
          </w:p>
        </w:tc>
      </w:tr>
    </w:tbl>
    <w:p w:rsidR="00296737" w:rsidRPr="006B1BA7" w:rsidRDefault="00296737" w:rsidP="00047226"/>
    <w:bookmarkStart w:id="256" w:name="_Ref232253707"/>
    <w:bookmarkStart w:id="257" w:name="_Ref232253758"/>
    <w:p w:rsidR="00047226" w:rsidRPr="006B1BA7" w:rsidRDefault="005F206F" w:rsidP="00A00042">
      <w:pPr>
        <w:pStyle w:val="Caption"/>
        <w:ind w:left="1843"/>
        <w:jc w:val="left"/>
      </w:pPr>
      <w:r w:rsidRPr="006B1BA7">
        <w:fldChar w:fldCharType="begin"/>
      </w:r>
      <w:r w:rsidR="00047226" w:rsidRPr="006B1BA7">
        <w:instrText xml:space="preserve"> STYLEREF 1 \s </w:instrText>
      </w:r>
      <w:r w:rsidRPr="006B1BA7">
        <w:fldChar w:fldCharType="separate"/>
      </w:r>
      <w:bookmarkStart w:id="258" w:name="_Toc232788769"/>
      <w:r w:rsidR="0008420F">
        <w:rPr>
          <w:noProof/>
        </w:rPr>
        <w:t>3</w:t>
      </w:r>
      <w:r w:rsidRPr="006B1BA7">
        <w:fldChar w:fldCharType="end"/>
      </w:r>
      <w:r w:rsidR="00047226" w:rsidRPr="006B1BA7">
        <w:t>.</w:t>
      </w:r>
      <w:fldSimple w:instr=" SEQ lentelė \* ARABIC \s 1 ">
        <w:r w:rsidR="0008420F">
          <w:rPr>
            <w:noProof/>
          </w:rPr>
          <w:t>2</w:t>
        </w:r>
      </w:fldSimple>
      <w:bookmarkEnd w:id="256"/>
      <w:r w:rsidR="00047226" w:rsidRPr="006B1BA7">
        <w:t xml:space="preserve"> lentelė</w:t>
      </w:r>
      <w:bookmarkEnd w:id="257"/>
      <w:r w:rsidR="00047226" w:rsidRPr="006B1BA7">
        <w:t>. Kritiniai vėjo gr</w:t>
      </w:r>
      <w:r w:rsidR="00953F25" w:rsidRPr="006B1BA7">
        <w:t>e</w:t>
      </w:r>
      <w:r w:rsidR="00047226" w:rsidRPr="006B1BA7">
        <w:t>ičiai</w:t>
      </w:r>
      <w:bookmarkEnd w:id="258"/>
      <w:r w:rsidR="00047226" w:rsidRPr="006B1BA7">
        <w:t xml:space="preserve"> </w:t>
      </w:r>
    </w:p>
    <w:tbl>
      <w:tblPr>
        <w:tblW w:w="5528" w:type="dxa"/>
        <w:tblInd w:w="1951" w:type="dxa"/>
        <w:tblLook w:val="04A0"/>
      </w:tblPr>
      <w:tblGrid>
        <w:gridCol w:w="704"/>
        <w:gridCol w:w="711"/>
        <w:gridCol w:w="994"/>
        <w:gridCol w:w="1134"/>
        <w:gridCol w:w="1985"/>
      </w:tblGrid>
      <w:tr w:rsidR="00F67706" w:rsidRPr="006B1BA7" w:rsidTr="00946831">
        <w:trPr>
          <w:trHeight w:val="315"/>
        </w:trPr>
        <w:tc>
          <w:tcPr>
            <w:tcW w:w="704" w:type="dxa"/>
            <w:tcBorders>
              <w:top w:val="single" w:sz="8" w:space="0" w:color="auto"/>
              <w:left w:val="single" w:sz="8" w:space="0" w:color="auto"/>
              <w:bottom w:val="single" w:sz="8"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Nr.</w:t>
            </w:r>
          </w:p>
        </w:tc>
        <w:tc>
          <w:tcPr>
            <w:tcW w:w="711"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St</w:t>
            </w:r>
            <w:r w:rsidR="00946831" w:rsidRPr="006B1BA7">
              <w:rPr>
                <w:color w:val="000000"/>
                <w:sz w:val="22"/>
                <w:szCs w:val="22"/>
              </w:rPr>
              <w:t>.</w:t>
            </w:r>
          </w:p>
        </w:tc>
        <w:tc>
          <w:tcPr>
            <w:tcW w:w="994" w:type="dxa"/>
            <w:tcBorders>
              <w:top w:val="single" w:sz="8" w:space="0" w:color="auto"/>
              <w:left w:val="nil"/>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n</w:t>
            </w:r>
            <w:r w:rsidRPr="006B1BA7">
              <w:rPr>
                <w:color w:val="000000"/>
                <w:sz w:val="22"/>
                <w:szCs w:val="22"/>
                <w:vertAlign w:val="subscript"/>
              </w:rPr>
              <w:t xml:space="preserve">i,y </w:t>
            </w:r>
            <w:r w:rsidRPr="006B1BA7">
              <w:rPr>
                <w:color w:val="000000"/>
                <w:sz w:val="22"/>
                <w:szCs w:val="22"/>
              </w:rPr>
              <w:t>(Hz)</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b (m)</w:t>
            </w:r>
          </w:p>
        </w:tc>
        <w:tc>
          <w:tcPr>
            <w:tcW w:w="1985" w:type="dxa"/>
            <w:tcBorders>
              <w:top w:val="single" w:sz="8" w:space="0" w:color="auto"/>
              <w:left w:val="nil"/>
              <w:bottom w:val="single" w:sz="8"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Vcrit (m/s)</w:t>
            </w:r>
          </w:p>
        </w:tc>
      </w:tr>
      <w:tr w:rsidR="00F67706" w:rsidRPr="006B1BA7" w:rsidTr="00946831">
        <w:trPr>
          <w:trHeight w:val="300"/>
        </w:trPr>
        <w:tc>
          <w:tcPr>
            <w:tcW w:w="704" w:type="dxa"/>
            <w:tcBorders>
              <w:top w:val="nil"/>
              <w:left w:val="single" w:sz="8" w:space="0" w:color="auto"/>
              <w:bottom w:val="single" w:sz="4"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1</w:t>
            </w:r>
          </w:p>
        </w:tc>
        <w:tc>
          <w:tcPr>
            <w:tcW w:w="711" w:type="dxa"/>
            <w:tcBorders>
              <w:top w:val="nil"/>
              <w:left w:val="single" w:sz="8" w:space="0" w:color="auto"/>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2.781</w:t>
            </w:r>
          </w:p>
        </w:tc>
        <w:tc>
          <w:tcPr>
            <w:tcW w:w="113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4"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49.85</w:t>
            </w:r>
          </w:p>
        </w:tc>
      </w:tr>
      <w:tr w:rsidR="00F67706" w:rsidRPr="006B1BA7" w:rsidTr="00946831">
        <w:trPr>
          <w:trHeight w:val="300"/>
        </w:trPr>
        <w:tc>
          <w:tcPr>
            <w:tcW w:w="704" w:type="dxa"/>
            <w:tcBorders>
              <w:top w:val="nil"/>
              <w:left w:val="single" w:sz="8" w:space="0" w:color="auto"/>
              <w:bottom w:val="single" w:sz="4"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2</w:t>
            </w:r>
          </w:p>
        </w:tc>
        <w:tc>
          <w:tcPr>
            <w:tcW w:w="711" w:type="dxa"/>
            <w:tcBorders>
              <w:top w:val="nil"/>
              <w:left w:val="single" w:sz="8" w:space="0" w:color="auto"/>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2.618</w:t>
            </w:r>
          </w:p>
        </w:tc>
        <w:tc>
          <w:tcPr>
            <w:tcW w:w="113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4"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46.93</w:t>
            </w:r>
          </w:p>
        </w:tc>
      </w:tr>
      <w:tr w:rsidR="00F67706" w:rsidRPr="006B1BA7" w:rsidTr="00946831">
        <w:trPr>
          <w:trHeight w:val="300"/>
        </w:trPr>
        <w:tc>
          <w:tcPr>
            <w:tcW w:w="704" w:type="dxa"/>
            <w:tcBorders>
              <w:top w:val="nil"/>
              <w:left w:val="single" w:sz="8" w:space="0" w:color="auto"/>
              <w:bottom w:val="single" w:sz="4"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3</w:t>
            </w:r>
          </w:p>
        </w:tc>
        <w:tc>
          <w:tcPr>
            <w:tcW w:w="711" w:type="dxa"/>
            <w:tcBorders>
              <w:top w:val="nil"/>
              <w:left w:val="single" w:sz="8" w:space="0" w:color="auto"/>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2.374</w:t>
            </w:r>
          </w:p>
        </w:tc>
        <w:tc>
          <w:tcPr>
            <w:tcW w:w="113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4"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42.55</w:t>
            </w:r>
          </w:p>
        </w:tc>
      </w:tr>
      <w:tr w:rsidR="00F67706" w:rsidRPr="006B1BA7" w:rsidTr="00946831">
        <w:trPr>
          <w:trHeight w:val="300"/>
        </w:trPr>
        <w:tc>
          <w:tcPr>
            <w:tcW w:w="704" w:type="dxa"/>
            <w:tcBorders>
              <w:top w:val="nil"/>
              <w:left w:val="single" w:sz="8" w:space="0" w:color="auto"/>
              <w:bottom w:val="single" w:sz="4"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4</w:t>
            </w:r>
          </w:p>
        </w:tc>
        <w:tc>
          <w:tcPr>
            <w:tcW w:w="711" w:type="dxa"/>
            <w:tcBorders>
              <w:top w:val="nil"/>
              <w:left w:val="single" w:sz="8" w:space="0" w:color="auto"/>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2.338</w:t>
            </w:r>
          </w:p>
        </w:tc>
        <w:tc>
          <w:tcPr>
            <w:tcW w:w="113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4"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41.91</w:t>
            </w:r>
          </w:p>
        </w:tc>
      </w:tr>
      <w:tr w:rsidR="00F67706" w:rsidRPr="006B1BA7" w:rsidTr="00946831">
        <w:trPr>
          <w:trHeight w:val="300"/>
        </w:trPr>
        <w:tc>
          <w:tcPr>
            <w:tcW w:w="704" w:type="dxa"/>
            <w:tcBorders>
              <w:top w:val="nil"/>
              <w:left w:val="single" w:sz="8" w:space="0" w:color="auto"/>
              <w:bottom w:val="single" w:sz="4"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5</w:t>
            </w:r>
          </w:p>
        </w:tc>
        <w:tc>
          <w:tcPr>
            <w:tcW w:w="711" w:type="dxa"/>
            <w:tcBorders>
              <w:top w:val="nil"/>
              <w:left w:val="single" w:sz="8" w:space="0" w:color="auto"/>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672522">
            <w:pPr>
              <w:spacing w:line="240" w:lineRule="auto"/>
              <w:jc w:val="center"/>
              <w:rPr>
                <w:color w:val="000000"/>
                <w:sz w:val="22"/>
                <w:szCs w:val="22"/>
              </w:rPr>
            </w:pPr>
            <w:r w:rsidRPr="006B1BA7">
              <w:rPr>
                <w:color w:val="000000"/>
                <w:sz w:val="22"/>
                <w:szCs w:val="22"/>
              </w:rPr>
              <w:t>1.</w:t>
            </w:r>
            <w:r w:rsidR="00785AE5">
              <w:rPr>
                <w:color w:val="000000"/>
                <w:sz w:val="22"/>
                <w:szCs w:val="22"/>
              </w:rPr>
              <w:t>65</w:t>
            </w:r>
            <w:r w:rsidR="00672522">
              <w:rPr>
                <w:color w:val="000000"/>
                <w:sz w:val="22"/>
                <w:szCs w:val="22"/>
              </w:rPr>
              <w:t>8</w:t>
            </w:r>
          </w:p>
        </w:tc>
        <w:tc>
          <w:tcPr>
            <w:tcW w:w="1134" w:type="dxa"/>
            <w:tcBorders>
              <w:top w:val="nil"/>
              <w:left w:val="nil"/>
              <w:bottom w:val="single" w:sz="4"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4"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30.88</w:t>
            </w:r>
          </w:p>
        </w:tc>
      </w:tr>
      <w:tr w:rsidR="00F67706" w:rsidRPr="006B1BA7" w:rsidTr="00946831">
        <w:trPr>
          <w:trHeight w:val="315"/>
        </w:trPr>
        <w:tc>
          <w:tcPr>
            <w:tcW w:w="704" w:type="dxa"/>
            <w:tcBorders>
              <w:top w:val="nil"/>
              <w:left w:val="single" w:sz="8" w:space="0" w:color="auto"/>
              <w:bottom w:val="single" w:sz="8" w:space="0" w:color="auto"/>
              <w:right w:val="single" w:sz="4" w:space="0" w:color="auto"/>
            </w:tcBorders>
          </w:tcPr>
          <w:p w:rsidR="00F67706" w:rsidRPr="006B1BA7" w:rsidRDefault="00F67706" w:rsidP="00047226">
            <w:pPr>
              <w:spacing w:line="240" w:lineRule="auto"/>
              <w:jc w:val="center"/>
              <w:rPr>
                <w:color w:val="000000"/>
                <w:sz w:val="22"/>
                <w:szCs w:val="22"/>
              </w:rPr>
            </w:pPr>
            <w:r w:rsidRPr="006B1BA7">
              <w:rPr>
                <w:color w:val="000000"/>
                <w:sz w:val="22"/>
                <w:szCs w:val="22"/>
              </w:rPr>
              <w:t>6</w:t>
            </w:r>
          </w:p>
        </w:tc>
        <w:tc>
          <w:tcPr>
            <w:tcW w:w="711" w:type="dxa"/>
            <w:tcBorders>
              <w:top w:val="nil"/>
              <w:left w:val="single" w:sz="8" w:space="0" w:color="auto"/>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0.212</w:t>
            </w:r>
          </w:p>
        </w:tc>
        <w:tc>
          <w:tcPr>
            <w:tcW w:w="994" w:type="dxa"/>
            <w:tcBorders>
              <w:top w:val="nil"/>
              <w:left w:val="nil"/>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0.995</w:t>
            </w:r>
          </w:p>
        </w:tc>
        <w:tc>
          <w:tcPr>
            <w:tcW w:w="1134" w:type="dxa"/>
            <w:tcBorders>
              <w:top w:val="nil"/>
              <w:left w:val="nil"/>
              <w:bottom w:val="single" w:sz="8" w:space="0" w:color="auto"/>
              <w:right w:val="single" w:sz="4"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3.8</w:t>
            </w:r>
          </w:p>
        </w:tc>
        <w:tc>
          <w:tcPr>
            <w:tcW w:w="1985" w:type="dxa"/>
            <w:tcBorders>
              <w:top w:val="nil"/>
              <w:left w:val="nil"/>
              <w:bottom w:val="single" w:sz="8" w:space="0" w:color="auto"/>
              <w:right w:val="single" w:sz="8" w:space="0" w:color="auto"/>
            </w:tcBorders>
            <w:shd w:val="clear" w:color="auto" w:fill="auto"/>
            <w:noWrap/>
            <w:vAlign w:val="bottom"/>
            <w:hideMark/>
          </w:tcPr>
          <w:p w:rsidR="00F67706" w:rsidRPr="006B1BA7" w:rsidRDefault="00F67706" w:rsidP="00047226">
            <w:pPr>
              <w:spacing w:line="240" w:lineRule="auto"/>
              <w:jc w:val="center"/>
              <w:rPr>
                <w:color w:val="000000"/>
                <w:sz w:val="22"/>
                <w:szCs w:val="22"/>
              </w:rPr>
            </w:pPr>
            <w:r w:rsidRPr="006B1BA7">
              <w:rPr>
                <w:color w:val="000000"/>
                <w:sz w:val="22"/>
                <w:szCs w:val="22"/>
              </w:rPr>
              <w:t>17.83</w:t>
            </w:r>
          </w:p>
        </w:tc>
      </w:tr>
    </w:tbl>
    <w:p w:rsidR="00047226" w:rsidRPr="006B1BA7" w:rsidRDefault="00047226" w:rsidP="00047226">
      <w:pPr>
        <w:jc w:val="center"/>
      </w:pPr>
    </w:p>
    <w:p w:rsidR="00047226" w:rsidRPr="006B1BA7" w:rsidRDefault="00047226">
      <w:pPr>
        <w:spacing w:line="240" w:lineRule="auto"/>
        <w:jc w:val="left"/>
      </w:pPr>
      <w:r w:rsidRPr="006B1BA7">
        <w:br w:type="page"/>
      </w:r>
    </w:p>
    <w:p w:rsidR="000C4637" w:rsidRPr="006B1BA7" w:rsidRDefault="007B65C2" w:rsidP="00421591">
      <w:pPr>
        <w:pStyle w:val="Heading3"/>
      </w:pPr>
      <w:bookmarkStart w:id="259" w:name="_Toc232789688"/>
      <w:r w:rsidRPr="006B1BA7">
        <w:lastRenderedPageBreak/>
        <w:t>Divergencija ir plazdėjais</w:t>
      </w:r>
      <w:bookmarkEnd w:id="259"/>
    </w:p>
    <w:p w:rsidR="00CB36D8" w:rsidRPr="006B1BA7" w:rsidRDefault="005F206F" w:rsidP="00963CA4">
      <w:pPr>
        <w:ind w:right="141" w:firstLine="720"/>
      </w:pPr>
      <w:r w:rsidRPr="006B1BA7">
        <w:fldChar w:fldCharType="begin"/>
      </w:r>
      <w:r w:rsidR="007B65C2" w:rsidRPr="006B1BA7">
        <w:instrText xml:space="preserve"> REF _Ref231921936 \n \h </w:instrText>
      </w:r>
      <w:r w:rsidRPr="006B1BA7">
        <w:fldChar w:fldCharType="separate"/>
      </w:r>
      <w:r w:rsidR="0008420F">
        <w:t>2.2.2.4</w:t>
      </w:r>
      <w:r w:rsidRPr="006B1BA7">
        <w:fldChar w:fldCharType="end"/>
      </w:r>
      <w:r w:rsidR="007B65C2" w:rsidRPr="006B1BA7">
        <w:t xml:space="preserve"> išvardintos bendrosios nuostatos, pagal kurias galima spręsti ar konstrukcijoje pasireikš aerodinaminis nestabilumas (plazdėjimas). Tiriamasis vantinis tiltas neatitinka nei vienai iš pateiktų nuostatų.</w:t>
      </w:r>
    </w:p>
    <w:p w:rsidR="00CB36D8" w:rsidRPr="006B1BA7" w:rsidRDefault="00CB36D8" w:rsidP="00963CA4">
      <w:pPr>
        <w:spacing w:line="240" w:lineRule="auto"/>
        <w:ind w:right="141"/>
        <w:jc w:val="left"/>
      </w:pPr>
    </w:p>
    <w:p w:rsidR="007B65C2" w:rsidRPr="006B1BA7" w:rsidRDefault="00CA72D3" w:rsidP="00963CA4">
      <w:pPr>
        <w:pStyle w:val="Heading2"/>
        <w:ind w:right="141"/>
        <w:rPr>
          <w:i/>
        </w:rPr>
      </w:pPr>
      <w:bookmarkStart w:id="260" w:name="_Toc232789689"/>
      <w:r w:rsidRPr="006B1BA7">
        <w:t>Poveikis</w:t>
      </w:r>
      <w:r w:rsidR="00D723E1" w:rsidRPr="006B1BA7">
        <w:t xml:space="preserve"> </w:t>
      </w:r>
      <w:r w:rsidRPr="006B1BA7">
        <w:t>modeliuojant</w:t>
      </w:r>
      <w:r w:rsidR="00D723E1" w:rsidRPr="006B1BA7">
        <w:t xml:space="preserve"> </w:t>
      </w:r>
      <w:r w:rsidR="00D723E1" w:rsidRPr="006B1BA7">
        <w:rPr>
          <w:i/>
        </w:rPr>
        <w:t>COSMOSFloW</w:t>
      </w:r>
      <w:r w:rsidR="00C41694" w:rsidRPr="006B1BA7">
        <w:rPr>
          <w:i/>
        </w:rPr>
        <w:t>orks</w:t>
      </w:r>
      <w:bookmarkEnd w:id="260"/>
    </w:p>
    <w:p w:rsidR="00C33C44" w:rsidRPr="006B1BA7" w:rsidRDefault="00C33C44" w:rsidP="00963CA4">
      <w:pPr>
        <w:ind w:right="141" w:firstLine="720"/>
      </w:pPr>
      <w:r w:rsidRPr="006B1BA7">
        <w:rPr>
          <w:i/>
        </w:rPr>
        <w:t>Solid</w:t>
      </w:r>
      <w:r w:rsidR="00392DD1" w:rsidRPr="006B1BA7">
        <w:rPr>
          <w:i/>
        </w:rPr>
        <w:t>W</w:t>
      </w:r>
      <w:r w:rsidRPr="006B1BA7">
        <w:rPr>
          <w:i/>
        </w:rPr>
        <w:t>orks</w:t>
      </w:r>
      <w:r w:rsidRPr="006B1BA7">
        <w:t xml:space="preserve"> terpėje sumodeliuotas 6</w:t>
      </w:r>
      <w:r w:rsidR="00707880" w:rsidRPr="006B1BA7">
        <w:t>,5</w:t>
      </w:r>
      <w:r w:rsidR="00392DD1" w:rsidRPr="006B1BA7">
        <w:t xml:space="preserve"> </w:t>
      </w:r>
      <w:r w:rsidRPr="006B1BA7">
        <w:t>m ilgio vantinio tilto skerspjūvis</w:t>
      </w:r>
      <w:r w:rsidR="00707880" w:rsidRPr="006B1BA7">
        <w:t xml:space="preserve"> (</w:t>
      </w:r>
      <w:r w:rsidR="005F206F" w:rsidRPr="006B1BA7">
        <w:fldChar w:fldCharType="begin"/>
      </w:r>
      <w:r w:rsidR="00707880" w:rsidRPr="006B1BA7">
        <w:instrText xml:space="preserve"> REF _Ref231965964 \h </w:instrText>
      </w:r>
      <w:r w:rsidR="005F206F" w:rsidRPr="006B1BA7">
        <w:fldChar w:fldCharType="separate"/>
      </w:r>
      <w:r w:rsidR="0008420F">
        <w:rPr>
          <w:noProof/>
        </w:rPr>
        <w:t>3</w:t>
      </w:r>
      <w:r w:rsidR="0008420F">
        <w:t>.</w:t>
      </w:r>
      <w:r w:rsidR="0008420F">
        <w:rPr>
          <w:noProof/>
        </w:rPr>
        <w:t>6</w:t>
      </w:r>
      <w:r w:rsidR="0008420F" w:rsidRPr="006B1BA7">
        <w:t xml:space="preserve"> pav.</w:t>
      </w:r>
      <w:r w:rsidR="005F206F" w:rsidRPr="006B1BA7">
        <w:fldChar w:fldCharType="end"/>
      </w:r>
      <w:r w:rsidR="00707880" w:rsidRPr="006B1BA7">
        <w:t>). Nors vėjo poveikis galutiniame rezultate pateiktas į tiesinį standumo sijos metrą, modeliavimas vyko užduodant vėjo apkrovą visam sumodeliuot</w:t>
      </w:r>
      <w:r w:rsidR="00AF0296" w:rsidRPr="006B1BA7">
        <w:t>o</w:t>
      </w:r>
      <w:r w:rsidR="00707880" w:rsidRPr="006B1BA7">
        <w:t xml:space="preserve"> skerspjūvi</w:t>
      </w:r>
      <w:r w:rsidR="00AF0296" w:rsidRPr="006B1BA7">
        <w:t>o ilgiui</w:t>
      </w:r>
      <w:r w:rsidR="00707880" w:rsidRPr="006B1BA7">
        <w:t>, tai daroma norint gauti tikslesnius rezultatus.</w:t>
      </w:r>
      <w:r w:rsidR="00FB6A09" w:rsidRPr="006B1BA7">
        <w:t xml:space="preserve"> </w:t>
      </w:r>
    </w:p>
    <w:p w:rsidR="00C41694" w:rsidRPr="006B1BA7" w:rsidRDefault="00C33C44" w:rsidP="00963CA4">
      <w:pPr>
        <w:spacing w:line="240" w:lineRule="auto"/>
        <w:ind w:right="141"/>
        <w:jc w:val="center"/>
      </w:pPr>
      <w:r w:rsidRPr="006B1BA7">
        <w:rPr>
          <w:noProof/>
          <w:lang w:val="en-US"/>
        </w:rPr>
        <w:drawing>
          <wp:inline distT="0" distB="0" distL="0" distR="0">
            <wp:extent cx="2631882" cy="1986249"/>
            <wp:effectExtent l="19050" t="0" r="0" b="0"/>
            <wp:docPr id="2" name="Picture 1" descr="tlt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ltas2.jpg"/>
                    <pic:cNvPicPr/>
                  </pic:nvPicPr>
                  <pic:blipFill>
                    <a:blip r:embed="rId218"/>
                    <a:stretch>
                      <a:fillRect/>
                    </a:stretch>
                  </pic:blipFill>
                  <pic:spPr>
                    <a:xfrm>
                      <a:off x="0" y="0"/>
                      <a:ext cx="2641463" cy="1993479"/>
                    </a:xfrm>
                    <a:prstGeom prst="rect">
                      <a:avLst/>
                    </a:prstGeom>
                  </pic:spPr>
                </pic:pic>
              </a:graphicData>
            </a:graphic>
          </wp:inline>
        </w:drawing>
      </w:r>
    </w:p>
    <w:bookmarkStart w:id="261" w:name="_Ref231965964"/>
    <w:p w:rsidR="00C33C44" w:rsidRPr="006B1BA7" w:rsidRDefault="005F206F" w:rsidP="00376029">
      <w:pPr>
        <w:pStyle w:val="Caption"/>
        <w:spacing w:line="276" w:lineRule="auto"/>
        <w:ind w:left="2552" w:right="2553"/>
        <w:jc w:val="both"/>
      </w:pPr>
      <w:r>
        <w:fldChar w:fldCharType="begin"/>
      </w:r>
      <w:r w:rsidR="00E82F11">
        <w:instrText xml:space="preserve"> STYLEREF 1 \s </w:instrText>
      </w:r>
      <w:r>
        <w:fldChar w:fldCharType="separate"/>
      </w:r>
      <w:bookmarkStart w:id="262" w:name="_Toc232788703"/>
      <w:r w:rsidR="0008420F">
        <w:rPr>
          <w:noProof/>
        </w:rPr>
        <w:t>3</w:t>
      </w:r>
      <w:r>
        <w:fldChar w:fldCharType="end"/>
      </w:r>
      <w:r w:rsidR="00E82F11">
        <w:t>.</w:t>
      </w:r>
      <w:fldSimple w:instr=" SEQ pav. \* ARABIC \s 1 ">
        <w:r w:rsidR="0008420F">
          <w:rPr>
            <w:noProof/>
          </w:rPr>
          <w:t>6</w:t>
        </w:r>
      </w:fldSimple>
      <w:r w:rsidR="00707880" w:rsidRPr="006B1BA7">
        <w:t xml:space="preserve"> pav.</w:t>
      </w:r>
      <w:bookmarkEnd w:id="261"/>
      <w:r w:rsidR="00376029" w:rsidRPr="006B1BA7">
        <w:t xml:space="preserve"> Modeliuotas 6 m ilgio vantinio tilto standumo sijos skerspjūvis</w:t>
      </w:r>
      <w:bookmarkEnd w:id="262"/>
      <w:r w:rsidR="00707880" w:rsidRPr="006B1BA7">
        <w:t xml:space="preserve"> </w:t>
      </w:r>
    </w:p>
    <w:p w:rsidR="00F81660" w:rsidRPr="006B1BA7" w:rsidRDefault="00F81660" w:rsidP="00963CA4">
      <w:pPr>
        <w:ind w:right="141"/>
      </w:pPr>
    </w:p>
    <w:p w:rsidR="00FB6A09" w:rsidRPr="006B1BA7" w:rsidRDefault="005A4326" w:rsidP="00963CA4">
      <w:pPr>
        <w:ind w:right="141"/>
      </w:pPr>
      <w:r w:rsidRPr="006B1BA7">
        <w:t xml:space="preserve">Modeliui </w:t>
      </w:r>
      <w:r w:rsidR="00D00553" w:rsidRPr="006B1BA7">
        <w:t>parinkti</w:t>
      </w:r>
      <w:r w:rsidRPr="006B1BA7">
        <w:t xml:space="preserve"> parametrai</w:t>
      </w:r>
      <w:r w:rsidR="002502E1" w:rsidRPr="006B1BA7">
        <w:t xml:space="preserve"> </w:t>
      </w:r>
      <w:r w:rsidRPr="006B1BA7">
        <w:t>:</w:t>
      </w:r>
    </w:p>
    <w:p w:rsidR="005A4326" w:rsidRPr="006B1BA7" w:rsidRDefault="002026B2" w:rsidP="007F35B5">
      <w:pPr>
        <w:pStyle w:val="ListParagraph"/>
        <w:numPr>
          <w:ilvl w:val="0"/>
          <w:numId w:val="23"/>
        </w:numPr>
        <w:spacing w:line="276" w:lineRule="auto"/>
        <w:ind w:right="141"/>
      </w:pPr>
      <w:r>
        <w:t xml:space="preserve">Terpė </w:t>
      </w:r>
      <w:r>
        <w:tab/>
      </w:r>
      <w:r w:rsidR="005A4326" w:rsidRPr="006B1BA7">
        <w:tab/>
      </w:r>
      <w:r w:rsidR="005A4326" w:rsidRPr="006B1BA7">
        <w:tab/>
      </w:r>
      <w:r w:rsidR="005A4326" w:rsidRPr="006B1BA7">
        <w:tab/>
        <w:t>oras</w:t>
      </w:r>
      <w:r w:rsidR="002502E1" w:rsidRPr="006B1BA7">
        <w:t>;</w:t>
      </w:r>
    </w:p>
    <w:p w:rsidR="005A4326" w:rsidRPr="006B1BA7" w:rsidRDefault="005A4326" w:rsidP="007F35B5">
      <w:pPr>
        <w:pStyle w:val="ListParagraph"/>
        <w:numPr>
          <w:ilvl w:val="0"/>
          <w:numId w:val="23"/>
        </w:numPr>
        <w:spacing w:line="276" w:lineRule="auto"/>
        <w:ind w:right="141"/>
      </w:pPr>
      <w:r w:rsidRPr="006B1BA7">
        <w:t>Temperatūra</w:t>
      </w:r>
      <w:r w:rsidRPr="006B1BA7">
        <w:tab/>
      </w:r>
      <w:r w:rsidRPr="006B1BA7">
        <w:tab/>
      </w:r>
      <w:r w:rsidRPr="006B1BA7">
        <w:tab/>
        <w:t>293,2K (20,05º C);</w:t>
      </w:r>
    </w:p>
    <w:p w:rsidR="005A4326" w:rsidRPr="006B1BA7" w:rsidRDefault="005A4326" w:rsidP="007F35B5">
      <w:pPr>
        <w:pStyle w:val="ListParagraph"/>
        <w:numPr>
          <w:ilvl w:val="0"/>
          <w:numId w:val="23"/>
        </w:numPr>
        <w:spacing w:line="276" w:lineRule="auto"/>
        <w:ind w:right="141"/>
      </w:pPr>
      <w:r w:rsidRPr="006B1BA7">
        <w:t>Slėgis</w:t>
      </w:r>
      <w:r w:rsidRPr="006B1BA7">
        <w:tab/>
      </w:r>
      <w:r w:rsidRPr="006B1BA7">
        <w:tab/>
      </w:r>
      <w:r w:rsidRPr="006B1BA7">
        <w:tab/>
      </w:r>
      <w:r w:rsidRPr="006B1BA7">
        <w:tab/>
        <w:t>101</w:t>
      </w:r>
      <w:r w:rsidR="002502E1" w:rsidRPr="006B1BA7">
        <w:t xml:space="preserve"> </w:t>
      </w:r>
      <w:r w:rsidRPr="006B1BA7">
        <w:t>325 Pa;</w:t>
      </w:r>
    </w:p>
    <w:p w:rsidR="005A4326" w:rsidRPr="006B1BA7" w:rsidRDefault="005A4326" w:rsidP="007F35B5">
      <w:pPr>
        <w:pStyle w:val="ListParagraph"/>
        <w:numPr>
          <w:ilvl w:val="0"/>
          <w:numId w:val="23"/>
        </w:numPr>
        <w:spacing w:line="276" w:lineRule="auto"/>
        <w:ind w:right="141"/>
      </w:pPr>
      <w:r w:rsidRPr="006B1BA7">
        <w:t>Medžiagos šiurkštumas</w:t>
      </w:r>
      <w:r w:rsidRPr="006B1BA7">
        <w:tab/>
        <w:t xml:space="preserve">240 </w:t>
      </w:r>
      <w:r w:rsidRPr="006B1BA7">
        <w:rPr>
          <w:position w:val="-10"/>
        </w:rPr>
        <w:object w:dxaOrig="400" w:dyaOrig="260">
          <v:shape id="_x0000_i1067" type="#_x0000_t75" style="width:25.95pt;height:13.4pt" o:ole="">
            <v:imagedata r:id="rId148" o:title=""/>
          </v:shape>
          <o:OLEObject Type="Embed" ProgID="Equation.DSMT4" ShapeID="_x0000_i1067" DrawAspect="Content" ObjectID="_1307774833" r:id="rId219"/>
        </w:object>
      </w:r>
      <w:r w:rsidR="006B1BA7">
        <w:t>(obliuotos medienos pavirš</w:t>
      </w:r>
      <w:r w:rsidRPr="006B1BA7">
        <w:t>iaus šiurkštumas)</w:t>
      </w:r>
      <w:r w:rsidR="002502E1" w:rsidRPr="006B1BA7">
        <w:t>;</w:t>
      </w:r>
    </w:p>
    <w:p w:rsidR="005A4326" w:rsidRPr="006B1BA7" w:rsidRDefault="002502E1" w:rsidP="007F35B5">
      <w:pPr>
        <w:pStyle w:val="ListParagraph"/>
        <w:numPr>
          <w:ilvl w:val="0"/>
          <w:numId w:val="23"/>
        </w:numPr>
        <w:spacing w:line="276" w:lineRule="auto"/>
        <w:ind w:right="141"/>
      </w:pPr>
      <w:r w:rsidRPr="006B1BA7">
        <w:t>Srauto greitis</w:t>
      </w:r>
      <w:r w:rsidRPr="006B1BA7">
        <w:tab/>
      </w:r>
      <w:r w:rsidRPr="006B1BA7">
        <w:tab/>
      </w:r>
      <w:r w:rsidRPr="006B1BA7">
        <w:tab/>
        <w:t>-32</w:t>
      </w:r>
      <w:r w:rsidR="00392DD1" w:rsidRPr="006B1BA7">
        <w:t xml:space="preserve"> </w:t>
      </w:r>
      <w:r w:rsidRPr="006B1BA7">
        <w:t>m/s (x kryptimi);</w:t>
      </w:r>
    </w:p>
    <w:p w:rsidR="002502E1" w:rsidRPr="006B1BA7" w:rsidRDefault="002502E1" w:rsidP="007F35B5">
      <w:pPr>
        <w:pStyle w:val="ListParagraph"/>
        <w:numPr>
          <w:ilvl w:val="0"/>
          <w:numId w:val="23"/>
        </w:numPr>
        <w:spacing w:line="276" w:lineRule="auto"/>
        <w:ind w:right="141"/>
      </w:pPr>
      <w:r w:rsidRPr="006B1BA7">
        <w:t>Tėkmės tipas</w:t>
      </w:r>
      <w:r w:rsidRPr="006B1BA7">
        <w:tab/>
      </w:r>
      <w:r w:rsidRPr="006B1BA7">
        <w:tab/>
      </w:r>
      <w:r w:rsidRPr="006B1BA7">
        <w:tab/>
        <w:t xml:space="preserve">turbulentinė + laminarinė. </w:t>
      </w:r>
    </w:p>
    <w:p w:rsidR="002502E1" w:rsidRPr="006B1BA7" w:rsidRDefault="002502E1" w:rsidP="00963CA4">
      <w:pPr>
        <w:ind w:right="141"/>
      </w:pPr>
    </w:p>
    <w:p w:rsidR="00C33C44" w:rsidRPr="006B1BA7" w:rsidRDefault="00122A72" w:rsidP="00194B95">
      <w:pPr>
        <w:spacing w:line="240" w:lineRule="auto"/>
        <w:ind w:right="141"/>
        <w:jc w:val="center"/>
      </w:pPr>
      <w:r w:rsidRPr="006B1BA7">
        <w:rPr>
          <w:noProof/>
          <w:lang w:val="en-US"/>
        </w:rPr>
        <w:drawing>
          <wp:inline distT="0" distB="0" distL="0" distR="0">
            <wp:extent cx="2539608" cy="1819789"/>
            <wp:effectExtent l="19050" t="0" r="0" b="0"/>
            <wp:docPr id="5" name="Picture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0"/>
                    <a:stretch>
                      <a:fillRect/>
                    </a:stretch>
                  </pic:blipFill>
                  <pic:spPr>
                    <a:xfrm>
                      <a:off x="0" y="0"/>
                      <a:ext cx="2542793" cy="1822071"/>
                    </a:xfrm>
                    <a:prstGeom prst="rect">
                      <a:avLst/>
                    </a:prstGeom>
                  </pic:spPr>
                </pic:pic>
              </a:graphicData>
            </a:graphic>
          </wp:inline>
        </w:drawing>
      </w:r>
      <w:r w:rsidRPr="006B1BA7">
        <w:rPr>
          <w:noProof/>
          <w:lang w:val="en-US"/>
        </w:rPr>
        <w:drawing>
          <wp:inline distT="0" distB="0" distL="0" distR="0">
            <wp:extent cx="2541270" cy="1822311"/>
            <wp:effectExtent l="19050" t="0" r="0" b="0"/>
            <wp:docPr id="6" name="Picture 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21"/>
                    <a:stretch>
                      <a:fillRect/>
                    </a:stretch>
                  </pic:blipFill>
                  <pic:spPr>
                    <a:xfrm>
                      <a:off x="0" y="0"/>
                      <a:ext cx="2544344" cy="1824515"/>
                    </a:xfrm>
                    <a:prstGeom prst="rect">
                      <a:avLst/>
                    </a:prstGeom>
                  </pic:spPr>
                </pic:pic>
              </a:graphicData>
            </a:graphic>
          </wp:inline>
        </w:drawing>
      </w:r>
    </w:p>
    <w:p w:rsidR="00FB6A09" w:rsidRPr="006B1BA7" w:rsidRDefault="00FB6A09" w:rsidP="007F35B5">
      <w:pPr>
        <w:pStyle w:val="ListParagraph"/>
        <w:numPr>
          <w:ilvl w:val="0"/>
          <w:numId w:val="22"/>
        </w:numPr>
        <w:ind w:right="141"/>
      </w:pPr>
      <w:r w:rsidRPr="006B1BA7">
        <w:t xml:space="preserve">                                                          b)</w:t>
      </w:r>
    </w:p>
    <w:p w:rsidR="00F81660" w:rsidRPr="006B1BA7" w:rsidRDefault="005F206F" w:rsidP="00963CA4">
      <w:pPr>
        <w:pStyle w:val="Caption"/>
        <w:ind w:right="141"/>
      </w:pPr>
      <w:fldSimple w:instr=" STYLEREF 1 \s ">
        <w:bookmarkStart w:id="263" w:name="_Toc232788704"/>
        <w:r w:rsidR="0008420F">
          <w:rPr>
            <w:noProof/>
          </w:rPr>
          <w:t>3</w:t>
        </w:r>
      </w:fldSimple>
      <w:r w:rsidR="00E82F11">
        <w:t>.</w:t>
      </w:r>
      <w:fldSimple w:instr=" SEQ pav. \* ARABIC \s 1 ">
        <w:r w:rsidR="0008420F">
          <w:rPr>
            <w:noProof/>
          </w:rPr>
          <w:t>7</w:t>
        </w:r>
      </w:fldSimple>
      <w:r w:rsidR="00FB6A09" w:rsidRPr="006B1BA7">
        <w:t xml:space="preserve"> pav.</w:t>
      </w:r>
      <w:r w:rsidR="00F81660" w:rsidRPr="006B1BA7">
        <w:t xml:space="preserve"> Vėjo tėkmės izolinijos</w:t>
      </w:r>
      <w:r w:rsidR="00FB6A09" w:rsidRPr="006B1BA7">
        <w:t xml:space="preserve"> a)</w:t>
      </w:r>
      <w:r w:rsidR="00F81660" w:rsidRPr="006B1BA7">
        <w:t xml:space="preserve"> </w:t>
      </w:r>
      <w:r w:rsidR="00FB6A09" w:rsidRPr="006B1BA7">
        <w:t>izolinijos apie skerspjūvį, b)</w:t>
      </w:r>
      <w:r w:rsidR="00F81660" w:rsidRPr="006B1BA7">
        <w:t xml:space="preserve"> </w:t>
      </w:r>
      <w:r w:rsidR="00FB6A09" w:rsidRPr="006B1BA7">
        <w:t>izolinijos už skerspjūvio</w:t>
      </w:r>
      <w:bookmarkEnd w:id="263"/>
      <w:r w:rsidR="00F81660" w:rsidRPr="006B1BA7">
        <w:br w:type="page"/>
      </w:r>
    </w:p>
    <w:p w:rsidR="007521BD" w:rsidRPr="006B1BA7" w:rsidRDefault="005A4A66" w:rsidP="0048046C">
      <w:pPr>
        <w:ind w:right="141" w:firstLine="720"/>
      </w:pPr>
      <w:r w:rsidRPr="006B1BA7">
        <w:lastRenderedPageBreak/>
        <w:t>Modeliavimo tikslas</w:t>
      </w:r>
      <w:r w:rsidR="00247C59" w:rsidRPr="006B1BA7">
        <w:t xml:space="preserve"> – nustatyti pasipriešinimo, keliamosios jėgų reikšmes</w:t>
      </w:r>
      <w:r w:rsidR="007521BD" w:rsidRPr="006B1BA7">
        <w:t xml:space="preserve"> ir standumo sijos sukamąjį momentą</w:t>
      </w:r>
      <w:r w:rsidR="00247C59" w:rsidRPr="006B1BA7">
        <w:t>, esant kintamam vėjo atakos kampui. Vėjo atakos kampo keitimas atliekamas keičiant</w:t>
      </w:r>
      <w:r w:rsidR="007521BD" w:rsidRPr="006B1BA7">
        <w:t xml:space="preserve"> standumo sijos</w:t>
      </w:r>
      <w:r w:rsidR="00247C59" w:rsidRPr="006B1BA7">
        <w:t xml:space="preserve"> skerspjūvio posvyrio kampą</w:t>
      </w:r>
      <w:r w:rsidR="0048046C" w:rsidRPr="006B1BA7">
        <w:t xml:space="preserve"> (</w:t>
      </w:r>
      <w:r w:rsidR="005F206F" w:rsidRPr="006B1BA7">
        <w:fldChar w:fldCharType="begin"/>
      </w:r>
      <w:r w:rsidR="0048046C" w:rsidRPr="006B1BA7">
        <w:instrText xml:space="preserve"> REF _Ref232255653 \h </w:instrText>
      </w:r>
      <w:r w:rsidR="005F206F" w:rsidRPr="006B1BA7">
        <w:fldChar w:fldCharType="separate"/>
      </w:r>
      <w:r w:rsidR="0008420F">
        <w:rPr>
          <w:noProof/>
        </w:rPr>
        <w:t>3</w:t>
      </w:r>
      <w:r w:rsidR="0008420F">
        <w:t>.</w:t>
      </w:r>
      <w:r w:rsidR="0008420F">
        <w:rPr>
          <w:noProof/>
        </w:rPr>
        <w:t>8</w:t>
      </w:r>
      <w:r w:rsidR="0008420F" w:rsidRPr="006B1BA7">
        <w:t xml:space="preserve"> pav.</w:t>
      </w:r>
      <w:r w:rsidR="005F206F" w:rsidRPr="006B1BA7">
        <w:fldChar w:fldCharType="end"/>
      </w:r>
      <w:r w:rsidR="0048046C" w:rsidRPr="006B1BA7">
        <w:t>)</w:t>
      </w:r>
      <w:r w:rsidR="00247C59" w:rsidRPr="006B1BA7">
        <w:t>.</w:t>
      </w:r>
      <w:r w:rsidR="007521BD" w:rsidRPr="006B1BA7">
        <w:t xml:space="preserve"> Rezultatai pateikti grafikuose</w:t>
      </w:r>
      <w:r w:rsidR="00376029" w:rsidRPr="006B1BA7">
        <w:t xml:space="preserve"> (</w:t>
      </w:r>
      <w:r w:rsidR="005F206F" w:rsidRPr="006B1BA7">
        <w:fldChar w:fldCharType="begin"/>
      </w:r>
      <w:r w:rsidR="00376029" w:rsidRPr="006B1BA7">
        <w:instrText xml:space="preserve"> REF _Ref232315068 \h </w:instrText>
      </w:r>
      <w:r w:rsidR="005F206F" w:rsidRPr="006B1BA7">
        <w:fldChar w:fldCharType="separate"/>
      </w:r>
      <w:r w:rsidR="0008420F">
        <w:rPr>
          <w:noProof/>
        </w:rPr>
        <w:t>3</w:t>
      </w:r>
      <w:r w:rsidR="0008420F">
        <w:t>.</w:t>
      </w:r>
      <w:r w:rsidR="0008420F">
        <w:rPr>
          <w:noProof/>
        </w:rPr>
        <w:t>9</w:t>
      </w:r>
      <w:r w:rsidR="0008420F" w:rsidRPr="006B1BA7">
        <w:t xml:space="preserve"> pav.</w:t>
      </w:r>
      <w:r w:rsidR="005F206F" w:rsidRPr="006B1BA7">
        <w:fldChar w:fldCharType="end"/>
      </w:r>
      <w:r w:rsidR="00376029" w:rsidRPr="006B1BA7">
        <w:t>)</w:t>
      </w:r>
    </w:p>
    <w:p w:rsidR="00FB6A09" w:rsidRPr="006B1BA7" w:rsidRDefault="00FB6A09" w:rsidP="00963CA4">
      <w:pPr>
        <w:ind w:right="141"/>
      </w:pPr>
    </w:p>
    <w:p w:rsidR="00C33C44" w:rsidRPr="006B1BA7" w:rsidRDefault="00122A72" w:rsidP="00296737">
      <w:pPr>
        <w:spacing w:line="240" w:lineRule="auto"/>
        <w:ind w:right="141"/>
        <w:jc w:val="center"/>
      </w:pPr>
      <w:r w:rsidRPr="006B1BA7">
        <w:rPr>
          <w:noProof/>
          <w:lang w:val="en-US"/>
        </w:rPr>
        <w:drawing>
          <wp:inline distT="0" distB="0" distL="0" distR="0">
            <wp:extent cx="1799762" cy="1828800"/>
            <wp:effectExtent l="19050" t="0" r="0" b="0"/>
            <wp:docPr id="7" name="Picture 6" descr="vejo tekme isilgai sraut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jo tekme isilgai srautui.jpg"/>
                    <pic:cNvPicPr/>
                  </pic:nvPicPr>
                  <pic:blipFill>
                    <a:blip r:embed="rId222"/>
                    <a:srcRect t="1717" r="8548"/>
                    <a:stretch>
                      <a:fillRect/>
                    </a:stretch>
                  </pic:blipFill>
                  <pic:spPr>
                    <a:xfrm>
                      <a:off x="0" y="0"/>
                      <a:ext cx="1801319" cy="1830382"/>
                    </a:xfrm>
                    <a:prstGeom prst="rect">
                      <a:avLst/>
                    </a:prstGeom>
                  </pic:spPr>
                </pic:pic>
              </a:graphicData>
            </a:graphic>
          </wp:inline>
        </w:drawing>
      </w:r>
      <w:r w:rsidRPr="006B1BA7">
        <w:rPr>
          <w:noProof/>
          <w:lang w:val="en-US"/>
        </w:rPr>
        <w:drawing>
          <wp:inline distT="0" distB="0" distL="0" distR="0">
            <wp:extent cx="1913117" cy="1820849"/>
            <wp:effectExtent l="19050" t="0" r="0" b="0"/>
            <wp:docPr id="8" name="Picture 7" descr="vejo srautas vertikalia krypt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jo srautas vertikalia kryptim.jpg"/>
                    <pic:cNvPicPr/>
                  </pic:nvPicPr>
                  <pic:blipFill>
                    <a:blip r:embed="rId223"/>
                    <a:srcRect r="18749"/>
                    <a:stretch>
                      <a:fillRect/>
                    </a:stretch>
                  </pic:blipFill>
                  <pic:spPr>
                    <a:xfrm>
                      <a:off x="0" y="0"/>
                      <a:ext cx="1913117" cy="1820849"/>
                    </a:xfrm>
                    <a:prstGeom prst="rect">
                      <a:avLst/>
                    </a:prstGeom>
                  </pic:spPr>
                </pic:pic>
              </a:graphicData>
            </a:graphic>
          </wp:inline>
        </w:drawing>
      </w:r>
      <w:r w:rsidR="00FB6A09" w:rsidRPr="006B1BA7">
        <w:rPr>
          <w:noProof/>
          <w:lang w:val="en-US"/>
        </w:rPr>
        <w:drawing>
          <wp:inline distT="0" distB="0" distL="0" distR="0">
            <wp:extent cx="1809750" cy="1820849"/>
            <wp:effectExtent l="19050" t="0" r="0" b="0"/>
            <wp:docPr id="16" name="Picture 8" descr="s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egis.jpg"/>
                    <pic:cNvPicPr/>
                  </pic:nvPicPr>
                  <pic:blipFill>
                    <a:blip r:embed="rId224"/>
                    <a:srcRect r="19949"/>
                    <a:stretch>
                      <a:fillRect/>
                    </a:stretch>
                  </pic:blipFill>
                  <pic:spPr>
                    <a:xfrm>
                      <a:off x="0" y="0"/>
                      <a:ext cx="1809750" cy="1820849"/>
                    </a:xfrm>
                    <a:prstGeom prst="rect">
                      <a:avLst/>
                    </a:prstGeom>
                  </pic:spPr>
                </pic:pic>
              </a:graphicData>
            </a:graphic>
          </wp:inline>
        </w:drawing>
      </w:r>
    </w:p>
    <w:p w:rsidR="00296737" w:rsidRPr="006B1BA7" w:rsidRDefault="00296737" w:rsidP="007F35B5">
      <w:pPr>
        <w:pStyle w:val="Caption"/>
        <w:numPr>
          <w:ilvl w:val="0"/>
          <w:numId w:val="26"/>
        </w:numPr>
        <w:jc w:val="both"/>
      </w:pPr>
      <w:r w:rsidRPr="006B1BA7">
        <w:t xml:space="preserve">                                              b)                                                   c) </w:t>
      </w:r>
    </w:p>
    <w:bookmarkStart w:id="264" w:name="_Ref232255653"/>
    <w:p w:rsidR="00296737" w:rsidRPr="006B1BA7" w:rsidRDefault="005F206F" w:rsidP="00296737">
      <w:pPr>
        <w:pStyle w:val="Caption"/>
        <w:ind w:left="720" w:firstLine="720"/>
      </w:pPr>
      <w:r>
        <w:fldChar w:fldCharType="begin"/>
      </w:r>
      <w:r w:rsidR="00E82F11">
        <w:instrText xml:space="preserve"> STYLEREF 1 \s </w:instrText>
      </w:r>
      <w:r>
        <w:fldChar w:fldCharType="separate"/>
      </w:r>
      <w:bookmarkStart w:id="265" w:name="_Toc232788705"/>
      <w:r w:rsidR="0008420F">
        <w:rPr>
          <w:noProof/>
        </w:rPr>
        <w:t>3</w:t>
      </w:r>
      <w:r>
        <w:fldChar w:fldCharType="end"/>
      </w:r>
      <w:r w:rsidR="00E82F11">
        <w:t>.</w:t>
      </w:r>
      <w:fldSimple w:instr=" SEQ pav. \* ARABIC \s 1 ">
        <w:r w:rsidR="0008420F">
          <w:rPr>
            <w:noProof/>
          </w:rPr>
          <w:t>8</w:t>
        </w:r>
      </w:fldSimple>
      <w:r w:rsidR="00296737" w:rsidRPr="006B1BA7">
        <w:t xml:space="preserve"> pav.</w:t>
      </w:r>
      <w:bookmarkEnd w:id="264"/>
      <w:r w:rsidR="00296737" w:rsidRPr="006B1BA7">
        <w:t xml:space="preserve"> </w:t>
      </w:r>
      <w:r w:rsidR="00392DD1" w:rsidRPr="006B1BA7">
        <w:t>V</w:t>
      </w:r>
      <w:r w:rsidR="00296737" w:rsidRPr="006B1BA7">
        <w:t>ėjo srautas apie standumo</w:t>
      </w:r>
      <w:r w:rsidR="00804AFD" w:rsidRPr="006B1BA7">
        <w:t xml:space="preserve"> </w:t>
      </w:r>
      <w:r w:rsidR="00296737" w:rsidRPr="006B1BA7">
        <w:t>siją -30º kampu a) srauto greitis horizontalia (x kryptimi), b) srauto greitis vertikalia (y kryptimi) c) vėjo slėgis</w:t>
      </w:r>
      <w:bookmarkEnd w:id="265"/>
      <w:r w:rsidR="00296737" w:rsidRPr="006B1BA7">
        <w:t xml:space="preserve"> </w:t>
      </w:r>
    </w:p>
    <w:p w:rsidR="00296737" w:rsidRPr="006B1BA7" w:rsidRDefault="00296737" w:rsidP="00963CA4">
      <w:pPr>
        <w:ind w:right="141"/>
      </w:pPr>
    </w:p>
    <w:p w:rsidR="00376029" w:rsidRPr="006B1BA7" w:rsidRDefault="00376029" w:rsidP="00963CA4">
      <w:pPr>
        <w:ind w:right="141"/>
      </w:pPr>
    </w:p>
    <w:p w:rsidR="007521BD" w:rsidRPr="006B1BA7" w:rsidRDefault="007521BD" w:rsidP="00963CA4">
      <w:pPr>
        <w:ind w:right="141"/>
        <w:jc w:val="center"/>
      </w:pPr>
      <w:r w:rsidRPr="006B1BA7">
        <w:rPr>
          <w:noProof/>
          <w:lang w:val="en-US"/>
        </w:rPr>
        <w:drawing>
          <wp:inline distT="0" distB="0" distL="0" distR="0">
            <wp:extent cx="4665093" cy="3890513"/>
            <wp:effectExtent l="19050" t="0" r="21207" b="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bookmarkStart w:id="266" w:name="_Ref232315068"/>
    <w:p w:rsidR="000C4637" w:rsidRPr="006B1BA7" w:rsidRDefault="005F206F" w:rsidP="00376029">
      <w:pPr>
        <w:pStyle w:val="Caption"/>
        <w:spacing w:line="276" w:lineRule="auto"/>
        <w:ind w:left="851" w:right="993"/>
        <w:jc w:val="left"/>
      </w:pPr>
      <w:r>
        <w:fldChar w:fldCharType="begin"/>
      </w:r>
      <w:r w:rsidR="00E82F11">
        <w:instrText xml:space="preserve"> STYLEREF 1 \s </w:instrText>
      </w:r>
      <w:r>
        <w:fldChar w:fldCharType="separate"/>
      </w:r>
      <w:bookmarkStart w:id="267" w:name="_Toc232788706"/>
      <w:r w:rsidR="0008420F">
        <w:rPr>
          <w:noProof/>
        </w:rPr>
        <w:t>3</w:t>
      </w:r>
      <w:r>
        <w:fldChar w:fldCharType="end"/>
      </w:r>
      <w:r w:rsidR="00E82F11">
        <w:t>.</w:t>
      </w:r>
      <w:fldSimple w:instr=" SEQ pav. \* ARABIC \s 1 ">
        <w:r w:rsidR="0008420F">
          <w:rPr>
            <w:noProof/>
          </w:rPr>
          <w:t>9</w:t>
        </w:r>
      </w:fldSimple>
      <w:r w:rsidR="0048046C" w:rsidRPr="006B1BA7">
        <w:t xml:space="preserve"> pav.</w:t>
      </w:r>
      <w:bookmarkEnd w:id="266"/>
      <w:r w:rsidR="0048046C" w:rsidRPr="006B1BA7">
        <w:t xml:space="preserve"> Pasipriešinimo, keliamosios jėgų ir suk</w:t>
      </w:r>
      <w:r w:rsidR="00D5762C" w:rsidRPr="006B1BA7">
        <w:t>im</w:t>
      </w:r>
      <w:r w:rsidR="0048046C" w:rsidRPr="006B1BA7">
        <w:t>o momento grafikai,</w:t>
      </w:r>
      <w:r w:rsidR="00D5762C" w:rsidRPr="006B1BA7">
        <w:t xml:space="preserve"> vėjui veikiant 1 tiesinį metrą standumo sijos</w:t>
      </w:r>
      <w:r w:rsidR="0048046C" w:rsidRPr="006B1BA7">
        <w:t xml:space="preserve"> nuo</w:t>
      </w:r>
      <w:r w:rsidR="00392DD1" w:rsidRPr="006B1BA7">
        <w:t xml:space="preserve"> </w:t>
      </w:r>
      <w:r w:rsidR="0048046C" w:rsidRPr="006B1BA7">
        <w:t>-30º iki +30º vėjo atakos kampui</w:t>
      </w:r>
      <w:bookmarkEnd w:id="267"/>
      <w:r w:rsidR="000C4637" w:rsidRPr="006B1BA7">
        <w:br w:type="page"/>
      </w:r>
    </w:p>
    <w:p w:rsidR="007521BD" w:rsidRPr="006B1BA7" w:rsidRDefault="007521BD" w:rsidP="00963CA4">
      <w:pPr>
        <w:pStyle w:val="Heading2"/>
        <w:ind w:right="141"/>
      </w:pPr>
      <w:bookmarkStart w:id="268" w:name="_Ref232318058"/>
      <w:bookmarkStart w:id="269" w:name="_Toc232789690"/>
      <w:r w:rsidRPr="006B1BA7">
        <w:lastRenderedPageBreak/>
        <w:t>Sūkurinio srauto apie skerspjūvį modeliavimas</w:t>
      </w:r>
      <w:bookmarkEnd w:id="268"/>
      <w:bookmarkEnd w:id="269"/>
    </w:p>
    <w:p w:rsidR="00642907" w:rsidRPr="006B1BA7" w:rsidRDefault="00642907" w:rsidP="00642907"/>
    <w:p w:rsidR="007521BD" w:rsidRPr="006B1BA7" w:rsidRDefault="005F206F" w:rsidP="00963CA4">
      <w:pPr>
        <w:ind w:right="141" w:firstLine="432"/>
      </w:pPr>
      <w:r w:rsidRPr="006B1BA7">
        <w:fldChar w:fldCharType="begin"/>
      </w:r>
      <w:r w:rsidR="00946831" w:rsidRPr="006B1BA7">
        <w:instrText xml:space="preserve"> REF _Ref232298450 \r \h </w:instrText>
      </w:r>
      <w:r w:rsidRPr="006B1BA7">
        <w:fldChar w:fldCharType="separate"/>
      </w:r>
      <w:r w:rsidR="0008420F">
        <w:t>3.2.3</w:t>
      </w:r>
      <w:r w:rsidRPr="006B1BA7">
        <w:fldChar w:fldCharType="end"/>
      </w:r>
      <w:r w:rsidR="00946831" w:rsidRPr="006B1BA7">
        <w:t xml:space="preserve"> poskyryje </w:t>
      </w:r>
      <w:r w:rsidR="00953F25" w:rsidRPr="006B1BA7">
        <w:t>skaičiuoti kritiniai vėjo greičiai, kuriems esant sūkurinio sraut</w:t>
      </w:r>
      <w:r w:rsidR="008F2C5F" w:rsidRPr="006B1BA7">
        <w:t>o dažnis</w:t>
      </w:r>
      <w:r w:rsidR="00953F25" w:rsidRPr="006B1BA7">
        <w:t xml:space="preserve"> sutampa su konstrukcijos savųjų svyravimų dažniu. Iš </w:t>
      </w:r>
      <w:r w:rsidRPr="006B1BA7">
        <w:fldChar w:fldCharType="begin"/>
      </w:r>
      <w:r w:rsidR="00953F25" w:rsidRPr="006B1BA7">
        <w:instrText xml:space="preserve"> REF _Ref232253758 \h </w:instrText>
      </w:r>
      <w:r w:rsidRPr="006B1BA7">
        <w:fldChar w:fldCharType="separate"/>
      </w:r>
      <w:r w:rsidR="0008420F">
        <w:rPr>
          <w:noProof/>
        </w:rPr>
        <w:t>3</w:t>
      </w:r>
      <w:r w:rsidR="0008420F" w:rsidRPr="006B1BA7">
        <w:t>.</w:t>
      </w:r>
      <w:r w:rsidR="0008420F">
        <w:rPr>
          <w:noProof/>
        </w:rPr>
        <w:t>2</w:t>
      </w:r>
      <w:r w:rsidR="0008420F" w:rsidRPr="006B1BA7">
        <w:t xml:space="preserve"> lentelė</w:t>
      </w:r>
      <w:r w:rsidRPr="006B1BA7">
        <w:fldChar w:fldCharType="end"/>
      </w:r>
      <w:r w:rsidR="00953F25" w:rsidRPr="006B1BA7">
        <w:t>je pateiktų duomenų galima spręsti, jog pavojingiausi yra 5 ir 6 numerio kritiniai</w:t>
      </w:r>
      <w:r w:rsidR="00A80136" w:rsidRPr="006B1BA7">
        <w:t xml:space="preserve"> </w:t>
      </w:r>
      <w:r w:rsidR="00953F25" w:rsidRPr="006B1BA7">
        <w:t>greičiai (30,88</w:t>
      </w:r>
      <w:r w:rsidR="00A80136" w:rsidRPr="006B1BA7">
        <w:t xml:space="preserve"> </w:t>
      </w:r>
      <w:r w:rsidR="00953F25" w:rsidRPr="006B1BA7">
        <w:t>m/s</w:t>
      </w:r>
      <w:r w:rsidR="00A80136" w:rsidRPr="006B1BA7">
        <w:t xml:space="preserve"> ir 17,83 m/s), likusieji nėra pavojingi, nes </w:t>
      </w:r>
      <w:r w:rsidR="008F2C5F" w:rsidRPr="006B1BA7">
        <w:t xml:space="preserve">atitinka </w:t>
      </w:r>
      <w:r w:rsidRPr="006B1BA7">
        <w:fldChar w:fldCharType="begin"/>
      </w:r>
      <w:r w:rsidR="008F2C5F" w:rsidRPr="006B1BA7">
        <w:instrText xml:space="preserve"> REF _Ref232300163 \r \h </w:instrText>
      </w:r>
      <w:r w:rsidRPr="006B1BA7">
        <w:fldChar w:fldCharType="separate"/>
      </w:r>
      <w:r w:rsidR="0008420F">
        <w:t>2.2.1.2</w:t>
      </w:r>
      <w:r w:rsidRPr="006B1BA7">
        <w:fldChar w:fldCharType="end"/>
      </w:r>
      <w:r w:rsidR="008F2C5F" w:rsidRPr="006B1BA7">
        <w:t xml:space="preserve"> poskyryje pateiktą </w:t>
      </w:r>
      <w:r w:rsidRPr="006B1BA7">
        <w:fldChar w:fldCharType="begin"/>
      </w:r>
      <w:r w:rsidR="008F2C5F" w:rsidRPr="006B1BA7">
        <w:instrText xml:space="preserve"> REF _Ref231841119 \h </w:instrText>
      </w:r>
      <w:r w:rsidRPr="006B1BA7">
        <w:fldChar w:fldCharType="separate"/>
      </w:r>
      <w:r w:rsidR="0008420F" w:rsidRPr="006B1BA7">
        <w:t>(</w:t>
      </w:r>
      <w:r w:rsidR="0008420F">
        <w:rPr>
          <w:noProof/>
        </w:rPr>
        <w:t>7</w:t>
      </w:r>
      <w:r w:rsidR="0008420F" w:rsidRPr="006B1BA7">
        <w:t>)</w:t>
      </w:r>
      <w:r w:rsidRPr="006B1BA7">
        <w:fldChar w:fldCharType="end"/>
      </w:r>
      <w:r w:rsidR="008F2C5F" w:rsidRPr="006B1BA7">
        <w:t xml:space="preserve"> išraiškos sąlygą.</w:t>
      </w:r>
    </w:p>
    <w:p w:rsidR="00A80136" w:rsidRPr="006B1BA7" w:rsidRDefault="00A80136" w:rsidP="008F2C5F">
      <w:pPr>
        <w:ind w:right="141" w:firstLine="432"/>
      </w:pPr>
      <w:r w:rsidRPr="006B1BA7">
        <w:t xml:space="preserve">Norint sužinoti sūkurinio srauto sukeliamą poveikį </w:t>
      </w:r>
      <w:r w:rsidRPr="006B1BA7">
        <w:rPr>
          <w:i/>
        </w:rPr>
        <w:t>COSMOSFloWorks</w:t>
      </w:r>
      <w:r w:rsidRPr="006B1BA7">
        <w:t xml:space="preserve"> programa modeliuojamas vantinio tilto skerspjūvis (</w:t>
      </w:r>
      <w:r w:rsidR="005F206F" w:rsidRPr="006B1BA7">
        <w:fldChar w:fldCharType="begin"/>
      </w:r>
      <w:r w:rsidRPr="006B1BA7">
        <w:instrText xml:space="preserve"> REF _Ref231841822 \h </w:instrText>
      </w:r>
      <w:r w:rsidR="005F206F" w:rsidRPr="006B1BA7">
        <w:fldChar w:fldCharType="separate"/>
      </w:r>
      <w:r w:rsidR="0008420F">
        <w:rPr>
          <w:noProof/>
        </w:rPr>
        <w:t>3</w:t>
      </w:r>
      <w:r w:rsidR="0008420F">
        <w:t>.</w:t>
      </w:r>
      <w:r w:rsidR="0008420F">
        <w:rPr>
          <w:noProof/>
        </w:rPr>
        <w:t>2</w:t>
      </w:r>
      <w:r w:rsidR="0008420F" w:rsidRPr="006B1BA7">
        <w:t xml:space="preserve"> pav.</w:t>
      </w:r>
      <w:r w:rsidR="005F206F" w:rsidRPr="006B1BA7">
        <w:fldChar w:fldCharType="end"/>
      </w:r>
      <w:r w:rsidRPr="006B1BA7">
        <w:t>)</w:t>
      </w:r>
      <w:r w:rsidR="008F2C5F" w:rsidRPr="006B1BA7">
        <w:t xml:space="preserve">, </w:t>
      </w:r>
      <w:r w:rsidR="00571CE3">
        <w:t>vienam jo tiesiniam metrui</w:t>
      </w:r>
      <w:r w:rsidR="008F2C5F" w:rsidRPr="006B1BA7">
        <w:t xml:space="preserve"> užduodamas 30,88 m/s ir 17,83 m/s</w:t>
      </w:r>
      <w:r w:rsidR="00571CE3">
        <w:t>,</w:t>
      </w:r>
      <w:r w:rsidR="008F2C5F" w:rsidRPr="006B1BA7">
        <w:t xml:space="preserve"> vėjo srautas</w:t>
      </w:r>
      <w:r w:rsidR="00D33F61" w:rsidRPr="006B1BA7">
        <w:t>. Rezulta</w:t>
      </w:r>
      <w:r w:rsidR="00B61E0B" w:rsidRPr="006B1BA7">
        <w:t>te gaunami jėgų kitimo</w:t>
      </w:r>
      <w:r w:rsidR="00A00042" w:rsidRPr="006B1BA7">
        <w:t xml:space="preserve"> laike</w:t>
      </w:r>
      <w:r w:rsidR="00B61E0B" w:rsidRPr="006B1BA7">
        <w:t xml:space="preserve"> grafikai (</w:t>
      </w:r>
      <w:r w:rsidR="005F206F" w:rsidRPr="006B1BA7">
        <w:fldChar w:fldCharType="begin"/>
      </w:r>
      <w:r w:rsidR="00B61E0B" w:rsidRPr="006B1BA7">
        <w:instrText xml:space="preserve"> REF _Ref232313990 \h </w:instrText>
      </w:r>
      <w:r w:rsidR="005F206F" w:rsidRPr="006B1BA7">
        <w:fldChar w:fldCharType="separate"/>
      </w:r>
      <w:r w:rsidR="0008420F">
        <w:rPr>
          <w:noProof/>
        </w:rPr>
        <w:t>3</w:t>
      </w:r>
      <w:r w:rsidR="0008420F">
        <w:t>.</w:t>
      </w:r>
      <w:r w:rsidR="0008420F">
        <w:rPr>
          <w:noProof/>
        </w:rPr>
        <w:t>11</w:t>
      </w:r>
      <w:r w:rsidR="0008420F" w:rsidRPr="006B1BA7">
        <w:t xml:space="preserve"> pav.</w:t>
      </w:r>
      <w:r w:rsidR="005F206F" w:rsidRPr="006B1BA7">
        <w:fldChar w:fldCharType="end"/>
      </w:r>
      <w:r w:rsidR="005F206F" w:rsidRPr="006B1BA7">
        <w:fldChar w:fldCharType="begin"/>
      </w:r>
      <w:r w:rsidR="00B61E0B" w:rsidRPr="006B1BA7">
        <w:instrText xml:space="preserve"> REF _Ref232313993 \h </w:instrText>
      </w:r>
      <w:r w:rsidR="005F206F" w:rsidRPr="006B1BA7">
        <w:fldChar w:fldCharType="separate"/>
      </w:r>
      <w:r w:rsidR="0008420F">
        <w:rPr>
          <w:noProof/>
        </w:rPr>
        <w:t>3</w:t>
      </w:r>
      <w:r w:rsidR="0008420F">
        <w:t>.</w:t>
      </w:r>
      <w:r w:rsidR="0008420F">
        <w:rPr>
          <w:noProof/>
        </w:rPr>
        <w:t>12</w:t>
      </w:r>
      <w:r w:rsidR="0008420F" w:rsidRPr="006B1BA7">
        <w:t xml:space="preserve"> pav.</w:t>
      </w:r>
      <w:r w:rsidR="005F206F" w:rsidRPr="006B1BA7">
        <w:fldChar w:fldCharType="end"/>
      </w:r>
      <w:r w:rsidR="00B61E0B" w:rsidRPr="006B1BA7">
        <w:t>)</w:t>
      </w:r>
    </w:p>
    <w:p w:rsidR="00A00042" w:rsidRPr="006B1BA7" w:rsidRDefault="00A00042" w:rsidP="008F2C5F">
      <w:pPr>
        <w:ind w:right="141" w:firstLine="432"/>
      </w:pPr>
    </w:p>
    <w:p w:rsidR="008B0117" w:rsidRPr="006B1BA7" w:rsidRDefault="003D7F62" w:rsidP="00963CA4">
      <w:pPr>
        <w:keepNext/>
        <w:ind w:right="141"/>
        <w:jc w:val="center"/>
      </w:pPr>
      <w:r>
        <w:rPr>
          <w:noProof/>
          <w:lang w:val="en-US"/>
        </w:rPr>
        <w:drawing>
          <wp:inline distT="0" distB="0" distL="0" distR="0">
            <wp:extent cx="5941695" cy="1931035"/>
            <wp:effectExtent l="19050" t="0" r="1905" b="0"/>
            <wp:docPr id="482" name="Picture 481" descr="sukuriai 34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kuriai 34ms.jpg"/>
                    <pic:cNvPicPr/>
                  </pic:nvPicPr>
                  <pic:blipFill>
                    <a:blip r:embed="rId226"/>
                    <a:stretch>
                      <a:fillRect/>
                    </a:stretch>
                  </pic:blipFill>
                  <pic:spPr>
                    <a:xfrm>
                      <a:off x="0" y="0"/>
                      <a:ext cx="5941695" cy="1931035"/>
                    </a:xfrm>
                    <a:prstGeom prst="rect">
                      <a:avLst/>
                    </a:prstGeom>
                  </pic:spPr>
                </pic:pic>
              </a:graphicData>
            </a:graphic>
          </wp:inline>
        </w:drawing>
      </w:r>
    </w:p>
    <w:p w:rsidR="000D441F" w:rsidRPr="006B1BA7" w:rsidRDefault="005F206F" w:rsidP="00963CA4">
      <w:pPr>
        <w:pStyle w:val="Caption"/>
        <w:ind w:right="141"/>
      </w:pPr>
      <w:fldSimple w:instr=" STYLEREF 1 \s ">
        <w:bookmarkStart w:id="270" w:name="_Toc232788707"/>
        <w:r w:rsidR="0008420F">
          <w:rPr>
            <w:noProof/>
          </w:rPr>
          <w:t>3</w:t>
        </w:r>
      </w:fldSimple>
      <w:r w:rsidR="00E82F11">
        <w:t>.</w:t>
      </w:r>
      <w:fldSimple w:instr=" SEQ pav. \* ARABIC \s 1 ">
        <w:r w:rsidR="0008420F">
          <w:rPr>
            <w:noProof/>
          </w:rPr>
          <w:t>10</w:t>
        </w:r>
      </w:fldSimple>
      <w:r w:rsidR="008B0117" w:rsidRPr="006B1BA7">
        <w:t xml:space="preserve"> pav. Periodiniai sūkuriai už tilto skerspjūvio</w:t>
      </w:r>
      <w:bookmarkEnd w:id="270"/>
    </w:p>
    <w:p w:rsidR="008B0117" w:rsidRPr="006B1BA7" w:rsidRDefault="008B0117" w:rsidP="00963CA4">
      <w:pPr>
        <w:ind w:right="141"/>
      </w:pPr>
    </w:p>
    <w:p w:rsidR="00AF1571" w:rsidRPr="006B1BA7" w:rsidRDefault="005100BE" w:rsidP="00AF1571">
      <w:pPr>
        <w:keepNext/>
        <w:ind w:right="141"/>
        <w:jc w:val="center"/>
      </w:pPr>
      <w:r w:rsidRPr="006B1BA7">
        <w:rPr>
          <w:noProof/>
          <w:lang w:val="en-US"/>
        </w:rPr>
        <w:drawing>
          <wp:inline distT="0" distB="0" distL="0" distR="0">
            <wp:extent cx="4971457" cy="3048000"/>
            <wp:effectExtent l="19050" t="0" r="593" b="0"/>
            <wp:docPr id="909" name="Picture 908" descr="jje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jega.jpg"/>
                    <pic:cNvPicPr/>
                  </pic:nvPicPr>
                  <pic:blipFill>
                    <a:blip r:embed="rId227"/>
                    <a:srcRect l="987" t="994" r="11114" b="13287"/>
                    <a:stretch>
                      <a:fillRect/>
                    </a:stretch>
                  </pic:blipFill>
                  <pic:spPr>
                    <a:xfrm>
                      <a:off x="0" y="0"/>
                      <a:ext cx="4976719" cy="3051226"/>
                    </a:xfrm>
                    <a:prstGeom prst="rect">
                      <a:avLst/>
                    </a:prstGeom>
                  </pic:spPr>
                </pic:pic>
              </a:graphicData>
            </a:graphic>
          </wp:inline>
        </w:drawing>
      </w:r>
    </w:p>
    <w:bookmarkStart w:id="271" w:name="_Ref232313990"/>
    <w:bookmarkStart w:id="272" w:name="_Ref232318519"/>
    <w:p w:rsidR="002D09D8" w:rsidRPr="006B1BA7" w:rsidRDefault="005F206F" w:rsidP="003958D5">
      <w:pPr>
        <w:pStyle w:val="Caption"/>
        <w:ind w:left="851" w:right="852"/>
        <w:jc w:val="both"/>
        <w:rPr>
          <w:position w:val="-14"/>
        </w:rPr>
      </w:pPr>
      <w:r>
        <w:fldChar w:fldCharType="begin"/>
      </w:r>
      <w:r w:rsidR="00E82F11">
        <w:instrText xml:space="preserve"> STYLEREF 1 \s </w:instrText>
      </w:r>
      <w:r>
        <w:fldChar w:fldCharType="separate"/>
      </w:r>
      <w:bookmarkStart w:id="273" w:name="_Toc232788708"/>
      <w:r w:rsidR="0008420F">
        <w:rPr>
          <w:noProof/>
        </w:rPr>
        <w:t>3</w:t>
      </w:r>
      <w:r>
        <w:fldChar w:fldCharType="end"/>
      </w:r>
      <w:r w:rsidR="00E82F11">
        <w:t>.</w:t>
      </w:r>
      <w:fldSimple w:instr=" SEQ pav. \* ARABIC \s 1 ">
        <w:r w:rsidR="0008420F">
          <w:rPr>
            <w:noProof/>
          </w:rPr>
          <w:t>11</w:t>
        </w:r>
      </w:fldSimple>
      <w:r w:rsidR="00AF1571" w:rsidRPr="006B1BA7">
        <w:t xml:space="preserve"> pav.</w:t>
      </w:r>
      <w:bookmarkEnd w:id="271"/>
      <w:r w:rsidR="00AF1571" w:rsidRPr="006B1BA7">
        <w:t xml:space="preserve"> Periodinių sūkurių sukeliamos vertikalios jėgos kitimo grafikas laike</w:t>
      </w:r>
      <w:r w:rsidR="009D7198" w:rsidRPr="006B1BA7">
        <w:t>, kai patikslintas srauto greitis V=34 m/s; sūkurių atplėšimo dažnis</w:t>
      </w:r>
      <w:bookmarkEnd w:id="273"/>
      <w:r w:rsidR="00392DD1" w:rsidRPr="006B1BA7">
        <w:rPr>
          <w:position w:val="-14"/>
        </w:rPr>
        <w:object w:dxaOrig="1300" w:dyaOrig="380">
          <v:shape id="_x0000_i1068" type="#_x0000_t75" style="width:82.9pt;height:18.4pt" o:ole="">
            <v:imagedata r:id="rId25" o:title=""/>
          </v:shape>
          <o:OLEObject Type="Embed" ProgID="Equation.DSMT4" ShapeID="_x0000_i1068" DrawAspect="Content" ObjectID="_1307774834" r:id="rId228"/>
        </w:object>
      </w:r>
      <w:bookmarkEnd w:id="272"/>
    </w:p>
    <w:p w:rsidR="002D09D8" w:rsidRPr="006B1BA7" w:rsidRDefault="002D09D8" w:rsidP="002D09D8">
      <w:pPr>
        <w:rPr>
          <w:color w:val="000000"/>
          <w:sz w:val="22"/>
          <w:szCs w:val="20"/>
        </w:rPr>
      </w:pPr>
      <w:r w:rsidRPr="006B1BA7">
        <w:br w:type="page"/>
      </w:r>
    </w:p>
    <w:p w:rsidR="008B0117" w:rsidRPr="006B1BA7" w:rsidRDefault="001178F9" w:rsidP="00963CA4">
      <w:pPr>
        <w:ind w:right="141"/>
      </w:pPr>
      <w:r w:rsidRPr="001178F9">
        <w:rPr>
          <w:noProof/>
          <w:lang w:val="en-US"/>
        </w:rPr>
        <w:lastRenderedPageBreak/>
        <w:drawing>
          <wp:inline distT="0" distB="0" distL="0" distR="0">
            <wp:extent cx="5941695" cy="1944370"/>
            <wp:effectExtent l="19050" t="0" r="1905" b="0"/>
            <wp:docPr id="480" name="Picture 90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9"/>
                    <a:stretch>
                      <a:fillRect/>
                    </a:stretch>
                  </pic:blipFill>
                  <pic:spPr>
                    <a:xfrm>
                      <a:off x="0" y="0"/>
                      <a:ext cx="5941695" cy="1944370"/>
                    </a:xfrm>
                    <a:prstGeom prst="rect">
                      <a:avLst/>
                    </a:prstGeom>
                  </pic:spPr>
                </pic:pic>
              </a:graphicData>
            </a:graphic>
          </wp:inline>
        </w:drawing>
      </w:r>
    </w:p>
    <w:p w:rsidR="006D3E7E" w:rsidRPr="006B1BA7" w:rsidRDefault="00AF1571" w:rsidP="00AF1571">
      <w:pPr>
        <w:ind w:right="141"/>
        <w:jc w:val="center"/>
      </w:pPr>
      <w:r w:rsidRPr="006B1BA7">
        <w:rPr>
          <w:noProof/>
          <w:lang w:val="en-US"/>
        </w:rPr>
        <w:drawing>
          <wp:inline distT="0" distB="0" distL="0" distR="0">
            <wp:extent cx="4743450" cy="2971800"/>
            <wp:effectExtent l="19050" t="0" r="0" b="0"/>
            <wp:docPr id="918" name="Picture 917" descr="jjega mazes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jega mazesne.JPG"/>
                    <pic:cNvPicPr/>
                  </pic:nvPicPr>
                  <pic:blipFill>
                    <a:blip r:embed="rId230"/>
                    <a:srcRect l="841" t="1793" r="6193" b="21912"/>
                    <a:stretch>
                      <a:fillRect/>
                    </a:stretch>
                  </pic:blipFill>
                  <pic:spPr>
                    <a:xfrm>
                      <a:off x="0" y="0"/>
                      <a:ext cx="4747488" cy="2974330"/>
                    </a:xfrm>
                    <a:prstGeom prst="rect">
                      <a:avLst/>
                    </a:prstGeom>
                  </pic:spPr>
                </pic:pic>
              </a:graphicData>
            </a:graphic>
          </wp:inline>
        </w:drawing>
      </w:r>
    </w:p>
    <w:bookmarkStart w:id="274" w:name="_Ref232313993"/>
    <w:p w:rsidR="009D7198" w:rsidRDefault="005F206F" w:rsidP="003958D5">
      <w:pPr>
        <w:pStyle w:val="Caption"/>
        <w:ind w:left="993" w:right="993"/>
        <w:jc w:val="both"/>
        <w:rPr>
          <w:position w:val="-14"/>
        </w:rPr>
      </w:pPr>
      <w:r>
        <w:fldChar w:fldCharType="begin"/>
      </w:r>
      <w:r w:rsidR="00E82F11">
        <w:instrText xml:space="preserve"> STYLEREF 1 \s </w:instrText>
      </w:r>
      <w:r>
        <w:fldChar w:fldCharType="separate"/>
      </w:r>
      <w:bookmarkStart w:id="275" w:name="_Toc232788709"/>
      <w:r w:rsidR="0008420F">
        <w:rPr>
          <w:noProof/>
        </w:rPr>
        <w:t>3</w:t>
      </w:r>
      <w:r>
        <w:fldChar w:fldCharType="end"/>
      </w:r>
      <w:r w:rsidR="00E82F11">
        <w:t>.</w:t>
      </w:r>
      <w:fldSimple w:instr=" SEQ pav. \* ARABIC \s 1 ">
        <w:r w:rsidR="0008420F">
          <w:rPr>
            <w:noProof/>
          </w:rPr>
          <w:t>12</w:t>
        </w:r>
      </w:fldSimple>
      <w:r w:rsidR="009D7198" w:rsidRPr="006B1BA7">
        <w:t xml:space="preserve"> pav.</w:t>
      </w:r>
      <w:bookmarkEnd w:id="274"/>
      <w:r w:rsidR="009D7198" w:rsidRPr="006B1BA7">
        <w:t xml:space="preserve"> Periodinių sūkurių sukeliamos vertikalios jėgos kitimo grafikas laike, kai </w:t>
      </w:r>
      <w:r w:rsidR="0093769D">
        <w:t>patikslintas srauto greitis V=18</w:t>
      </w:r>
      <w:r w:rsidR="009D7198" w:rsidRPr="006B1BA7">
        <w:t xml:space="preserve"> m/s; sūkurių atplėšimo dažnis</w:t>
      </w:r>
      <w:bookmarkEnd w:id="275"/>
      <w:r w:rsidR="00392DD1" w:rsidRPr="006B1BA7">
        <w:rPr>
          <w:position w:val="-14"/>
        </w:rPr>
        <w:object w:dxaOrig="1340" w:dyaOrig="380">
          <v:shape id="_x0000_i1069" type="#_x0000_t75" style="width:87.05pt;height:18.4pt" o:ole="">
            <v:imagedata r:id="rId27" o:title=""/>
          </v:shape>
          <o:OLEObject Type="Embed" ProgID="Equation.DSMT4" ShapeID="_x0000_i1069" DrawAspect="Content" ObjectID="_1307774835" r:id="rId231"/>
        </w:object>
      </w:r>
    </w:p>
    <w:p w:rsidR="0093769D" w:rsidRPr="0093769D" w:rsidRDefault="0093769D" w:rsidP="0093769D"/>
    <w:p w:rsidR="0087517D" w:rsidRPr="006B1BA7" w:rsidRDefault="0093769D" w:rsidP="0093769D">
      <w:pPr>
        <w:ind w:firstLine="720"/>
      </w:pPr>
      <w:r>
        <w:t xml:space="preserve">Modeliuojant skerspjūvius, priimti analiziniu būdu gauti vėjo greičiai, šiek tiek neatitiko reikiamų dažnių. Norint gauti rezonansinius dažnius buvo pakoreguoti vėjo greičiai: iš </w:t>
      </w:r>
      <w:r w:rsidRPr="006B1BA7">
        <w:t>30,88 m/s</w:t>
      </w:r>
      <w:r>
        <w:t xml:space="preserve"> į 34 m/s</w:t>
      </w:r>
      <w:r w:rsidRPr="006B1BA7">
        <w:t xml:space="preserve"> ir </w:t>
      </w:r>
      <w:r>
        <w:t xml:space="preserve">iš </w:t>
      </w:r>
      <w:r w:rsidRPr="006B1BA7">
        <w:t>17,83 m/s</w:t>
      </w:r>
      <w:r>
        <w:t xml:space="preserve"> į 18 m/s.</w:t>
      </w:r>
      <w:r w:rsidR="0087517D" w:rsidRPr="006B1BA7">
        <w:br w:type="page"/>
      </w:r>
    </w:p>
    <w:p w:rsidR="00B61E0B" w:rsidRPr="006B1BA7" w:rsidRDefault="00B61E0B" w:rsidP="00B61E0B">
      <w:pPr>
        <w:pStyle w:val="Heading2"/>
      </w:pPr>
      <w:bookmarkStart w:id="276" w:name="_Toc232789691"/>
      <w:r w:rsidRPr="006B1BA7">
        <w:lastRenderedPageBreak/>
        <w:t>Išvados</w:t>
      </w:r>
      <w:r w:rsidR="002D09D8" w:rsidRPr="006B1BA7">
        <w:t xml:space="preserve"> ir rezultatai</w:t>
      </w:r>
      <w:bookmarkEnd w:id="276"/>
    </w:p>
    <w:p w:rsidR="003529D3" w:rsidRPr="006B1BA7" w:rsidRDefault="002D09D8" w:rsidP="007F35B5">
      <w:pPr>
        <w:pStyle w:val="ListParagraph"/>
        <w:numPr>
          <w:ilvl w:val="0"/>
          <w:numId w:val="27"/>
        </w:numPr>
        <w:ind w:left="567" w:hanging="567"/>
      </w:pPr>
      <w:r w:rsidRPr="006B1BA7">
        <w:t xml:space="preserve">Naudojantis </w:t>
      </w:r>
      <w:r w:rsidRPr="006B1BA7">
        <w:rPr>
          <w:i/>
        </w:rPr>
        <w:t>COSMOSFloWo</w:t>
      </w:r>
      <w:r w:rsidR="00390199" w:rsidRPr="006B1BA7">
        <w:rPr>
          <w:i/>
        </w:rPr>
        <w:t>r</w:t>
      </w:r>
      <w:r w:rsidRPr="006B1BA7">
        <w:rPr>
          <w:i/>
        </w:rPr>
        <w:t>ks</w:t>
      </w:r>
      <w:r w:rsidRPr="006B1BA7">
        <w:t xml:space="preserve"> programa ir normomis apskaičiuota statinė </w:t>
      </w:r>
      <w:r w:rsidR="00376029" w:rsidRPr="006B1BA7">
        <w:t>kintamo atakos kampo (nuo</w:t>
      </w:r>
      <w:r w:rsidR="008D620E">
        <w:t xml:space="preserve"> </w:t>
      </w:r>
      <w:r w:rsidR="00376029" w:rsidRPr="006B1BA7">
        <w:t xml:space="preserve">-30º iki +30º) </w:t>
      </w:r>
      <w:r w:rsidRPr="006B1BA7">
        <w:t xml:space="preserve">vėjo apkrova </w:t>
      </w:r>
      <w:r w:rsidR="008D620E">
        <w:t xml:space="preserve">Klaipėdoje stovėsiančiam </w:t>
      </w:r>
      <w:r w:rsidR="00376029" w:rsidRPr="006B1BA7">
        <w:t xml:space="preserve">vantiniam tiltui. Aptariant rezultatus galima pastebėti </w:t>
      </w:r>
      <w:r w:rsidR="00D734D5" w:rsidRPr="006B1BA7">
        <w:t>didelius</w:t>
      </w:r>
      <w:r w:rsidR="00376029" w:rsidRPr="006B1BA7">
        <w:t xml:space="preserve"> skirtumus tarp skaičiavimų pagal normas ir kompiuterinio modeliavimo. Norminio skaičiavimo rezultatai </w:t>
      </w:r>
      <w:r w:rsidR="00D734D5" w:rsidRPr="006B1BA7">
        <w:t xml:space="preserve">žymiai didesnis nei </w:t>
      </w:r>
      <w:r w:rsidR="00390199" w:rsidRPr="006B1BA7">
        <w:t>gauti kompiuteriu</w:t>
      </w:r>
      <w:r w:rsidR="00D734D5" w:rsidRPr="006B1BA7">
        <w:t xml:space="preserve">: maksimali pasipriešinimo jėgos reikšmė </w:t>
      </w:r>
      <w:r w:rsidR="006A0C20" w:rsidRPr="006B1BA7">
        <w:t xml:space="preserve">4,4 </w:t>
      </w:r>
      <w:r w:rsidR="00D734D5" w:rsidRPr="006B1BA7">
        <w:t xml:space="preserve">karto, keliamosios jėgos 2,2 karto. Taip yra dėl to, kad normose </w:t>
      </w:r>
      <w:r w:rsidR="006A0C20" w:rsidRPr="006B1BA7">
        <w:t xml:space="preserve">pateiktas skaičiavimo algoritmas universalus, taikant jį neįmanoma įvertinti tikslių tėkmės </w:t>
      </w:r>
      <w:r w:rsidR="00120AE3" w:rsidRPr="006B1BA7">
        <w:t>ir</w:t>
      </w:r>
      <w:r w:rsidR="006A0C20" w:rsidRPr="006B1BA7">
        <w:t xml:space="preserve"> skerspjūvio parametrų, dėl tos priežasties</w:t>
      </w:r>
      <w:r w:rsidR="0000011C" w:rsidRPr="006B1BA7">
        <w:t xml:space="preserve"> normose įvestas vėjo jėgos koeficientas C (jėgos koeficientą skaičiuojant supaprastintu būdu, apkrovų reikšmės dar padidėtų apytiksliai 2 kartus)</w:t>
      </w:r>
      <w:r w:rsidR="006A0C20" w:rsidRPr="006B1BA7">
        <w:t>. Taikant kompiuterinį modeliavimą</w:t>
      </w:r>
      <w:r w:rsidR="0000011C" w:rsidRPr="006B1BA7">
        <w:t xml:space="preserve"> tėkmės </w:t>
      </w:r>
      <w:r w:rsidR="00120AE3" w:rsidRPr="006B1BA7">
        <w:t>ir</w:t>
      </w:r>
      <w:r w:rsidR="0000011C" w:rsidRPr="006B1BA7">
        <w:t xml:space="preserve"> skerspjūvio parametrai žymiai tikslesni. </w:t>
      </w:r>
      <w:r w:rsidR="00390199" w:rsidRPr="006B1BA7">
        <w:t>Taip pat galima pabrėžti, jog modelio jėgų grafikai nėra tiesiškai kintantys (reikšmės šokinėja kintant vėjo atakos kampui)</w:t>
      </w:r>
      <w:r w:rsidR="003529D3" w:rsidRPr="006B1BA7">
        <w:t>, tuo tarpu taikant norminį skaičiavimo būdą, grafikai kinta</w:t>
      </w:r>
      <w:r w:rsidR="0000011C" w:rsidRPr="006B1BA7">
        <w:t xml:space="preserve"> tiesiškai</w:t>
      </w:r>
      <w:r w:rsidR="003529D3" w:rsidRPr="006B1BA7">
        <w:t>. Taip yra dėl to, kad norminis skaičiavim</w:t>
      </w:r>
      <w:r w:rsidR="0000011C" w:rsidRPr="006B1BA7">
        <w:t>e</w:t>
      </w:r>
      <w:r w:rsidR="003529D3" w:rsidRPr="006B1BA7">
        <w:t xml:space="preserve">, kintant atakos kampui, vėjo </w:t>
      </w:r>
      <w:r w:rsidR="0000011C" w:rsidRPr="006B1BA7">
        <w:t xml:space="preserve">x kryptimi </w:t>
      </w:r>
      <w:r w:rsidR="003529D3" w:rsidRPr="006B1BA7">
        <w:t>didėja po 3 % vienam atakos kampo laipsniui, tai nepriklauso nuo standumo sijos skerspjūvio tipo.</w:t>
      </w:r>
    </w:p>
    <w:p w:rsidR="0000011C" w:rsidRPr="006B1BA7" w:rsidRDefault="003529D3" w:rsidP="00194B95">
      <w:pPr>
        <w:pStyle w:val="ListParagraph"/>
        <w:numPr>
          <w:ilvl w:val="0"/>
          <w:numId w:val="27"/>
        </w:numPr>
        <w:ind w:left="567" w:hanging="567"/>
      </w:pPr>
      <w:r w:rsidRPr="006B1BA7">
        <w:t xml:space="preserve">Nagrinėjant sūkurinį srautą </w:t>
      </w:r>
      <w:r w:rsidR="001019A6" w:rsidRPr="006B1BA7">
        <w:t>pagal</w:t>
      </w:r>
      <w:r w:rsidRPr="006B1BA7">
        <w:t xml:space="preserve"> normas buvo apskaičiuoti kritiniai vėjo gre</w:t>
      </w:r>
      <w:r w:rsidR="001019A6" w:rsidRPr="006B1BA7">
        <w:t xml:space="preserve">ičiai, kuriuos pasiekus, sūkurių atplėšimo dažnis atitinka vertikaliųjų tilto standumo sijos svyravimų dažnius. Skaičiavimai atlikti taikant programiniu būdu nustatytą </w:t>
      </w:r>
      <w:r w:rsidR="001019A6" w:rsidRPr="006B1BA7">
        <w:rPr>
          <w:i/>
        </w:rPr>
        <w:t>Strauhalo</w:t>
      </w:r>
      <w:r w:rsidR="001019A6" w:rsidRPr="006B1BA7">
        <w:t xml:space="preserve"> skaičių </w:t>
      </w:r>
      <w:r w:rsidR="00247150" w:rsidRPr="006B1BA7">
        <w:t>„</w:t>
      </w:r>
      <w:r w:rsidR="00247150" w:rsidRPr="006B1BA7">
        <w:rPr>
          <w:rFonts w:ascii="BankGothic Lt BT" w:hAnsi="BankGothic Lt BT"/>
          <w:smallCaps/>
        </w:rPr>
        <w:t>TT“</w:t>
      </w:r>
      <w:r w:rsidR="00247150" w:rsidRPr="006B1BA7">
        <w:rPr>
          <w:rFonts w:ascii="BankGothic Lt BT" w:hAnsi="BankGothic Lt BT"/>
        </w:rPr>
        <w:t xml:space="preserve"> </w:t>
      </w:r>
      <w:r w:rsidR="00247150" w:rsidRPr="006B1BA7">
        <w:t>tipo skerspjūviui. Dvi maksimalių vėjo greičių reikšmės yra</w:t>
      </w:r>
      <w:r w:rsidR="0000011C" w:rsidRPr="006B1BA7">
        <w:t xml:space="preserve"> pavojingos, nes</w:t>
      </w:r>
      <w:r w:rsidR="00247150" w:rsidRPr="006B1BA7">
        <w:t xml:space="preserve"> mažesnės nei Lietuvoje normų reglamentuojamos: 17,83 m/s ir 30,88 m/s.</w:t>
      </w:r>
    </w:p>
    <w:p w:rsidR="00194B95" w:rsidRPr="006B1BA7" w:rsidRDefault="008D620E" w:rsidP="00194B95">
      <w:pPr>
        <w:pStyle w:val="ListParagraph"/>
        <w:numPr>
          <w:ilvl w:val="0"/>
          <w:numId w:val="27"/>
        </w:numPr>
        <w:ind w:left="567" w:hanging="567"/>
      </w:pPr>
      <w:r>
        <w:t>N</w:t>
      </w:r>
      <w:r w:rsidR="00247150" w:rsidRPr="006B1BA7">
        <w:t>ustatytos</w:t>
      </w:r>
      <w:r w:rsidR="003C7AE8" w:rsidRPr="006B1BA7">
        <w:t xml:space="preserve"> atplėšiamųjų</w:t>
      </w:r>
      <w:r w:rsidR="00247150" w:rsidRPr="006B1BA7">
        <w:t xml:space="preserve"> sūkurių</w:t>
      </w:r>
      <w:r w:rsidR="003C7AE8" w:rsidRPr="006B1BA7">
        <w:t xml:space="preserve"> sijai</w:t>
      </w:r>
      <w:r w:rsidR="00247150" w:rsidRPr="006B1BA7">
        <w:t xml:space="preserve"> perduodamų jėgų reikšmės</w:t>
      </w:r>
      <w:r w:rsidR="003C7AE8" w:rsidRPr="006B1BA7">
        <w:t>.</w:t>
      </w:r>
      <w:r w:rsidR="0000011C" w:rsidRPr="006B1BA7">
        <w:t xml:space="preserve"> Jas galima naudoti tolimesniam tilto tyrimui.</w:t>
      </w:r>
    </w:p>
    <w:p w:rsidR="0087517D" w:rsidRPr="006B1BA7" w:rsidRDefault="00194B95" w:rsidP="00CA72D3">
      <w:pPr>
        <w:pStyle w:val="ListParagraph"/>
        <w:numPr>
          <w:ilvl w:val="0"/>
          <w:numId w:val="27"/>
        </w:numPr>
        <w:ind w:left="567" w:hanging="567"/>
      </w:pPr>
      <w:r w:rsidRPr="006B1BA7">
        <w:t>Aptariant nagrinėto tilto standumo sijos skerspjūvio formos racionalumą aerotampriems poveikiams, galima teigti, jog ji nėra racionali.</w:t>
      </w:r>
      <w:r w:rsidR="008D620E">
        <w:t xml:space="preserve"> J</w:t>
      </w:r>
      <w:r w:rsidRPr="006B1BA7">
        <w:t xml:space="preserve">ėgų priklausomybės nuo vėjo atakos </w:t>
      </w:r>
      <w:r w:rsidR="00E714EF" w:rsidRPr="006B1BA7">
        <w:t>kampo grafikas yra netolygus. Momentų diagrama, ypatingai nenuosekli, panaši kaip nagrinėto Tacoma Narows</w:t>
      </w:r>
      <w:r w:rsidR="008D620E">
        <w:t xml:space="preserve"> tilto standumo sijos skerspjūvyje</w:t>
      </w:r>
      <w:r w:rsidR="0000011C" w:rsidRPr="006B1BA7">
        <w:t>.</w:t>
      </w:r>
    </w:p>
    <w:p w:rsidR="0000011C" w:rsidRPr="006B1BA7" w:rsidRDefault="0000011C" w:rsidP="0000011C">
      <w:pPr>
        <w:pStyle w:val="ListParagraph"/>
        <w:ind w:left="567"/>
      </w:pPr>
    </w:p>
    <w:p w:rsidR="0087517D" w:rsidRPr="006B1BA7" w:rsidRDefault="0087517D">
      <w:pPr>
        <w:spacing w:line="240" w:lineRule="auto"/>
        <w:jc w:val="left"/>
      </w:pPr>
      <w:r w:rsidRPr="006B1BA7">
        <w:br w:type="page"/>
      </w:r>
    </w:p>
    <w:p w:rsidR="0095261D" w:rsidRPr="006B1BA7" w:rsidRDefault="00C209C9" w:rsidP="00963CA4">
      <w:pPr>
        <w:pStyle w:val="Heading1"/>
        <w:ind w:right="141"/>
      </w:pPr>
      <w:bookmarkStart w:id="277" w:name="_Ref232351674"/>
      <w:bookmarkStart w:id="278" w:name="_Ref232351679"/>
      <w:bookmarkStart w:id="279" w:name="_Toc232789692"/>
      <w:bookmarkEnd w:id="237"/>
      <w:r w:rsidRPr="006B1BA7">
        <w:lastRenderedPageBreak/>
        <w:t>VĖJO POVEIKIO STABILIZAVIMAS</w:t>
      </w:r>
      <w:bookmarkEnd w:id="277"/>
      <w:bookmarkEnd w:id="278"/>
      <w:bookmarkEnd w:id="279"/>
    </w:p>
    <w:p w:rsidR="0095261D" w:rsidRPr="006B1BA7" w:rsidRDefault="00642907" w:rsidP="00642907">
      <w:pPr>
        <w:ind w:right="141" w:firstLine="432"/>
      </w:pPr>
      <w:r w:rsidRPr="006B1BA7">
        <w:t>Šiame skyriuje</w:t>
      </w:r>
      <w:r w:rsidR="0095261D" w:rsidRPr="006B1BA7">
        <w:t xml:space="preserve"> bus nagrinėjamos pagalbinės konstrukcinės </w:t>
      </w:r>
      <w:r w:rsidR="00120AE3" w:rsidRPr="006B1BA7">
        <w:t>ir</w:t>
      </w:r>
      <w:r w:rsidR="0095261D" w:rsidRPr="006B1BA7">
        <w:t xml:space="preserve"> mechaninės sistemos, padedančios sumažinti </w:t>
      </w:r>
      <w:r w:rsidR="00DC0F98" w:rsidRPr="006B1BA7">
        <w:t>vėjo</w:t>
      </w:r>
      <w:r w:rsidR="0095261D" w:rsidRPr="006B1BA7">
        <w:t xml:space="preserve"> poveikio įtaką, ar net patį poveikį tiltų konstrukcijoms. Tai įvairaus veikimo principo kabamųjų </w:t>
      </w:r>
      <w:r w:rsidR="00120AE3" w:rsidRPr="006B1BA7">
        <w:t>ir</w:t>
      </w:r>
      <w:r w:rsidR="0095261D" w:rsidRPr="006B1BA7">
        <w:t xml:space="preserve"> vantinių tiltų virpesių slopintuvai. </w:t>
      </w:r>
      <w:r w:rsidR="00DC0F98" w:rsidRPr="006B1BA7">
        <w:t xml:space="preserve">Bus </w:t>
      </w:r>
      <w:r w:rsidR="00404A79" w:rsidRPr="006B1BA7">
        <w:t xml:space="preserve">trumpai nupasakojami slopintuvų veikimo principai, pagal šiuos principus suklasifikuojami, trumpai aprašomi privalumai </w:t>
      </w:r>
      <w:r w:rsidR="00120AE3" w:rsidRPr="006B1BA7">
        <w:t>ir</w:t>
      </w:r>
      <w:r w:rsidR="00404A79" w:rsidRPr="006B1BA7">
        <w:t xml:space="preserve"> trūkumai.</w:t>
      </w:r>
      <w:r w:rsidR="00DC0F98" w:rsidRPr="006B1BA7">
        <w:t xml:space="preserve"> Skyriaus</w:t>
      </w:r>
      <w:r w:rsidR="00404A79" w:rsidRPr="006B1BA7">
        <w:t xml:space="preserve"> įžangoje pateikta šiek tiek istorijos: slopintuvų veikimo principų supratimo, evoliucijos pradžia.</w:t>
      </w:r>
    </w:p>
    <w:p w:rsidR="0095261D" w:rsidRPr="006B1BA7" w:rsidRDefault="00E218A2" w:rsidP="00963CA4">
      <w:pPr>
        <w:pStyle w:val="Heading2"/>
        <w:ind w:right="141"/>
      </w:pPr>
      <w:bookmarkStart w:id="280" w:name="_Ref232402517"/>
      <w:bookmarkStart w:id="281" w:name="_Toc232789693"/>
      <w:r w:rsidRPr="006B1BA7">
        <w:t>Slopintuvai, jų atsiradimas</w:t>
      </w:r>
      <w:bookmarkEnd w:id="280"/>
      <w:bookmarkEnd w:id="281"/>
    </w:p>
    <w:p w:rsidR="0095261D" w:rsidRPr="006B1BA7" w:rsidRDefault="00404A79" w:rsidP="00963CA4">
      <w:pPr>
        <w:ind w:right="141" w:firstLine="720"/>
      </w:pPr>
      <w:r w:rsidRPr="006B1BA7">
        <w:t>Ilguosiuose tiltuose, aukštuosiuose dangoraižiuose pagrindinė problema yra svyravimų slopinimas, kuriuos gali sukelti vėjas, žemės drebėjimai ar žmogus. Tą dar 1898</w:t>
      </w:r>
      <w:r w:rsidR="0031653D" w:rsidRPr="006B1BA7">
        <w:t xml:space="preserve"> </w:t>
      </w:r>
      <w:r w:rsidRPr="006B1BA7">
        <w:t>m</w:t>
      </w:r>
      <w:r w:rsidR="00DC0F98" w:rsidRPr="006B1BA7">
        <w:t>.</w:t>
      </w:r>
      <w:r w:rsidRPr="006B1BA7">
        <w:t xml:space="preserve"> suprato </w:t>
      </w:r>
      <w:r w:rsidR="00DC0F98" w:rsidRPr="006B1BA7">
        <w:t xml:space="preserve">žymus elektrotechnikos genijus </w:t>
      </w:r>
      <w:r w:rsidR="00DC0F98" w:rsidRPr="006B1BA7">
        <w:rPr>
          <w:i/>
        </w:rPr>
        <w:t>Nikola Tesla</w:t>
      </w:r>
      <w:r w:rsidR="00DC0F98" w:rsidRPr="006B1BA7">
        <w:t>. T</w:t>
      </w:r>
      <w:r w:rsidRPr="006B1BA7">
        <w:t xml:space="preserve">iesa, jo darbai buvo susiję ne su svyravimų slopinimu o jų sukėlimu. </w:t>
      </w:r>
      <w:r w:rsidRPr="006B1BA7">
        <w:rPr>
          <w:i/>
        </w:rPr>
        <w:t>Nikola Tesla</w:t>
      </w:r>
      <w:r w:rsidRPr="006B1BA7">
        <w:t xml:space="preserve"> manė, jog pritvirtinus palyginus nedidelę masę prie bet kokios konstrukcijos ir privertus ją svyruoti tos konstrukcijos savųjų svyravimų dažniu (sukėlus rezonansą) galima sukaupti jėgas, kurios suardytų tą konstrukciją. Jis net sukūrė</w:t>
      </w:r>
      <w:r w:rsidR="00DB3908" w:rsidRPr="006B1BA7">
        <w:t xml:space="preserve"> ir užpatentavo</w:t>
      </w:r>
      <w:r w:rsidRPr="006B1BA7">
        <w:t xml:space="preserve"> pneumatinį </w:t>
      </w:r>
      <w:r w:rsidR="00DC0F98" w:rsidRPr="006B1BA7">
        <w:rPr>
          <w:i/>
        </w:rPr>
        <w:t>Tesla</w:t>
      </w:r>
      <w:r w:rsidR="00DC0F98" w:rsidRPr="006B1BA7">
        <w:t xml:space="preserve"> mechaninių virpesių generatorių (</w:t>
      </w:r>
      <w:r w:rsidRPr="006B1BA7">
        <w:rPr>
          <w:i/>
        </w:rPr>
        <w:t>angl</w:t>
      </w:r>
      <w:r w:rsidRPr="006B1BA7">
        <w:t>.</w:t>
      </w:r>
      <w:r w:rsidR="00DC0F98" w:rsidRPr="006B1BA7">
        <w:t xml:space="preserve"> </w:t>
      </w:r>
      <w:r w:rsidR="00DC0F98" w:rsidRPr="006B1BA7">
        <w:rPr>
          <w:i/>
        </w:rPr>
        <w:t>Tesla</w:t>
      </w:r>
      <w:r w:rsidR="00DC0F98" w:rsidRPr="006B1BA7">
        <w:t xml:space="preserve"> Oscillator)</w:t>
      </w:r>
      <w:r w:rsidRPr="006B1BA7">
        <w:t xml:space="preserve"> kuris jo manymu galėtų sukelti rezonansą konstrukcijose</w:t>
      </w:r>
      <w:r w:rsidR="00DB3908" w:rsidRPr="006B1BA7">
        <w:t xml:space="preserve"> </w:t>
      </w:r>
      <w:r w:rsidRPr="006B1BA7">
        <w:t>(</w:t>
      </w:r>
      <w:r w:rsidR="005F206F" w:rsidRPr="006B1BA7">
        <w:fldChar w:fldCharType="begin"/>
      </w:r>
      <w:r w:rsidR="00DB3908" w:rsidRPr="006B1BA7">
        <w:instrText xml:space="preserve"> REF _Ref232355072 \h </w:instrText>
      </w:r>
      <w:r w:rsidR="005F206F" w:rsidRPr="006B1BA7">
        <w:fldChar w:fldCharType="separate"/>
      </w:r>
      <w:r w:rsidR="0008420F">
        <w:rPr>
          <w:noProof/>
        </w:rPr>
        <w:t>4</w:t>
      </w:r>
      <w:r w:rsidR="0008420F">
        <w:t>.</w:t>
      </w:r>
      <w:r w:rsidR="0008420F">
        <w:rPr>
          <w:noProof/>
        </w:rPr>
        <w:t>1</w:t>
      </w:r>
      <w:r w:rsidR="0008420F" w:rsidRPr="006B1BA7">
        <w:t xml:space="preserve"> pav.</w:t>
      </w:r>
      <w:r w:rsidR="005F206F" w:rsidRPr="006B1BA7">
        <w:fldChar w:fldCharType="end"/>
      </w:r>
      <w:r w:rsidRPr="006B1BA7">
        <w:t>). Tokio įrenginio veikimo principas analogiškas pneumatinio plaktuko, naudojamo statybose veikimo principui. Įrenginio virpėjimų dažnį galima buvo keisti, keičiant įeinančio suspausto oro kiekį. Keli šaltiniai teigia, jog šiuo aparatu jis sugriovė savo laboratoriją Niujorke</w:t>
      </w:r>
      <w:r w:rsidR="00DB3908" w:rsidRPr="006B1BA7">
        <w:t xml:space="preserve"> [</w:t>
      </w:r>
      <w:r w:rsidR="005F206F" w:rsidRPr="006B1BA7">
        <w:fldChar w:fldCharType="begin"/>
      </w:r>
      <w:r w:rsidR="00DB3908" w:rsidRPr="006B1BA7">
        <w:instrText xml:space="preserve"> REF _Ref232355127 \r \h </w:instrText>
      </w:r>
      <w:r w:rsidR="005F206F" w:rsidRPr="006B1BA7">
        <w:fldChar w:fldCharType="separate"/>
      </w:r>
      <w:r w:rsidR="0008420F">
        <w:t>26</w:t>
      </w:r>
      <w:r w:rsidR="005F206F" w:rsidRPr="006B1BA7">
        <w:fldChar w:fldCharType="end"/>
      </w:r>
      <w:r w:rsidR="00DB3908" w:rsidRPr="006B1BA7">
        <w:t>]</w:t>
      </w:r>
      <w:r w:rsidRPr="006B1BA7">
        <w:t xml:space="preserve">. </w:t>
      </w:r>
    </w:p>
    <w:p w:rsidR="0095261D" w:rsidRPr="006B1BA7" w:rsidRDefault="00404A79" w:rsidP="00DC0F98">
      <w:pPr>
        <w:ind w:right="141" w:firstLine="720"/>
      </w:pPr>
      <w:r w:rsidRPr="006B1BA7">
        <w:rPr>
          <w:i/>
        </w:rPr>
        <w:t>Nicola Tesla</w:t>
      </w:r>
      <w:r w:rsidRPr="006B1BA7">
        <w:t xml:space="preserve"> sugalvotu principu veikia šiuolaikiniai aktyvūs masės </w:t>
      </w:r>
      <w:r w:rsidR="00120AE3" w:rsidRPr="006B1BA7">
        <w:t>ir</w:t>
      </w:r>
      <w:r w:rsidRPr="006B1BA7">
        <w:t xml:space="preserve"> hidrauliniai slopintuvai, tik jų svyravimų kryptis priešinga konstrukcijos svyravimui. Galima teigti jog </w:t>
      </w:r>
      <w:r w:rsidRPr="006B1BA7">
        <w:rPr>
          <w:i/>
        </w:rPr>
        <w:t>Nicola Tesla</w:t>
      </w:r>
      <w:r w:rsidRPr="006B1BA7">
        <w:t xml:space="preserve"> vienas iš pirmųjų suprato griaunančią svyravimų jėgą.</w:t>
      </w:r>
    </w:p>
    <w:p w:rsidR="0095261D" w:rsidRPr="006B1BA7" w:rsidRDefault="00AF47E8" w:rsidP="00963CA4">
      <w:pPr>
        <w:ind w:right="141"/>
        <w:jc w:val="center"/>
      </w:pPr>
      <w:r w:rsidRPr="006B1BA7">
        <w:rPr>
          <w:noProof/>
          <w:lang w:val="en-US"/>
        </w:rPr>
        <w:drawing>
          <wp:inline distT="0" distB="0" distL="0" distR="0">
            <wp:extent cx="3767432" cy="3101009"/>
            <wp:effectExtent l="19050" t="0" r="4468" b="0"/>
            <wp:docPr id="3786" name="Picture 3786" descr="C:\Documents and Settings\jankisss\Desktop\magistrinis 3\bardakas\juozapokopija\referatas mag 2 kursas\paveikslai\tes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6" descr="C:\Documents and Settings\jankisss\Desktop\magistrinis 3\bardakas\juozapokopija\referatas mag 2 kursas\paveikslai\tesla.jpg"/>
                    <pic:cNvPicPr>
                      <a:picLocks noChangeAspect="1" noChangeArrowheads="1"/>
                    </pic:cNvPicPr>
                  </pic:nvPicPr>
                  <pic:blipFill>
                    <a:blip r:embed="rId232"/>
                    <a:srcRect r="2109"/>
                    <a:stretch>
                      <a:fillRect/>
                    </a:stretch>
                  </pic:blipFill>
                  <pic:spPr bwMode="auto">
                    <a:xfrm>
                      <a:off x="0" y="0"/>
                      <a:ext cx="3771172" cy="3104088"/>
                    </a:xfrm>
                    <a:prstGeom prst="rect">
                      <a:avLst/>
                    </a:prstGeom>
                    <a:noFill/>
                    <a:ln w="9525">
                      <a:noFill/>
                      <a:miter lim="800000"/>
                      <a:headEnd/>
                      <a:tailEnd/>
                    </a:ln>
                  </pic:spPr>
                </pic:pic>
              </a:graphicData>
            </a:graphic>
          </wp:inline>
        </w:drawing>
      </w:r>
    </w:p>
    <w:bookmarkStart w:id="282" w:name="_Ref232355072"/>
    <w:p w:rsidR="00E714EF" w:rsidRPr="006B1BA7" w:rsidRDefault="005F206F" w:rsidP="00DB3908">
      <w:pPr>
        <w:pStyle w:val="Caption"/>
      </w:pPr>
      <w:r>
        <w:fldChar w:fldCharType="begin"/>
      </w:r>
      <w:r w:rsidR="00E82F11">
        <w:instrText xml:space="preserve"> STYLEREF 1 \s </w:instrText>
      </w:r>
      <w:r>
        <w:fldChar w:fldCharType="separate"/>
      </w:r>
      <w:bookmarkStart w:id="283" w:name="_Toc232788710"/>
      <w:r w:rsidR="0008420F">
        <w:rPr>
          <w:noProof/>
        </w:rPr>
        <w:t>4</w:t>
      </w:r>
      <w:r>
        <w:fldChar w:fldCharType="end"/>
      </w:r>
      <w:r w:rsidR="00E82F11">
        <w:t>.</w:t>
      </w:r>
      <w:fldSimple w:instr=" SEQ pav. \* ARABIC \s 1 ">
        <w:r w:rsidR="0008420F">
          <w:rPr>
            <w:noProof/>
          </w:rPr>
          <w:t>1</w:t>
        </w:r>
      </w:fldSimple>
      <w:r w:rsidR="00DB3908" w:rsidRPr="006B1BA7">
        <w:t xml:space="preserve"> pav.</w:t>
      </w:r>
      <w:bookmarkEnd w:id="282"/>
      <w:r w:rsidR="00DB3908" w:rsidRPr="006B1BA7">
        <w:t xml:space="preserve"> </w:t>
      </w:r>
      <w:r w:rsidR="00404A79" w:rsidRPr="006B1BA7">
        <w:rPr>
          <w:i/>
          <w:szCs w:val="22"/>
        </w:rPr>
        <w:t>Tesla</w:t>
      </w:r>
      <w:r w:rsidR="00404A79" w:rsidRPr="006B1BA7">
        <w:rPr>
          <w:szCs w:val="22"/>
        </w:rPr>
        <w:t xml:space="preserve"> virpesių generatorius</w:t>
      </w:r>
      <w:bookmarkEnd w:id="283"/>
    </w:p>
    <w:p w:rsidR="0095261D" w:rsidRPr="006B1BA7" w:rsidRDefault="00404A79" w:rsidP="0087517D">
      <w:pPr>
        <w:ind w:right="141" w:firstLine="720"/>
      </w:pPr>
      <w:r w:rsidRPr="006B1BA7">
        <w:br w:type="page"/>
      </w:r>
      <w:r w:rsidRPr="006B1BA7">
        <w:lastRenderedPageBreak/>
        <w:t xml:space="preserve">Japonai jau penktam amžiuje pastebėjo slopinimo sistemų privalumus. Japonija seisminiu požiūrio aktyvioje zonoje, todėl jiems buvo itin svarbus pastato atsparumas įvairiems svyravimams, šiuo atveju žemės drebėjimams. Nėra užfiksuota, kad bent viena budistų šventykla, statyta Japonijoje, pav. </w:t>
      </w:r>
      <w:r w:rsidRPr="006B1BA7">
        <w:rPr>
          <w:i/>
        </w:rPr>
        <w:t>Pagoda</w:t>
      </w:r>
      <w:r w:rsidRPr="006B1BA7">
        <w:t xml:space="preserve"> būtų suirus nuo žemės drebėjimo. Keletas tokių šventyklų išliko iki dabar, tik dėl savo neįprastos konstrukcijos</w:t>
      </w:r>
      <w:r w:rsidR="00A147AF">
        <w:t xml:space="preserve"> </w:t>
      </w:r>
      <w:r w:rsidR="00B24892" w:rsidRPr="006B1BA7">
        <w:t>[</w:t>
      </w:r>
      <w:r w:rsidR="005F206F" w:rsidRPr="006B1BA7">
        <w:fldChar w:fldCharType="begin"/>
      </w:r>
      <w:r w:rsidR="00B24892" w:rsidRPr="006B1BA7">
        <w:instrText xml:space="preserve"> REF _Ref232392354 \r \h </w:instrText>
      </w:r>
      <w:r w:rsidR="005F206F" w:rsidRPr="006B1BA7">
        <w:fldChar w:fldCharType="separate"/>
      </w:r>
      <w:r w:rsidR="0008420F">
        <w:t>16</w:t>
      </w:r>
      <w:r w:rsidR="005F206F" w:rsidRPr="006B1BA7">
        <w:fldChar w:fldCharType="end"/>
      </w:r>
      <w:r w:rsidR="00B24892" w:rsidRPr="006B1BA7">
        <w:t>]</w:t>
      </w:r>
      <w:r w:rsidRPr="006B1BA7">
        <w:t xml:space="preserve"> (</w:t>
      </w:r>
      <w:r w:rsidR="005F206F" w:rsidRPr="006B1BA7">
        <w:fldChar w:fldCharType="begin"/>
      </w:r>
      <w:r w:rsidR="008E79F1" w:rsidRPr="006B1BA7">
        <w:instrText xml:space="preserve"> REF _Ref232353709 \h </w:instrText>
      </w:r>
      <w:r w:rsidR="005F206F" w:rsidRPr="006B1BA7">
        <w:fldChar w:fldCharType="separate"/>
      </w:r>
      <w:r w:rsidR="0008420F">
        <w:rPr>
          <w:noProof/>
        </w:rPr>
        <w:t>4</w:t>
      </w:r>
      <w:r w:rsidR="0008420F">
        <w:t>.</w:t>
      </w:r>
      <w:r w:rsidR="0008420F">
        <w:rPr>
          <w:noProof/>
        </w:rPr>
        <w:t>2</w:t>
      </w:r>
      <w:r w:rsidR="0008420F" w:rsidRPr="006B1BA7">
        <w:t xml:space="preserve"> pav.</w:t>
      </w:r>
      <w:r w:rsidR="005F206F" w:rsidRPr="006B1BA7">
        <w:fldChar w:fldCharType="end"/>
      </w:r>
      <w:r w:rsidRPr="006B1BA7">
        <w:t>):</w:t>
      </w:r>
    </w:p>
    <w:p w:rsidR="0095261D" w:rsidRPr="006B1BA7" w:rsidRDefault="00BB0121" w:rsidP="00963CA4">
      <w:pPr>
        <w:ind w:right="141"/>
        <w:jc w:val="center"/>
      </w:pPr>
      <w:r w:rsidRPr="006B1BA7">
        <w:rPr>
          <w:noProof/>
          <w:lang w:val="en-US"/>
        </w:rPr>
        <w:drawing>
          <wp:inline distT="0" distB="0" distL="0" distR="0">
            <wp:extent cx="1931489" cy="2886075"/>
            <wp:effectExtent l="19050" t="19050" r="11611" b="285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3" cstate="print"/>
                    <a:srcRect/>
                    <a:stretch>
                      <a:fillRect/>
                    </a:stretch>
                  </pic:blipFill>
                  <pic:spPr bwMode="auto">
                    <a:xfrm>
                      <a:off x="0" y="0"/>
                      <a:ext cx="1934373" cy="2890384"/>
                    </a:xfrm>
                    <a:prstGeom prst="rect">
                      <a:avLst/>
                    </a:prstGeom>
                    <a:noFill/>
                    <a:ln w="6350" cmpd="sng">
                      <a:solidFill>
                        <a:srgbClr val="000000"/>
                      </a:solidFill>
                      <a:miter lim="800000"/>
                      <a:headEnd/>
                      <a:tailEnd/>
                    </a:ln>
                    <a:effectLst/>
                  </pic:spPr>
                </pic:pic>
              </a:graphicData>
            </a:graphic>
          </wp:inline>
        </w:drawing>
      </w:r>
      <w:r w:rsidRPr="006B1BA7">
        <w:rPr>
          <w:noProof/>
          <w:lang w:val="en-US"/>
        </w:rPr>
        <w:drawing>
          <wp:inline distT="0" distB="0" distL="0" distR="0">
            <wp:extent cx="1915486" cy="2886075"/>
            <wp:effectExtent l="19050" t="19050" r="27614" b="28575"/>
            <wp:docPr id="31" name="Picture 31" descr="pagodos strukturos schema (perdary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odos strukturos schema (perdaryta)"/>
                    <pic:cNvPicPr>
                      <a:picLocks noChangeAspect="1" noChangeArrowheads="1"/>
                    </pic:cNvPicPr>
                  </pic:nvPicPr>
                  <pic:blipFill>
                    <a:blip r:embed="rId234"/>
                    <a:srcRect/>
                    <a:stretch>
                      <a:fillRect/>
                    </a:stretch>
                  </pic:blipFill>
                  <pic:spPr bwMode="auto">
                    <a:xfrm>
                      <a:off x="0" y="0"/>
                      <a:ext cx="1917989" cy="2889846"/>
                    </a:xfrm>
                    <a:prstGeom prst="rect">
                      <a:avLst/>
                    </a:prstGeom>
                    <a:noFill/>
                    <a:ln w="6350" cmpd="sng">
                      <a:solidFill>
                        <a:srgbClr val="000000"/>
                      </a:solidFill>
                      <a:miter lim="800000"/>
                      <a:headEnd/>
                      <a:tailEnd/>
                    </a:ln>
                    <a:effectLst/>
                  </pic:spPr>
                </pic:pic>
              </a:graphicData>
            </a:graphic>
          </wp:inline>
        </w:drawing>
      </w:r>
      <w:r w:rsidRPr="006B1BA7">
        <w:rPr>
          <w:noProof/>
          <w:lang w:val="en-US"/>
        </w:rPr>
        <w:drawing>
          <wp:inline distT="0" distB="0" distL="0" distR="0">
            <wp:extent cx="1836347" cy="2895600"/>
            <wp:effectExtent l="19050" t="19050" r="11503" b="19050"/>
            <wp:docPr id="32" name="Picture 32" descr="pagodos skaic schema2 perdary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odos skaic schema2 perdaryta"/>
                    <pic:cNvPicPr>
                      <a:picLocks noChangeAspect="1" noChangeArrowheads="1"/>
                    </pic:cNvPicPr>
                  </pic:nvPicPr>
                  <pic:blipFill>
                    <a:blip r:embed="rId235"/>
                    <a:srcRect/>
                    <a:stretch>
                      <a:fillRect/>
                    </a:stretch>
                  </pic:blipFill>
                  <pic:spPr bwMode="auto">
                    <a:xfrm>
                      <a:off x="0" y="0"/>
                      <a:ext cx="1838747" cy="2899384"/>
                    </a:xfrm>
                    <a:prstGeom prst="rect">
                      <a:avLst/>
                    </a:prstGeom>
                    <a:noFill/>
                    <a:ln w="6350" cmpd="sng">
                      <a:solidFill>
                        <a:srgbClr val="000000"/>
                      </a:solidFill>
                      <a:miter lim="800000"/>
                      <a:headEnd/>
                      <a:tailEnd/>
                    </a:ln>
                    <a:effectLst/>
                  </pic:spPr>
                </pic:pic>
              </a:graphicData>
            </a:graphic>
          </wp:inline>
        </w:drawing>
      </w:r>
    </w:p>
    <w:p w:rsidR="0095261D" w:rsidRPr="006B1BA7" w:rsidRDefault="00404A79" w:rsidP="0087517D">
      <w:pPr>
        <w:spacing w:line="276" w:lineRule="auto"/>
        <w:ind w:right="141"/>
      </w:pPr>
      <w:r w:rsidRPr="006B1BA7">
        <w:t xml:space="preserve">                     </w:t>
      </w:r>
      <w:r w:rsidR="00E816C0" w:rsidRPr="006B1BA7">
        <w:t>a)</w:t>
      </w:r>
      <w:r w:rsidRPr="006B1BA7">
        <w:t xml:space="preserve">                          </w:t>
      </w:r>
      <w:r w:rsidR="00C33B93" w:rsidRPr="006B1BA7">
        <w:t xml:space="preserve">    </w:t>
      </w:r>
      <w:r w:rsidRPr="006B1BA7">
        <w:t xml:space="preserve">                </w:t>
      </w:r>
      <w:r w:rsidR="00C33B93" w:rsidRPr="006B1BA7">
        <w:t xml:space="preserve"> </w:t>
      </w:r>
      <w:r w:rsidRPr="006B1BA7">
        <w:t xml:space="preserve">  b)                                             c)</w:t>
      </w:r>
    </w:p>
    <w:bookmarkStart w:id="284" w:name="_Ref232353709"/>
    <w:p w:rsidR="008E79F1" w:rsidRPr="006B1BA7" w:rsidRDefault="005F206F" w:rsidP="008E79F1">
      <w:pPr>
        <w:pStyle w:val="Caption"/>
        <w:jc w:val="both"/>
      </w:pPr>
      <w:r>
        <w:fldChar w:fldCharType="begin"/>
      </w:r>
      <w:r w:rsidR="00E82F11">
        <w:instrText xml:space="preserve"> STYLEREF 1 \s </w:instrText>
      </w:r>
      <w:r>
        <w:fldChar w:fldCharType="separate"/>
      </w:r>
      <w:bookmarkStart w:id="285" w:name="_Toc232788711"/>
      <w:r w:rsidR="0008420F">
        <w:rPr>
          <w:noProof/>
        </w:rPr>
        <w:t>4</w:t>
      </w:r>
      <w:r>
        <w:fldChar w:fldCharType="end"/>
      </w:r>
      <w:r w:rsidR="00E82F11">
        <w:t>.</w:t>
      </w:r>
      <w:fldSimple w:instr=" SEQ pav. \* ARABIC \s 1 ">
        <w:r w:rsidR="0008420F">
          <w:rPr>
            <w:noProof/>
          </w:rPr>
          <w:t>2</w:t>
        </w:r>
      </w:fldSimple>
      <w:r w:rsidR="008E79F1" w:rsidRPr="006B1BA7">
        <w:t xml:space="preserve"> pav</w:t>
      </w:r>
      <w:r w:rsidR="00404A79" w:rsidRPr="006B1BA7">
        <w:t>.</w:t>
      </w:r>
      <w:bookmarkEnd w:id="284"/>
      <w:r w:rsidR="00404A79" w:rsidRPr="006B1BA7">
        <w:t xml:space="preserve"> Budistų šventyklų </w:t>
      </w:r>
      <w:r w:rsidR="00404A79" w:rsidRPr="006B1BA7">
        <w:rPr>
          <w:i/>
        </w:rPr>
        <w:t>Pagoda</w:t>
      </w:r>
      <w:r w:rsidR="00404A79" w:rsidRPr="006B1BA7">
        <w:t xml:space="preserve"> vaizdai: a)</w:t>
      </w:r>
      <w:r w:rsidR="00392DD1" w:rsidRPr="006B1BA7">
        <w:t xml:space="preserve"> </w:t>
      </w:r>
      <w:r w:rsidR="00404A79" w:rsidRPr="006B1BA7">
        <w:t xml:space="preserve">bendras budistų šventyklos </w:t>
      </w:r>
      <w:r w:rsidR="00404A79" w:rsidRPr="006B1BA7">
        <w:rPr>
          <w:i/>
        </w:rPr>
        <w:t>Pagoda</w:t>
      </w:r>
      <w:r w:rsidR="00404A79" w:rsidRPr="006B1BA7">
        <w:t xml:space="preserve"> vaizdas;</w:t>
      </w:r>
      <w:bookmarkEnd w:id="285"/>
    </w:p>
    <w:p w:rsidR="0095261D" w:rsidRPr="006B1BA7" w:rsidRDefault="00404A79" w:rsidP="00A00042">
      <w:pPr>
        <w:pStyle w:val="Caption"/>
        <w:spacing w:line="276" w:lineRule="auto"/>
        <w:jc w:val="both"/>
      </w:pPr>
      <w:r w:rsidRPr="006B1BA7">
        <w:t xml:space="preserve"> b) Šventyklos principinė schema; c) Šventyklos skaičiuojamoji schema</w:t>
      </w:r>
      <w:r w:rsidR="00B24892" w:rsidRPr="006B1BA7">
        <w:t xml:space="preserve"> [</w:t>
      </w:r>
      <w:fldSimple w:instr=" REF _Ref232392354 \r \h  \* MERGEFORMAT ">
        <w:r w:rsidR="0008420F">
          <w:t>16</w:t>
        </w:r>
      </w:fldSimple>
      <w:r w:rsidR="00B24892" w:rsidRPr="006B1BA7">
        <w:t>]</w:t>
      </w:r>
    </w:p>
    <w:p w:rsidR="0095261D" w:rsidRPr="006B1BA7" w:rsidRDefault="0095261D" w:rsidP="00963CA4">
      <w:pPr>
        <w:ind w:right="141"/>
      </w:pPr>
    </w:p>
    <w:p w:rsidR="0095261D" w:rsidRPr="006B1BA7" w:rsidRDefault="00404A79" w:rsidP="00963CA4">
      <w:pPr>
        <w:ind w:right="141"/>
        <w:rPr>
          <w:bCs/>
          <w:spacing w:val="-6"/>
        </w:rPr>
      </w:pPr>
      <w:r w:rsidRPr="006B1BA7">
        <w:t>Tokios šventyklos paprastai būdavo 5 aukštų (</w:t>
      </w:r>
      <w:r w:rsidR="005F206F" w:rsidRPr="006B1BA7">
        <w:fldChar w:fldCharType="begin"/>
      </w:r>
      <w:r w:rsidR="00E7145E" w:rsidRPr="006B1BA7">
        <w:instrText xml:space="preserve"> REF _Ref232353709 \h </w:instrText>
      </w:r>
      <w:r w:rsidR="005F206F" w:rsidRPr="006B1BA7">
        <w:fldChar w:fldCharType="separate"/>
      </w:r>
      <w:r w:rsidR="0008420F">
        <w:rPr>
          <w:noProof/>
        </w:rPr>
        <w:t>4</w:t>
      </w:r>
      <w:r w:rsidR="0008420F">
        <w:t>.</w:t>
      </w:r>
      <w:r w:rsidR="0008420F">
        <w:rPr>
          <w:noProof/>
        </w:rPr>
        <w:t>2</w:t>
      </w:r>
      <w:r w:rsidR="0008420F" w:rsidRPr="006B1BA7">
        <w:t xml:space="preserve"> pav.</w:t>
      </w:r>
      <w:r w:rsidR="005F206F" w:rsidRPr="006B1BA7">
        <w:fldChar w:fldCharType="end"/>
      </w:r>
      <w:r w:rsidR="00E7145E" w:rsidRPr="006B1BA7">
        <w:t>,</w:t>
      </w:r>
      <w:r w:rsidRPr="006B1BA7">
        <w:t xml:space="preserve"> a). Šiuo metu išlikus pati aukščiausia siekia 54 metrus. Konstrukcinė schema pavaizduota (</w:t>
      </w:r>
      <w:r w:rsidR="005F206F" w:rsidRPr="006B1BA7">
        <w:fldChar w:fldCharType="begin"/>
      </w:r>
      <w:r w:rsidR="00E7145E" w:rsidRPr="006B1BA7">
        <w:instrText xml:space="preserve"> REF _Ref232353709 \h </w:instrText>
      </w:r>
      <w:r w:rsidR="005F206F" w:rsidRPr="006B1BA7">
        <w:fldChar w:fldCharType="separate"/>
      </w:r>
      <w:r w:rsidR="0008420F">
        <w:rPr>
          <w:noProof/>
        </w:rPr>
        <w:t>4</w:t>
      </w:r>
      <w:r w:rsidR="0008420F">
        <w:t>.</w:t>
      </w:r>
      <w:r w:rsidR="0008420F">
        <w:rPr>
          <w:noProof/>
        </w:rPr>
        <w:t>2</w:t>
      </w:r>
      <w:r w:rsidR="0008420F" w:rsidRPr="006B1BA7">
        <w:t xml:space="preserve"> pav.</w:t>
      </w:r>
      <w:r w:rsidR="005F206F" w:rsidRPr="006B1BA7">
        <w:fldChar w:fldCharType="end"/>
      </w:r>
      <w:r w:rsidRPr="006B1BA7">
        <w:t>, b). Centre  stovi vientisa kolona, stipriai inkaruota į pamatą, viso pastato darbą galima pamatyti (</w:t>
      </w:r>
      <w:r w:rsidR="005F206F" w:rsidRPr="006B1BA7">
        <w:fldChar w:fldCharType="begin"/>
      </w:r>
      <w:r w:rsidR="00E7145E" w:rsidRPr="006B1BA7">
        <w:instrText xml:space="preserve"> REF _Ref232353709 \h </w:instrText>
      </w:r>
      <w:r w:rsidR="005F206F" w:rsidRPr="006B1BA7">
        <w:fldChar w:fldCharType="separate"/>
      </w:r>
      <w:r w:rsidR="0008420F">
        <w:rPr>
          <w:noProof/>
        </w:rPr>
        <w:t>4</w:t>
      </w:r>
      <w:r w:rsidR="0008420F">
        <w:t>.</w:t>
      </w:r>
      <w:r w:rsidR="0008420F">
        <w:rPr>
          <w:noProof/>
        </w:rPr>
        <w:t>2</w:t>
      </w:r>
      <w:r w:rsidR="0008420F" w:rsidRPr="006B1BA7">
        <w:t xml:space="preserve"> pav.</w:t>
      </w:r>
      <w:r w:rsidR="005F206F" w:rsidRPr="006B1BA7">
        <w:fldChar w:fldCharType="end"/>
      </w:r>
      <w:r w:rsidR="00E7145E" w:rsidRPr="006B1BA7">
        <w:t xml:space="preserve">, </w:t>
      </w:r>
      <w:r w:rsidRPr="006B1BA7">
        <w:t>c). Kiekvienas aukštas tampriai jungiamas prie centrinės kolonos, kuri dirba kaip atrama visam pastatui</w:t>
      </w:r>
      <w:r w:rsidRPr="006B1BA7">
        <w:rPr>
          <w:bCs/>
          <w:spacing w:val="-6"/>
        </w:rPr>
        <w:t xml:space="preserve">. </w:t>
      </w:r>
    </w:p>
    <w:p w:rsidR="0095261D" w:rsidRPr="006B1BA7" w:rsidRDefault="00BB0121" w:rsidP="00963CA4">
      <w:pPr>
        <w:ind w:right="141"/>
        <w:jc w:val="center"/>
      </w:pPr>
      <w:r w:rsidRPr="006B1BA7">
        <w:rPr>
          <w:noProof/>
          <w:lang w:val="en-US"/>
        </w:rPr>
        <w:drawing>
          <wp:inline distT="0" distB="0" distL="0" distR="0">
            <wp:extent cx="2781300" cy="1609725"/>
            <wp:effectExtent l="19050" t="0" r="0" b="0"/>
            <wp:docPr id="33" name="Picture 33" descr="pagodos strukturos sch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odos strukturos schema2"/>
                    <pic:cNvPicPr>
                      <a:picLocks noChangeAspect="1" noChangeArrowheads="1"/>
                    </pic:cNvPicPr>
                  </pic:nvPicPr>
                  <pic:blipFill>
                    <a:blip r:embed="rId236"/>
                    <a:srcRect t="11517"/>
                    <a:stretch>
                      <a:fillRect/>
                    </a:stretch>
                  </pic:blipFill>
                  <pic:spPr bwMode="auto">
                    <a:xfrm>
                      <a:off x="0" y="0"/>
                      <a:ext cx="2803218" cy="1622410"/>
                    </a:xfrm>
                    <a:prstGeom prst="rect">
                      <a:avLst/>
                    </a:prstGeom>
                    <a:noFill/>
                    <a:ln w="9525">
                      <a:noFill/>
                      <a:miter lim="800000"/>
                      <a:headEnd/>
                      <a:tailEnd/>
                    </a:ln>
                  </pic:spPr>
                </pic:pic>
              </a:graphicData>
            </a:graphic>
          </wp:inline>
        </w:drawing>
      </w:r>
    </w:p>
    <w:bookmarkStart w:id="286" w:name="_Ref232356210"/>
    <w:p w:rsidR="0095261D" w:rsidRPr="006B1BA7" w:rsidRDefault="005F206F" w:rsidP="00E7145E">
      <w:pPr>
        <w:pStyle w:val="Caption"/>
        <w:rPr>
          <w:szCs w:val="22"/>
        </w:rPr>
      </w:pPr>
      <w:r>
        <w:fldChar w:fldCharType="begin"/>
      </w:r>
      <w:r w:rsidR="00E82F11">
        <w:instrText xml:space="preserve"> STYLEREF 1 \s </w:instrText>
      </w:r>
      <w:r>
        <w:fldChar w:fldCharType="separate"/>
      </w:r>
      <w:bookmarkStart w:id="287" w:name="_Toc232788712"/>
      <w:r w:rsidR="0008420F">
        <w:rPr>
          <w:noProof/>
        </w:rPr>
        <w:t>4</w:t>
      </w:r>
      <w:r>
        <w:fldChar w:fldCharType="end"/>
      </w:r>
      <w:r w:rsidR="00E82F11">
        <w:t>.</w:t>
      </w:r>
      <w:fldSimple w:instr=" SEQ pav. \* ARABIC \s 1 ">
        <w:r w:rsidR="0008420F">
          <w:rPr>
            <w:noProof/>
          </w:rPr>
          <w:t>3</w:t>
        </w:r>
      </w:fldSimple>
      <w:r w:rsidR="00404A79" w:rsidRPr="006B1BA7">
        <w:rPr>
          <w:szCs w:val="22"/>
        </w:rPr>
        <w:t xml:space="preserve"> pav.</w:t>
      </w:r>
      <w:bookmarkEnd w:id="286"/>
      <w:r w:rsidR="00E7145E" w:rsidRPr="006B1BA7">
        <w:rPr>
          <w:szCs w:val="22"/>
        </w:rPr>
        <w:t xml:space="preserve"> </w:t>
      </w:r>
      <w:r w:rsidR="00E7145E" w:rsidRPr="006B1BA7">
        <w:rPr>
          <w:i/>
          <w:szCs w:val="22"/>
        </w:rPr>
        <w:t>Pagoda</w:t>
      </w:r>
      <w:r w:rsidR="00E7145E" w:rsidRPr="006B1BA7">
        <w:rPr>
          <w:szCs w:val="22"/>
        </w:rPr>
        <w:t xml:space="preserve"> šventyklos pastogės schema</w:t>
      </w:r>
      <w:bookmarkEnd w:id="287"/>
    </w:p>
    <w:p w:rsidR="00E7145E" w:rsidRPr="006B1BA7" w:rsidRDefault="00E7145E" w:rsidP="00E7145E"/>
    <w:p w:rsidR="00AE6DF7" w:rsidRPr="006B1BA7" w:rsidRDefault="00E7145E" w:rsidP="00AE6DF7">
      <w:pPr>
        <w:ind w:right="141"/>
      </w:pPr>
      <w:r w:rsidRPr="006B1BA7">
        <w:t>Pučiant vėjui ar ž</w:t>
      </w:r>
      <w:r w:rsidR="00404A79" w:rsidRPr="006B1BA7">
        <w:t>emės drebėjimo metu, statinys svyruoja, kiekvienas simetriškas aukštas balansuoja nepriklausomai nuo kitų, neperduodamas virpesių sekančiam aukštui. Aukštų pastogės dirba kaip kontrasvoriai, tam</w:t>
      </w:r>
      <w:r w:rsidR="00A147AF">
        <w:t>, kad būtų pasiekta pusiausvyra</w:t>
      </w:r>
      <w:r w:rsidR="0087517D" w:rsidRPr="006B1BA7">
        <w:t xml:space="preserve"> (</w:t>
      </w:r>
      <w:r w:rsidR="005F206F" w:rsidRPr="006B1BA7">
        <w:fldChar w:fldCharType="begin"/>
      </w:r>
      <w:r w:rsidRPr="006B1BA7">
        <w:instrText xml:space="preserve"> REF _Ref232356210 \h </w:instrText>
      </w:r>
      <w:r w:rsidR="005F206F" w:rsidRPr="006B1BA7">
        <w:fldChar w:fldCharType="separate"/>
      </w:r>
      <w:r w:rsidR="0008420F">
        <w:rPr>
          <w:noProof/>
        </w:rPr>
        <w:t>4</w:t>
      </w:r>
      <w:r w:rsidR="0008420F">
        <w:t>.</w:t>
      </w:r>
      <w:r w:rsidR="0008420F">
        <w:rPr>
          <w:noProof/>
        </w:rPr>
        <w:t>3</w:t>
      </w:r>
      <w:r w:rsidR="0008420F" w:rsidRPr="006B1BA7">
        <w:rPr>
          <w:szCs w:val="22"/>
        </w:rPr>
        <w:t xml:space="preserve"> pav.</w:t>
      </w:r>
      <w:r w:rsidR="005F206F" w:rsidRPr="006B1BA7">
        <w:fldChar w:fldCharType="end"/>
      </w:r>
      <w:r w:rsidR="0087517D" w:rsidRPr="006B1BA7">
        <w:t>).</w:t>
      </w:r>
    </w:p>
    <w:p w:rsidR="00AE6DF7" w:rsidRPr="006B1BA7" w:rsidRDefault="00AE6DF7">
      <w:pPr>
        <w:spacing w:line="240" w:lineRule="auto"/>
        <w:jc w:val="left"/>
      </w:pPr>
      <w:r w:rsidRPr="006B1BA7">
        <w:br w:type="page"/>
      </w:r>
    </w:p>
    <w:p w:rsidR="0095261D" w:rsidRPr="006B1BA7" w:rsidRDefault="0095261D" w:rsidP="00AE6DF7">
      <w:pPr>
        <w:ind w:right="141"/>
        <w:rPr>
          <w:rStyle w:val="Heading1Char"/>
          <w:b w:val="0"/>
          <w:caps w:val="0"/>
          <w:color w:val="auto"/>
          <w:spacing w:val="0"/>
          <w:kern w:val="0"/>
          <w:sz w:val="24"/>
          <w:szCs w:val="24"/>
        </w:rPr>
      </w:pPr>
    </w:p>
    <w:p w:rsidR="0095261D" w:rsidRPr="006B1BA7" w:rsidRDefault="00404A79" w:rsidP="00F64AC6">
      <w:pPr>
        <w:ind w:right="141" w:firstLine="720"/>
      </w:pPr>
      <w:r w:rsidRPr="006B1BA7">
        <w:t xml:space="preserve">Vantinių </w:t>
      </w:r>
      <w:r w:rsidR="00120AE3" w:rsidRPr="006B1BA7">
        <w:t>ir</w:t>
      </w:r>
      <w:r w:rsidRPr="006B1BA7">
        <w:t xml:space="preserve"> kabamųjų tiltų dinamikos slopinimas yra opiausia tokio tipo konstrukcijos problema. Slopintuvai skirstomi į dvi pagrindines grupes: pasyv</w:t>
      </w:r>
      <w:r w:rsidR="00BF76CA" w:rsidRPr="006B1BA7">
        <w:t>ieji</w:t>
      </w:r>
      <w:r w:rsidRPr="006B1BA7">
        <w:t xml:space="preserve"> ir aktyv</w:t>
      </w:r>
      <w:r w:rsidR="00BF76CA" w:rsidRPr="006B1BA7">
        <w:t>ieji.</w:t>
      </w:r>
    </w:p>
    <w:p w:rsidR="0095261D" w:rsidRPr="006B1BA7" w:rsidRDefault="00BF76CA" w:rsidP="00E7145E">
      <w:pPr>
        <w:pStyle w:val="Heading2"/>
      </w:pPr>
      <w:bookmarkStart w:id="288" w:name="_Toc232789694"/>
      <w:r w:rsidRPr="006B1BA7">
        <w:t>Pasyvieji tiltų virpesių slopintuvai</w:t>
      </w:r>
      <w:bookmarkEnd w:id="288"/>
    </w:p>
    <w:p w:rsidR="0095261D" w:rsidRPr="006B1BA7" w:rsidRDefault="00404A79" w:rsidP="00963CA4">
      <w:pPr>
        <w:ind w:right="141"/>
      </w:pPr>
      <w:r w:rsidRPr="006B1BA7">
        <w:tab/>
        <w:t>Ši slopintuvų grupė atsirado seniau. Pasyv</w:t>
      </w:r>
      <w:r w:rsidR="00BF76CA" w:rsidRPr="006B1BA7">
        <w:t>ieji</w:t>
      </w:r>
      <w:r w:rsidRPr="006B1BA7">
        <w:t xml:space="preserve"> slopintuvai veikia tiesiogiai į konstrukciją, be jokio papildomo energijos šaltinio. Pasyv</w:t>
      </w:r>
      <w:r w:rsidR="00BF76CA" w:rsidRPr="006B1BA7">
        <w:t>ieji</w:t>
      </w:r>
      <w:r w:rsidRPr="006B1BA7">
        <w:t xml:space="preserve"> slopintuvai gali būti: konstrukciniai </w:t>
      </w:r>
      <w:r w:rsidR="00BF76CA" w:rsidRPr="006B1BA7">
        <w:t>ir</w:t>
      </w:r>
      <w:r w:rsidRPr="006B1BA7">
        <w:t xml:space="preserve"> mechaniniai. </w:t>
      </w:r>
    </w:p>
    <w:p w:rsidR="0095261D" w:rsidRPr="006B1BA7" w:rsidRDefault="0095261D" w:rsidP="00421591">
      <w:pPr>
        <w:pStyle w:val="Heading3"/>
      </w:pPr>
      <w:bookmarkStart w:id="289" w:name="_Ref229148175"/>
      <w:bookmarkStart w:id="290" w:name="_Ref229148185"/>
      <w:bookmarkStart w:id="291" w:name="_Toc232789695"/>
      <w:r w:rsidRPr="006B1BA7">
        <w:t>Konstrukciniai slopinimo būdai</w:t>
      </w:r>
      <w:bookmarkEnd w:id="289"/>
      <w:bookmarkEnd w:id="290"/>
      <w:bookmarkEnd w:id="291"/>
    </w:p>
    <w:p w:rsidR="0095261D" w:rsidRPr="006B1BA7" w:rsidRDefault="0095261D" w:rsidP="00421591">
      <w:pPr>
        <w:pStyle w:val="Heading4"/>
      </w:pPr>
      <w:bookmarkStart w:id="292" w:name="_Toc232789696"/>
      <w:r w:rsidRPr="006B1BA7">
        <w:t xml:space="preserve">Vantų </w:t>
      </w:r>
      <w:r w:rsidR="00120AE3" w:rsidRPr="006B1BA7">
        <w:t>ir</w:t>
      </w:r>
      <w:r w:rsidRPr="006B1BA7">
        <w:t xml:space="preserve"> pakabų svyravimų slopinimas papildomais ryšiais</w:t>
      </w:r>
      <w:bookmarkEnd w:id="292"/>
    </w:p>
    <w:p w:rsidR="0095261D" w:rsidRPr="006B1BA7" w:rsidRDefault="00BF76CA" w:rsidP="00963CA4">
      <w:pPr>
        <w:ind w:right="141"/>
      </w:pPr>
      <w:r w:rsidRPr="006B1BA7">
        <w:tab/>
        <w:t>Tai pats seniausias</w:t>
      </w:r>
      <w:r w:rsidR="00404A79" w:rsidRPr="006B1BA7">
        <w:t xml:space="preserve">, labiausiai ištirtas </w:t>
      </w:r>
      <w:r w:rsidRPr="006B1BA7">
        <w:t>ir</w:t>
      </w:r>
      <w:r w:rsidR="00404A79" w:rsidRPr="006B1BA7">
        <w:t xml:space="preserve"> paprasčiausias aplinkos poveikio mažinimo būdas statiniams. Tai įvairūs konstrukciniai sprendimai: (papildomi ryšiai, atotampos) pakeičiantys statinio savųjų svyravimų dažnį. Vantiniuose tiltuose dažniausiai praktikuojami vantų ar lynų suvaržymo būdai įrengiant ryšius tarp gretimų vantų (</w:t>
      </w:r>
      <w:fldSimple w:instr=" REF _Ref229111601 \h  \* MERGEFORMAT ">
        <w:r w:rsidR="0008420F">
          <w:t>4.4</w:t>
        </w:r>
        <w:r w:rsidR="0008420F" w:rsidRPr="006B1BA7">
          <w:t xml:space="preserve"> </w:t>
        </w:r>
      </w:fldSimple>
      <w:r w:rsidR="00404A79" w:rsidRPr="006B1BA7">
        <w:t xml:space="preserve"> a, b, c)</w:t>
      </w:r>
      <w:r w:rsidR="00A00042" w:rsidRPr="006B1BA7">
        <w:t xml:space="preserve"> [</w:t>
      </w:r>
      <w:r w:rsidR="005F206F" w:rsidRPr="006B1BA7">
        <w:fldChar w:fldCharType="begin"/>
      </w:r>
      <w:r w:rsidR="00A00042" w:rsidRPr="006B1BA7">
        <w:instrText xml:space="preserve"> REF _Ref232392839 \r \h </w:instrText>
      </w:r>
      <w:r w:rsidR="005F206F" w:rsidRPr="006B1BA7">
        <w:fldChar w:fldCharType="separate"/>
      </w:r>
      <w:r w:rsidR="0008420F">
        <w:t>10</w:t>
      </w:r>
      <w:r w:rsidR="005F206F" w:rsidRPr="006B1BA7">
        <w:fldChar w:fldCharType="end"/>
      </w:r>
      <w:r w:rsidR="00A00042" w:rsidRPr="006B1BA7">
        <w:t>]</w:t>
      </w:r>
      <w:r w:rsidR="00404A79" w:rsidRPr="006B1BA7">
        <w:t>.</w:t>
      </w:r>
    </w:p>
    <w:p w:rsidR="0095261D" w:rsidRPr="006B1BA7" w:rsidRDefault="00404A79" w:rsidP="00963CA4">
      <w:pPr>
        <w:ind w:right="141"/>
      </w:pPr>
      <w:r w:rsidRPr="006B1BA7">
        <w:t xml:space="preserve"> </w:t>
      </w:r>
    </w:p>
    <w:p w:rsidR="0095261D" w:rsidRPr="006B1BA7" w:rsidRDefault="00BB0121" w:rsidP="00963CA4">
      <w:pPr>
        <w:ind w:right="141"/>
      </w:pPr>
      <w:r w:rsidRPr="006B1BA7">
        <w:rPr>
          <w:noProof/>
          <w:lang w:val="en-US"/>
        </w:rPr>
        <w:drawing>
          <wp:inline distT="0" distB="0" distL="0" distR="0">
            <wp:extent cx="1966823" cy="928960"/>
            <wp:effectExtent l="19050" t="0" r="0" b="0"/>
            <wp:docPr id="36" name="Picture 36" descr="konstrukciniai dampingai vantiniam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onstrukciniai dampingai vantiniams2"/>
                    <pic:cNvPicPr>
                      <a:picLocks noChangeAspect="1" noChangeArrowheads="1"/>
                    </pic:cNvPicPr>
                  </pic:nvPicPr>
                  <pic:blipFill>
                    <a:blip r:embed="rId237"/>
                    <a:srcRect t="23650" b="21974"/>
                    <a:stretch>
                      <a:fillRect/>
                    </a:stretch>
                  </pic:blipFill>
                  <pic:spPr bwMode="auto">
                    <a:xfrm>
                      <a:off x="0" y="0"/>
                      <a:ext cx="1968263" cy="929640"/>
                    </a:xfrm>
                    <a:prstGeom prst="rect">
                      <a:avLst/>
                    </a:prstGeom>
                    <a:noFill/>
                    <a:ln w="9525">
                      <a:noFill/>
                      <a:miter lim="800000"/>
                      <a:headEnd/>
                      <a:tailEnd/>
                    </a:ln>
                  </pic:spPr>
                </pic:pic>
              </a:graphicData>
            </a:graphic>
          </wp:inline>
        </w:drawing>
      </w:r>
      <w:r w:rsidRPr="006B1BA7">
        <w:rPr>
          <w:noProof/>
          <w:lang w:val="en-US"/>
        </w:rPr>
        <w:drawing>
          <wp:inline distT="0" distB="0" distL="0" distR="0">
            <wp:extent cx="1800958" cy="989853"/>
            <wp:effectExtent l="19050" t="0" r="8792" b="0"/>
            <wp:docPr id="37" name="Picture 37" descr="konstrukciniai dampingai vantinia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onstrukciniai dampingai vantiniams1"/>
                    <pic:cNvPicPr>
                      <a:picLocks noChangeAspect="1" noChangeArrowheads="1"/>
                    </pic:cNvPicPr>
                  </pic:nvPicPr>
                  <pic:blipFill>
                    <a:blip r:embed="rId238"/>
                    <a:srcRect t="11208" b="22540"/>
                    <a:stretch>
                      <a:fillRect/>
                    </a:stretch>
                  </pic:blipFill>
                  <pic:spPr bwMode="auto">
                    <a:xfrm>
                      <a:off x="0" y="0"/>
                      <a:ext cx="1802317" cy="990600"/>
                    </a:xfrm>
                    <a:prstGeom prst="rect">
                      <a:avLst/>
                    </a:prstGeom>
                    <a:noFill/>
                    <a:ln w="9525">
                      <a:noFill/>
                      <a:miter lim="800000"/>
                      <a:headEnd/>
                      <a:tailEnd/>
                    </a:ln>
                  </pic:spPr>
                </pic:pic>
              </a:graphicData>
            </a:graphic>
          </wp:inline>
        </w:drawing>
      </w:r>
      <w:r w:rsidRPr="006B1BA7">
        <w:rPr>
          <w:noProof/>
          <w:lang w:val="en-US"/>
        </w:rPr>
        <w:drawing>
          <wp:inline distT="0" distB="0" distL="0" distR="0">
            <wp:extent cx="1672254" cy="903350"/>
            <wp:effectExtent l="19050" t="0" r="4146" b="0"/>
            <wp:docPr id="38" name="Picture 38" descr="konstrukciniai dampingai vantin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onstrukciniai dampingai vantiniams"/>
                    <pic:cNvPicPr>
                      <a:picLocks noChangeAspect="1" noChangeArrowheads="1"/>
                    </pic:cNvPicPr>
                  </pic:nvPicPr>
                  <pic:blipFill>
                    <a:blip r:embed="rId239"/>
                    <a:srcRect t="15018"/>
                    <a:stretch>
                      <a:fillRect/>
                    </a:stretch>
                  </pic:blipFill>
                  <pic:spPr bwMode="auto">
                    <a:xfrm>
                      <a:off x="0" y="0"/>
                      <a:ext cx="1678604" cy="906780"/>
                    </a:xfrm>
                    <a:prstGeom prst="rect">
                      <a:avLst/>
                    </a:prstGeom>
                    <a:noFill/>
                    <a:ln w="9525">
                      <a:noFill/>
                      <a:miter lim="800000"/>
                      <a:headEnd/>
                      <a:tailEnd/>
                    </a:ln>
                  </pic:spPr>
                </pic:pic>
              </a:graphicData>
            </a:graphic>
          </wp:inline>
        </w:drawing>
      </w:r>
    </w:p>
    <w:p w:rsidR="0095261D" w:rsidRPr="006B1BA7" w:rsidRDefault="00404A79" w:rsidP="00963CA4">
      <w:pPr>
        <w:ind w:right="141"/>
      </w:pPr>
      <w:r w:rsidRPr="006B1BA7">
        <w:t xml:space="preserve">                         </w:t>
      </w:r>
      <w:r w:rsidR="003746AE" w:rsidRPr="006B1BA7">
        <w:t>a)</w:t>
      </w:r>
      <w:r w:rsidRPr="006B1BA7">
        <w:t xml:space="preserve">        </w:t>
      </w:r>
      <w:r w:rsidR="00F55921" w:rsidRPr="006B1BA7">
        <w:t xml:space="preserve">    </w:t>
      </w:r>
      <w:r w:rsidR="00AE6DF7" w:rsidRPr="006B1BA7">
        <w:t xml:space="preserve">          </w:t>
      </w:r>
      <w:r w:rsidR="00F55921" w:rsidRPr="006B1BA7">
        <w:t xml:space="preserve">                    </w:t>
      </w:r>
      <w:r w:rsidRPr="006B1BA7">
        <w:t xml:space="preserve"> b)              </w:t>
      </w:r>
      <w:r w:rsidR="00D14203" w:rsidRPr="006B1BA7">
        <w:t xml:space="preserve">          </w:t>
      </w:r>
      <w:r w:rsidRPr="006B1BA7">
        <w:t xml:space="preserve">                  c)</w:t>
      </w:r>
    </w:p>
    <w:bookmarkStart w:id="293" w:name="_Ref229111601"/>
    <w:p w:rsidR="0095261D" w:rsidRPr="006B1BA7" w:rsidRDefault="005F206F" w:rsidP="00963CA4">
      <w:pPr>
        <w:pStyle w:val="Caption"/>
        <w:ind w:right="141"/>
      </w:pPr>
      <w:r>
        <w:fldChar w:fldCharType="begin"/>
      </w:r>
      <w:r w:rsidR="00E82F11">
        <w:instrText xml:space="preserve"> STYLEREF 1 \s </w:instrText>
      </w:r>
      <w:r>
        <w:fldChar w:fldCharType="separate"/>
      </w:r>
      <w:bookmarkStart w:id="294" w:name="_Toc232788713"/>
      <w:r w:rsidR="0008420F">
        <w:rPr>
          <w:noProof/>
        </w:rPr>
        <w:t>4</w:t>
      </w:r>
      <w:r>
        <w:fldChar w:fldCharType="end"/>
      </w:r>
      <w:r w:rsidR="00E82F11">
        <w:t>.</w:t>
      </w:r>
      <w:fldSimple w:instr=" SEQ pav. \* ARABIC \s 1 ">
        <w:r w:rsidR="0008420F">
          <w:rPr>
            <w:noProof/>
          </w:rPr>
          <w:t>4</w:t>
        </w:r>
      </w:fldSimple>
      <w:r w:rsidR="00404A79" w:rsidRPr="006B1BA7">
        <w:t xml:space="preserve"> </w:t>
      </w:r>
      <w:bookmarkEnd w:id="293"/>
      <w:r w:rsidR="00B04667" w:rsidRPr="006B1BA7">
        <w:t>pav.</w:t>
      </w:r>
      <w:r w:rsidR="003F70F1" w:rsidRPr="006B1BA7">
        <w:t xml:space="preserve"> a) </w:t>
      </w:r>
      <w:r w:rsidR="00F60D9C" w:rsidRPr="006B1BA7">
        <w:t>Faro tiltas Danijoje,</w:t>
      </w:r>
      <w:r w:rsidR="003F70F1" w:rsidRPr="006B1BA7">
        <w:t xml:space="preserve"> b) </w:t>
      </w:r>
      <w:r w:rsidR="00404A79" w:rsidRPr="006B1BA7">
        <w:t>Helgeland</w:t>
      </w:r>
      <w:r w:rsidR="00F60D9C" w:rsidRPr="006B1BA7">
        <w:t xml:space="preserve"> tiltas Norvegijoje,</w:t>
      </w:r>
      <w:r w:rsidR="003F70F1" w:rsidRPr="006B1BA7">
        <w:t xml:space="preserve"> c) </w:t>
      </w:r>
      <w:r w:rsidR="00404A79" w:rsidRPr="006B1BA7">
        <w:t>Yobuko tiltas Japonijoje</w:t>
      </w:r>
      <w:r w:rsidR="00A00042" w:rsidRPr="006B1BA7">
        <w:t xml:space="preserve"> [</w:t>
      </w:r>
      <w:fldSimple w:instr=" REF _Ref232392839 \r \h  \* MERGEFORMAT ">
        <w:r w:rsidR="0008420F">
          <w:t>10</w:t>
        </w:r>
      </w:fldSimple>
      <w:r w:rsidR="00A00042" w:rsidRPr="006B1BA7">
        <w:t>]</w:t>
      </w:r>
      <w:bookmarkEnd w:id="294"/>
    </w:p>
    <w:p w:rsidR="00E7145E" w:rsidRPr="006B1BA7" w:rsidRDefault="00E7145E" w:rsidP="00963CA4">
      <w:pPr>
        <w:ind w:right="141"/>
      </w:pPr>
    </w:p>
    <w:p w:rsidR="0095261D" w:rsidRPr="006B1BA7" w:rsidRDefault="00404A79" w:rsidP="00E7145E">
      <w:pPr>
        <w:ind w:right="141" w:firstLine="720"/>
      </w:pPr>
      <w:r w:rsidRPr="006B1BA7">
        <w:t xml:space="preserve">Kabamuosiuose tiltuose taip pat buvo realizuojami įvairūs konstrukciniai sprendimai. Pirmasis toks tiltas buvo pastatytas 1966 per Severno upę Anglijoje </w:t>
      </w:r>
      <w:r w:rsidRPr="006B1BA7">
        <w:rPr>
          <w:bCs/>
          <w:spacing w:val="-6"/>
        </w:rPr>
        <w:t>(</w:t>
      </w:r>
      <w:fldSimple w:instr=" REF _Ref229111687 \h  \* MERGEFORMAT ">
        <w:r w:rsidR="0008420F" w:rsidRPr="0008420F">
          <w:rPr>
            <w:sz w:val="22"/>
            <w:szCs w:val="22"/>
          </w:rPr>
          <w:t xml:space="preserve">4.5 </w:t>
        </w:r>
      </w:fldSimple>
      <w:r w:rsidRPr="006B1BA7">
        <w:rPr>
          <w:bCs/>
          <w:spacing w:val="-6"/>
        </w:rPr>
        <w:t>).</w:t>
      </w:r>
      <w:r w:rsidRPr="006B1BA7">
        <w:t xml:space="preserve"> Toks pakabų jungimo būdas padidina tilto standumą iki 25</w:t>
      </w:r>
      <w:r w:rsidR="00BF76CA" w:rsidRPr="006B1BA7">
        <w:t xml:space="preserve"> </w:t>
      </w:r>
      <w:r w:rsidRPr="006B1BA7">
        <w:t xml:space="preserve">% , sumažinama </w:t>
      </w:r>
      <w:r w:rsidR="00F55921" w:rsidRPr="006B1BA7">
        <w:t xml:space="preserve">aerodinaminio </w:t>
      </w:r>
      <w:r w:rsidR="003F70F1" w:rsidRPr="006B1BA7">
        <w:t>plazdėjimo</w:t>
      </w:r>
      <w:r w:rsidRPr="006B1BA7">
        <w:t xml:space="preserve"> atsiradimo galimybė</w:t>
      </w:r>
      <w:r w:rsidR="00F55921" w:rsidRPr="006B1BA7">
        <w:t xml:space="preserve"> standumo sijoje</w:t>
      </w:r>
      <w:r w:rsidRPr="006B1BA7">
        <w:t>. Bet tokia konstrukcija tapo ne itin populiari, kai pastebėta, jog taip įrengtų pakabų tvirtinimo vietose nuolat keičiasi įr</w:t>
      </w:r>
      <w:r w:rsidR="00F55921" w:rsidRPr="006B1BA7">
        <w:t>ą</w:t>
      </w:r>
      <w:r w:rsidRPr="006B1BA7">
        <w:t xml:space="preserve">žos, ko pasekmė – pakabų </w:t>
      </w:r>
      <w:r w:rsidR="00125BAC" w:rsidRPr="006B1BA7">
        <w:t>„</w:t>
      </w:r>
      <w:r w:rsidRPr="006B1BA7">
        <w:t>nuovargis</w:t>
      </w:r>
      <w:r w:rsidR="00125BAC" w:rsidRPr="006B1BA7">
        <w:t>“</w:t>
      </w:r>
      <w:r w:rsidRPr="006B1BA7">
        <w:t>.</w:t>
      </w:r>
    </w:p>
    <w:p w:rsidR="00D25998" w:rsidRPr="006B1BA7" w:rsidRDefault="00BB0121" w:rsidP="00963CA4">
      <w:pPr>
        <w:spacing w:line="240" w:lineRule="auto"/>
        <w:ind w:right="141"/>
      </w:pPr>
      <w:r w:rsidRPr="006B1BA7">
        <w:rPr>
          <w:noProof/>
          <w:lang w:val="en-US"/>
        </w:rPr>
        <w:drawing>
          <wp:inline distT="0" distB="0" distL="0" distR="0">
            <wp:extent cx="5493727" cy="1283677"/>
            <wp:effectExtent l="19050" t="0" r="0" b="0"/>
            <wp:docPr id="39" name="Picture 39" descr="kabamojo lynu suvarz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abamojo lynu suvarzymas"/>
                    <pic:cNvPicPr>
                      <a:picLocks noChangeAspect="1" noChangeArrowheads="1"/>
                    </pic:cNvPicPr>
                  </pic:nvPicPr>
                  <pic:blipFill>
                    <a:blip r:embed="rId240"/>
                    <a:srcRect b="14444"/>
                    <a:stretch>
                      <a:fillRect/>
                    </a:stretch>
                  </pic:blipFill>
                  <pic:spPr bwMode="auto">
                    <a:xfrm>
                      <a:off x="0" y="0"/>
                      <a:ext cx="5493727" cy="1283677"/>
                    </a:xfrm>
                    <a:prstGeom prst="rect">
                      <a:avLst/>
                    </a:prstGeom>
                    <a:noFill/>
                    <a:ln w="9525">
                      <a:noFill/>
                      <a:miter lim="800000"/>
                      <a:headEnd/>
                      <a:tailEnd/>
                    </a:ln>
                  </pic:spPr>
                </pic:pic>
              </a:graphicData>
            </a:graphic>
          </wp:inline>
        </w:drawing>
      </w:r>
    </w:p>
    <w:bookmarkStart w:id="295" w:name="_Ref229111687"/>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296" w:name="_Toc232788714"/>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5</w:t>
      </w:r>
      <w:r>
        <w:rPr>
          <w:szCs w:val="22"/>
        </w:rPr>
        <w:fldChar w:fldCharType="end"/>
      </w:r>
      <w:r w:rsidR="00404A79" w:rsidRPr="006B1BA7">
        <w:rPr>
          <w:szCs w:val="22"/>
        </w:rPr>
        <w:t xml:space="preserve"> </w:t>
      </w:r>
      <w:bookmarkEnd w:id="295"/>
      <w:r w:rsidR="00B04667" w:rsidRPr="006B1BA7">
        <w:rPr>
          <w:szCs w:val="22"/>
        </w:rPr>
        <w:t>pav.</w:t>
      </w:r>
      <w:r w:rsidR="00404A79" w:rsidRPr="006B1BA7">
        <w:rPr>
          <w:szCs w:val="22"/>
        </w:rPr>
        <w:t xml:space="preserve"> Tilto per Severno upę principinė schema</w:t>
      </w:r>
      <w:r w:rsidR="00A00042" w:rsidRPr="006B1BA7">
        <w:rPr>
          <w:szCs w:val="22"/>
        </w:rPr>
        <w:t xml:space="preserve"> </w:t>
      </w:r>
      <w:r w:rsidR="00A00042" w:rsidRPr="006B1BA7">
        <w:t>[</w:t>
      </w:r>
      <w:r w:rsidRPr="006B1BA7">
        <w:fldChar w:fldCharType="begin"/>
      </w:r>
      <w:r w:rsidR="00A00042" w:rsidRPr="006B1BA7">
        <w:instrText xml:space="preserve"> REF _Ref232392839 \r \h </w:instrText>
      </w:r>
      <w:r w:rsidRPr="006B1BA7">
        <w:fldChar w:fldCharType="separate"/>
      </w:r>
      <w:r w:rsidR="0008420F">
        <w:t>10</w:t>
      </w:r>
      <w:r w:rsidRPr="006B1BA7">
        <w:fldChar w:fldCharType="end"/>
      </w:r>
      <w:r w:rsidR="00A00042" w:rsidRPr="006B1BA7">
        <w:t>]</w:t>
      </w:r>
      <w:bookmarkEnd w:id="296"/>
    </w:p>
    <w:p w:rsidR="0095261D" w:rsidRPr="006B1BA7" w:rsidRDefault="0095261D" w:rsidP="00963CA4">
      <w:pPr>
        <w:ind w:right="141"/>
      </w:pPr>
    </w:p>
    <w:p w:rsidR="0095261D" w:rsidRDefault="00404A79" w:rsidP="00963CA4">
      <w:pPr>
        <w:ind w:right="141"/>
      </w:pPr>
      <w:r w:rsidRPr="006B1BA7">
        <w:rPr>
          <w:sz w:val="19"/>
          <w:szCs w:val="19"/>
        </w:rPr>
        <w:br w:type="page"/>
      </w:r>
      <w:r w:rsidRPr="006B1BA7">
        <w:lastRenderedPageBreak/>
        <w:t xml:space="preserve">Galimi vantinio </w:t>
      </w:r>
      <w:r w:rsidR="00120AE3" w:rsidRPr="006B1BA7">
        <w:t>ir</w:t>
      </w:r>
      <w:r w:rsidRPr="006B1BA7">
        <w:t xml:space="preserve"> kabamojo tilto deriniai </w:t>
      </w:r>
      <w:r w:rsidRPr="006B1BA7">
        <w:rPr>
          <w:bCs/>
          <w:spacing w:val="-6"/>
        </w:rPr>
        <w:t>(</w:t>
      </w:r>
      <w:fldSimple w:instr=" REF _Ref229111776 \h  \* MERGEFORMAT ">
        <w:r w:rsidR="0008420F" w:rsidRPr="0008420F">
          <w:rPr>
            <w:sz w:val="22"/>
            <w:szCs w:val="22"/>
          </w:rPr>
          <w:t xml:space="preserve">4.6 </w:t>
        </w:r>
      </w:fldSimple>
      <w:r w:rsidRPr="006B1BA7">
        <w:rPr>
          <w:bCs/>
          <w:spacing w:val="-6"/>
        </w:rPr>
        <w:t xml:space="preserve">). </w:t>
      </w:r>
      <w:r w:rsidRPr="006B1BA7">
        <w:t xml:space="preserve">Tokio tilto schemos privalumai: sumažėja standumo siją veikianti ašinė jėga </w:t>
      </w:r>
      <w:r w:rsidR="00120AE3" w:rsidRPr="006B1BA7">
        <w:t>ir</w:t>
      </w:r>
      <w:r w:rsidRPr="006B1BA7">
        <w:t xml:space="preserve"> jos klupumas, sumažėja vantų kiekis, pilonų aukštis, vantų vibracijos nuo vėjo, nes sutrumpėja patys vantai. Lyginant su kabamuoju tiltu, ši sistema stabilesnė aerodinaminiams poveikiams. Taip pat sumažinamas pagrindinio kabamojo lyno skerspjūvis, nes didesnę dalį apkrovos perima vantai.</w:t>
      </w:r>
    </w:p>
    <w:p w:rsidR="00004E7B" w:rsidRPr="006B1BA7" w:rsidRDefault="00004E7B" w:rsidP="00963CA4">
      <w:pPr>
        <w:ind w:right="141"/>
      </w:pPr>
    </w:p>
    <w:p w:rsidR="00E50846" w:rsidRPr="006B1BA7" w:rsidRDefault="00BB0121" w:rsidP="00963CA4">
      <w:pPr>
        <w:ind w:right="141"/>
      </w:pPr>
      <w:r w:rsidRPr="006B1BA7">
        <w:rPr>
          <w:noProof/>
          <w:lang w:val="en-US"/>
        </w:rPr>
        <w:drawing>
          <wp:inline distT="0" distB="0" distL="0" distR="0">
            <wp:extent cx="5409409" cy="1590261"/>
            <wp:effectExtent l="19050" t="0" r="791" b="0"/>
            <wp:docPr id="40" name="Picture 40" descr="hibridinis ti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ibridinis tiltas"/>
                    <pic:cNvPicPr>
                      <a:picLocks noChangeAspect="1" noChangeArrowheads="1"/>
                    </pic:cNvPicPr>
                  </pic:nvPicPr>
                  <pic:blipFill>
                    <a:blip r:embed="rId241"/>
                    <a:srcRect/>
                    <a:stretch>
                      <a:fillRect/>
                    </a:stretch>
                  </pic:blipFill>
                  <pic:spPr bwMode="auto">
                    <a:xfrm>
                      <a:off x="0" y="0"/>
                      <a:ext cx="5425440" cy="1594974"/>
                    </a:xfrm>
                    <a:prstGeom prst="rect">
                      <a:avLst/>
                    </a:prstGeom>
                    <a:noFill/>
                    <a:ln w="9525">
                      <a:noFill/>
                      <a:miter lim="800000"/>
                      <a:headEnd/>
                      <a:tailEnd/>
                    </a:ln>
                  </pic:spPr>
                </pic:pic>
              </a:graphicData>
            </a:graphic>
          </wp:inline>
        </w:drawing>
      </w:r>
    </w:p>
    <w:bookmarkStart w:id="297" w:name="_Ref229111776"/>
    <w:p w:rsidR="0095261D" w:rsidRPr="006B1BA7" w:rsidRDefault="005F206F" w:rsidP="00963CA4">
      <w:pPr>
        <w:pStyle w:val="Caption"/>
        <w:ind w:right="141"/>
      </w:pPr>
      <w:r>
        <w:fldChar w:fldCharType="begin"/>
      </w:r>
      <w:r w:rsidR="00E82F11">
        <w:instrText xml:space="preserve"> STYLEREF 1 \s </w:instrText>
      </w:r>
      <w:r>
        <w:fldChar w:fldCharType="separate"/>
      </w:r>
      <w:bookmarkStart w:id="298" w:name="_Toc232788715"/>
      <w:r w:rsidR="0008420F">
        <w:rPr>
          <w:noProof/>
        </w:rPr>
        <w:t>4</w:t>
      </w:r>
      <w:r>
        <w:fldChar w:fldCharType="end"/>
      </w:r>
      <w:r w:rsidR="00E82F11">
        <w:t>.</w:t>
      </w:r>
      <w:fldSimple w:instr=" SEQ pav. \* ARABIC \s 1 ">
        <w:r w:rsidR="0008420F">
          <w:rPr>
            <w:noProof/>
          </w:rPr>
          <w:t>6</w:t>
        </w:r>
      </w:fldSimple>
      <w:r w:rsidR="00404A79" w:rsidRPr="006B1BA7">
        <w:t xml:space="preserve"> </w:t>
      </w:r>
      <w:bookmarkEnd w:id="297"/>
      <w:r w:rsidR="00B04667" w:rsidRPr="006B1BA7">
        <w:t>pav.</w:t>
      </w:r>
      <w:r w:rsidR="00A91F9E" w:rsidRPr="006B1BA7">
        <w:t xml:space="preserve"> H</w:t>
      </w:r>
      <w:r w:rsidR="00404A79" w:rsidRPr="006B1BA7">
        <w:t>ibridinio (vantinis + kabamasis) tilto schema</w:t>
      </w:r>
      <w:r w:rsidR="00A00042" w:rsidRPr="006B1BA7">
        <w:t xml:space="preserve"> [</w:t>
      </w:r>
      <w:r w:rsidRPr="006B1BA7">
        <w:fldChar w:fldCharType="begin"/>
      </w:r>
      <w:r w:rsidR="00A00042" w:rsidRPr="006B1BA7">
        <w:instrText xml:space="preserve"> REF _Ref232392839 \r \h </w:instrText>
      </w:r>
      <w:r w:rsidRPr="006B1BA7">
        <w:fldChar w:fldCharType="separate"/>
      </w:r>
      <w:r w:rsidR="0008420F">
        <w:t>10</w:t>
      </w:r>
      <w:r w:rsidRPr="006B1BA7">
        <w:fldChar w:fldCharType="end"/>
      </w:r>
      <w:r w:rsidR="00A00042" w:rsidRPr="006B1BA7">
        <w:t>]</w:t>
      </w:r>
      <w:bookmarkEnd w:id="298"/>
      <w:r w:rsidR="00404A79" w:rsidRPr="006B1BA7">
        <w:t xml:space="preserve"> </w:t>
      </w:r>
    </w:p>
    <w:p w:rsidR="00C66F7C" w:rsidRPr="006B1BA7" w:rsidRDefault="00C66F7C" w:rsidP="00963CA4">
      <w:pPr>
        <w:ind w:right="141"/>
      </w:pPr>
    </w:p>
    <w:p w:rsidR="0095261D" w:rsidRDefault="0095261D" w:rsidP="00421591">
      <w:pPr>
        <w:pStyle w:val="Heading4"/>
      </w:pPr>
      <w:bookmarkStart w:id="299" w:name="_Toc232789697"/>
      <w:r w:rsidRPr="006B1BA7">
        <w:t xml:space="preserve">Vantų </w:t>
      </w:r>
      <w:r w:rsidR="00120AE3" w:rsidRPr="006B1BA7">
        <w:t>ir</w:t>
      </w:r>
      <w:r w:rsidRPr="006B1BA7">
        <w:t xml:space="preserve"> pakabų svyravimų slopinimas keičiant jų aerodinaminį aptakumą</w:t>
      </w:r>
      <w:bookmarkEnd w:id="299"/>
    </w:p>
    <w:p w:rsidR="00004E7B" w:rsidRPr="00004E7B" w:rsidRDefault="00004E7B" w:rsidP="00004E7B"/>
    <w:p w:rsidR="0095261D" w:rsidRDefault="0095261D" w:rsidP="00963CA4">
      <w:pPr>
        <w:ind w:right="141" w:firstLine="720"/>
        <w:rPr>
          <w:bCs/>
          <w:spacing w:val="-6"/>
        </w:rPr>
      </w:pPr>
      <w:r w:rsidRPr="006B1BA7">
        <w:t xml:space="preserve">Prie konstrukcinių slopinimo būdų, galima būtų priskirti ir vėjo poveikio slopinimą tam tikriems tilto elementams. Yra įvairių būdų, padedančių sumažinti vėjo įtaką lynams, vantams, pilonams </w:t>
      </w:r>
      <w:r w:rsidR="00120AE3" w:rsidRPr="006B1BA7">
        <w:t>ir</w:t>
      </w:r>
      <w:r w:rsidRPr="006B1BA7">
        <w:t xml:space="preserve"> standumo sijoms. Tą galima padaryti keičiant elementų aptakumą. Aerodinaminiame vamzdyje ištyrus įvairius lynų paviršius buvo priimti keli pagrindiniai sprendimai, sumažinantys lynų vibracijas </w:t>
      </w:r>
      <w:r w:rsidRPr="006B1BA7">
        <w:rPr>
          <w:bCs/>
          <w:spacing w:val="-6"/>
        </w:rPr>
        <w:t>(</w:t>
      </w:r>
      <w:fldSimple w:instr=" REF _Ref229111912 \h  \* MERGEFORMAT ">
        <w:r w:rsidR="0008420F" w:rsidRPr="0008420F">
          <w:rPr>
            <w:sz w:val="22"/>
            <w:szCs w:val="22"/>
          </w:rPr>
          <w:t xml:space="preserve">4.7 </w:t>
        </w:r>
      </w:fldSimple>
      <w:r w:rsidRPr="006B1BA7">
        <w:rPr>
          <w:bCs/>
          <w:spacing w:val="-6"/>
        </w:rPr>
        <w:t xml:space="preserve"> </w:t>
      </w:r>
      <w:r w:rsidRPr="006B1BA7">
        <w:t>a, b, c</w:t>
      </w:r>
      <w:r w:rsidRPr="006B1BA7">
        <w:rPr>
          <w:bCs/>
          <w:spacing w:val="-6"/>
        </w:rPr>
        <w:t>).</w:t>
      </w:r>
    </w:p>
    <w:p w:rsidR="00004E7B" w:rsidRPr="006B1BA7" w:rsidRDefault="00004E7B" w:rsidP="00963CA4">
      <w:pPr>
        <w:ind w:right="141" w:firstLine="720"/>
      </w:pPr>
    </w:p>
    <w:p w:rsidR="0095261D" w:rsidRPr="006B1BA7" w:rsidRDefault="00BB0121" w:rsidP="00963CA4">
      <w:pPr>
        <w:spacing w:line="240" w:lineRule="auto"/>
        <w:ind w:right="141"/>
        <w:jc w:val="center"/>
      </w:pPr>
      <w:r w:rsidRPr="006B1BA7">
        <w:rPr>
          <w:noProof/>
          <w:lang w:val="en-US"/>
        </w:rPr>
        <w:drawing>
          <wp:inline distT="0" distB="0" distL="0" distR="0">
            <wp:extent cx="1760220" cy="2202180"/>
            <wp:effectExtent l="19050" t="0" r="0" b="0"/>
            <wp:docPr id="41" name="Picture 41" descr="kabelio aptakum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abelio aptakumas3"/>
                    <pic:cNvPicPr>
                      <a:picLocks noChangeAspect="1" noChangeArrowheads="1"/>
                    </pic:cNvPicPr>
                  </pic:nvPicPr>
                  <pic:blipFill>
                    <a:blip r:embed="rId242"/>
                    <a:srcRect/>
                    <a:stretch>
                      <a:fillRect/>
                    </a:stretch>
                  </pic:blipFill>
                  <pic:spPr bwMode="auto">
                    <a:xfrm>
                      <a:off x="0" y="0"/>
                      <a:ext cx="1760220" cy="2202180"/>
                    </a:xfrm>
                    <a:prstGeom prst="rect">
                      <a:avLst/>
                    </a:prstGeom>
                    <a:noFill/>
                    <a:ln w="9525">
                      <a:noFill/>
                      <a:miter lim="800000"/>
                      <a:headEnd/>
                      <a:tailEnd/>
                    </a:ln>
                  </pic:spPr>
                </pic:pic>
              </a:graphicData>
            </a:graphic>
          </wp:inline>
        </w:drawing>
      </w:r>
      <w:r w:rsidRPr="006B1BA7">
        <w:rPr>
          <w:noProof/>
          <w:lang w:val="en-US"/>
        </w:rPr>
        <w:drawing>
          <wp:inline distT="0" distB="0" distL="0" distR="0">
            <wp:extent cx="1805940" cy="2186940"/>
            <wp:effectExtent l="19050" t="0" r="3810" b="0"/>
            <wp:docPr id="42" name="Picture 42" descr="kabelio aptak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abelio aptakumas"/>
                    <pic:cNvPicPr>
                      <a:picLocks noChangeAspect="1" noChangeArrowheads="1"/>
                    </pic:cNvPicPr>
                  </pic:nvPicPr>
                  <pic:blipFill>
                    <a:blip r:embed="rId243"/>
                    <a:srcRect/>
                    <a:stretch>
                      <a:fillRect/>
                    </a:stretch>
                  </pic:blipFill>
                  <pic:spPr bwMode="auto">
                    <a:xfrm>
                      <a:off x="0" y="0"/>
                      <a:ext cx="1805940" cy="2186940"/>
                    </a:xfrm>
                    <a:prstGeom prst="rect">
                      <a:avLst/>
                    </a:prstGeom>
                    <a:noFill/>
                    <a:ln w="9525">
                      <a:noFill/>
                      <a:miter lim="800000"/>
                      <a:headEnd/>
                      <a:tailEnd/>
                    </a:ln>
                  </pic:spPr>
                </pic:pic>
              </a:graphicData>
            </a:graphic>
          </wp:inline>
        </w:drawing>
      </w:r>
      <w:r w:rsidRPr="006B1BA7">
        <w:rPr>
          <w:noProof/>
          <w:lang w:val="en-US"/>
        </w:rPr>
        <w:drawing>
          <wp:inline distT="0" distB="0" distL="0" distR="0">
            <wp:extent cx="1744980" cy="2194560"/>
            <wp:effectExtent l="19050" t="0" r="7620" b="0"/>
            <wp:docPr id="43" name="Picture 43" descr="kabelio aptakum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kabelio aptakumas2"/>
                    <pic:cNvPicPr>
                      <a:picLocks noChangeAspect="1" noChangeArrowheads="1"/>
                    </pic:cNvPicPr>
                  </pic:nvPicPr>
                  <pic:blipFill>
                    <a:blip r:embed="rId244"/>
                    <a:srcRect/>
                    <a:stretch>
                      <a:fillRect/>
                    </a:stretch>
                  </pic:blipFill>
                  <pic:spPr bwMode="auto">
                    <a:xfrm>
                      <a:off x="0" y="0"/>
                      <a:ext cx="1744980" cy="2194560"/>
                    </a:xfrm>
                    <a:prstGeom prst="rect">
                      <a:avLst/>
                    </a:prstGeom>
                    <a:noFill/>
                    <a:ln w="9525">
                      <a:noFill/>
                      <a:miter lim="800000"/>
                      <a:headEnd/>
                      <a:tailEnd/>
                    </a:ln>
                  </pic:spPr>
                </pic:pic>
              </a:graphicData>
            </a:graphic>
          </wp:inline>
        </w:drawing>
      </w:r>
    </w:p>
    <w:p w:rsidR="0095261D" w:rsidRPr="006B1BA7" w:rsidRDefault="00404A79" w:rsidP="00963CA4">
      <w:pPr>
        <w:ind w:right="141"/>
      </w:pPr>
      <w:r w:rsidRPr="006B1BA7">
        <w:t xml:space="preserve">               </w:t>
      </w:r>
      <w:r w:rsidR="00E816C0" w:rsidRPr="006B1BA7">
        <w:t xml:space="preserve">               a)</w:t>
      </w:r>
      <w:r w:rsidRPr="006B1BA7">
        <w:t xml:space="preserve">                         </w:t>
      </w:r>
      <w:r w:rsidR="00E816C0" w:rsidRPr="006B1BA7">
        <w:t xml:space="preserve">             </w:t>
      </w:r>
      <w:r w:rsidRPr="006B1BA7">
        <w:t xml:space="preserve">    b)                                              c)</w:t>
      </w:r>
    </w:p>
    <w:bookmarkStart w:id="300" w:name="_Ref229111912"/>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01" w:name="_Toc232788716"/>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7</w:t>
      </w:r>
      <w:r>
        <w:rPr>
          <w:szCs w:val="22"/>
        </w:rPr>
        <w:fldChar w:fldCharType="end"/>
      </w:r>
      <w:r w:rsidR="0062426E" w:rsidRPr="006B1BA7">
        <w:rPr>
          <w:szCs w:val="22"/>
        </w:rPr>
        <w:t xml:space="preserve"> </w:t>
      </w:r>
      <w:bookmarkEnd w:id="300"/>
      <w:r w:rsidR="00B04667" w:rsidRPr="006B1BA7">
        <w:rPr>
          <w:szCs w:val="22"/>
        </w:rPr>
        <w:t>pav.</w:t>
      </w:r>
      <w:r w:rsidR="00404A79" w:rsidRPr="006B1BA7">
        <w:rPr>
          <w:szCs w:val="22"/>
        </w:rPr>
        <w:t xml:space="preserve"> a)</w:t>
      </w:r>
      <w:r w:rsidR="00125BAC" w:rsidRPr="006B1BA7">
        <w:rPr>
          <w:szCs w:val="22"/>
        </w:rPr>
        <w:t xml:space="preserve"> </w:t>
      </w:r>
      <w:r w:rsidR="00404A79" w:rsidRPr="006B1BA7">
        <w:rPr>
          <w:szCs w:val="22"/>
        </w:rPr>
        <w:t xml:space="preserve">Lyno paviršiuje padarytos duobutės </w:t>
      </w:r>
      <w:r w:rsidR="00404A79" w:rsidRPr="0072708A">
        <w:rPr>
          <w:szCs w:val="22"/>
        </w:rPr>
        <w:t>Tatara</w:t>
      </w:r>
      <w:r w:rsidR="00404A79" w:rsidRPr="006B1BA7">
        <w:rPr>
          <w:szCs w:val="22"/>
        </w:rPr>
        <w:t xml:space="preserve"> tiltas Japonijoje; b) Įrengtos iškilusios juostelės lygiagrečios lynui </w:t>
      </w:r>
      <w:r w:rsidR="00404A79" w:rsidRPr="0072708A">
        <w:rPr>
          <w:szCs w:val="22"/>
        </w:rPr>
        <w:t>Higashi</w:t>
      </w:r>
      <w:r w:rsidR="00927645" w:rsidRPr="006B1BA7">
        <w:rPr>
          <w:i/>
          <w:szCs w:val="22"/>
        </w:rPr>
        <w:t>–</w:t>
      </w:r>
      <w:r w:rsidR="00404A79" w:rsidRPr="0072708A">
        <w:rPr>
          <w:szCs w:val="22"/>
        </w:rPr>
        <w:t>Kobe</w:t>
      </w:r>
      <w:r w:rsidR="00404A79" w:rsidRPr="006B1BA7">
        <w:rPr>
          <w:szCs w:val="22"/>
        </w:rPr>
        <w:t xml:space="preserve"> tilte Japonijoje; c) spiralės formos iškilimai </w:t>
      </w:r>
      <w:r w:rsidR="00404A79" w:rsidRPr="0072708A">
        <w:rPr>
          <w:szCs w:val="22"/>
        </w:rPr>
        <w:t>Vasco de</w:t>
      </w:r>
      <w:r w:rsidR="00404A79" w:rsidRPr="006B1BA7">
        <w:rPr>
          <w:i/>
          <w:szCs w:val="22"/>
        </w:rPr>
        <w:t xml:space="preserve"> Gama</w:t>
      </w:r>
      <w:r w:rsidR="00404A79" w:rsidRPr="006B1BA7">
        <w:rPr>
          <w:szCs w:val="22"/>
        </w:rPr>
        <w:t xml:space="preserve"> tilte Portugalijoje</w:t>
      </w:r>
      <w:r w:rsidR="00A00042" w:rsidRPr="006B1BA7">
        <w:rPr>
          <w:szCs w:val="22"/>
        </w:rPr>
        <w:t xml:space="preserve"> </w:t>
      </w:r>
      <w:r w:rsidR="00A00042" w:rsidRPr="006B1BA7">
        <w:t>[</w:t>
      </w:r>
      <w:r w:rsidRPr="006B1BA7">
        <w:fldChar w:fldCharType="begin"/>
      </w:r>
      <w:r w:rsidR="00A00042" w:rsidRPr="006B1BA7">
        <w:instrText xml:space="preserve"> REF _Ref232392839 \r \h </w:instrText>
      </w:r>
      <w:r w:rsidRPr="006B1BA7">
        <w:fldChar w:fldCharType="separate"/>
      </w:r>
      <w:r w:rsidR="0008420F">
        <w:t>10</w:t>
      </w:r>
      <w:r w:rsidRPr="006B1BA7">
        <w:fldChar w:fldCharType="end"/>
      </w:r>
      <w:r w:rsidR="00A00042" w:rsidRPr="006B1BA7">
        <w:t>]</w:t>
      </w:r>
      <w:bookmarkEnd w:id="301"/>
    </w:p>
    <w:p w:rsidR="0095261D" w:rsidRPr="006B1BA7" w:rsidRDefault="0095261D" w:rsidP="00963CA4">
      <w:pPr>
        <w:ind w:right="141"/>
      </w:pPr>
    </w:p>
    <w:p w:rsidR="0095261D" w:rsidRPr="006B1BA7" w:rsidRDefault="0095261D" w:rsidP="00421591">
      <w:pPr>
        <w:pStyle w:val="Heading4"/>
        <w:rPr>
          <w:b/>
        </w:rPr>
      </w:pPr>
      <w:r w:rsidRPr="006B1BA7">
        <w:br w:type="page"/>
      </w:r>
      <w:r w:rsidRPr="006B1BA7">
        <w:lastRenderedPageBreak/>
        <w:t xml:space="preserve"> </w:t>
      </w:r>
      <w:bookmarkStart w:id="302" w:name="_Ref232487999"/>
      <w:bookmarkStart w:id="303" w:name="_Toc232789698"/>
      <w:r w:rsidRPr="006B1BA7">
        <w:t>Standumo sijos aerodinaminio aptakumo keitimas</w:t>
      </w:r>
      <w:bookmarkEnd w:id="302"/>
      <w:bookmarkEnd w:id="303"/>
    </w:p>
    <w:p w:rsidR="0095261D" w:rsidRPr="006B1BA7" w:rsidRDefault="00404A79" w:rsidP="00963CA4">
      <w:pPr>
        <w:ind w:right="141" w:firstLine="720"/>
      </w:pPr>
      <w:r w:rsidRPr="006B1BA7">
        <w:t>Vėjo poveikį slopinti galima keičiant standumo sijos f</w:t>
      </w:r>
      <w:r w:rsidR="002A0B0D" w:rsidRPr="006B1BA7">
        <w:t>ormą, t.y. padarant ją aptakesnę</w:t>
      </w:r>
      <w:r w:rsidRPr="006B1BA7">
        <w:t>. Senuose ti</w:t>
      </w:r>
      <w:r w:rsidR="002A0B0D" w:rsidRPr="006B1BA7">
        <w:t>ltuose galima įrengti papildomų aptakų</w:t>
      </w:r>
      <w:r w:rsidRPr="006B1BA7">
        <w:t xml:space="preserve"> (</w:t>
      </w:r>
      <w:fldSimple w:instr=" REF _Ref229148084 \h  \* MERGEFORMAT ">
        <w:r w:rsidR="0008420F">
          <w:t>4.8</w:t>
        </w:r>
        <w:r w:rsidR="0008420F" w:rsidRPr="006B1BA7">
          <w:t xml:space="preserve"> </w:t>
        </w:r>
      </w:fldSimple>
      <w:r w:rsidR="00105EAD" w:rsidRPr="006B1BA7">
        <w:t>pav.</w:t>
      </w:r>
      <w:r w:rsidRPr="006B1BA7">
        <w:t xml:space="preserve">), arba įrengiant atitinkamas ertmes, bet </w:t>
      </w:r>
      <w:r w:rsidR="00C66F7C" w:rsidRPr="006B1BA7">
        <w:t>pastarasis</w:t>
      </w:r>
      <w:r w:rsidRPr="006B1BA7">
        <w:t xml:space="preserve"> būdas silpnina konstrukcij</w:t>
      </w:r>
      <w:r w:rsidR="0072708A">
        <w:t>ą</w:t>
      </w:r>
      <w:r w:rsidR="001C65E8" w:rsidRPr="006B1BA7">
        <w:t xml:space="preserve"> [</w:t>
      </w:r>
      <w:r w:rsidR="005F206F" w:rsidRPr="006B1BA7">
        <w:fldChar w:fldCharType="begin"/>
      </w:r>
      <w:r w:rsidR="001C65E8" w:rsidRPr="006B1BA7">
        <w:instrText xml:space="preserve"> REF _Ref232392839 \r \h </w:instrText>
      </w:r>
      <w:r w:rsidR="005F206F" w:rsidRPr="006B1BA7">
        <w:fldChar w:fldCharType="separate"/>
      </w:r>
      <w:r w:rsidR="0008420F">
        <w:t>10</w:t>
      </w:r>
      <w:r w:rsidR="005F206F" w:rsidRPr="006B1BA7">
        <w:fldChar w:fldCharType="end"/>
      </w:r>
      <w:r w:rsidR="001C65E8" w:rsidRPr="006B1BA7">
        <w:t>]</w:t>
      </w:r>
      <w:r w:rsidR="00125BAC" w:rsidRPr="006B1BA7">
        <w:t>.</w:t>
      </w:r>
    </w:p>
    <w:p w:rsidR="0095261D" w:rsidRPr="006B1BA7" w:rsidRDefault="0095261D" w:rsidP="00963CA4">
      <w:pPr>
        <w:ind w:right="141"/>
      </w:pPr>
    </w:p>
    <w:p w:rsidR="0095261D" w:rsidRPr="006B1BA7" w:rsidRDefault="00BB0121" w:rsidP="00963CA4">
      <w:pPr>
        <w:ind w:right="141"/>
        <w:rPr>
          <w:color w:val="000000"/>
          <w:spacing w:val="-6"/>
        </w:rPr>
      </w:pPr>
      <w:r w:rsidRPr="006B1BA7">
        <w:rPr>
          <w:noProof/>
          <w:lang w:val="en-US"/>
        </w:rPr>
        <w:drawing>
          <wp:inline distT="0" distB="0" distL="0" distR="0">
            <wp:extent cx="5646420" cy="1318260"/>
            <wp:effectExtent l="19050" t="0" r="0" b="0"/>
            <wp:docPr id="44" name="Picture 44" descr="standumo sijos apta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andumo sijos aptakai"/>
                    <pic:cNvPicPr>
                      <a:picLocks noChangeAspect="1" noChangeArrowheads="1"/>
                    </pic:cNvPicPr>
                  </pic:nvPicPr>
                  <pic:blipFill>
                    <a:blip r:embed="rId245"/>
                    <a:srcRect l="28125" t="19275" r="36411" b="61894"/>
                    <a:stretch>
                      <a:fillRect/>
                    </a:stretch>
                  </pic:blipFill>
                  <pic:spPr bwMode="auto">
                    <a:xfrm>
                      <a:off x="0" y="0"/>
                      <a:ext cx="5646420" cy="1318260"/>
                    </a:xfrm>
                    <a:prstGeom prst="rect">
                      <a:avLst/>
                    </a:prstGeom>
                    <a:noFill/>
                    <a:ln w="9525">
                      <a:noFill/>
                      <a:miter lim="800000"/>
                      <a:headEnd/>
                      <a:tailEnd/>
                    </a:ln>
                  </pic:spPr>
                </pic:pic>
              </a:graphicData>
            </a:graphic>
          </wp:inline>
        </w:drawing>
      </w:r>
    </w:p>
    <w:bookmarkStart w:id="304" w:name="_Ref229148084"/>
    <w:p w:rsidR="0095261D" w:rsidRPr="006B1BA7" w:rsidRDefault="005F206F" w:rsidP="00963CA4">
      <w:pPr>
        <w:pStyle w:val="Caption"/>
        <w:ind w:right="141"/>
      </w:pPr>
      <w:r>
        <w:fldChar w:fldCharType="begin"/>
      </w:r>
      <w:r w:rsidR="00E82F11">
        <w:instrText xml:space="preserve"> STYLEREF 1 \s </w:instrText>
      </w:r>
      <w:r>
        <w:fldChar w:fldCharType="separate"/>
      </w:r>
      <w:bookmarkStart w:id="305" w:name="_Toc232788717"/>
      <w:r w:rsidR="0008420F">
        <w:rPr>
          <w:noProof/>
        </w:rPr>
        <w:t>4</w:t>
      </w:r>
      <w:r>
        <w:fldChar w:fldCharType="end"/>
      </w:r>
      <w:r w:rsidR="00E82F11">
        <w:t>.</w:t>
      </w:r>
      <w:fldSimple w:instr=" SEQ pav. \* ARABIC \s 1 ">
        <w:r w:rsidR="0008420F">
          <w:rPr>
            <w:noProof/>
          </w:rPr>
          <w:t>8</w:t>
        </w:r>
      </w:fldSimple>
      <w:r w:rsidR="00C66F7C" w:rsidRPr="006B1BA7">
        <w:t xml:space="preserve"> </w:t>
      </w:r>
      <w:bookmarkEnd w:id="304"/>
      <w:r w:rsidR="00B04667" w:rsidRPr="006B1BA7">
        <w:t>pav.</w:t>
      </w:r>
      <w:r w:rsidR="00404A79" w:rsidRPr="006B1BA7">
        <w:t xml:space="preserve"> Standumo sijų aptakai</w:t>
      </w:r>
      <w:r w:rsidR="001C65E8" w:rsidRPr="006B1BA7">
        <w:t xml:space="preserve"> [</w:t>
      </w:r>
      <w:r w:rsidRPr="006B1BA7">
        <w:fldChar w:fldCharType="begin"/>
      </w:r>
      <w:r w:rsidR="001C65E8" w:rsidRPr="006B1BA7">
        <w:instrText xml:space="preserve"> REF _Ref232392839 \r \h </w:instrText>
      </w:r>
      <w:r w:rsidRPr="006B1BA7">
        <w:fldChar w:fldCharType="separate"/>
      </w:r>
      <w:r w:rsidR="0008420F">
        <w:t>10</w:t>
      </w:r>
      <w:r w:rsidRPr="006B1BA7">
        <w:fldChar w:fldCharType="end"/>
      </w:r>
      <w:r w:rsidR="001C65E8" w:rsidRPr="006B1BA7">
        <w:t>].</w:t>
      </w:r>
      <w:bookmarkEnd w:id="305"/>
    </w:p>
    <w:p w:rsidR="0095261D" w:rsidRPr="006B1BA7" w:rsidRDefault="0095261D" w:rsidP="00963CA4">
      <w:pPr>
        <w:ind w:right="141"/>
      </w:pPr>
    </w:p>
    <w:p w:rsidR="0095261D" w:rsidRPr="006B1BA7" w:rsidRDefault="0095261D" w:rsidP="001E3467">
      <w:pPr>
        <w:pStyle w:val="Caption"/>
        <w:jc w:val="left"/>
        <w:rPr>
          <w:b/>
          <w:i/>
          <w:sz w:val="24"/>
          <w:szCs w:val="24"/>
        </w:rPr>
      </w:pPr>
      <w:r w:rsidRPr="006B1BA7">
        <w:rPr>
          <w:b/>
          <w:i/>
          <w:sz w:val="24"/>
          <w:szCs w:val="24"/>
        </w:rPr>
        <w:t xml:space="preserve">Konstrukcinių slopinimo būdų </w:t>
      </w:r>
      <w:r w:rsidR="002A0B0D" w:rsidRPr="006B1BA7">
        <w:rPr>
          <w:b/>
          <w:i/>
          <w:sz w:val="24"/>
          <w:szCs w:val="24"/>
        </w:rPr>
        <w:t>p</w:t>
      </w:r>
      <w:r w:rsidRPr="006B1BA7">
        <w:rPr>
          <w:b/>
          <w:i/>
          <w:sz w:val="24"/>
          <w:szCs w:val="24"/>
        </w:rPr>
        <w:t xml:space="preserve">rivalumai </w:t>
      </w:r>
      <w:r w:rsidR="001E3467" w:rsidRPr="006B1BA7">
        <w:rPr>
          <w:b/>
          <w:i/>
          <w:sz w:val="24"/>
          <w:szCs w:val="24"/>
        </w:rPr>
        <w:t>ir</w:t>
      </w:r>
      <w:r w:rsidRPr="006B1BA7">
        <w:rPr>
          <w:b/>
          <w:i/>
          <w:sz w:val="24"/>
          <w:szCs w:val="24"/>
        </w:rPr>
        <w:t xml:space="preserve"> trūkumai</w:t>
      </w:r>
    </w:p>
    <w:p w:rsidR="001E3467" w:rsidRPr="006B1BA7" w:rsidRDefault="001E3467" w:rsidP="001E3467"/>
    <w:p w:rsidR="0095261D" w:rsidRPr="006B1BA7" w:rsidRDefault="00404A79" w:rsidP="00963CA4">
      <w:pPr>
        <w:ind w:right="141"/>
      </w:pPr>
      <w:r w:rsidRPr="006B1BA7">
        <w:t>Privalumai:</w:t>
      </w:r>
    </w:p>
    <w:p w:rsidR="0095261D" w:rsidRPr="006B1BA7" w:rsidRDefault="00404A79" w:rsidP="007F35B5">
      <w:pPr>
        <w:pStyle w:val="ListParagraph"/>
        <w:numPr>
          <w:ilvl w:val="0"/>
          <w:numId w:val="14"/>
        </w:numPr>
        <w:ind w:right="141"/>
      </w:pPr>
      <w:r w:rsidRPr="006B1BA7">
        <w:t>Nesudėtinga suprojektuoti;</w:t>
      </w:r>
    </w:p>
    <w:p w:rsidR="0095261D" w:rsidRPr="006B1BA7" w:rsidRDefault="00404A79" w:rsidP="007F35B5">
      <w:pPr>
        <w:pStyle w:val="ListParagraph"/>
        <w:numPr>
          <w:ilvl w:val="0"/>
          <w:numId w:val="14"/>
        </w:numPr>
        <w:ind w:right="141"/>
      </w:pPr>
      <w:r w:rsidRPr="006B1BA7">
        <w:t>Nesudėtinga įrengti;</w:t>
      </w:r>
    </w:p>
    <w:p w:rsidR="0095261D" w:rsidRPr="006B1BA7" w:rsidRDefault="00404A79" w:rsidP="007F35B5">
      <w:pPr>
        <w:pStyle w:val="ListParagraph"/>
        <w:numPr>
          <w:ilvl w:val="0"/>
          <w:numId w:val="14"/>
        </w:numPr>
        <w:ind w:right="141"/>
      </w:pPr>
      <w:r w:rsidRPr="006B1BA7">
        <w:t>Efektyviai dirba su kitų tipų slopintuvais;</w:t>
      </w:r>
    </w:p>
    <w:p w:rsidR="0095261D" w:rsidRPr="006B1BA7" w:rsidRDefault="00404A79" w:rsidP="007F35B5">
      <w:pPr>
        <w:pStyle w:val="ListParagraph"/>
        <w:numPr>
          <w:ilvl w:val="0"/>
          <w:numId w:val="14"/>
        </w:numPr>
        <w:ind w:right="141"/>
      </w:pPr>
      <w:r w:rsidRPr="006B1BA7">
        <w:t>Aerodinaminiai konstrukciniai slopintuvai padeda sumažinti poveikio priežastį o ne pasekmę (efektyvu);</w:t>
      </w:r>
    </w:p>
    <w:p w:rsidR="0095261D" w:rsidRPr="006B1BA7" w:rsidRDefault="00404A79" w:rsidP="007F35B5">
      <w:pPr>
        <w:pStyle w:val="ListParagraph"/>
        <w:numPr>
          <w:ilvl w:val="0"/>
          <w:numId w:val="14"/>
        </w:numPr>
        <w:ind w:right="141"/>
      </w:pPr>
      <w:r w:rsidRPr="006B1BA7">
        <w:t>Neturi judamų mech</w:t>
      </w:r>
      <w:r w:rsidR="00F55921" w:rsidRPr="006B1BA7">
        <w:t>aninių elementų</w:t>
      </w:r>
      <w:r w:rsidR="002A0B0D" w:rsidRPr="006B1BA7">
        <w:t>,</w:t>
      </w:r>
      <w:r w:rsidR="00F55921" w:rsidRPr="006B1BA7">
        <w:t xml:space="preserve"> kurie reikalautų</w:t>
      </w:r>
      <w:r w:rsidRPr="006B1BA7">
        <w:t xml:space="preserve"> didesnės priežiūros eksploatavimo metu.</w:t>
      </w:r>
    </w:p>
    <w:p w:rsidR="00F55921" w:rsidRPr="006B1BA7" w:rsidRDefault="00F55921" w:rsidP="00963CA4">
      <w:pPr>
        <w:ind w:right="141"/>
      </w:pPr>
    </w:p>
    <w:p w:rsidR="003F70F1" w:rsidRPr="006B1BA7" w:rsidRDefault="005F206F" w:rsidP="00963CA4">
      <w:pPr>
        <w:ind w:right="141" w:firstLine="720"/>
        <w:sectPr w:rsidR="003F70F1" w:rsidRPr="006B1BA7" w:rsidSect="002D3E67">
          <w:type w:val="continuous"/>
          <w:pgSz w:w="11909" w:h="16834" w:code="9"/>
          <w:pgMar w:top="993" w:right="851" w:bottom="993" w:left="1701" w:header="720" w:footer="283" w:gutter="0"/>
          <w:cols w:space="720"/>
          <w:docGrid w:linePitch="360"/>
        </w:sectPr>
      </w:pPr>
      <w:r w:rsidRPr="006B1BA7">
        <w:fldChar w:fldCharType="begin"/>
      </w:r>
      <w:r w:rsidR="00F55921" w:rsidRPr="006B1BA7">
        <w:instrText xml:space="preserve"> REF _Ref229148185 \r \h </w:instrText>
      </w:r>
      <w:r w:rsidRPr="006B1BA7">
        <w:fldChar w:fldCharType="separate"/>
      </w:r>
      <w:r w:rsidR="0008420F">
        <w:t>4.2.1</w:t>
      </w:r>
      <w:r w:rsidRPr="006B1BA7">
        <w:fldChar w:fldCharType="end"/>
      </w:r>
      <w:r w:rsidR="002A0B0D" w:rsidRPr="006B1BA7">
        <w:t xml:space="preserve"> </w:t>
      </w:r>
      <w:r w:rsidR="00404A79" w:rsidRPr="006B1BA7">
        <w:t xml:space="preserve">skyriuje išvardinti konstrukciniai slopinimo būdai yra pakankamai racionalūs, bet kabamųjų tiltų svyravimams suvaržyti dažnai priimami labai neracionalūs sprendimai </w:t>
      </w:r>
    </w:p>
    <w:p w:rsidR="0095261D" w:rsidRPr="006B1BA7" w:rsidRDefault="00404A79" w:rsidP="003F70F1">
      <w:pPr>
        <w:ind w:right="141"/>
      </w:pPr>
      <w:r w:rsidRPr="006B1BA7">
        <w:lastRenderedPageBreak/>
        <w:t>(pvz. naujasis Tacoma Narows</w:t>
      </w:r>
      <w:r w:rsidR="003F70F1" w:rsidRPr="006B1BA7">
        <w:t xml:space="preserve"> </w:t>
      </w:r>
      <w:r w:rsidRPr="006B1BA7">
        <w:t xml:space="preserve">tiltas) </w:t>
      </w:r>
    </w:p>
    <w:p w:rsidR="00105EAD" w:rsidRPr="006B1BA7" w:rsidRDefault="00105EAD" w:rsidP="00963CA4">
      <w:pPr>
        <w:ind w:right="141" w:firstLine="720"/>
      </w:pPr>
    </w:p>
    <w:p w:rsidR="0095261D" w:rsidRPr="006B1BA7" w:rsidRDefault="00404A79" w:rsidP="00963CA4">
      <w:pPr>
        <w:ind w:right="141"/>
      </w:pPr>
      <w:r w:rsidRPr="006B1BA7">
        <w:t>Trūkumai</w:t>
      </w:r>
      <w:r w:rsidR="002A0B0D" w:rsidRPr="006B1BA7">
        <w:t>:</w:t>
      </w:r>
    </w:p>
    <w:p w:rsidR="0095261D" w:rsidRPr="006B1BA7" w:rsidRDefault="00404A79" w:rsidP="007F35B5">
      <w:pPr>
        <w:pStyle w:val="ListParagraph"/>
        <w:numPr>
          <w:ilvl w:val="0"/>
          <w:numId w:val="15"/>
        </w:numPr>
        <w:ind w:right="141"/>
      </w:pPr>
      <w:r w:rsidRPr="006B1BA7">
        <w:t>Dažniausiai padidėja konstrukcijos masė ;</w:t>
      </w:r>
    </w:p>
    <w:p w:rsidR="0095261D" w:rsidRPr="006B1BA7" w:rsidRDefault="00404A79" w:rsidP="007F35B5">
      <w:pPr>
        <w:pStyle w:val="ListParagraph"/>
        <w:numPr>
          <w:ilvl w:val="0"/>
          <w:numId w:val="15"/>
        </w:numPr>
        <w:ind w:right="141"/>
      </w:pPr>
      <w:r w:rsidRPr="006B1BA7">
        <w:t>Kartais neefektyvu įrengti finansiniu požiūriu (lyginant su kitais slopinimo būdais);</w:t>
      </w:r>
    </w:p>
    <w:p w:rsidR="0095261D" w:rsidRPr="006B1BA7" w:rsidRDefault="00404A79" w:rsidP="007F35B5">
      <w:pPr>
        <w:pStyle w:val="ListParagraph"/>
        <w:numPr>
          <w:ilvl w:val="0"/>
          <w:numId w:val="15"/>
        </w:numPr>
        <w:ind w:right="141"/>
      </w:pPr>
      <w:r w:rsidRPr="006B1BA7">
        <w:t>Dažniausiai naudojami norint sustandi</w:t>
      </w:r>
      <w:r w:rsidR="002A0B0D" w:rsidRPr="006B1BA7">
        <w:t>nti ar suvaržyti konstrukciją,</w:t>
      </w:r>
      <w:r w:rsidRPr="006B1BA7">
        <w:t xml:space="preserve"> tai ne visada efektyvu;</w:t>
      </w:r>
    </w:p>
    <w:p w:rsidR="0095261D" w:rsidRPr="006B1BA7" w:rsidRDefault="00404A79" w:rsidP="007F35B5">
      <w:pPr>
        <w:pStyle w:val="ListParagraph"/>
        <w:numPr>
          <w:ilvl w:val="0"/>
          <w:numId w:val="15"/>
        </w:numPr>
        <w:ind w:right="141"/>
      </w:pPr>
      <w:r w:rsidRPr="006B1BA7">
        <w:t>Dažnai padidina tam tikrų elementų nuovargio tikimybę;</w:t>
      </w:r>
    </w:p>
    <w:p w:rsidR="0095261D" w:rsidRPr="006B1BA7" w:rsidRDefault="00404A79" w:rsidP="007F35B5">
      <w:pPr>
        <w:pStyle w:val="ListParagraph"/>
        <w:numPr>
          <w:ilvl w:val="0"/>
          <w:numId w:val="15"/>
        </w:numPr>
        <w:ind w:right="141"/>
      </w:pPr>
      <w:r w:rsidRPr="006B1BA7">
        <w:t>Neefektyvu slopinant didesnių žemės drebėjimų sukeltus svyravimus.</w:t>
      </w:r>
    </w:p>
    <w:p w:rsidR="0095261D" w:rsidRPr="006B1BA7" w:rsidRDefault="0095261D" w:rsidP="00963CA4">
      <w:pPr>
        <w:ind w:right="141"/>
      </w:pPr>
    </w:p>
    <w:p w:rsidR="0095261D" w:rsidRPr="006B1BA7" w:rsidRDefault="0095261D" w:rsidP="00421591">
      <w:pPr>
        <w:pStyle w:val="Heading3"/>
        <w:rPr>
          <w:bCs/>
          <w:spacing w:val="-6"/>
          <w:szCs w:val="24"/>
        </w:rPr>
      </w:pPr>
      <w:r w:rsidRPr="006B1BA7">
        <w:rPr>
          <w:bCs/>
          <w:spacing w:val="-6"/>
          <w:sz w:val="19"/>
          <w:szCs w:val="19"/>
        </w:rPr>
        <w:br w:type="page"/>
      </w:r>
      <w:r w:rsidRPr="006B1BA7">
        <w:lastRenderedPageBreak/>
        <w:t xml:space="preserve"> </w:t>
      </w:r>
      <w:bookmarkStart w:id="306" w:name="_Toc232789699"/>
      <w:r w:rsidRPr="006B1BA7">
        <w:t>Mechaniniai slopintuvai</w:t>
      </w:r>
      <w:bookmarkEnd w:id="306"/>
    </w:p>
    <w:p w:rsidR="0095261D" w:rsidRPr="006B1BA7" w:rsidRDefault="008B65E4" w:rsidP="00963CA4">
      <w:pPr>
        <w:ind w:right="141" w:firstLine="720"/>
      </w:pPr>
      <w:r w:rsidRPr="006B1BA7">
        <w:rPr>
          <w:color w:val="000000"/>
        </w:rPr>
        <w:t xml:space="preserve">Tai sudėtingesnės sistemos, kuriose naudojami </w:t>
      </w:r>
      <w:r w:rsidR="00404A79" w:rsidRPr="006B1BA7">
        <w:rPr>
          <w:color w:val="000000"/>
        </w:rPr>
        <w:t xml:space="preserve">judantys mechaniniai įtaisai (hidrauliniai stūmokliai, </w:t>
      </w:r>
      <w:r w:rsidR="00404A79" w:rsidRPr="006B1BA7">
        <w:t xml:space="preserve">spyruoklės, skysčiai, įvairios </w:t>
      </w:r>
      <w:r w:rsidRPr="006B1BA7">
        <w:t>lankstinės</w:t>
      </w:r>
      <w:r w:rsidR="00404A79" w:rsidRPr="006B1BA7">
        <w:t xml:space="preserve"> sistemos</w:t>
      </w:r>
      <w:r w:rsidR="00F55921" w:rsidRPr="006B1BA7">
        <w:t>)</w:t>
      </w:r>
      <w:r w:rsidR="00404A79" w:rsidRPr="006B1BA7">
        <w:t xml:space="preserve">. Mechaniniai slopintuvai taip pat būna kelių rūšių: </w:t>
      </w:r>
      <w:r w:rsidR="00646788" w:rsidRPr="006B1BA7">
        <w:t>masės, skysčio, klampos, trinties.</w:t>
      </w:r>
      <w:r w:rsidR="00FD4874" w:rsidRPr="006B1BA7">
        <w:t xml:space="preserve"> </w:t>
      </w:r>
    </w:p>
    <w:p w:rsidR="0095261D" w:rsidRPr="006B1BA7" w:rsidRDefault="0095261D" w:rsidP="00421591">
      <w:pPr>
        <w:pStyle w:val="Heading4"/>
      </w:pPr>
      <w:r w:rsidRPr="006B1BA7">
        <w:t xml:space="preserve"> </w:t>
      </w:r>
      <w:bookmarkStart w:id="307" w:name="_Ref232019000"/>
      <w:bookmarkStart w:id="308" w:name="_Toc232789700"/>
      <w:r w:rsidRPr="006B1BA7">
        <w:t>Masės slopintuvai (angl. Mass Dampers)</w:t>
      </w:r>
      <w:bookmarkEnd w:id="307"/>
      <w:bookmarkEnd w:id="308"/>
    </w:p>
    <w:p w:rsidR="0095261D" w:rsidRPr="006B1BA7" w:rsidRDefault="00404A79" w:rsidP="00963CA4">
      <w:pPr>
        <w:ind w:right="141" w:firstLine="720"/>
      </w:pPr>
      <w:r w:rsidRPr="006B1BA7">
        <w:t>Pasyv</w:t>
      </w:r>
      <w:r w:rsidR="008B65E4" w:rsidRPr="006B1BA7">
        <w:t>ieji</w:t>
      </w:r>
      <w:r w:rsidRPr="006B1BA7">
        <w:t xml:space="preserve"> masės slopintuvai, palyginus mažas įtaisas, susidedantis iš masės, spyruoklės ir hidraulinio amortizatoriaus, pastarasis reikalingas sugerti energijai (</w:t>
      </w:r>
      <w:fldSimple w:instr=" REF _Ref229148603 \h  \* MERGEFORMAT ">
        <w:r w:rsidR="0008420F" w:rsidRPr="0008420F">
          <w:t xml:space="preserve">4.9 </w:t>
        </w:r>
      </w:fldSimple>
      <w:r w:rsidR="00646788" w:rsidRPr="006B1BA7">
        <w:t>).</w:t>
      </w:r>
      <w:r w:rsidR="008B65E4" w:rsidRPr="006B1BA7">
        <w:t xml:space="preserve"> </w:t>
      </w:r>
      <w:r w:rsidRPr="006B1BA7">
        <w:t xml:space="preserve">Tokio įtaiso natūralus svyravimų dažnis turi būti suderintas taip, kad atitiktų vieną iš konstrukcijos savųjų svyravimų dažnį. Svarbu minimizuoti trinties jėgą tarp slopintuvo masės ir jos lietimosi paviršiumi, </w:t>
      </w:r>
      <w:r w:rsidR="008B65E4" w:rsidRPr="006B1BA7">
        <w:t>tai</w:t>
      </w:r>
      <w:r w:rsidRPr="006B1BA7">
        <w:t xml:space="preserve"> leistų nevaržomus masės judėjimus skersai tilto skerspjūvio. Slopintuvo masė turėtų sudaryti 1</w:t>
      </w:r>
      <w:r w:rsidR="00927645" w:rsidRPr="006B1BA7">
        <w:t>–</w:t>
      </w:r>
      <w:r w:rsidRPr="006B1BA7">
        <w:t>2</w:t>
      </w:r>
      <w:r w:rsidR="008B65E4" w:rsidRPr="006B1BA7">
        <w:t xml:space="preserve"> </w:t>
      </w:r>
      <w:r w:rsidRPr="006B1BA7">
        <w:t xml:space="preserve">% visos konstrukcijos masės. Slopintuvo ir konstrukcijos savųjų svyravimų dažniai turi būti suderinti, masė balansuodama veikia priešinga </w:t>
      </w:r>
      <w:r w:rsidR="008B65E4" w:rsidRPr="006B1BA7">
        <w:t xml:space="preserve">nei </w:t>
      </w:r>
      <w:r w:rsidRPr="006B1BA7">
        <w:t>konstrukcijos svyravimų kryp</w:t>
      </w:r>
      <w:r w:rsidR="008B65E4" w:rsidRPr="006B1BA7">
        <w:t>timi</w:t>
      </w:r>
      <w:r w:rsidRPr="006B1BA7">
        <w:t>, taip sumažindama jų įtaką</w:t>
      </w:r>
      <w:r w:rsidR="00EB2C76" w:rsidRPr="006B1BA7">
        <w:t xml:space="preserve"> [</w:t>
      </w:r>
      <w:r w:rsidR="005F206F" w:rsidRPr="006B1BA7">
        <w:fldChar w:fldCharType="begin"/>
      </w:r>
      <w:r w:rsidR="00EB2C76" w:rsidRPr="006B1BA7">
        <w:instrText xml:space="preserve"> REF _Ref232392839 \r \h </w:instrText>
      </w:r>
      <w:r w:rsidR="005F206F" w:rsidRPr="006B1BA7">
        <w:fldChar w:fldCharType="separate"/>
      </w:r>
      <w:r w:rsidR="0008420F">
        <w:t>10</w:t>
      </w:r>
      <w:r w:rsidR="005F206F" w:rsidRPr="006B1BA7">
        <w:fldChar w:fldCharType="end"/>
      </w:r>
      <w:r w:rsidR="00EB2C76" w:rsidRPr="006B1BA7">
        <w:t>]</w:t>
      </w:r>
      <w:r w:rsidRPr="006B1BA7">
        <w:t>.</w:t>
      </w:r>
      <w:r w:rsidR="002424B1" w:rsidRPr="006B1BA7">
        <w:t xml:space="preserve"> </w:t>
      </w:r>
    </w:p>
    <w:p w:rsidR="00646788" w:rsidRPr="006B1BA7" w:rsidRDefault="00A85811" w:rsidP="00963CA4">
      <w:pPr>
        <w:ind w:right="141"/>
        <w:jc w:val="center"/>
      </w:pPr>
      <w:r w:rsidRPr="006B1BA7">
        <w:rPr>
          <w:noProof/>
          <w:lang w:val="en-US"/>
        </w:rPr>
        <w:drawing>
          <wp:inline distT="0" distB="0" distL="0" distR="0">
            <wp:extent cx="2814761" cy="1987510"/>
            <wp:effectExtent l="19050" t="0" r="4639" b="0"/>
            <wp:docPr id="3" name="Picture 2" descr="pirmas paveiks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mas paveikslas.jpg"/>
                    <pic:cNvPicPr/>
                  </pic:nvPicPr>
                  <pic:blipFill>
                    <a:blip r:embed="rId246"/>
                    <a:stretch>
                      <a:fillRect/>
                    </a:stretch>
                  </pic:blipFill>
                  <pic:spPr>
                    <a:xfrm>
                      <a:off x="0" y="0"/>
                      <a:ext cx="2817801" cy="1989656"/>
                    </a:xfrm>
                    <a:prstGeom prst="rect">
                      <a:avLst/>
                    </a:prstGeom>
                  </pic:spPr>
                </pic:pic>
              </a:graphicData>
            </a:graphic>
          </wp:inline>
        </w:drawing>
      </w:r>
    </w:p>
    <w:bookmarkStart w:id="309" w:name="_Ref229148603"/>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10" w:name="_Toc232788718"/>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9</w:t>
      </w:r>
      <w:r>
        <w:rPr>
          <w:szCs w:val="22"/>
        </w:rPr>
        <w:fldChar w:fldCharType="end"/>
      </w:r>
      <w:r w:rsidR="00646788" w:rsidRPr="006B1BA7">
        <w:rPr>
          <w:szCs w:val="22"/>
        </w:rPr>
        <w:t xml:space="preserve"> </w:t>
      </w:r>
      <w:bookmarkEnd w:id="309"/>
      <w:r w:rsidR="00B04667" w:rsidRPr="006B1BA7">
        <w:rPr>
          <w:szCs w:val="22"/>
        </w:rPr>
        <w:t>pav.</w:t>
      </w:r>
      <w:r w:rsidR="00404A79" w:rsidRPr="006B1BA7">
        <w:rPr>
          <w:szCs w:val="22"/>
        </w:rPr>
        <w:t xml:space="preserve"> Masės slopintuvo principinė schema</w:t>
      </w:r>
      <w:bookmarkEnd w:id="310"/>
    </w:p>
    <w:p w:rsidR="002424B1" w:rsidRPr="006B1BA7" w:rsidRDefault="00BB0121" w:rsidP="00963CA4">
      <w:pPr>
        <w:keepNext/>
        <w:ind w:right="141"/>
        <w:jc w:val="center"/>
      </w:pPr>
      <w:r w:rsidRPr="006B1BA7">
        <w:rPr>
          <w:noProof/>
          <w:lang w:val="en-US"/>
        </w:rPr>
        <w:drawing>
          <wp:inline distT="0" distB="0" distL="0" distR="0">
            <wp:extent cx="3174526" cy="1705970"/>
            <wp:effectExtent l="19050" t="0" r="6824" b="0"/>
            <wp:docPr id="46" name="Picture 46" descr="trys vietoos kur galima ireng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rys vietoos kur galima irengti"/>
                    <pic:cNvPicPr>
                      <a:picLocks noChangeAspect="1" noChangeArrowheads="1"/>
                    </pic:cNvPicPr>
                  </pic:nvPicPr>
                  <pic:blipFill>
                    <a:blip r:embed="rId247"/>
                    <a:srcRect/>
                    <a:stretch>
                      <a:fillRect/>
                    </a:stretch>
                  </pic:blipFill>
                  <pic:spPr bwMode="auto">
                    <a:xfrm>
                      <a:off x="0" y="0"/>
                      <a:ext cx="3179565" cy="1708678"/>
                    </a:xfrm>
                    <a:prstGeom prst="rect">
                      <a:avLst/>
                    </a:prstGeom>
                    <a:noFill/>
                    <a:ln w="9525">
                      <a:noFill/>
                      <a:miter lim="800000"/>
                      <a:headEnd/>
                      <a:tailEnd/>
                    </a:ln>
                  </pic:spPr>
                </pic:pic>
              </a:graphicData>
            </a:graphic>
          </wp:inline>
        </w:drawing>
      </w:r>
    </w:p>
    <w:bookmarkStart w:id="311" w:name="_Ref229148753"/>
    <w:p w:rsidR="0095261D" w:rsidRPr="006B1BA7" w:rsidRDefault="005F206F" w:rsidP="00105EAD">
      <w:pPr>
        <w:pStyle w:val="Caption"/>
        <w:tabs>
          <w:tab w:val="left" w:pos="7797"/>
        </w:tabs>
        <w:ind w:left="1843" w:right="1702"/>
        <w:rPr>
          <w:szCs w:val="22"/>
        </w:rPr>
      </w:pPr>
      <w:r>
        <w:rPr>
          <w:szCs w:val="22"/>
        </w:rPr>
        <w:fldChar w:fldCharType="begin"/>
      </w:r>
      <w:r w:rsidR="00E82F11">
        <w:rPr>
          <w:szCs w:val="22"/>
        </w:rPr>
        <w:instrText xml:space="preserve"> STYLEREF 1 \s </w:instrText>
      </w:r>
      <w:r>
        <w:rPr>
          <w:szCs w:val="22"/>
        </w:rPr>
        <w:fldChar w:fldCharType="separate"/>
      </w:r>
      <w:bookmarkStart w:id="312" w:name="_Toc232788719"/>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10</w:t>
      </w:r>
      <w:r>
        <w:rPr>
          <w:szCs w:val="22"/>
        </w:rPr>
        <w:fldChar w:fldCharType="end"/>
      </w:r>
      <w:r w:rsidR="00646788" w:rsidRPr="006B1BA7">
        <w:rPr>
          <w:szCs w:val="22"/>
        </w:rPr>
        <w:t xml:space="preserve"> </w:t>
      </w:r>
      <w:bookmarkEnd w:id="311"/>
      <w:r w:rsidR="00B04667" w:rsidRPr="006B1BA7">
        <w:rPr>
          <w:szCs w:val="22"/>
        </w:rPr>
        <w:t>pav.</w:t>
      </w:r>
      <w:r w:rsidR="00404A79" w:rsidRPr="006B1BA7">
        <w:rPr>
          <w:szCs w:val="22"/>
        </w:rPr>
        <w:t xml:space="preserve"> Trijų virpėjimo krypčių masės slopintuvai: a) taškai,</w:t>
      </w:r>
      <w:r w:rsidR="0048590E" w:rsidRPr="006B1BA7">
        <w:rPr>
          <w:szCs w:val="22"/>
        </w:rPr>
        <w:t xml:space="preserve"> kuriuose įrengiami slopintuvai, b) horizontalios,</w:t>
      </w:r>
      <w:r w:rsidR="00404A79" w:rsidRPr="006B1BA7">
        <w:rPr>
          <w:szCs w:val="22"/>
        </w:rPr>
        <w:t xml:space="preserve"> c) vertikalios</w:t>
      </w:r>
      <w:r w:rsidR="0048590E" w:rsidRPr="006B1BA7">
        <w:rPr>
          <w:szCs w:val="22"/>
        </w:rPr>
        <w:t>,</w:t>
      </w:r>
      <w:r w:rsidR="00404A79" w:rsidRPr="006B1BA7">
        <w:rPr>
          <w:szCs w:val="22"/>
        </w:rPr>
        <w:t xml:space="preserve"> d) sukamos</w:t>
      </w:r>
      <w:r w:rsidR="00EB2C76" w:rsidRPr="006B1BA7">
        <w:rPr>
          <w:szCs w:val="22"/>
        </w:rPr>
        <w:t xml:space="preserve"> [</w:t>
      </w:r>
      <w:r w:rsidRPr="006B1BA7">
        <w:rPr>
          <w:szCs w:val="22"/>
        </w:rPr>
        <w:fldChar w:fldCharType="begin"/>
      </w:r>
      <w:r w:rsidR="00EB2C76" w:rsidRPr="006B1BA7">
        <w:rPr>
          <w:szCs w:val="22"/>
        </w:rPr>
        <w:instrText xml:space="preserve"> REF _Ref232392839 \r \h </w:instrText>
      </w:r>
      <w:r w:rsidRPr="006B1BA7">
        <w:rPr>
          <w:szCs w:val="22"/>
        </w:rPr>
      </w:r>
      <w:r w:rsidRPr="006B1BA7">
        <w:rPr>
          <w:szCs w:val="22"/>
        </w:rPr>
        <w:fldChar w:fldCharType="separate"/>
      </w:r>
      <w:r w:rsidR="0008420F">
        <w:rPr>
          <w:szCs w:val="22"/>
        </w:rPr>
        <w:t>10</w:t>
      </w:r>
      <w:r w:rsidRPr="006B1BA7">
        <w:rPr>
          <w:szCs w:val="22"/>
        </w:rPr>
        <w:fldChar w:fldCharType="end"/>
      </w:r>
      <w:r w:rsidR="00EB2C76" w:rsidRPr="006B1BA7">
        <w:rPr>
          <w:szCs w:val="22"/>
        </w:rPr>
        <w:t>]</w:t>
      </w:r>
      <w:bookmarkEnd w:id="312"/>
    </w:p>
    <w:p w:rsidR="00EB2C76" w:rsidRPr="006B1BA7" w:rsidRDefault="00EB2C76" w:rsidP="00EB2C76"/>
    <w:p w:rsidR="00EB2C76" w:rsidRPr="0072708A" w:rsidRDefault="00404A79" w:rsidP="00EB2C76">
      <w:pPr>
        <w:ind w:right="141"/>
        <w:sectPr w:rsidR="00EB2C76" w:rsidRPr="0072708A" w:rsidSect="002D3E67">
          <w:type w:val="continuous"/>
          <w:pgSz w:w="11909" w:h="16834" w:code="9"/>
          <w:pgMar w:top="993" w:right="851" w:bottom="993" w:left="1701" w:header="720" w:footer="283" w:gutter="0"/>
          <w:cols w:space="720"/>
          <w:docGrid w:linePitch="360"/>
        </w:sectPr>
      </w:pPr>
      <w:r w:rsidRPr="006B1BA7">
        <w:t xml:space="preserve">Masės slopintuvai, montuojami į tilto standumo siją gali slopinti trijų rūšių standumo sijoje atsirandančius virpesius: horizontaliuosius, vertikaliuosius </w:t>
      </w:r>
      <w:r w:rsidR="00120AE3" w:rsidRPr="006B1BA7">
        <w:t>ir</w:t>
      </w:r>
      <w:r w:rsidRPr="006B1BA7">
        <w:t xml:space="preserve"> sukamuosius (</w:t>
      </w:r>
      <w:fldSimple w:instr=" REF _Ref229148753 \h  \* MERGEFORMAT ">
        <w:r w:rsidR="0008420F" w:rsidRPr="0008420F">
          <w:rPr>
            <w:sz w:val="22"/>
            <w:szCs w:val="22"/>
          </w:rPr>
          <w:t xml:space="preserve">4.10 </w:t>
        </w:r>
      </w:fldSimple>
      <w:r w:rsidR="000F5A1E" w:rsidRPr="006B1BA7">
        <w:t xml:space="preserve">pav. </w:t>
      </w:r>
      <w:r w:rsidRPr="006B1BA7">
        <w:t xml:space="preserve">a, b, c). Kiekvienas tam tikros paskirties  slopintuvas turi atitikti tam tikrą sijos savųjų svyravimų formos dažnį. Tokio tipo slopintuvai buvo įrengti vantiniuose </w:t>
      </w:r>
      <w:r w:rsidRPr="0072708A">
        <w:t>Kessock</w:t>
      </w:r>
      <w:r w:rsidRPr="006B1BA7">
        <w:t xml:space="preserve"> (Škotija), </w:t>
      </w:r>
      <w:r w:rsidRPr="0072708A">
        <w:t xml:space="preserve">Chao </w:t>
      </w:r>
    </w:p>
    <w:p w:rsidR="00EB2C76" w:rsidRPr="0072708A" w:rsidRDefault="00404A79" w:rsidP="00EB2C76">
      <w:pPr>
        <w:ind w:right="141"/>
      </w:pPr>
      <w:r w:rsidRPr="0072708A">
        <w:lastRenderedPageBreak/>
        <w:t>Phya (Tailandas) tiltuose.</w:t>
      </w:r>
      <w:r w:rsidR="00EB2C76" w:rsidRPr="0072708A">
        <w:br w:type="page"/>
      </w:r>
    </w:p>
    <w:p w:rsidR="0095261D" w:rsidRPr="006B1BA7" w:rsidRDefault="00404A79" w:rsidP="00EB2C76">
      <w:pPr>
        <w:ind w:right="141"/>
      </w:pPr>
      <w:r w:rsidRPr="006B1BA7">
        <w:rPr>
          <w:color w:val="000000"/>
        </w:rPr>
        <w:lastRenderedPageBreak/>
        <w:t>Masės slopintuvai gali būti įrenginėjami pilonuose (</w:t>
      </w:r>
      <w:fldSimple w:instr=" REF _Ref229148878 \h  \* MERGEFORMAT ">
        <w:r w:rsidR="0008420F" w:rsidRPr="0008420F">
          <w:rPr>
            <w:sz w:val="22"/>
            <w:szCs w:val="22"/>
          </w:rPr>
          <w:t xml:space="preserve">4.11 </w:t>
        </w:r>
      </w:fldSimple>
      <w:r w:rsidR="00DE3670" w:rsidRPr="006B1BA7">
        <w:t>pav.</w:t>
      </w:r>
      <w:r w:rsidRPr="006B1BA7">
        <w:t>)</w:t>
      </w:r>
      <w:r w:rsidRPr="006B1BA7">
        <w:rPr>
          <w:color w:val="000000"/>
        </w:rPr>
        <w:t>, veikimo principas lygiai toks</w:t>
      </w:r>
      <w:r w:rsidR="00DA6DCB" w:rsidRPr="006B1BA7">
        <w:rPr>
          <w:color w:val="000000"/>
        </w:rPr>
        <w:t>,</w:t>
      </w:r>
      <w:r w:rsidRPr="006B1BA7">
        <w:rPr>
          <w:color w:val="000000"/>
        </w:rPr>
        <w:t xml:space="preserve"> kaip standumo sijų slopintuvuose. </w:t>
      </w:r>
      <w:r w:rsidRPr="006B1BA7">
        <w:t xml:space="preserve">Tokie slopintuvai buvo įrengti vantinio </w:t>
      </w:r>
      <w:r w:rsidRPr="0072708A">
        <w:t>Yokohoma</w:t>
      </w:r>
      <w:r w:rsidRPr="006B1BA7">
        <w:rPr>
          <w:i/>
        </w:rPr>
        <w:t xml:space="preserve"> </w:t>
      </w:r>
      <w:r w:rsidRPr="0072708A">
        <w:t>Bay</w:t>
      </w:r>
      <w:r w:rsidRPr="006B1BA7">
        <w:t xml:space="preserve"> </w:t>
      </w:r>
      <w:r w:rsidR="00120AE3" w:rsidRPr="006B1BA7">
        <w:t>ir</w:t>
      </w:r>
      <w:r w:rsidRPr="006B1BA7">
        <w:rPr>
          <w:rFonts w:ascii="Times" w:hAnsi="Times"/>
          <w:b/>
          <w:color w:val="000000"/>
        </w:rPr>
        <w:t xml:space="preserve"> </w:t>
      </w:r>
      <w:r w:rsidRPr="0072708A">
        <w:t>Aratsu</w:t>
      </w:r>
      <w:r w:rsidRPr="006B1BA7">
        <w:t xml:space="preserve"> tiltų pilonuose Japonijoje</w:t>
      </w:r>
      <w:r w:rsidRPr="006B1BA7">
        <w:rPr>
          <w:rFonts w:ascii="Times" w:hAnsi="Times"/>
          <w:color w:val="000000"/>
        </w:rPr>
        <w:t xml:space="preserve"> </w:t>
      </w:r>
      <w:r w:rsidR="00EB2C76" w:rsidRPr="006B1BA7">
        <w:rPr>
          <w:rFonts w:ascii="Times" w:hAnsi="Times"/>
          <w:color w:val="000000"/>
        </w:rPr>
        <w:t>[</w:t>
      </w:r>
      <w:fldSimple w:instr=" REF _Ref232392839 \r \h  \* MERGEFORMAT ">
        <w:r w:rsidR="0008420F" w:rsidRPr="0008420F">
          <w:rPr>
            <w:rFonts w:ascii="Times" w:hAnsi="Times"/>
            <w:color w:val="000000"/>
          </w:rPr>
          <w:t>10</w:t>
        </w:r>
      </w:fldSimple>
      <w:r w:rsidR="00EB2C76" w:rsidRPr="006B1BA7">
        <w:rPr>
          <w:rFonts w:ascii="Times" w:hAnsi="Times"/>
          <w:color w:val="000000"/>
        </w:rPr>
        <w:t xml:space="preserve">] </w:t>
      </w:r>
      <w:r w:rsidRPr="006B1BA7">
        <w:t>.</w:t>
      </w:r>
    </w:p>
    <w:p w:rsidR="002374E2" w:rsidRPr="006B1BA7" w:rsidRDefault="00BB0121" w:rsidP="00963CA4">
      <w:pPr>
        <w:ind w:right="141"/>
        <w:jc w:val="center"/>
      </w:pPr>
      <w:r w:rsidRPr="006B1BA7">
        <w:rPr>
          <w:noProof/>
          <w:lang w:val="en-US"/>
        </w:rPr>
        <w:drawing>
          <wp:inline distT="0" distB="0" distL="0" distR="0">
            <wp:extent cx="3298721" cy="2615979"/>
            <wp:effectExtent l="19050" t="0" r="0" b="0"/>
            <wp:docPr id="47" name="Picture 47" descr="mases slopintuvai pi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ses slopintuvai pilone"/>
                    <pic:cNvPicPr>
                      <a:picLocks noChangeAspect="1" noChangeArrowheads="1"/>
                    </pic:cNvPicPr>
                  </pic:nvPicPr>
                  <pic:blipFill>
                    <a:blip r:embed="rId248"/>
                    <a:srcRect/>
                    <a:stretch>
                      <a:fillRect/>
                    </a:stretch>
                  </pic:blipFill>
                  <pic:spPr bwMode="auto">
                    <a:xfrm>
                      <a:off x="0" y="0"/>
                      <a:ext cx="3311489" cy="2626104"/>
                    </a:xfrm>
                    <a:prstGeom prst="rect">
                      <a:avLst/>
                    </a:prstGeom>
                    <a:noFill/>
                    <a:ln w="9525">
                      <a:noFill/>
                      <a:miter lim="800000"/>
                      <a:headEnd/>
                      <a:tailEnd/>
                    </a:ln>
                  </pic:spPr>
                </pic:pic>
              </a:graphicData>
            </a:graphic>
          </wp:inline>
        </w:drawing>
      </w:r>
    </w:p>
    <w:bookmarkStart w:id="313" w:name="_Ref229148878"/>
    <w:p w:rsidR="0095261D" w:rsidRPr="006B1BA7" w:rsidRDefault="005F206F" w:rsidP="001E3467">
      <w:pPr>
        <w:pStyle w:val="Caption"/>
        <w:spacing w:line="276" w:lineRule="auto"/>
        <w:ind w:right="141"/>
        <w:rPr>
          <w:szCs w:val="22"/>
        </w:rPr>
      </w:pPr>
      <w:r>
        <w:rPr>
          <w:szCs w:val="22"/>
        </w:rPr>
        <w:fldChar w:fldCharType="begin"/>
      </w:r>
      <w:r w:rsidR="00E82F11">
        <w:rPr>
          <w:szCs w:val="22"/>
        </w:rPr>
        <w:instrText xml:space="preserve"> STYLEREF 1 \s </w:instrText>
      </w:r>
      <w:r>
        <w:rPr>
          <w:szCs w:val="22"/>
        </w:rPr>
        <w:fldChar w:fldCharType="separate"/>
      </w:r>
      <w:bookmarkStart w:id="314" w:name="_Toc232788720"/>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11</w:t>
      </w:r>
      <w:r>
        <w:rPr>
          <w:szCs w:val="22"/>
        </w:rPr>
        <w:fldChar w:fldCharType="end"/>
      </w:r>
      <w:r w:rsidR="002374E2" w:rsidRPr="006B1BA7">
        <w:rPr>
          <w:szCs w:val="22"/>
        </w:rPr>
        <w:t xml:space="preserve"> </w:t>
      </w:r>
      <w:bookmarkEnd w:id="313"/>
      <w:r w:rsidR="00B04667" w:rsidRPr="006B1BA7">
        <w:rPr>
          <w:szCs w:val="22"/>
        </w:rPr>
        <w:t>pav.</w:t>
      </w:r>
      <w:r w:rsidR="00404A79" w:rsidRPr="006B1BA7">
        <w:rPr>
          <w:szCs w:val="22"/>
        </w:rPr>
        <w:t xml:space="preserve"> </w:t>
      </w:r>
      <w:r w:rsidR="00565149" w:rsidRPr="006B1BA7">
        <w:rPr>
          <w:szCs w:val="22"/>
        </w:rPr>
        <w:t>S</w:t>
      </w:r>
      <w:r w:rsidR="00404A79" w:rsidRPr="006B1BA7">
        <w:rPr>
          <w:szCs w:val="22"/>
        </w:rPr>
        <w:t>lopintuvai pilonuose</w:t>
      </w:r>
      <w:bookmarkEnd w:id="314"/>
    </w:p>
    <w:p w:rsidR="001E3467" w:rsidRPr="006B1BA7" w:rsidRDefault="001E3467" w:rsidP="001E3467">
      <w:pPr>
        <w:spacing w:line="276" w:lineRule="auto"/>
      </w:pPr>
    </w:p>
    <w:p w:rsidR="0095261D" w:rsidRPr="006B1BA7" w:rsidRDefault="0095261D" w:rsidP="001E3467">
      <w:pPr>
        <w:pStyle w:val="Caption"/>
        <w:jc w:val="left"/>
        <w:rPr>
          <w:b/>
          <w:i/>
        </w:rPr>
      </w:pPr>
      <w:r w:rsidRPr="006B1BA7">
        <w:rPr>
          <w:b/>
          <w:i/>
        </w:rPr>
        <w:t xml:space="preserve">Masės slopintuvų privalumai </w:t>
      </w:r>
      <w:r w:rsidR="001E3467" w:rsidRPr="006B1BA7">
        <w:rPr>
          <w:b/>
          <w:i/>
        </w:rPr>
        <w:t>ir</w:t>
      </w:r>
      <w:r w:rsidRPr="006B1BA7">
        <w:rPr>
          <w:b/>
          <w:i/>
        </w:rPr>
        <w:t xml:space="preserve"> trūkumai</w:t>
      </w:r>
    </w:p>
    <w:p w:rsidR="001E3467" w:rsidRPr="006B1BA7" w:rsidRDefault="001E3467" w:rsidP="001E3467"/>
    <w:p w:rsidR="0095261D" w:rsidRPr="006B1BA7" w:rsidRDefault="00404A79" w:rsidP="00963CA4">
      <w:pPr>
        <w:ind w:right="141"/>
      </w:pPr>
      <w:r w:rsidRPr="006B1BA7">
        <w:t xml:space="preserve">Privalumai: </w:t>
      </w:r>
    </w:p>
    <w:p w:rsidR="0095261D" w:rsidRPr="006B1BA7" w:rsidRDefault="008C5D75" w:rsidP="007F35B5">
      <w:pPr>
        <w:pStyle w:val="ListParagraph"/>
        <w:numPr>
          <w:ilvl w:val="0"/>
          <w:numId w:val="16"/>
        </w:numPr>
        <w:ind w:right="141"/>
      </w:pPr>
      <w:r w:rsidRPr="006B1BA7">
        <w:t>Pasyvieji</w:t>
      </w:r>
      <w:r w:rsidR="00404A79" w:rsidRPr="006B1BA7">
        <w:t xml:space="preserve"> masės slopintuvai nepriklauso nuo jokio papildomo energijos šaltinio</w:t>
      </w:r>
      <w:r w:rsidR="002422BB" w:rsidRPr="006B1BA7">
        <w:t>;</w:t>
      </w:r>
    </w:p>
    <w:p w:rsidR="0095261D" w:rsidRPr="006B1BA7" w:rsidRDefault="00404A79" w:rsidP="007F35B5">
      <w:pPr>
        <w:pStyle w:val="ListParagraph"/>
        <w:numPr>
          <w:ilvl w:val="0"/>
          <w:numId w:val="16"/>
        </w:numPr>
        <w:ind w:right="141"/>
      </w:pPr>
      <w:r w:rsidRPr="006B1BA7">
        <w:t>Masės slopintuvai reaguoja į nedidelius konstrukcijos sužadinimus</w:t>
      </w:r>
      <w:r w:rsidR="002422BB" w:rsidRPr="006B1BA7">
        <w:t>;</w:t>
      </w:r>
    </w:p>
    <w:p w:rsidR="0095261D" w:rsidRPr="006B1BA7" w:rsidRDefault="00404A79" w:rsidP="007F35B5">
      <w:pPr>
        <w:pStyle w:val="ListParagraph"/>
        <w:numPr>
          <w:ilvl w:val="0"/>
          <w:numId w:val="16"/>
        </w:numPr>
        <w:ind w:right="141"/>
      </w:pPr>
      <w:r w:rsidRPr="006B1BA7">
        <w:t>Jų dažnį galima keisti ar nustatyti statybų aikštelėje</w:t>
      </w:r>
      <w:r w:rsidR="002422BB" w:rsidRPr="006B1BA7">
        <w:t>;</w:t>
      </w:r>
    </w:p>
    <w:p w:rsidR="0095261D" w:rsidRPr="006B1BA7" w:rsidRDefault="00404A79" w:rsidP="007F35B5">
      <w:pPr>
        <w:pStyle w:val="ListParagraph"/>
        <w:numPr>
          <w:ilvl w:val="0"/>
          <w:numId w:val="16"/>
        </w:numPr>
        <w:ind w:right="141"/>
      </w:pPr>
      <w:r w:rsidRPr="006B1BA7">
        <w:t>Juos galima naudoti tiek naujose konstrukcijose tiek siekiant sumažinti jau eksploatuojamų konstrukcijų virpesius</w:t>
      </w:r>
      <w:r w:rsidR="002422BB" w:rsidRPr="006B1BA7">
        <w:t>;</w:t>
      </w:r>
    </w:p>
    <w:p w:rsidR="0095261D" w:rsidRPr="006B1BA7" w:rsidRDefault="00404A79" w:rsidP="007F35B5">
      <w:pPr>
        <w:pStyle w:val="ListParagraph"/>
        <w:numPr>
          <w:ilvl w:val="0"/>
          <w:numId w:val="16"/>
        </w:numPr>
        <w:ind w:right="141"/>
      </w:pPr>
      <w:r w:rsidRPr="006B1BA7">
        <w:t>Slopintuvas efektyviai dirba prie transporto, vėjo, ar nedidelių žemės drebėjimų sukeltų vibracijų</w:t>
      </w:r>
      <w:r w:rsidR="002422BB" w:rsidRPr="006B1BA7">
        <w:t>;</w:t>
      </w:r>
    </w:p>
    <w:p w:rsidR="0095261D" w:rsidRPr="006B1BA7" w:rsidRDefault="00404A79" w:rsidP="007F35B5">
      <w:pPr>
        <w:pStyle w:val="ListParagraph"/>
        <w:numPr>
          <w:ilvl w:val="0"/>
          <w:numId w:val="16"/>
        </w:numPr>
        <w:ind w:right="141"/>
      </w:pPr>
      <w:r w:rsidRPr="006B1BA7">
        <w:t>P</w:t>
      </w:r>
      <w:r w:rsidR="00706EA3" w:rsidRPr="006B1BA7">
        <w:t>alyginus nedidelės eksploatacijos</w:t>
      </w:r>
      <w:r w:rsidRPr="006B1BA7">
        <w:t xml:space="preserve"> išlaidos</w:t>
      </w:r>
      <w:r w:rsidR="002422BB" w:rsidRPr="006B1BA7">
        <w:t>;</w:t>
      </w:r>
    </w:p>
    <w:p w:rsidR="0095261D" w:rsidRPr="006B1BA7" w:rsidRDefault="00404A79" w:rsidP="007F35B5">
      <w:pPr>
        <w:pStyle w:val="ListParagraph"/>
        <w:numPr>
          <w:ilvl w:val="0"/>
          <w:numId w:val="16"/>
        </w:numPr>
        <w:ind w:right="141"/>
      </w:pPr>
      <w:r w:rsidRPr="006B1BA7">
        <w:t>Jie dažnai gali būti kaip finansiškai patogesnis slopinimo būdas.</w:t>
      </w:r>
    </w:p>
    <w:p w:rsidR="0095261D" w:rsidRPr="006B1BA7" w:rsidRDefault="00E816C0" w:rsidP="00963CA4">
      <w:pPr>
        <w:ind w:right="141"/>
      </w:pPr>
      <w:r w:rsidRPr="006B1BA7">
        <w:t>Trūkumai:</w:t>
      </w:r>
    </w:p>
    <w:p w:rsidR="0095261D" w:rsidRPr="006B1BA7" w:rsidRDefault="00404A79" w:rsidP="007F35B5">
      <w:pPr>
        <w:pStyle w:val="ListParagraph"/>
        <w:numPr>
          <w:ilvl w:val="0"/>
          <w:numId w:val="17"/>
        </w:numPr>
        <w:ind w:right="141"/>
      </w:pPr>
      <w:r w:rsidRPr="006B1BA7">
        <w:t>Masės slopintuvai neefektyvūs esant dideliems žemės drebėjimams</w:t>
      </w:r>
      <w:r w:rsidR="00D15FFA" w:rsidRPr="006B1BA7">
        <w:t>;</w:t>
      </w:r>
    </w:p>
    <w:p w:rsidR="0095261D" w:rsidRPr="006B1BA7" w:rsidRDefault="00404A79" w:rsidP="007F35B5">
      <w:pPr>
        <w:pStyle w:val="ListParagraph"/>
        <w:numPr>
          <w:ilvl w:val="0"/>
          <w:numId w:val="17"/>
        </w:numPr>
        <w:ind w:right="141"/>
      </w:pPr>
      <w:r w:rsidRPr="006B1BA7">
        <w:t>Jų įrengimui reikia gana nemažai vietos</w:t>
      </w:r>
      <w:r w:rsidR="00D15FFA" w:rsidRPr="006B1BA7">
        <w:t>;</w:t>
      </w:r>
    </w:p>
    <w:p w:rsidR="0095261D" w:rsidRPr="006B1BA7" w:rsidRDefault="00404A79" w:rsidP="007F35B5">
      <w:pPr>
        <w:pStyle w:val="ListParagraph"/>
        <w:numPr>
          <w:ilvl w:val="0"/>
          <w:numId w:val="17"/>
        </w:numPr>
        <w:ind w:right="141"/>
      </w:pPr>
      <w:r w:rsidRPr="006B1BA7">
        <w:t>Slopintuvo masė padidina bendrąją konstrukcijos masę</w:t>
      </w:r>
      <w:r w:rsidR="00D15FFA" w:rsidRPr="006B1BA7">
        <w:t>;</w:t>
      </w:r>
    </w:p>
    <w:p w:rsidR="0095261D" w:rsidRPr="006B1BA7" w:rsidRDefault="00404A79" w:rsidP="007F35B5">
      <w:pPr>
        <w:pStyle w:val="ListParagraph"/>
        <w:numPr>
          <w:ilvl w:val="0"/>
          <w:numId w:val="17"/>
        </w:numPr>
        <w:ind w:right="141"/>
      </w:pPr>
      <w:r w:rsidRPr="006B1BA7">
        <w:t>Slopintuvai niekad nedirba 100</w:t>
      </w:r>
      <w:r w:rsidR="00706EA3" w:rsidRPr="006B1BA7">
        <w:t xml:space="preserve"> </w:t>
      </w:r>
      <w:r w:rsidRPr="006B1BA7">
        <w:t xml:space="preserve">%  efektyvumu, jų derinimas trunka ilgą laika, nes teoriškai </w:t>
      </w:r>
      <w:r w:rsidR="00706EA3" w:rsidRPr="006B1BA7">
        <w:t>ap</w:t>
      </w:r>
      <w:r w:rsidRPr="006B1BA7">
        <w:t>skaičiuoti konstrukcijos savųjų svyravimų</w:t>
      </w:r>
      <w:r w:rsidR="00D15FFA" w:rsidRPr="006B1BA7">
        <w:t xml:space="preserve"> dažniai retai atitinka realybę;</w:t>
      </w:r>
    </w:p>
    <w:p w:rsidR="0095261D" w:rsidRPr="006B1BA7" w:rsidRDefault="00D15FFA" w:rsidP="007F35B5">
      <w:pPr>
        <w:pStyle w:val="ListParagraph"/>
        <w:numPr>
          <w:ilvl w:val="0"/>
          <w:numId w:val="17"/>
        </w:numPr>
        <w:ind w:right="141"/>
      </w:pPr>
      <w:r w:rsidRPr="006B1BA7">
        <w:t xml:space="preserve">Reikia atskirų slopintuvų </w:t>
      </w:r>
      <w:r w:rsidR="00404A79" w:rsidRPr="006B1BA7">
        <w:t>atskiroms svyravimų formoms slopinti</w:t>
      </w:r>
      <w:r w:rsidRPr="006B1BA7">
        <w:t>;</w:t>
      </w:r>
    </w:p>
    <w:p w:rsidR="0095261D" w:rsidRPr="006B1BA7" w:rsidRDefault="00404A79" w:rsidP="007F35B5">
      <w:pPr>
        <w:pStyle w:val="ListParagraph"/>
        <w:numPr>
          <w:ilvl w:val="0"/>
          <w:numId w:val="17"/>
        </w:numPr>
        <w:ind w:right="141"/>
      </w:pPr>
      <w:r w:rsidRPr="006B1BA7">
        <w:t>Trintis sumažina slopintuvų efektyvumą</w:t>
      </w:r>
      <w:r w:rsidR="00D15FFA" w:rsidRPr="006B1BA7">
        <w:t>;</w:t>
      </w:r>
    </w:p>
    <w:p w:rsidR="0095261D" w:rsidRPr="006B1BA7" w:rsidRDefault="00404A79" w:rsidP="00D455E9">
      <w:pPr>
        <w:pStyle w:val="ListParagraph"/>
        <w:numPr>
          <w:ilvl w:val="0"/>
          <w:numId w:val="17"/>
        </w:numPr>
        <w:ind w:right="141"/>
        <w:rPr>
          <w:rStyle w:val="Heading4Char"/>
        </w:rPr>
      </w:pPr>
      <w:r w:rsidRPr="006B1BA7">
        <w:t>Norint pasiekti didesnį slopintuvo efektyvumą, privalu didinti jo masę</w:t>
      </w:r>
      <w:r w:rsidRPr="00D455E9">
        <w:t>.</w:t>
      </w:r>
      <w:r w:rsidR="001E3467" w:rsidRPr="00D455E9">
        <w:t xml:space="preserve"> </w:t>
      </w:r>
      <w:r w:rsidR="001E3467" w:rsidRPr="006B1BA7">
        <w:rPr>
          <w:sz w:val="19"/>
          <w:szCs w:val="19"/>
        </w:rPr>
        <w:br w:type="page"/>
      </w:r>
    </w:p>
    <w:p w:rsidR="001E3467" w:rsidRPr="006B1BA7" w:rsidRDefault="001E3467" w:rsidP="00421591">
      <w:pPr>
        <w:pStyle w:val="Heading4"/>
      </w:pPr>
      <w:bookmarkStart w:id="315" w:name="_Toc232789701"/>
      <w:r w:rsidRPr="006B1BA7">
        <w:lastRenderedPageBreak/>
        <w:t>Skysčio slopintuvai (angl. Liquid Dampers)</w:t>
      </w:r>
      <w:bookmarkEnd w:id="315"/>
    </w:p>
    <w:p w:rsidR="001E3467" w:rsidRPr="006B1BA7" w:rsidRDefault="001E3467" w:rsidP="001E3467"/>
    <w:p w:rsidR="0095261D" w:rsidRPr="006B1BA7" w:rsidRDefault="0095261D" w:rsidP="006169E1">
      <w:pPr>
        <w:ind w:right="141" w:firstLine="720"/>
      </w:pPr>
      <w:r w:rsidRPr="006B1BA7">
        <w:t xml:space="preserve">Šiuos slopintuvus būtų galima priskirti prie masės slopintuvų, nes jų veikimo principas analogiškas, tik juose nėra kieto kūno, kuris masės slopintuvuose atstoja balansuojančią masę, čia balansuoja skystis, kuris taip pat turi masę. </w:t>
      </w:r>
      <w:r w:rsidR="007A6947" w:rsidRPr="006B1BA7">
        <w:t>Skysčio slopintuvo principas buvo pasiūlytas dar 1800</w:t>
      </w:r>
      <w:r w:rsidR="008C5D75" w:rsidRPr="006B1BA7">
        <w:t xml:space="preserve"> </w:t>
      </w:r>
      <w:r w:rsidR="007A6947" w:rsidRPr="006B1BA7">
        <w:t xml:space="preserve">m. pradžioje, tuomet jais buvo ketinama laivų svyravimus mažinti. </w:t>
      </w:r>
      <w:r w:rsidR="00404A79" w:rsidRPr="006B1BA7">
        <w:t>Egzistuoja dviejų rūšių pasyv</w:t>
      </w:r>
      <w:r w:rsidR="008C5D75" w:rsidRPr="006B1BA7">
        <w:t>ieji</w:t>
      </w:r>
      <w:r w:rsidR="00404A79" w:rsidRPr="006B1BA7">
        <w:t xml:space="preserve"> skysčio slopintuvai: sud</w:t>
      </w:r>
      <w:r w:rsidR="00D15FFA" w:rsidRPr="006B1BA7">
        <w:t>erinto teliūskavimo slopintuvas (</w:t>
      </w:r>
      <w:r w:rsidR="00D15FFA" w:rsidRPr="006B1BA7">
        <w:rPr>
          <w:i/>
        </w:rPr>
        <w:t>angl</w:t>
      </w:r>
      <w:r w:rsidR="00D15FFA" w:rsidRPr="006B1BA7">
        <w:t>.</w:t>
      </w:r>
      <w:r w:rsidR="008C5D75" w:rsidRPr="006B1BA7">
        <w:t xml:space="preserve"> </w:t>
      </w:r>
      <w:r w:rsidR="00D15FFA" w:rsidRPr="006B1BA7">
        <w:t xml:space="preserve">tuned sloshing dampers) </w:t>
      </w:r>
      <w:r w:rsidR="00404A79" w:rsidRPr="006B1BA7">
        <w:t>ir</w:t>
      </w:r>
      <w:r w:rsidR="00D15FFA" w:rsidRPr="006B1BA7">
        <w:t xml:space="preserve"> suderinto skysčio stulpelio slopintuvas</w:t>
      </w:r>
      <w:r w:rsidR="00404A79" w:rsidRPr="006B1BA7">
        <w:t xml:space="preserve"> </w:t>
      </w:r>
      <w:r w:rsidR="00D15FFA" w:rsidRPr="006B1BA7">
        <w:t>(</w:t>
      </w:r>
      <w:r w:rsidR="008C5D75" w:rsidRPr="006B1BA7">
        <w:rPr>
          <w:i/>
        </w:rPr>
        <w:t>angl</w:t>
      </w:r>
      <w:r w:rsidR="00404A79" w:rsidRPr="006B1BA7">
        <w:t>.</w:t>
      </w:r>
      <w:r w:rsidR="00D15FFA" w:rsidRPr="006B1BA7">
        <w:t xml:space="preserve"> tuned liquid column dampers)</w:t>
      </w:r>
      <w:r w:rsidR="00404A79" w:rsidRPr="006B1BA7">
        <w:t xml:space="preserve">. Nors skysčio slopintuvai naudojami jau gana seniai, bet dar iki šiol nėra galimybės tiksliau sumodeliuoti tokių slopintuvų elgseną. Labai sudėtinga skysčio slopintuvą suprojektuoti taip, kad skysčio teliūskavimo dažnis atitiktų konstrukcijos savųjų svyravimų dažnį. Skysčio teliūskavimo dažnis priklauso nuo daugelio faktorių: slopintuvo indo matmenų </w:t>
      </w:r>
      <w:r w:rsidR="00120AE3" w:rsidRPr="006B1BA7">
        <w:t>ir</w:t>
      </w:r>
      <w:r w:rsidR="00404A79" w:rsidRPr="006B1BA7">
        <w:t xml:space="preserve"> formos, skysčio klampos, skysčio stulpelio aukščio. (</w:t>
      </w:r>
      <w:fldSimple w:instr=" REF _Ref229149394 \h  \* MERGEFORMAT ">
        <w:r w:rsidR="0008420F" w:rsidRPr="0008420F">
          <w:t>4.12</w:t>
        </w:r>
      </w:fldSimple>
      <w:r w:rsidR="000F5A1E" w:rsidRPr="006B1BA7">
        <w:t xml:space="preserve"> pav.</w:t>
      </w:r>
      <w:r w:rsidR="00FB615B" w:rsidRPr="006B1BA7">
        <w:t xml:space="preserve"> </w:t>
      </w:r>
      <w:r w:rsidR="00404A79" w:rsidRPr="006B1BA7">
        <w:t xml:space="preserve">1, 2, 3, 4, 5.) pavaizduotas teliūskuojančio skysčio slopintuvo schema, čia svyravimų dažnis </w:t>
      </w:r>
      <w:r w:rsidR="00120AE3" w:rsidRPr="006B1BA7">
        <w:t>ir</w:t>
      </w:r>
      <w:r w:rsidR="00404A79" w:rsidRPr="006B1BA7">
        <w:t xml:space="preserve"> slopinimo jėga</w:t>
      </w:r>
      <w:r w:rsidR="00004E7B">
        <w:t xml:space="preserve"> r</w:t>
      </w:r>
      <w:r w:rsidR="00404A79" w:rsidRPr="006B1BA7">
        <w:t xml:space="preserve">eguliuojama kiaurymėtomis pertvarėlėmis. </w:t>
      </w:r>
    </w:p>
    <w:p w:rsidR="00EB2C76" w:rsidRPr="006B1BA7" w:rsidRDefault="00EB2C76" w:rsidP="006169E1">
      <w:pPr>
        <w:ind w:right="141" w:firstLine="720"/>
        <w:rPr>
          <w:b/>
          <w:sz w:val="18"/>
          <w:szCs w:val="18"/>
        </w:rPr>
      </w:pPr>
    </w:p>
    <w:p w:rsidR="0095261D" w:rsidRPr="006B1BA7" w:rsidRDefault="005F206F" w:rsidP="00A85811">
      <w:pPr>
        <w:spacing w:line="240" w:lineRule="auto"/>
        <w:ind w:left="1276" w:right="141"/>
        <w:rPr>
          <w:sz w:val="22"/>
          <w:szCs w:val="22"/>
        </w:rPr>
      </w:pPr>
      <w:r w:rsidRPr="005F206F">
        <w:pict>
          <v:shape id="_x0000_s1079" type="#_x0000_t32" style="position:absolute;left:0;text-align:left;margin-left:137.4pt;margin-top:8.4pt;width:35.1pt;height:42.4pt;z-index:251653632" o:connectortype="straight">
            <v:stroke endarrow="block"/>
          </v:shape>
        </w:pict>
      </w:r>
      <w:r w:rsidR="00404A79" w:rsidRPr="006B1BA7">
        <w:tab/>
      </w:r>
      <w:r w:rsidR="00404A79" w:rsidRPr="006B1BA7">
        <w:rPr>
          <w:sz w:val="22"/>
          <w:szCs w:val="22"/>
        </w:rPr>
        <w:t>Kiaurymėtos pertvaros</w:t>
      </w:r>
    </w:p>
    <w:p w:rsidR="0095261D" w:rsidRPr="006B1BA7" w:rsidRDefault="00BB0121" w:rsidP="00963CA4">
      <w:pPr>
        <w:spacing w:line="240" w:lineRule="auto"/>
        <w:ind w:right="141"/>
        <w:jc w:val="center"/>
      </w:pPr>
      <w:r w:rsidRPr="006B1BA7">
        <w:rPr>
          <w:noProof/>
          <w:lang w:val="en-US"/>
        </w:rPr>
        <w:drawing>
          <wp:inline distT="0" distB="0" distL="0" distR="0">
            <wp:extent cx="4142630" cy="961578"/>
            <wp:effectExtent l="19050" t="0" r="0" b="0"/>
            <wp:docPr id="48" name="Picture 48" descr="bendr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endras vaizdas"/>
                    <pic:cNvPicPr>
                      <a:picLocks noChangeAspect="1" noChangeArrowheads="1"/>
                    </pic:cNvPicPr>
                  </pic:nvPicPr>
                  <pic:blipFill>
                    <a:blip r:embed="rId249"/>
                    <a:srcRect/>
                    <a:stretch>
                      <a:fillRect/>
                    </a:stretch>
                  </pic:blipFill>
                  <pic:spPr bwMode="auto">
                    <a:xfrm>
                      <a:off x="0" y="0"/>
                      <a:ext cx="4143352" cy="961746"/>
                    </a:xfrm>
                    <a:prstGeom prst="rect">
                      <a:avLst/>
                    </a:prstGeom>
                    <a:noFill/>
                    <a:ln w="9525">
                      <a:noFill/>
                      <a:miter lim="800000"/>
                      <a:headEnd/>
                      <a:tailEnd/>
                    </a:ln>
                  </pic:spPr>
                </pic:pic>
              </a:graphicData>
            </a:graphic>
          </wp:inline>
        </w:drawing>
      </w:r>
    </w:p>
    <w:p w:rsidR="0095261D" w:rsidRPr="006B1BA7" w:rsidRDefault="00BB0121" w:rsidP="00963CA4">
      <w:pPr>
        <w:spacing w:line="240" w:lineRule="auto"/>
        <w:ind w:right="141"/>
        <w:jc w:val="center"/>
      </w:pPr>
      <w:r w:rsidRPr="006B1BA7">
        <w:rPr>
          <w:noProof/>
          <w:lang w:val="en-US"/>
        </w:rPr>
        <w:drawing>
          <wp:inline distT="0" distB="0" distL="0" distR="0">
            <wp:extent cx="839691" cy="324680"/>
            <wp:effectExtent l="19050" t="0" r="0" b="0"/>
            <wp:docPr id="49" name="Picture 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250"/>
                    <a:srcRect/>
                    <a:stretch>
                      <a:fillRect/>
                    </a:stretch>
                  </pic:blipFill>
                  <pic:spPr bwMode="auto">
                    <a:xfrm>
                      <a:off x="0" y="0"/>
                      <a:ext cx="840544" cy="325010"/>
                    </a:xfrm>
                    <a:prstGeom prst="rect">
                      <a:avLst/>
                    </a:prstGeom>
                    <a:noFill/>
                    <a:ln w="9525">
                      <a:noFill/>
                      <a:miter lim="800000"/>
                      <a:headEnd/>
                      <a:tailEnd/>
                    </a:ln>
                  </pic:spPr>
                </pic:pic>
              </a:graphicData>
            </a:graphic>
          </wp:inline>
        </w:drawing>
      </w:r>
      <w:r w:rsidRPr="006B1BA7">
        <w:rPr>
          <w:noProof/>
          <w:lang w:val="en-US"/>
        </w:rPr>
        <w:drawing>
          <wp:inline distT="0" distB="0" distL="0" distR="0">
            <wp:extent cx="755374" cy="328674"/>
            <wp:effectExtent l="19050" t="0" r="6626" b="0"/>
            <wp:docPr id="50" name="Picture 5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
                    <pic:cNvPicPr>
                      <a:picLocks noChangeAspect="1" noChangeArrowheads="1"/>
                    </pic:cNvPicPr>
                  </pic:nvPicPr>
                  <pic:blipFill>
                    <a:blip r:embed="rId251"/>
                    <a:srcRect/>
                    <a:stretch>
                      <a:fillRect/>
                    </a:stretch>
                  </pic:blipFill>
                  <pic:spPr bwMode="auto">
                    <a:xfrm>
                      <a:off x="0" y="0"/>
                      <a:ext cx="754998" cy="328510"/>
                    </a:xfrm>
                    <a:prstGeom prst="rect">
                      <a:avLst/>
                    </a:prstGeom>
                    <a:noFill/>
                    <a:ln w="9525">
                      <a:noFill/>
                      <a:miter lim="800000"/>
                      <a:headEnd/>
                      <a:tailEnd/>
                    </a:ln>
                  </pic:spPr>
                </pic:pic>
              </a:graphicData>
            </a:graphic>
          </wp:inline>
        </w:drawing>
      </w:r>
      <w:r w:rsidRPr="006B1BA7">
        <w:rPr>
          <w:noProof/>
          <w:lang w:val="en-US"/>
        </w:rPr>
        <w:drawing>
          <wp:inline distT="0" distB="0" distL="0" distR="0">
            <wp:extent cx="664762" cy="321301"/>
            <wp:effectExtent l="19050" t="0" r="1988" b="0"/>
            <wp:docPr id="51" name="Picture 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3"/>
                    <pic:cNvPicPr>
                      <a:picLocks noChangeAspect="1" noChangeArrowheads="1"/>
                    </pic:cNvPicPr>
                  </pic:nvPicPr>
                  <pic:blipFill>
                    <a:blip r:embed="rId252"/>
                    <a:srcRect/>
                    <a:stretch>
                      <a:fillRect/>
                    </a:stretch>
                  </pic:blipFill>
                  <pic:spPr bwMode="auto">
                    <a:xfrm>
                      <a:off x="0" y="0"/>
                      <a:ext cx="667058" cy="322411"/>
                    </a:xfrm>
                    <a:prstGeom prst="rect">
                      <a:avLst/>
                    </a:prstGeom>
                    <a:noFill/>
                    <a:ln w="9525">
                      <a:noFill/>
                      <a:miter lim="800000"/>
                      <a:headEnd/>
                      <a:tailEnd/>
                    </a:ln>
                  </pic:spPr>
                </pic:pic>
              </a:graphicData>
            </a:graphic>
          </wp:inline>
        </w:drawing>
      </w:r>
      <w:r w:rsidRPr="006B1BA7">
        <w:rPr>
          <w:noProof/>
          <w:lang w:val="en-US"/>
        </w:rPr>
        <w:drawing>
          <wp:inline distT="0" distB="0" distL="0" distR="0">
            <wp:extent cx="823788" cy="319428"/>
            <wp:effectExtent l="19050" t="0" r="0" b="0"/>
            <wp:docPr id="52" name="Picture 5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
                    <pic:cNvPicPr>
                      <a:picLocks noChangeAspect="1" noChangeArrowheads="1"/>
                    </pic:cNvPicPr>
                  </pic:nvPicPr>
                  <pic:blipFill>
                    <a:blip r:embed="rId253"/>
                    <a:srcRect/>
                    <a:stretch>
                      <a:fillRect/>
                    </a:stretch>
                  </pic:blipFill>
                  <pic:spPr bwMode="auto">
                    <a:xfrm>
                      <a:off x="0" y="0"/>
                      <a:ext cx="822329" cy="318862"/>
                    </a:xfrm>
                    <a:prstGeom prst="rect">
                      <a:avLst/>
                    </a:prstGeom>
                    <a:noFill/>
                    <a:ln w="9525">
                      <a:noFill/>
                      <a:miter lim="800000"/>
                      <a:headEnd/>
                      <a:tailEnd/>
                    </a:ln>
                  </pic:spPr>
                </pic:pic>
              </a:graphicData>
            </a:graphic>
          </wp:inline>
        </w:drawing>
      </w:r>
      <w:r w:rsidRPr="006B1BA7">
        <w:rPr>
          <w:noProof/>
          <w:lang w:val="en-US"/>
        </w:rPr>
        <w:drawing>
          <wp:inline distT="0" distB="0" distL="0" distR="0">
            <wp:extent cx="855593" cy="325125"/>
            <wp:effectExtent l="19050" t="0" r="1657" b="0"/>
            <wp:docPr id="53" name="Picture 5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5"/>
                    <pic:cNvPicPr>
                      <a:picLocks noChangeAspect="1" noChangeArrowheads="1"/>
                    </pic:cNvPicPr>
                  </pic:nvPicPr>
                  <pic:blipFill>
                    <a:blip r:embed="rId254"/>
                    <a:srcRect/>
                    <a:stretch>
                      <a:fillRect/>
                    </a:stretch>
                  </pic:blipFill>
                  <pic:spPr bwMode="auto">
                    <a:xfrm>
                      <a:off x="0" y="0"/>
                      <a:ext cx="856462" cy="325455"/>
                    </a:xfrm>
                    <a:prstGeom prst="rect">
                      <a:avLst/>
                    </a:prstGeom>
                    <a:noFill/>
                    <a:ln w="9525">
                      <a:noFill/>
                      <a:miter lim="800000"/>
                      <a:headEnd/>
                      <a:tailEnd/>
                    </a:ln>
                  </pic:spPr>
                </pic:pic>
              </a:graphicData>
            </a:graphic>
          </wp:inline>
        </w:drawing>
      </w:r>
    </w:p>
    <w:bookmarkStart w:id="316" w:name="_Ref229149394"/>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17" w:name="_Toc232788721"/>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12</w:t>
      </w:r>
      <w:r>
        <w:rPr>
          <w:szCs w:val="22"/>
        </w:rPr>
        <w:fldChar w:fldCharType="end"/>
      </w:r>
      <w:bookmarkEnd w:id="316"/>
      <w:r w:rsidR="00AE3002" w:rsidRPr="006B1BA7">
        <w:rPr>
          <w:szCs w:val="22"/>
        </w:rPr>
        <w:t xml:space="preserve"> </w:t>
      </w:r>
      <w:r w:rsidR="00B04667" w:rsidRPr="006B1BA7">
        <w:rPr>
          <w:szCs w:val="22"/>
        </w:rPr>
        <w:t>pav.</w:t>
      </w:r>
      <w:r w:rsidR="00565149" w:rsidRPr="006B1BA7">
        <w:rPr>
          <w:szCs w:val="22"/>
        </w:rPr>
        <w:t xml:space="preserve"> </w:t>
      </w:r>
      <w:r w:rsidR="00404A79" w:rsidRPr="006B1BA7">
        <w:rPr>
          <w:szCs w:val="22"/>
        </w:rPr>
        <w:t>Pasyvaus teliūskuojančio skysčio slopintuvo principinė schema 1</w:t>
      </w:r>
      <w:r w:rsidR="00927645" w:rsidRPr="006B1BA7">
        <w:rPr>
          <w:szCs w:val="22"/>
        </w:rPr>
        <w:t>–</w:t>
      </w:r>
      <w:r w:rsidR="00404A79" w:rsidRPr="006B1BA7">
        <w:rPr>
          <w:szCs w:val="22"/>
        </w:rPr>
        <w:t>2</w:t>
      </w:r>
      <w:r w:rsidR="00927645" w:rsidRPr="006B1BA7">
        <w:rPr>
          <w:szCs w:val="22"/>
        </w:rPr>
        <w:t>–</w:t>
      </w:r>
      <w:r w:rsidR="00404A79" w:rsidRPr="006B1BA7">
        <w:rPr>
          <w:szCs w:val="22"/>
        </w:rPr>
        <w:t>3</w:t>
      </w:r>
      <w:r w:rsidR="00927645" w:rsidRPr="006B1BA7">
        <w:rPr>
          <w:szCs w:val="22"/>
        </w:rPr>
        <w:t>–</w:t>
      </w:r>
      <w:r w:rsidR="00404A79" w:rsidRPr="006B1BA7">
        <w:rPr>
          <w:szCs w:val="22"/>
        </w:rPr>
        <w:t>4</w:t>
      </w:r>
      <w:r w:rsidR="00927645" w:rsidRPr="006B1BA7">
        <w:rPr>
          <w:szCs w:val="22"/>
        </w:rPr>
        <w:t>–</w:t>
      </w:r>
      <w:r w:rsidR="00404A79" w:rsidRPr="006B1BA7">
        <w:rPr>
          <w:szCs w:val="22"/>
        </w:rPr>
        <w:t>5 skysčio judėjimas esant horizontaliems siūbavimams</w:t>
      </w:r>
      <w:bookmarkEnd w:id="317"/>
    </w:p>
    <w:p w:rsidR="00EB2C76" w:rsidRPr="006B1BA7" w:rsidRDefault="00EB2C76" w:rsidP="00EB2C76"/>
    <w:p w:rsidR="0095261D" w:rsidRPr="006B1BA7" w:rsidRDefault="00404A79" w:rsidP="00963CA4">
      <w:pPr>
        <w:ind w:right="141"/>
        <w:rPr>
          <w:color w:val="000000"/>
        </w:rPr>
      </w:pPr>
      <w:r w:rsidRPr="006B1BA7">
        <w:rPr>
          <w:color w:val="000000"/>
        </w:rPr>
        <w:t xml:space="preserve">Skysčio stulpelio aukščio pasyvus </w:t>
      </w:r>
      <w:r w:rsidR="00D55AC1" w:rsidRPr="006B1BA7">
        <w:t xml:space="preserve">slopintuvas - </w:t>
      </w:r>
      <w:r w:rsidRPr="006B1BA7">
        <w:t>tai susisiekiantis indas. Svyruojant konstrukcijai skystis balansuoja perbėgdamas iš vienos talpos į kitą (</w:t>
      </w:r>
      <w:fldSimple w:instr=" REF _Ref229149646 \h  \* MERGEFORMAT ">
        <w:r w:rsidR="0008420F" w:rsidRPr="0008420F">
          <w:t xml:space="preserve">4.13 </w:t>
        </w:r>
      </w:fldSimple>
      <w:r w:rsidR="00EB2C76" w:rsidRPr="006B1BA7">
        <w:t>pav.</w:t>
      </w:r>
      <w:r w:rsidRPr="006B1BA7">
        <w:t>). Tokio</w:t>
      </w:r>
      <w:r w:rsidRPr="006B1BA7">
        <w:rPr>
          <w:color w:val="000000"/>
        </w:rPr>
        <w:t xml:space="preserve"> tipo slopintuvai įrengti Higashi</w:t>
      </w:r>
      <w:r w:rsidR="00927645" w:rsidRPr="006B1BA7">
        <w:rPr>
          <w:color w:val="000000"/>
        </w:rPr>
        <w:t>–</w:t>
      </w:r>
      <w:r w:rsidRPr="006B1BA7">
        <w:rPr>
          <w:color w:val="000000"/>
        </w:rPr>
        <w:t xml:space="preserve">Kobe vantinio tilto pilonuose Japonijoje. Dažnį galima reguliuoti didinant arba mažinant per susisiekiantį elementą pratekančio vandens debitą (didinant ar mažinant jo skerspjūvį). Tokio tipo slopintuvo efektyvumas gali būti didinamas pritaikant </w:t>
      </w:r>
      <w:r w:rsidR="00C66330" w:rsidRPr="006B1BA7">
        <w:rPr>
          <w:color w:val="000000"/>
        </w:rPr>
        <w:t>aktyvias valdymo sistemas. Tokie</w:t>
      </w:r>
      <w:r w:rsidRPr="006B1BA7">
        <w:rPr>
          <w:color w:val="000000"/>
        </w:rPr>
        <w:t xml:space="preserve"> slopintuvai gali būti įrenginėjami kabamų tiltų standumo sijose, arba pilonuose.</w:t>
      </w:r>
    </w:p>
    <w:p w:rsidR="00FB74E5" w:rsidRPr="006B1BA7" w:rsidRDefault="00BB0121" w:rsidP="00963CA4">
      <w:pPr>
        <w:spacing w:line="240" w:lineRule="auto"/>
        <w:ind w:right="141"/>
        <w:jc w:val="center"/>
      </w:pPr>
      <w:r w:rsidRPr="006B1BA7">
        <w:rPr>
          <w:noProof/>
          <w:lang w:val="en-US"/>
        </w:rPr>
        <w:drawing>
          <wp:inline distT="0" distB="0" distL="0" distR="0">
            <wp:extent cx="4378021" cy="1017165"/>
            <wp:effectExtent l="19050" t="0" r="3479" b="0"/>
            <wp:docPr id="54" name="Picture 54" descr="bendras vaizd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bendras vaizdas1"/>
                    <pic:cNvPicPr>
                      <a:picLocks noChangeAspect="1" noChangeArrowheads="1"/>
                    </pic:cNvPicPr>
                  </pic:nvPicPr>
                  <pic:blipFill>
                    <a:blip r:embed="rId255"/>
                    <a:srcRect/>
                    <a:stretch>
                      <a:fillRect/>
                    </a:stretch>
                  </pic:blipFill>
                  <pic:spPr bwMode="auto">
                    <a:xfrm>
                      <a:off x="0" y="0"/>
                      <a:ext cx="4387280" cy="1019316"/>
                    </a:xfrm>
                    <a:prstGeom prst="rect">
                      <a:avLst/>
                    </a:prstGeom>
                    <a:noFill/>
                    <a:ln w="9525">
                      <a:noFill/>
                      <a:miter lim="800000"/>
                      <a:headEnd/>
                      <a:tailEnd/>
                    </a:ln>
                  </pic:spPr>
                </pic:pic>
              </a:graphicData>
            </a:graphic>
          </wp:inline>
        </w:drawing>
      </w:r>
    </w:p>
    <w:bookmarkStart w:id="318" w:name="_Ref229149646"/>
    <w:bookmarkStart w:id="319" w:name="_Ref232403775"/>
    <w:p w:rsidR="009E330D" w:rsidRPr="006B1BA7" w:rsidRDefault="005F206F" w:rsidP="00A85811">
      <w:pPr>
        <w:pStyle w:val="Caption"/>
        <w:ind w:right="1277" w:firstLine="993"/>
      </w:pPr>
      <w:r>
        <w:rPr>
          <w:szCs w:val="22"/>
        </w:rPr>
        <w:fldChar w:fldCharType="begin"/>
      </w:r>
      <w:r w:rsidR="00E82F11">
        <w:rPr>
          <w:szCs w:val="22"/>
        </w:rPr>
        <w:instrText xml:space="preserve"> STYLEREF 1 \s </w:instrText>
      </w:r>
      <w:r>
        <w:rPr>
          <w:szCs w:val="22"/>
        </w:rPr>
        <w:fldChar w:fldCharType="separate"/>
      </w:r>
      <w:bookmarkStart w:id="320" w:name="_Toc232788722"/>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13</w:t>
      </w:r>
      <w:r>
        <w:rPr>
          <w:szCs w:val="22"/>
        </w:rPr>
        <w:fldChar w:fldCharType="end"/>
      </w:r>
      <w:r w:rsidR="00FB74E5" w:rsidRPr="006B1BA7">
        <w:rPr>
          <w:szCs w:val="22"/>
        </w:rPr>
        <w:t xml:space="preserve"> </w:t>
      </w:r>
      <w:bookmarkEnd w:id="318"/>
      <w:r w:rsidR="00B04667" w:rsidRPr="006B1BA7">
        <w:rPr>
          <w:szCs w:val="22"/>
        </w:rPr>
        <w:t>pav.</w:t>
      </w:r>
      <w:bookmarkEnd w:id="319"/>
      <w:r w:rsidR="00404A79" w:rsidRPr="006B1BA7">
        <w:rPr>
          <w:szCs w:val="22"/>
        </w:rPr>
        <w:t xml:space="preserve"> Pasyvaus skysčio stulpelio slopintuvo principinė schema. Tokio tipo slopintuvai įrengti Higashi</w:t>
      </w:r>
      <w:r w:rsidR="00927645" w:rsidRPr="006B1BA7">
        <w:rPr>
          <w:szCs w:val="22"/>
        </w:rPr>
        <w:t>–</w:t>
      </w:r>
      <w:r w:rsidR="00404A79" w:rsidRPr="006B1BA7">
        <w:rPr>
          <w:szCs w:val="22"/>
        </w:rPr>
        <w:t>Kobe vantiniame tilte Japonijoje.</w:t>
      </w:r>
      <w:bookmarkEnd w:id="320"/>
      <w:r w:rsidR="0095261D" w:rsidRPr="006B1BA7">
        <w:br w:type="page"/>
      </w:r>
    </w:p>
    <w:p w:rsidR="00C04368" w:rsidRPr="006B1BA7" w:rsidRDefault="00C04368" w:rsidP="00C04368">
      <w:r w:rsidRPr="006B1BA7">
        <w:lastRenderedPageBreak/>
        <w:t>Londono Gatwick oro uoste pastatytas 198</w:t>
      </w:r>
      <w:r w:rsidR="00F71D40" w:rsidRPr="006B1BA7">
        <w:t xml:space="preserve"> </w:t>
      </w:r>
      <w:r w:rsidRPr="006B1BA7">
        <w:t>m ilgio ir 22</w:t>
      </w:r>
      <w:r w:rsidR="00F71D40" w:rsidRPr="006B1BA7">
        <w:t xml:space="preserve"> </w:t>
      </w:r>
      <w:r w:rsidRPr="006B1BA7">
        <w:t>m aukščio pėsčiųjų tiltas (</w:t>
      </w:r>
      <w:r w:rsidR="005F206F" w:rsidRPr="006B1BA7">
        <w:fldChar w:fldCharType="begin"/>
      </w:r>
      <w:r w:rsidRPr="006B1BA7">
        <w:instrText xml:space="preserve"> REF _Ref232394520 \h </w:instrText>
      </w:r>
      <w:r w:rsidR="005F206F" w:rsidRPr="006B1BA7">
        <w:fldChar w:fldCharType="separate"/>
      </w:r>
      <w:r w:rsidR="0008420F">
        <w:rPr>
          <w:noProof/>
        </w:rPr>
        <w:t>4</w:t>
      </w:r>
      <w:r w:rsidR="0008420F">
        <w:t>.</w:t>
      </w:r>
      <w:r w:rsidR="0008420F">
        <w:rPr>
          <w:noProof/>
        </w:rPr>
        <w:t>14</w:t>
      </w:r>
      <w:r w:rsidR="0008420F" w:rsidRPr="006B1BA7">
        <w:t xml:space="preserve"> pav.</w:t>
      </w:r>
      <w:r w:rsidR="005F206F" w:rsidRPr="006B1BA7">
        <w:fldChar w:fldCharType="end"/>
      </w:r>
      <w:r w:rsidR="00F71D40" w:rsidRPr="006B1BA7">
        <w:t>). Tilto centre įrengtos 8 vandeniu užpildytos plieninės talpos</w:t>
      </w:r>
      <w:r w:rsidR="00B5332E" w:rsidRPr="006B1BA7">
        <w:t xml:space="preserve"> (</w:t>
      </w:r>
      <w:r w:rsidR="005F206F" w:rsidRPr="006B1BA7">
        <w:fldChar w:fldCharType="begin"/>
      </w:r>
      <w:r w:rsidR="00B5332E" w:rsidRPr="006B1BA7">
        <w:instrText xml:space="preserve"> REF _Ref232395656 \h </w:instrText>
      </w:r>
      <w:r w:rsidR="005F206F" w:rsidRPr="006B1BA7">
        <w:fldChar w:fldCharType="separate"/>
      </w:r>
      <w:r w:rsidR="0008420F">
        <w:rPr>
          <w:noProof/>
        </w:rPr>
        <w:t>4</w:t>
      </w:r>
      <w:r w:rsidR="0008420F">
        <w:t>.</w:t>
      </w:r>
      <w:r w:rsidR="0008420F">
        <w:rPr>
          <w:noProof/>
        </w:rPr>
        <w:t>15</w:t>
      </w:r>
      <w:r w:rsidR="0008420F" w:rsidRPr="006B1BA7">
        <w:t xml:space="preserve"> pav.</w:t>
      </w:r>
      <w:r w:rsidR="005F206F" w:rsidRPr="006B1BA7">
        <w:fldChar w:fldCharType="end"/>
      </w:r>
      <w:r w:rsidR="00B5332E" w:rsidRPr="006B1BA7">
        <w:t>, a)</w:t>
      </w:r>
      <w:r w:rsidR="00F71D40" w:rsidRPr="006B1BA7">
        <w:t>. Bendra tokio skysčio slopintuvo masė siekia 8 tonas.</w:t>
      </w:r>
      <w:r w:rsidR="00B5332E" w:rsidRPr="006B1BA7">
        <w:t xml:space="preserve"> Skysčio slopintuvo efektyvumas pavaizduotas(</w:t>
      </w:r>
      <w:r w:rsidR="005F206F" w:rsidRPr="006B1BA7">
        <w:fldChar w:fldCharType="begin"/>
      </w:r>
      <w:r w:rsidR="00B5332E" w:rsidRPr="006B1BA7">
        <w:instrText xml:space="preserve"> REF _Ref232395656 \h </w:instrText>
      </w:r>
      <w:r w:rsidR="005F206F" w:rsidRPr="006B1BA7">
        <w:fldChar w:fldCharType="separate"/>
      </w:r>
      <w:r w:rsidR="0008420F">
        <w:rPr>
          <w:noProof/>
        </w:rPr>
        <w:t>4</w:t>
      </w:r>
      <w:r w:rsidR="0008420F">
        <w:t>.</w:t>
      </w:r>
      <w:r w:rsidR="0008420F">
        <w:rPr>
          <w:noProof/>
        </w:rPr>
        <w:t>15</w:t>
      </w:r>
      <w:r w:rsidR="0008420F" w:rsidRPr="006B1BA7">
        <w:t xml:space="preserve"> pav.</w:t>
      </w:r>
      <w:r w:rsidR="005F206F" w:rsidRPr="006B1BA7">
        <w:fldChar w:fldCharType="end"/>
      </w:r>
      <w:r w:rsidR="00B5332E" w:rsidRPr="006B1BA7">
        <w:t>, b)</w:t>
      </w:r>
    </w:p>
    <w:p w:rsidR="00DE277F" w:rsidRPr="006B1BA7" w:rsidRDefault="00AC110F" w:rsidP="00AC110F">
      <w:pPr>
        <w:jc w:val="center"/>
      </w:pPr>
      <w:r w:rsidRPr="006B1BA7">
        <w:rPr>
          <w:noProof/>
          <w:lang w:val="en-US"/>
        </w:rPr>
        <w:drawing>
          <wp:inline distT="0" distB="0" distL="0" distR="0">
            <wp:extent cx="5108907" cy="1064150"/>
            <wp:effectExtent l="19050" t="0" r="0" b="0"/>
            <wp:docPr id="409" name="Picture 409" descr="C:\Documents and Settings\jankisss\Desktop\magistrinis 3\sutvarkyta\eiga\paveikslai\sk slopintuvai\til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C:\Documents and Settings\jankisss\Desktop\magistrinis 3\sutvarkyta\eiga\paveikslai\sk slopintuvai\tiltas.jpg"/>
                    <pic:cNvPicPr>
                      <a:picLocks noChangeAspect="1" noChangeArrowheads="1"/>
                    </pic:cNvPicPr>
                  </pic:nvPicPr>
                  <pic:blipFill>
                    <a:blip r:embed="rId256"/>
                    <a:srcRect/>
                    <a:stretch>
                      <a:fillRect/>
                    </a:stretch>
                  </pic:blipFill>
                  <pic:spPr bwMode="auto">
                    <a:xfrm>
                      <a:off x="0" y="0"/>
                      <a:ext cx="5112535" cy="1064906"/>
                    </a:xfrm>
                    <a:prstGeom prst="rect">
                      <a:avLst/>
                    </a:prstGeom>
                    <a:noFill/>
                    <a:ln w="9525">
                      <a:noFill/>
                      <a:miter lim="800000"/>
                      <a:headEnd/>
                      <a:tailEnd/>
                    </a:ln>
                  </pic:spPr>
                </pic:pic>
              </a:graphicData>
            </a:graphic>
          </wp:inline>
        </w:drawing>
      </w:r>
    </w:p>
    <w:bookmarkStart w:id="321" w:name="_Ref232394520"/>
    <w:p w:rsidR="00AC110F" w:rsidRPr="006B1BA7" w:rsidRDefault="005F206F" w:rsidP="00120AE3">
      <w:pPr>
        <w:pStyle w:val="Caption"/>
        <w:tabs>
          <w:tab w:val="left" w:pos="9072"/>
        </w:tabs>
        <w:ind w:left="284" w:right="426"/>
      </w:pPr>
      <w:r>
        <w:fldChar w:fldCharType="begin"/>
      </w:r>
      <w:r w:rsidR="00E82F11">
        <w:instrText xml:space="preserve"> STYLEREF 1 \s </w:instrText>
      </w:r>
      <w:r>
        <w:fldChar w:fldCharType="separate"/>
      </w:r>
      <w:bookmarkStart w:id="322" w:name="_Toc232788723"/>
      <w:r w:rsidR="0008420F">
        <w:rPr>
          <w:noProof/>
        </w:rPr>
        <w:t>4</w:t>
      </w:r>
      <w:r>
        <w:fldChar w:fldCharType="end"/>
      </w:r>
      <w:r w:rsidR="00E82F11">
        <w:t>.</w:t>
      </w:r>
      <w:fldSimple w:instr=" SEQ pav. \* ARABIC \s 1 ">
        <w:r w:rsidR="0008420F">
          <w:rPr>
            <w:noProof/>
          </w:rPr>
          <w:t>14</w:t>
        </w:r>
      </w:fldSimple>
      <w:r w:rsidR="00AC110F" w:rsidRPr="006B1BA7">
        <w:t xml:space="preserve"> pav.</w:t>
      </w:r>
      <w:bookmarkEnd w:id="321"/>
      <w:r w:rsidR="00AC110F" w:rsidRPr="006B1BA7">
        <w:t xml:space="preserve"> </w:t>
      </w:r>
      <w:r w:rsidR="00C04368" w:rsidRPr="006B1BA7">
        <w:t>198 m ilgio Londono Gatwick oro uosto tiltas (po juo 19</w:t>
      </w:r>
      <w:r w:rsidR="00120AE3" w:rsidRPr="006B1BA7">
        <w:t xml:space="preserve"> </w:t>
      </w:r>
      <w:r w:rsidR="00C04368" w:rsidRPr="006B1BA7">
        <w:t>m aukščio Boeingas 747-400)</w:t>
      </w:r>
      <w:bookmarkEnd w:id="322"/>
    </w:p>
    <w:p w:rsidR="00AC110F" w:rsidRPr="006B1BA7" w:rsidRDefault="00AC110F" w:rsidP="00EB2C76"/>
    <w:p w:rsidR="00AC110F" w:rsidRPr="006B1BA7" w:rsidRDefault="00AC110F" w:rsidP="00B5332E">
      <w:pPr>
        <w:spacing w:line="276" w:lineRule="auto"/>
        <w:jc w:val="center"/>
      </w:pPr>
      <w:r w:rsidRPr="006B1BA7">
        <w:rPr>
          <w:noProof/>
          <w:lang w:val="en-US"/>
        </w:rPr>
        <w:drawing>
          <wp:inline distT="0" distB="0" distL="0" distR="0">
            <wp:extent cx="2270926" cy="1526651"/>
            <wp:effectExtent l="1905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57"/>
                    <a:srcRect/>
                    <a:stretch>
                      <a:fillRect/>
                    </a:stretch>
                  </pic:blipFill>
                  <pic:spPr bwMode="auto">
                    <a:xfrm>
                      <a:off x="0" y="0"/>
                      <a:ext cx="2270925" cy="1526650"/>
                    </a:xfrm>
                    <a:prstGeom prst="rect">
                      <a:avLst/>
                    </a:prstGeom>
                    <a:noFill/>
                    <a:ln w="9525">
                      <a:noFill/>
                      <a:miter lim="800000"/>
                      <a:headEnd/>
                      <a:tailEnd/>
                    </a:ln>
                  </pic:spPr>
                </pic:pic>
              </a:graphicData>
            </a:graphic>
          </wp:inline>
        </w:drawing>
      </w:r>
      <w:r w:rsidR="00F71D40" w:rsidRPr="006B1BA7">
        <w:rPr>
          <w:noProof/>
          <w:lang w:val="en-US"/>
        </w:rPr>
        <w:drawing>
          <wp:inline distT="0" distB="0" distL="0" distR="0">
            <wp:extent cx="2857065" cy="1518699"/>
            <wp:effectExtent l="19050" t="0" r="435" b="0"/>
            <wp:docPr id="4" name="Picture 3" descr="til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tas.jpg"/>
                    <pic:cNvPicPr/>
                  </pic:nvPicPr>
                  <pic:blipFill>
                    <a:blip r:embed="rId258" cstate="print"/>
                    <a:stretch>
                      <a:fillRect/>
                    </a:stretch>
                  </pic:blipFill>
                  <pic:spPr>
                    <a:xfrm>
                      <a:off x="0" y="0"/>
                      <a:ext cx="2856669" cy="1518489"/>
                    </a:xfrm>
                    <a:prstGeom prst="rect">
                      <a:avLst/>
                    </a:prstGeom>
                  </pic:spPr>
                </pic:pic>
              </a:graphicData>
            </a:graphic>
          </wp:inline>
        </w:drawing>
      </w:r>
    </w:p>
    <w:p w:rsidR="00B5332E" w:rsidRPr="006B1BA7" w:rsidRDefault="00B5332E" w:rsidP="007F35B5">
      <w:pPr>
        <w:pStyle w:val="ListParagraph"/>
        <w:numPr>
          <w:ilvl w:val="0"/>
          <w:numId w:val="33"/>
        </w:numPr>
        <w:spacing w:line="276" w:lineRule="auto"/>
        <w:jc w:val="left"/>
      </w:pPr>
      <w:r w:rsidRPr="006B1BA7">
        <w:t xml:space="preserve">                                                           b)</w:t>
      </w:r>
    </w:p>
    <w:bookmarkStart w:id="323" w:name="_Ref232395656"/>
    <w:p w:rsidR="00C04368" w:rsidRPr="006B1BA7" w:rsidRDefault="005F206F" w:rsidP="00120AE3">
      <w:pPr>
        <w:pStyle w:val="Caption"/>
        <w:tabs>
          <w:tab w:val="left" w:pos="8931"/>
        </w:tabs>
        <w:spacing w:line="276" w:lineRule="auto"/>
        <w:ind w:left="426" w:right="426"/>
      </w:pPr>
      <w:r>
        <w:fldChar w:fldCharType="begin"/>
      </w:r>
      <w:r w:rsidR="00E82F11">
        <w:instrText xml:space="preserve"> STYLEREF 1 \s </w:instrText>
      </w:r>
      <w:r>
        <w:fldChar w:fldCharType="separate"/>
      </w:r>
      <w:bookmarkStart w:id="324" w:name="_Toc232788724"/>
      <w:r w:rsidR="0008420F">
        <w:rPr>
          <w:noProof/>
        </w:rPr>
        <w:t>4</w:t>
      </w:r>
      <w:r>
        <w:fldChar w:fldCharType="end"/>
      </w:r>
      <w:r w:rsidR="00E82F11">
        <w:t>.</w:t>
      </w:r>
      <w:fldSimple w:instr=" SEQ pav. \* ARABIC \s 1 ">
        <w:r w:rsidR="0008420F">
          <w:rPr>
            <w:noProof/>
          </w:rPr>
          <w:t>15</w:t>
        </w:r>
      </w:fldSimple>
      <w:r w:rsidR="00C04368" w:rsidRPr="006B1BA7">
        <w:t xml:space="preserve"> pav.</w:t>
      </w:r>
      <w:bookmarkEnd w:id="323"/>
      <w:r w:rsidR="00804AFD" w:rsidRPr="006B1BA7">
        <w:t xml:space="preserve"> Gatwick oro uosto tiltas</w:t>
      </w:r>
      <w:r w:rsidR="00C04368" w:rsidRPr="006B1BA7">
        <w:t xml:space="preserve"> </w:t>
      </w:r>
      <w:r w:rsidR="00B5332E" w:rsidRPr="006B1BA7">
        <w:t>a)</w:t>
      </w:r>
      <w:r w:rsidR="00120AE3" w:rsidRPr="006B1BA7">
        <w:t xml:space="preserve"> </w:t>
      </w:r>
      <w:r w:rsidR="00B5332E" w:rsidRPr="006B1BA7">
        <w:t>s</w:t>
      </w:r>
      <w:r w:rsidR="00C04368" w:rsidRPr="006B1BA7">
        <w:t>kysčio slopintuvai tilte</w:t>
      </w:r>
      <w:r w:rsidR="00B5332E" w:rsidRPr="006B1BA7">
        <w:t xml:space="preserve"> b) slopintuvo efektyvumo grafikas</w:t>
      </w:r>
      <w:bookmarkEnd w:id="324"/>
    </w:p>
    <w:p w:rsidR="001E3467" w:rsidRPr="006B1BA7" w:rsidRDefault="001E3467" w:rsidP="001E3467"/>
    <w:p w:rsidR="00AD39C8" w:rsidRPr="006B1BA7" w:rsidRDefault="0095261D" w:rsidP="001E3467">
      <w:pPr>
        <w:pStyle w:val="Caption"/>
        <w:jc w:val="left"/>
        <w:rPr>
          <w:b/>
          <w:i/>
          <w:sz w:val="24"/>
          <w:szCs w:val="24"/>
        </w:rPr>
      </w:pPr>
      <w:r w:rsidRPr="006B1BA7">
        <w:rPr>
          <w:b/>
          <w:i/>
          <w:sz w:val="24"/>
          <w:szCs w:val="24"/>
        </w:rPr>
        <w:t xml:space="preserve">Skysčio slopintuvų privalumai </w:t>
      </w:r>
      <w:r w:rsidR="00120AE3" w:rsidRPr="006B1BA7">
        <w:rPr>
          <w:b/>
          <w:i/>
          <w:sz w:val="24"/>
          <w:szCs w:val="24"/>
        </w:rPr>
        <w:t>ir</w:t>
      </w:r>
      <w:r w:rsidRPr="006B1BA7">
        <w:rPr>
          <w:b/>
          <w:i/>
          <w:sz w:val="24"/>
          <w:szCs w:val="24"/>
        </w:rPr>
        <w:t xml:space="preserve"> trūkumai lyginant su masės slopintuvais</w:t>
      </w:r>
    </w:p>
    <w:p w:rsidR="001E3467" w:rsidRPr="006B1BA7" w:rsidRDefault="001E3467" w:rsidP="001E3467"/>
    <w:p w:rsidR="00AD39C8" w:rsidRPr="006B1BA7" w:rsidRDefault="00AD39C8" w:rsidP="00AD39C8">
      <w:r w:rsidRPr="006B1BA7">
        <w:t>Privalumai</w:t>
      </w:r>
    </w:p>
    <w:p w:rsidR="0095261D" w:rsidRPr="006B1BA7" w:rsidRDefault="00404A79" w:rsidP="007F35B5">
      <w:pPr>
        <w:pStyle w:val="ListParagraph"/>
        <w:numPr>
          <w:ilvl w:val="0"/>
          <w:numId w:val="31"/>
        </w:numPr>
        <w:ind w:right="141"/>
      </w:pPr>
      <w:r w:rsidRPr="006B1BA7">
        <w:t xml:space="preserve">Paprastesnis </w:t>
      </w:r>
      <w:r w:rsidR="00120AE3" w:rsidRPr="006B1BA7">
        <w:t>ir</w:t>
      </w:r>
      <w:r w:rsidRPr="006B1BA7">
        <w:t xml:space="preserve"> pigus įrengimas </w:t>
      </w:r>
      <w:r w:rsidR="00BC0A5B" w:rsidRPr="006B1BA7">
        <w:t>;</w:t>
      </w:r>
    </w:p>
    <w:p w:rsidR="0095261D" w:rsidRPr="006B1BA7" w:rsidRDefault="00404A79" w:rsidP="007F35B5">
      <w:pPr>
        <w:pStyle w:val="ListParagraph"/>
        <w:numPr>
          <w:ilvl w:val="0"/>
          <w:numId w:val="31"/>
        </w:numPr>
        <w:ind w:right="141"/>
      </w:pPr>
      <w:r w:rsidRPr="006B1BA7">
        <w:t>Išvengiama trinties jėgų judant masei</w:t>
      </w:r>
      <w:r w:rsidR="00BC0A5B" w:rsidRPr="006B1BA7">
        <w:t>;</w:t>
      </w:r>
    </w:p>
    <w:p w:rsidR="0095261D" w:rsidRPr="006B1BA7" w:rsidRDefault="00404A79" w:rsidP="007F35B5">
      <w:pPr>
        <w:pStyle w:val="ListParagraph"/>
        <w:numPr>
          <w:ilvl w:val="0"/>
          <w:numId w:val="31"/>
        </w:numPr>
        <w:ind w:right="141"/>
      </w:pPr>
      <w:r w:rsidRPr="006B1BA7">
        <w:t>Esant reikalui galima nesunkiai keisti slopintuvo masę, sumažinant ar padidinant vandens kiekį</w:t>
      </w:r>
      <w:r w:rsidR="00BC0A5B" w:rsidRPr="006B1BA7">
        <w:t>;</w:t>
      </w:r>
    </w:p>
    <w:p w:rsidR="0095261D" w:rsidRPr="006B1BA7" w:rsidRDefault="00404A79" w:rsidP="007F35B5">
      <w:pPr>
        <w:pStyle w:val="ListParagraph"/>
        <w:numPr>
          <w:ilvl w:val="0"/>
          <w:numId w:val="31"/>
        </w:numPr>
        <w:ind w:right="141"/>
      </w:pPr>
      <w:r w:rsidRPr="006B1BA7">
        <w:t>Nėra jokių judamų mechaninių elementų</w:t>
      </w:r>
      <w:r w:rsidR="00BC0A5B" w:rsidRPr="006B1BA7">
        <w:t>;</w:t>
      </w:r>
    </w:p>
    <w:p w:rsidR="0095261D" w:rsidRPr="006B1BA7" w:rsidRDefault="00BC0A5B" w:rsidP="007F35B5">
      <w:pPr>
        <w:pStyle w:val="ListParagraph"/>
        <w:numPr>
          <w:ilvl w:val="0"/>
          <w:numId w:val="31"/>
        </w:numPr>
        <w:ind w:right="141"/>
      </w:pPr>
      <w:r w:rsidRPr="006B1BA7">
        <w:t>Reikalauja maž</w:t>
      </w:r>
      <w:r w:rsidR="00404A79" w:rsidRPr="006B1BA7">
        <w:t>a</w:t>
      </w:r>
      <w:r w:rsidRPr="006B1BA7">
        <w:t>i</w:t>
      </w:r>
      <w:r w:rsidR="00404A79" w:rsidRPr="006B1BA7">
        <w:t xml:space="preserve"> priežiūros eksploatacijos metu</w:t>
      </w:r>
      <w:r w:rsidR="00404A79" w:rsidRPr="006B1BA7">
        <w:rPr>
          <w:sz w:val="18"/>
          <w:szCs w:val="18"/>
        </w:rPr>
        <w:t xml:space="preserve"> </w:t>
      </w:r>
      <w:r w:rsidRPr="006B1BA7">
        <w:rPr>
          <w:sz w:val="18"/>
          <w:szCs w:val="18"/>
        </w:rPr>
        <w:t>.</w:t>
      </w:r>
    </w:p>
    <w:p w:rsidR="0095261D" w:rsidRPr="006B1BA7" w:rsidRDefault="00404A79" w:rsidP="00963CA4">
      <w:pPr>
        <w:ind w:right="141"/>
      </w:pPr>
      <w:r w:rsidRPr="006B1BA7">
        <w:t>Trūkumai:</w:t>
      </w:r>
    </w:p>
    <w:p w:rsidR="0095261D" w:rsidRPr="006B1BA7" w:rsidRDefault="00404A79" w:rsidP="007F35B5">
      <w:pPr>
        <w:pStyle w:val="ListParagraph"/>
        <w:numPr>
          <w:ilvl w:val="0"/>
          <w:numId w:val="32"/>
        </w:numPr>
        <w:ind w:right="141"/>
      </w:pPr>
      <w:r w:rsidRPr="006B1BA7">
        <w:t>Sudėtinga apskaičiuoti skysčio slopintuvo savųjų svyravimų dažnius</w:t>
      </w:r>
      <w:r w:rsidR="00BC0A5B" w:rsidRPr="006B1BA7">
        <w:t>;</w:t>
      </w:r>
    </w:p>
    <w:p w:rsidR="0095261D" w:rsidRPr="006B1BA7" w:rsidRDefault="00404A79" w:rsidP="007F35B5">
      <w:pPr>
        <w:pStyle w:val="ListParagraph"/>
        <w:numPr>
          <w:ilvl w:val="0"/>
          <w:numId w:val="32"/>
        </w:numPr>
        <w:ind w:right="141"/>
      </w:pPr>
      <w:r w:rsidRPr="006B1BA7">
        <w:t>Neefektyvu naudojant vertikalių svyravimų slopinimui</w:t>
      </w:r>
      <w:r w:rsidR="00BC0A5B" w:rsidRPr="006B1BA7">
        <w:t>;</w:t>
      </w:r>
    </w:p>
    <w:p w:rsidR="0095261D" w:rsidRPr="006B1BA7" w:rsidRDefault="00404A79" w:rsidP="007F35B5">
      <w:pPr>
        <w:pStyle w:val="ListParagraph"/>
        <w:numPr>
          <w:ilvl w:val="0"/>
          <w:numId w:val="32"/>
        </w:numPr>
        <w:ind w:right="141"/>
      </w:pPr>
      <w:r w:rsidRPr="006B1BA7">
        <w:t>Pasyviuose slopintuvuose sudėtinga keisti slopintuvo savųjų svyravimų dažnį</w:t>
      </w:r>
      <w:r w:rsidR="00BC0A5B" w:rsidRPr="006B1BA7">
        <w:t>;</w:t>
      </w:r>
    </w:p>
    <w:p w:rsidR="0095261D" w:rsidRPr="006B1BA7" w:rsidRDefault="00404A79" w:rsidP="007F35B5">
      <w:pPr>
        <w:pStyle w:val="ListParagraph"/>
        <w:numPr>
          <w:ilvl w:val="0"/>
          <w:numId w:val="32"/>
        </w:numPr>
        <w:ind w:right="141"/>
      </w:pPr>
      <w:r w:rsidRPr="006B1BA7">
        <w:t>Skysčio tankis nėra didelis, todėl norint efektyviau slopinti statinį reikia didesnio slopintuvo tūrio</w:t>
      </w:r>
      <w:r w:rsidR="00BC0A5B" w:rsidRPr="006B1BA7">
        <w:t>;</w:t>
      </w:r>
    </w:p>
    <w:p w:rsidR="00116A85" w:rsidRPr="006B1BA7" w:rsidRDefault="00116A85" w:rsidP="007F35B5">
      <w:pPr>
        <w:pStyle w:val="ListParagraph"/>
        <w:numPr>
          <w:ilvl w:val="0"/>
          <w:numId w:val="32"/>
        </w:numPr>
        <w:ind w:right="141"/>
      </w:pPr>
      <w:r w:rsidRPr="006B1BA7">
        <w:t>Pasyvieji skysčio slopintuvai neefektyv</w:t>
      </w:r>
      <w:r w:rsidR="009F5A9B" w:rsidRPr="006B1BA7">
        <w:t>ūs</w:t>
      </w:r>
      <w:r w:rsidRPr="006B1BA7">
        <w:t xml:space="preserve"> slopinant didesnių žemės drebėjimų sukeltus virpesius.</w:t>
      </w:r>
      <w:r w:rsidRPr="006B1BA7">
        <w:br w:type="page"/>
      </w:r>
    </w:p>
    <w:p w:rsidR="0095261D" w:rsidRPr="006B1BA7" w:rsidRDefault="0095261D" w:rsidP="00421591">
      <w:pPr>
        <w:pStyle w:val="Heading4"/>
      </w:pPr>
      <w:bookmarkStart w:id="325" w:name="_Toc232789702"/>
      <w:r w:rsidRPr="006B1BA7">
        <w:lastRenderedPageBreak/>
        <w:t>Klampos slopintuvai (angl. Viscoelastic Dampers)</w:t>
      </w:r>
      <w:bookmarkEnd w:id="325"/>
      <w:r w:rsidRPr="006B1BA7">
        <w:t xml:space="preserve"> </w:t>
      </w:r>
    </w:p>
    <w:p w:rsidR="004D58DB" w:rsidRPr="006B1BA7" w:rsidRDefault="004D58DB" w:rsidP="004D58DB"/>
    <w:p w:rsidR="0095261D" w:rsidRPr="006B1BA7" w:rsidRDefault="008C5D75" w:rsidP="00963CA4">
      <w:pPr>
        <w:ind w:right="141" w:firstLine="720"/>
      </w:pPr>
      <w:r w:rsidRPr="006B1BA7">
        <w:t>Klampos slopintuvai arba pasyvieji</w:t>
      </w:r>
      <w:r w:rsidR="00404A79" w:rsidRPr="006B1BA7">
        <w:t xml:space="preserve"> hidrauliniai slopintuvai. Veikimo principas panašus kaip ir automobilinių hidraulinių amortizatorių. Uždaroje sistemoje (cilindre) dėl statinio svyravimų slankioja stūmoklis, kurio judesius varžo atitinkamos klampos skystis, praeidamas pro stūmoklio galvutėje įreng</w:t>
      </w:r>
      <w:r w:rsidR="00222904" w:rsidRPr="006B1BA7">
        <w:t>tas angas, principinė schema (</w:t>
      </w:r>
      <w:fldSimple w:instr=" REF _Ref229150395 \h  \* MERGEFORMAT ">
        <w:r w:rsidR="0008420F" w:rsidRPr="0008420F">
          <w:t xml:space="preserve">4.16 </w:t>
        </w:r>
      </w:fldSimple>
      <w:r w:rsidR="006B660A" w:rsidRPr="006B1BA7">
        <w:t>pav.</w:t>
      </w:r>
      <w:r w:rsidR="00404A79" w:rsidRPr="006B1BA7">
        <w:t xml:space="preserve">). </w:t>
      </w:r>
      <w:r w:rsidR="004D58DB" w:rsidRPr="006B1BA7">
        <w:t>Šalia</w:t>
      </w:r>
      <w:r w:rsidR="00404A79" w:rsidRPr="006B1BA7">
        <w:t>, (</w:t>
      </w:r>
      <w:fldSimple w:instr=" REF _Ref229150486 \h  \* MERGEFORMAT ">
        <w:r w:rsidR="0008420F" w:rsidRPr="0008420F">
          <w:t xml:space="preserve">4.17 </w:t>
        </w:r>
      </w:fldSimple>
      <w:r w:rsidR="006B660A" w:rsidRPr="006B1BA7">
        <w:t>pav.</w:t>
      </w:r>
      <w:r w:rsidR="00404A79" w:rsidRPr="006B1BA7">
        <w:t xml:space="preserve">) pavaizduotas reguliuojamas hidraulinis slopintuvas, čia slopinimas vyksta skysčiui pratekant ne pro angas stūmoklio galvutėje o pro cilindro sienelėje įrengtą angą, pratekančio skysčio </w:t>
      </w:r>
      <w:r w:rsidR="00D55AC1" w:rsidRPr="006B1BA7">
        <w:t>debitą galima reguliuoti vožtuvu</w:t>
      </w:r>
      <w:r w:rsidR="00404A79" w:rsidRPr="006B1BA7">
        <w:t>, t</w:t>
      </w:r>
      <w:r w:rsidR="004D58DB" w:rsidRPr="006B1BA7">
        <w:t>aip reguliuojant slopinimo jėgą.</w:t>
      </w:r>
    </w:p>
    <w:p w:rsidR="00116A85" w:rsidRPr="006B1BA7" w:rsidRDefault="005F206F" w:rsidP="00963CA4">
      <w:pPr>
        <w:ind w:right="141" w:firstLine="720"/>
      </w:pPr>
      <w:r>
        <w:pict>
          <v:shape id="_x0000_s1684" type="#_x0000_t202" style="width:207.1pt;height:149.5pt;mso-position-horizontal-relative:char;mso-position-vertical-relative:line;mso-width-relative:margin;mso-height-relative:margin" strokecolor="white [3212]">
            <v:textbox style="mso-next-textbox:#_x0000_s1684">
              <w:txbxContent>
                <w:p w:rsidR="00AE38A7" w:rsidRDefault="00AE38A7" w:rsidP="004D58DB">
                  <w:pPr>
                    <w:spacing w:line="276" w:lineRule="auto"/>
                  </w:pPr>
                  <w:r w:rsidRPr="00116A85">
                    <w:rPr>
                      <w:noProof/>
                      <w:lang w:val="en-US"/>
                    </w:rPr>
                    <w:drawing>
                      <wp:inline distT="0" distB="0" distL="0" distR="0">
                        <wp:extent cx="2339473" cy="1426191"/>
                        <wp:effectExtent l="19050" t="0" r="3677" b="0"/>
                        <wp:docPr id="107" name="Picture 28" descr="klampos slopintuv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ampos slopintuvai.jpg"/>
                                <pic:cNvPicPr/>
                              </pic:nvPicPr>
                              <pic:blipFill>
                                <a:blip r:embed="rId259"/>
                                <a:srcRect t="16490" b="18846"/>
                                <a:stretch>
                                  <a:fillRect/>
                                </a:stretch>
                              </pic:blipFill>
                              <pic:spPr>
                                <a:xfrm>
                                  <a:off x="0" y="0"/>
                                  <a:ext cx="2342013" cy="1427739"/>
                                </a:xfrm>
                                <a:prstGeom prst="rect">
                                  <a:avLst/>
                                </a:prstGeom>
                              </pic:spPr>
                            </pic:pic>
                          </a:graphicData>
                        </a:graphic>
                      </wp:inline>
                    </w:drawing>
                  </w:r>
                </w:p>
                <w:bookmarkStart w:id="326" w:name="_Ref229150395"/>
                <w:p w:rsidR="00AE38A7" w:rsidRDefault="005F206F" w:rsidP="004D58DB">
                  <w:pPr>
                    <w:pStyle w:val="Caption"/>
                    <w:spacing w:line="276" w:lineRule="auto"/>
                    <w:ind w:right="141"/>
                    <w:rPr>
                      <w:szCs w:val="22"/>
                    </w:rPr>
                  </w:pPr>
                  <w:r>
                    <w:rPr>
                      <w:szCs w:val="22"/>
                    </w:rPr>
                    <w:fldChar w:fldCharType="begin"/>
                  </w:r>
                  <w:r w:rsidR="00AE38A7">
                    <w:rPr>
                      <w:szCs w:val="22"/>
                    </w:rPr>
                    <w:instrText xml:space="preserve"> STYLEREF 1 \s </w:instrText>
                  </w:r>
                  <w:r>
                    <w:rPr>
                      <w:szCs w:val="22"/>
                    </w:rPr>
                    <w:fldChar w:fldCharType="separate"/>
                  </w:r>
                  <w:bookmarkStart w:id="327" w:name="_Toc232788726"/>
                  <w:r w:rsidR="0008420F">
                    <w:rPr>
                      <w:noProof/>
                      <w:szCs w:val="22"/>
                    </w:rPr>
                    <w:t>4</w:t>
                  </w:r>
                  <w:r>
                    <w:rPr>
                      <w:szCs w:val="22"/>
                    </w:rPr>
                    <w:fldChar w:fldCharType="end"/>
                  </w:r>
                  <w:r w:rsidR="00AE38A7">
                    <w:rPr>
                      <w:szCs w:val="22"/>
                    </w:rPr>
                    <w:t>.</w:t>
                  </w:r>
                  <w:r>
                    <w:rPr>
                      <w:szCs w:val="22"/>
                    </w:rPr>
                    <w:fldChar w:fldCharType="begin"/>
                  </w:r>
                  <w:r w:rsidR="00AE38A7">
                    <w:rPr>
                      <w:szCs w:val="22"/>
                    </w:rPr>
                    <w:instrText xml:space="preserve"> SEQ pav. \* ARABIC \s 1 </w:instrText>
                  </w:r>
                  <w:r>
                    <w:rPr>
                      <w:szCs w:val="22"/>
                    </w:rPr>
                    <w:fldChar w:fldCharType="separate"/>
                  </w:r>
                  <w:r w:rsidR="0008420F">
                    <w:rPr>
                      <w:noProof/>
                      <w:szCs w:val="22"/>
                    </w:rPr>
                    <w:t>16</w:t>
                  </w:r>
                  <w:r>
                    <w:rPr>
                      <w:szCs w:val="22"/>
                    </w:rPr>
                    <w:fldChar w:fldCharType="end"/>
                  </w:r>
                  <w:r w:rsidR="00AE38A7" w:rsidRPr="004D34FC">
                    <w:rPr>
                      <w:szCs w:val="22"/>
                    </w:rPr>
                    <w:t xml:space="preserve"> </w:t>
                  </w:r>
                  <w:bookmarkEnd w:id="326"/>
                  <w:r w:rsidR="00AE38A7">
                    <w:rPr>
                      <w:szCs w:val="22"/>
                    </w:rPr>
                    <w:t>pav.</w:t>
                  </w:r>
                  <w:r w:rsidR="00AE38A7" w:rsidRPr="004D34FC">
                    <w:rPr>
                      <w:szCs w:val="22"/>
                    </w:rPr>
                    <w:t xml:space="preserve"> Principinė pasyvaus hidraulinio slopintuvo veikimo schema</w:t>
                  </w:r>
                  <w:bookmarkEnd w:id="327"/>
                </w:p>
              </w:txbxContent>
            </v:textbox>
            <w10:wrap type="none"/>
            <w10:anchorlock/>
          </v:shape>
        </w:pict>
      </w:r>
      <w:r>
        <w:pict>
          <v:shape id="_x0000_s1683" type="#_x0000_t202" style="width:212.05pt;height:144.8pt;mso-position-horizontal-relative:char;mso-position-vertical-relative:line;mso-width-relative:margin;mso-height-relative:margin" fillcolor="white [3212]" strokecolor="white [3212]">
            <v:textbox style="mso-next-textbox:#_x0000_s1683">
              <w:txbxContent>
                <w:p w:rsidR="00AE38A7" w:rsidRDefault="00AE38A7" w:rsidP="00116A85">
                  <w:pPr>
                    <w:spacing w:line="276" w:lineRule="auto"/>
                  </w:pPr>
                  <w:r w:rsidRPr="00116A85">
                    <w:rPr>
                      <w:noProof/>
                      <w:lang w:val="en-US"/>
                    </w:rPr>
                    <w:drawing>
                      <wp:inline distT="0" distB="0" distL="0" distR="0">
                        <wp:extent cx="2474045" cy="1364776"/>
                        <wp:effectExtent l="19050" t="0" r="2455" b="0"/>
                        <wp:docPr id="108" name="Picture 903" descr="reguliuojamas slopintu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uliuojamas slopintuvas.jpg"/>
                                <pic:cNvPicPr/>
                              </pic:nvPicPr>
                              <pic:blipFill>
                                <a:blip r:embed="rId260"/>
                                <a:srcRect b="7389"/>
                                <a:stretch>
                                  <a:fillRect/>
                                </a:stretch>
                              </pic:blipFill>
                              <pic:spPr>
                                <a:xfrm>
                                  <a:off x="0" y="0"/>
                                  <a:ext cx="2474045" cy="1364776"/>
                                </a:xfrm>
                                <a:prstGeom prst="rect">
                                  <a:avLst/>
                                </a:prstGeom>
                              </pic:spPr>
                            </pic:pic>
                          </a:graphicData>
                        </a:graphic>
                      </wp:inline>
                    </w:drawing>
                  </w:r>
                </w:p>
                <w:bookmarkStart w:id="328" w:name="_Ref229150486"/>
                <w:p w:rsidR="00AE38A7" w:rsidRPr="00116A85" w:rsidRDefault="005F206F" w:rsidP="004D58DB">
                  <w:pPr>
                    <w:spacing w:line="276" w:lineRule="auto"/>
                    <w:jc w:val="center"/>
                    <w:rPr>
                      <w:sz w:val="22"/>
                      <w:szCs w:val="22"/>
                    </w:rPr>
                  </w:pPr>
                  <w:r>
                    <w:rPr>
                      <w:sz w:val="22"/>
                      <w:szCs w:val="22"/>
                    </w:rPr>
                    <w:fldChar w:fldCharType="begin"/>
                  </w:r>
                  <w:r w:rsidR="00AE38A7">
                    <w:rPr>
                      <w:sz w:val="22"/>
                      <w:szCs w:val="22"/>
                    </w:rPr>
                    <w:instrText xml:space="preserve"> STYLEREF 1 \s </w:instrText>
                  </w:r>
                  <w:r>
                    <w:rPr>
                      <w:sz w:val="22"/>
                      <w:szCs w:val="22"/>
                    </w:rPr>
                    <w:fldChar w:fldCharType="separate"/>
                  </w:r>
                  <w:bookmarkStart w:id="329" w:name="_Toc232788727"/>
                  <w:r w:rsidR="0008420F">
                    <w:rPr>
                      <w:noProof/>
                      <w:sz w:val="22"/>
                      <w:szCs w:val="22"/>
                    </w:rPr>
                    <w:t>4</w:t>
                  </w:r>
                  <w:r>
                    <w:rPr>
                      <w:sz w:val="22"/>
                      <w:szCs w:val="22"/>
                    </w:rPr>
                    <w:fldChar w:fldCharType="end"/>
                  </w:r>
                  <w:r w:rsidR="00AE38A7">
                    <w:rPr>
                      <w:sz w:val="22"/>
                      <w:szCs w:val="22"/>
                    </w:rPr>
                    <w:t>.</w:t>
                  </w:r>
                  <w:r>
                    <w:rPr>
                      <w:sz w:val="22"/>
                      <w:szCs w:val="22"/>
                    </w:rPr>
                    <w:fldChar w:fldCharType="begin"/>
                  </w:r>
                  <w:r w:rsidR="00AE38A7">
                    <w:rPr>
                      <w:sz w:val="22"/>
                      <w:szCs w:val="22"/>
                    </w:rPr>
                    <w:instrText xml:space="preserve"> SEQ pav. \* ARABIC \s 1 </w:instrText>
                  </w:r>
                  <w:r>
                    <w:rPr>
                      <w:sz w:val="22"/>
                      <w:szCs w:val="22"/>
                    </w:rPr>
                    <w:fldChar w:fldCharType="separate"/>
                  </w:r>
                  <w:r w:rsidR="0008420F">
                    <w:rPr>
                      <w:noProof/>
                      <w:sz w:val="22"/>
                      <w:szCs w:val="22"/>
                    </w:rPr>
                    <w:t>17</w:t>
                  </w:r>
                  <w:r>
                    <w:rPr>
                      <w:sz w:val="22"/>
                      <w:szCs w:val="22"/>
                    </w:rPr>
                    <w:fldChar w:fldCharType="end"/>
                  </w:r>
                  <w:r w:rsidR="00AE38A7" w:rsidRPr="00116A85">
                    <w:rPr>
                      <w:sz w:val="22"/>
                      <w:szCs w:val="22"/>
                    </w:rPr>
                    <w:t xml:space="preserve"> </w:t>
                  </w:r>
                  <w:bookmarkEnd w:id="328"/>
                  <w:r w:rsidR="00AE38A7" w:rsidRPr="00116A85">
                    <w:rPr>
                      <w:sz w:val="22"/>
                      <w:szCs w:val="22"/>
                    </w:rPr>
                    <w:t>pav. Principinė reguliuojamo hidraulinio slopintuvo schema</w:t>
                  </w:r>
                  <w:bookmarkEnd w:id="329"/>
                </w:p>
              </w:txbxContent>
            </v:textbox>
            <w10:wrap type="none"/>
            <w10:anchorlock/>
          </v:shape>
        </w:pict>
      </w:r>
    </w:p>
    <w:p w:rsidR="004009BB" w:rsidRPr="006B1BA7" w:rsidRDefault="004009BB" w:rsidP="00DE3670">
      <w:pPr>
        <w:spacing w:line="240" w:lineRule="auto"/>
        <w:ind w:left="851" w:right="141"/>
        <w:jc w:val="center"/>
      </w:pPr>
    </w:p>
    <w:p w:rsidR="0095261D" w:rsidRPr="006B1BA7" w:rsidRDefault="0095261D" w:rsidP="00963CA4">
      <w:pPr>
        <w:ind w:right="141"/>
        <w:rPr>
          <w:sz w:val="18"/>
          <w:szCs w:val="18"/>
        </w:rPr>
      </w:pPr>
    </w:p>
    <w:p w:rsidR="00222904" w:rsidRPr="006B1BA7" w:rsidRDefault="00BB0121" w:rsidP="00963CA4">
      <w:pPr>
        <w:spacing w:line="240" w:lineRule="auto"/>
        <w:ind w:right="141"/>
        <w:jc w:val="center"/>
      </w:pPr>
      <w:r w:rsidRPr="006B1BA7">
        <w:rPr>
          <w:noProof/>
          <w:lang w:val="en-US"/>
        </w:rPr>
        <w:drawing>
          <wp:inline distT="0" distB="0" distL="0" distR="0">
            <wp:extent cx="4059969" cy="1441993"/>
            <wp:effectExtent l="19050" t="19050" r="16731" b="24857"/>
            <wp:docPr id="57" name="Picture 57" descr="realus slopintuvas pju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alus slopintuvas pjuvis"/>
                    <pic:cNvPicPr>
                      <a:picLocks noChangeAspect="1" noChangeArrowheads="1"/>
                    </pic:cNvPicPr>
                  </pic:nvPicPr>
                  <pic:blipFill>
                    <a:blip r:embed="rId261">
                      <a:biLevel thresh="50000"/>
                    </a:blip>
                    <a:srcRect/>
                    <a:stretch>
                      <a:fillRect/>
                    </a:stretch>
                  </pic:blipFill>
                  <pic:spPr bwMode="auto">
                    <a:xfrm>
                      <a:off x="0" y="0"/>
                      <a:ext cx="4070175" cy="1445618"/>
                    </a:xfrm>
                    <a:prstGeom prst="rect">
                      <a:avLst/>
                    </a:prstGeom>
                    <a:noFill/>
                    <a:ln w="9525">
                      <a:solidFill>
                        <a:schemeClr val="tx1"/>
                      </a:solidFill>
                      <a:miter lim="800000"/>
                      <a:headEnd/>
                      <a:tailEnd/>
                    </a:ln>
                  </pic:spPr>
                </pic:pic>
              </a:graphicData>
            </a:graphic>
          </wp:inline>
        </w:drawing>
      </w:r>
    </w:p>
    <w:bookmarkStart w:id="330" w:name="_Ref229150606"/>
    <w:p w:rsidR="0095261D" w:rsidRPr="006B1BA7" w:rsidRDefault="005F206F" w:rsidP="00963CA4">
      <w:pPr>
        <w:pStyle w:val="Caption"/>
        <w:ind w:right="141"/>
      </w:pPr>
      <w:r>
        <w:fldChar w:fldCharType="begin"/>
      </w:r>
      <w:r w:rsidR="00E82F11">
        <w:instrText xml:space="preserve"> STYLEREF 1 \s </w:instrText>
      </w:r>
      <w:r>
        <w:fldChar w:fldCharType="separate"/>
      </w:r>
      <w:bookmarkStart w:id="331" w:name="_Toc232788725"/>
      <w:r w:rsidR="0008420F">
        <w:rPr>
          <w:noProof/>
        </w:rPr>
        <w:t>4</w:t>
      </w:r>
      <w:r>
        <w:fldChar w:fldCharType="end"/>
      </w:r>
      <w:r w:rsidR="00E82F11">
        <w:t>.</w:t>
      </w:r>
      <w:fldSimple w:instr=" SEQ pav. \* ARABIC \s 1 ">
        <w:r w:rsidR="0008420F">
          <w:rPr>
            <w:noProof/>
          </w:rPr>
          <w:t>18</w:t>
        </w:r>
      </w:fldSimple>
      <w:r w:rsidR="00222904" w:rsidRPr="006B1BA7">
        <w:t xml:space="preserve"> </w:t>
      </w:r>
      <w:bookmarkEnd w:id="330"/>
      <w:r w:rsidR="00B04667" w:rsidRPr="006B1BA7">
        <w:t>pav.</w:t>
      </w:r>
      <w:r w:rsidR="00404A79" w:rsidRPr="006B1BA7">
        <w:t xml:space="preserve"> Realaus hidraulinio slopintuvo pjūvis</w:t>
      </w:r>
      <w:bookmarkEnd w:id="331"/>
    </w:p>
    <w:p w:rsidR="00222904" w:rsidRPr="006B1BA7" w:rsidRDefault="00222904" w:rsidP="00963CA4">
      <w:pPr>
        <w:ind w:right="141"/>
      </w:pPr>
    </w:p>
    <w:p w:rsidR="0095261D" w:rsidRPr="006B1BA7" w:rsidRDefault="00404A79" w:rsidP="00963CA4">
      <w:pPr>
        <w:ind w:right="141"/>
      </w:pPr>
      <w:r w:rsidRPr="006B1BA7">
        <w:t>(</w:t>
      </w:r>
      <w:fldSimple w:instr=" REF _Ref229150606 \h  \* MERGEFORMAT ">
        <w:r w:rsidR="0008420F">
          <w:t>4.18</w:t>
        </w:r>
        <w:r w:rsidR="0008420F" w:rsidRPr="006B1BA7">
          <w:t xml:space="preserve"> </w:t>
        </w:r>
      </w:fldSimple>
      <w:r w:rsidR="00A470EE" w:rsidRPr="006B1BA7">
        <w:t xml:space="preserve">pav. ) </w:t>
      </w:r>
      <w:r w:rsidRPr="006B1BA7">
        <w:t>pavaizduotas realaus hidraulinio slopintuvo pjūvis. Jį sudaro:</w:t>
      </w:r>
    </w:p>
    <w:p w:rsidR="0095261D" w:rsidRPr="006B1BA7" w:rsidRDefault="00404A79" w:rsidP="007F35B5">
      <w:pPr>
        <w:pStyle w:val="ListParagraph"/>
        <w:numPr>
          <w:ilvl w:val="0"/>
          <w:numId w:val="18"/>
        </w:numPr>
        <w:ind w:right="141"/>
        <w:rPr>
          <w:color w:val="000000"/>
        </w:rPr>
      </w:pPr>
      <w:r w:rsidRPr="006B1BA7">
        <w:rPr>
          <w:i/>
        </w:rPr>
        <w:t>Cilindras</w:t>
      </w:r>
      <w:r w:rsidRPr="006B1BA7">
        <w:t>, pagamintas iš plieninio vamzdžio, toks vamzdis turi atlaikyti skysčio slėgį į jo sieneles. Cilindro diametras priklauso nuo to, kokia maksimali slopinimo jėga, ilgis nuo maksimalios svyravimų amplitudės.</w:t>
      </w:r>
    </w:p>
    <w:p w:rsidR="0095261D" w:rsidRPr="006B1BA7" w:rsidRDefault="00404A79" w:rsidP="007F35B5">
      <w:pPr>
        <w:pStyle w:val="ListParagraph"/>
        <w:numPr>
          <w:ilvl w:val="0"/>
          <w:numId w:val="18"/>
        </w:numPr>
        <w:ind w:right="141"/>
        <w:rPr>
          <w:color w:val="000000"/>
        </w:rPr>
      </w:pPr>
      <w:r w:rsidRPr="006B1BA7">
        <w:rPr>
          <w:i/>
        </w:rPr>
        <w:t>Stūmoklio</w:t>
      </w:r>
      <w:r w:rsidRPr="006B1BA7">
        <w:t xml:space="preserve"> ašis pagaminta iš anglinio plieno. Tam, kad garantuoti guminės tarpinės nepralaidumą</w:t>
      </w:r>
      <w:r w:rsidR="00A470EE" w:rsidRPr="006B1BA7">
        <w:t xml:space="preserve"> ir ilgą naudojimo laiką, jo paviršius turi būti gl</w:t>
      </w:r>
      <w:r w:rsidRPr="006B1BA7">
        <w:t xml:space="preserve">otniai nupoliruotas </w:t>
      </w:r>
      <w:r w:rsidR="00A470EE" w:rsidRPr="006B1BA7">
        <w:t>ir</w:t>
      </w:r>
      <w:r w:rsidRPr="006B1BA7">
        <w:t xml:space="preserve"> apsaugotas nuo korozijos. Dažnai dengiamas įvairiais chromo lydiniais. </w:t>
      </w:r>
    </w:p>
    <w:p w:rsidR="0095261D" w:rsidRPr="006B1BA7" w:rsidRDefault="00404A79" w:rsidP="007F35B5">
      <w:pPr>
        <w:pStyle w:val="ListParagraph"/>
        <w:numPr>
          <w:ilvl w:val="0"/>
          <w:numId w:val="18"/>
        </w:numPr>
        <w:ind w:right="141"/>
        <w:rPr>
          <w:color w:val="000000"/>
        </w:rPr>
      </w:pPr>
      <w:r w:rsidRPr="006B1BA7">
        <w:rPr>
          <w:i/>
        </w:rPr>
        <w:t>Stūmoklio</w:t>
      </w:r>
      <w:r w:rsidRPr="006B1BA7">
        <w:t xml:space="preserve"> galvutė. Joje įrengtos atitinkamo skersmens ertmės, tam, kad spaudžiant ar traukiant stūmoklį iš kameros1 į kamerą 2 galėtų tekėti skystis ir atvirkščiai.</w:t>
      </w:r>
    </w:p>
    <w:p w:rsidR="004D58DB" w:rsidRPr="006B1BA7" w:rsidRDefault="00404A79" w:rsidP="007F35B5">
      <w:pPr>
        <w:pStyle w:val="ListParagraph"/>
        <w:numPr>
          <w:ilvl w:val="0"/>
          <w:numId w:val="18"/>
        </w:numPr>
        <w:spacing w:line="240" w:lineRule="auto"/>
        <w:ind w:right="141"/>
        <w:jc w:val="left"/>
      </w:pPr>
      <w:r w:rsidRPr="006B1BA7">
        <w:rPr>
          <w:i/>
        </w:rPr>
        <w:t>Išsiplėtimo</w:t>
      </w:r>
      <w:r w:rsidRPr="006B1BA7">
        <w:t xml:space="preserve"> indas. Jis skirtas kompensuoti terminį hidraulinio skysčio išsiplėtimą arba susitraukimą.</w:t>
      </w:r>
      <w:r w:rsidR="004D58DB" w:rsidRPr="006B1BA7">
        <w:br w:type="page"/>
      </w:r>
    </w:p>
    <w:p w:rsidR="006B660A" w:rsidRPr="006B1BA7" w:rsidRDefault="00404A79" w:rsidP="00963CA4">
      <w:pPr>
        <w:ind w:right="141" w:firstLine="360"/>
        <w:sectPr w:rsidR="006B660A" w:rsidRPr="006B1BA7" w:rsidSect="002D3E67">
          <w:type w:val="continuous"/>
          <w:pgSz w:w="11909" w:h="16834" w:code="9"/>
          <w:pgMar w:top="993" w:right="851" w:bottom="993" w:left="1701" w:header="720" w:footer="283" w:gutter="0"/>
          <w:cols w:space="720"/>
          <w:docGrid w:linePitch="360"/>
        </w:sectPr>
      </w:pPr>
      <w:r w:rsidRPr="006B1BA7">
        <w:lastRenderedPageBreak/>
        <w:t xml:space="preserve">Tokio tipo slopintuvai gali būti naudojami tiek šoniniams, tiek vertikaliems </w:t>
      </w:r>
      <w:r w:rsidR="00120AE3" w:rsidRPr="006B1BA7">
        <w:t>ir</w:t>
      </w:r>
      <w:r w:rsidRPr="006B1BA7">
        <w:t xml:space="preserve"> sukamiesiems ti</w:t>
      </w:r>
      <w:r w:rsidR="00A470EE" w:rsidRPr="006B1BA7">
        <w:t>ltų standumo sijų svyravimams,</w:t>
      </w:r>
      <w:r w:rsidRPr="006B1BA7">
        <w:t xml:space="preserve"> taip pat ir lynų virpesiams, slopinti. Šiuo metu tokie slopintuvai vieni iš labiausiai paplitusių pasaulyje. Jie įrengti </w:t>
      </w:r>
      <w:r w:rsidRPr="0072708A">
        <w:t>Aratsu</w:t>
      </w:r>
      <w:r w:rsidRPr="006B1BA7">
        <w:t xml:space="preserve"> tilto  Japonijoje (</w:t>
      </w:r>
      <w:fldSimple w:instr=" REF _Ref229150747 \h  \* MERGEFORMAT ">
        <w:r w:rsidR="0008420F" w:rsidRPr="0008420F">
          <w:t>4.19</w:t>
        </w:r>
      </w:fldSimple>
      <w:r w:rsidR="00105EAD" w:rsidRPr="006B1BA7">
        <w:t xml:space="preserve"> pav.</w:t>
      </w:r>
      <w:r w:rsidR="00AE3002" w:rsidRPr="006B1BA7">
        <w:t xml:space="preserve"> </w:t>
      </w:r>
      <w:r w:rsidRPr="006B1BA7">
        <w:t>a, b</w:t>
      </w:r>
      <w:r w:rsidR="00AE3002" w:rsidRPr="006B1BA7">
        <w:t>.</w:t>
      </w:r>
      <w:r w:rsidRPr="006B1BA7">
        <w:t xml:space="preserve">) vantuose, taip sumažinami vantų virpesiai </w:t>
      </w:r>
      <w:r w:rsidR="00120AE3" w:rsidRPr="006B1BA7">
        <w:t>ir</w:t>
      </w:r>
      <w:r w:rsidRPr="006B1BA7">
        <w:t xml:space="preserve"> prailginamas eksploatavimo laikas, nes vantų jungimo vietose opi problema nuovargis dėl vibracijų</w:t>
      </w:r>
      <w:r w:rsidR="004D58DB" w:rsidRPr="006B1BA7">
        <w:t xml:space="preserve"> [</w:t>
      </w:r>
      <w:r w:rsidR="005F206F" w:rsidRPr="006B1BA7">
        <w:fldChar w:fldCharType="begin"/>
      </w:r>
      <w:r w:rsidR="004D58DB" w:rsidRPr="006B1BA7">
        <w:instrText xml:space="preserve"> REF _Ref232392839 \r \h </w:instrText>
      </w:r>
      <w:r w:rsidR="005F206F" w:rsidRPr="006B1BA7">
        <w:fldChar w:fldCharType="separate"/>
      </w:r>
      <w:r w:rsidR="0008420F">
        <w:t>10</w:t>
      </w:r>
      <w:r w:rsidR="005F206F" w:rsidRPr="006B1BA7">
        <w:fldChar w:fldCharType="end"/>
      </w:r>
      <w:r w:rsidR="004D58DB" w:rsidRPr="006B1BA7">
        <w:t>]</w:t>
      </w:r>
      <w:r w:rsidRPr="006B1BA7">
        <w:t xml:space="preserve">. 2000 metais atidarytame pėsčiųjų tilte </w:t>
      </w:r>
      <w:r w:rsidRPr="0072708A">
        <w:t>Millenium</w:t>
      </w:r>
      <w:r w:rsidRPr="006B1BA7">
        <w:t xml:space="preserve"> (Londonas) bandymo metu pasireiškė dideli</w:t>
      </w:r>
      <w:r w:rsidR="00A470EE" w:rsidRPr="006B1BA7">
        <w:t>ų</w:t>
      </w:r>
      <w:r w:rsidRPr="006B1BA7">
        <w:t xml:space="preserve"> horizontal</w:t>
      </w:r>
      <w:r w:rsidR="00A470EE" w:rsidRPr="006B1BA7">
        <w:t>ių svyravimų</w:t>
      </w:r>
      <w:r w:rsidRPr="006B1BA7">
        <w:t>, kurie vėliau buvo suvaržyti pasyviais</w:t>
      </w:r>
      <w:r w:rsidR="00A470EE" w:rsidRPr="006B1BA7">
        <w:t>iais</w:t>
      </w:r>
      <w:r w:rsidRPr="006B1BA7">
        <w:t xml:space="preserve"> hidrauliniais slopintuvais</w:t>
      </w:r>
      <w:r w:rsidR="009110E0" w:rsidRPr="006B1BA7">
        <w:t xml:space="preserve"> </w:t>
      </w:r>
    </w:p>
    <w:p w:rsidR="0095261D" w:rsidRPr="006B1BA7" w:rsidRDefault="00404A79" w:rsidP="006B660A">
      <w:pPr>
        <w:ind w:right="141"/>
      </w:pPr>
      <w:r w:rsidRPr="006B1BA7">
        <w:lastRenderedPageBreak/>
        <w:t>(</w:t>
      </w:r>
      <w:fldSimple w:instr=" REF _Ref229150966 \h  \* MERGEFORMAT ">
        <w:r w:rsidR="0008420F" w:rsidRPr="0008420F">
          <w:t>4.21</w:t>
        </w:r>
      </w:fldSimple>
      <w:r w:rsidR="00927645" w:rsidRPr="006B1BA7">
        <w:t>–</w:t>
      </w:r>
      <w:fldSimple w:instr=" REF _Ref229150966 \h  \* MERGEFORMAT ">
        <w:r w:rsidR="0008420F" w:rsidRPr="0008420F">
          <w:t>4.21</w:t>
        </w:r>
      </w:fldSimple>
      <w:r w:rsidR="00AE3002" w:rsidRPr="006B1BA7">
        <w:t xml:space="preserve"> </w:t>
      </w:r>
      <w:r w:rsidRPr="006B1BA7">
        <w:t>pav</w:t>
      </w:r>
      <w:r w:rsidR="009110E0" w:rsidRPr="006B1BA7">
        <w:t>.</w:t>
      </w:r>
      <w:r w:rsidRPr="006B1BA7">
        <w:t>).</w:t>
      </w:r>
    </w:p>
    <w:p w:rsidR="0095261D" w:rsidRPr="006B1BA7" w:rsidRDefault="0095261D" w:rsidP="00963CA4">
      <w:pPr>
        <w:ind w:right="141"/>
      </w:pPr>
    </w:p>
    <w:p w:rsidR="0095261D" w:rsidRPr="006B1BA7" w:rsidRDefault="00BB0121" w:rsidP="004D58DB">
      <w:pPr>
        <w:spacing w:line="240" w:lineRule="auto"/>
        <w:ind w:right="141"/>
        <w:jc w:val="center"/>
        <w:rPr>
          <w:color w:val="000000"/>
        </w:rPr>
      </w:pPr>
      <w:r w:rsidRPr="006B1BA7">
        <w:rPr>
          <w:noProof/>
          <w:lang w:val="en-US"/>
        </w:rPr>
        <w:drawing>
          <wp:inline distT="0" distB="0" distL="0" distR="0">
            <wp:extent cx="1844703" cy="1582701"/>
            <wp:effectExtent l="19050" t="0" r="3147" b="0"/>
            <wp:docPr id="58" name="Picture 58" descr="ant va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nt vantU"/>
                    <pic:cNvPicPr>
                      <a:picLocks noChangeAspect="1" noChangeArrowheads="1"/>
                    </pic:cNvPicPr>
                  </pic:nvPicPr>
                  <pic:blipFill>
                    <a:blip r:embed="rId262"/>
                    <a:srcRect/>
                    <a:stretch>
                      <a:fillRect/>
                    </a:stretch>
                  </pic:blipFill>
                  <pic:spPr bwMode="auto">
                    <a:xfrm>
                      <a:off x="0" y="0"/>
                      <a:ext cx="1847557" cy="1585150"/>
                    </a:xfrm>
                    <a:prstGeom prst="rect">
                      <a:avLst/>
                    </a:prstGeom>
                    <a:noFill/>
                    <a:ln w="9525">
                      <a:noFill/>
                      <a:miter lim="800000"/>
                      <a:headEnd/>
                      <a:tailEnd/>
                    </a:ln>
                  </pic:spPr>
                </pic:pic>
              </a:graphicData>
            </a:graphic>
          </wp:inline>
        </w:drawing>
      </w:r>
      <w:r w:rsidRPr="006B1BA7">
        <w:rPr>
          <w:noProof/>
          <w:lang w:val="en-US"/>
        </w:rPr>
        <w:drawing>
          <wp:inline distT="0" distB="0" distL="0" distR="0">
            <wp:extent cx="1801479" cy="1582309"/>
            <wp:effectExtent l="19050" t="0" r="8271" b="0"/>
            <wp:docPr id="59" name="Picture 59" descr="frikciniai damperiai bendras vaizd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rikciniai damperiai bendras vaizdas5"/>
                    <pic:cNvPicPr>
                      <a:picLocks noChangeAspect="1" noChangeArrowheads="1"/>
                    </pic:cNvPicPr>
                  </pic:nvPicPr>
                  <pic:blipFill>
                    <a:blip r:embed="rId263"/>
                    <a:srcRect/>
                    <a:stretch>
                      <a:fillRect/>
                    </a:stretch>
                  </pic:blipFill>
                  <pic:spPr bwMode="auto">
                    <a:xfrm>
                      <a:off x="0" y="0"/>
                      <a:ext cx="1800711" cy="1581634"/>
                    </a:xfrm>
                    <a:prstGeom prst="rect">
                      <a:avLst/>
                    </a:prstGeom>
                    <a:noFill/>
                    <a:ln w="9525">
                      <a:noFill/>
                      <a:miter lim="800000"/>
                      <a:headEnd/>
                      <a:tailEnd/>
                    </a:ln>
                  </pic:spPr>
                </pic:pic>
              </a:graphicData>
            </a:graphic>
          </wp:inline>
        </w:drawing>
      </w:r>
    </w:p>
    <w:p w:rsidR="0095261D" w:rsidRPr="006B1BA7" w:rsidRDefault="00404A79" w:rsidP="00125AEF">
      <w:pPr>
        <w:spacing w:line="276" w:lineRule="auto"/>
        <w:ind w:right="141"/>
        <w:rPr>
          <w:sz w:val="22"/>
          <w:szCs w:val="22"/>
        </w:rPr>
      </w:pPr>
      <w:r w:rsidRPr="006B1BA7">
        <w:rPr>
          <w:sz w:val="22"/>
          <w:szCs w:val="22"/>
        </w:rPr>
        <w:tab/>
      </w:r>
      <w:r w:rsidRPr="006B1BA7">
        <w:rPr>
          <w:sz w:val="22"/>
          <w:szCs w:val="22"/>
        </w:rPr>
        <w:tab/>
        <w:t xml:space="preserve">                        </w:t>
      </w:r>
      <w:r w:rsidR="004D58DB" w:rsidRPr="006B1BA7">
        <w:rPr>
          <w:sz w:val="22"/>
          <w:szCs w:val="22"/>
        </w:rPr>
        <w:t xml:space="preserve">    </w:t>
      </w:r>
      <w:r w:rsidRPr="006B1BA7">
        <w:rPr>
          <w:sz w:val="22"/>
          <w:szCs w:val="22"/>
        </w:rPr>
        <w:t xml:space="preserve">  a                                                      b       </w:t>
      </w:r>
    </w:p>
    <w:bookmarkStart w:id="332" w:name="_Ref229150747"/>
    <w:p w:rsidR="0095261D" w:rsidRPr="006B1BA7" w:rsidRDefault="005F206F" w:rsidP="00125AEF">
      <w:pPr>
        <w:pStyle w:val="Caption"/>
        <w:spacing w:line="276" w:lineRule="auto"/>
        <w:ind w:left="1701" w:right="1844"/>
        <w:rPr>
          <w:szCs w:val="22"/>
        </w:rPr>
      </w:pPr>
      <w:r>
        <w:rPr>
          <w:szCs w:val="22"/>
        </w:rPr>
        <w:fldChar w:fldCharType="begin"/>
      </w:r>
      <w:r w:rsidR="00E82F11">
        <w:rPr>
          <w:szCs w:val="22"/>
        </w:rPr>
        <w:instrText xml:space="preserve"> STYLEREF 1 \s </w:instrText>
      </w:r>
      <w:r>
        <w:rPr>
          <w:szCs w:val="22"/>
        </w:rPr>
        <w:fldChar w:fldCharType="separate"/>
      </w:r>
      <w:bookmarkStart w:id="333" w:name="_Toc232788728"/>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19</w:t>
      </w:r>
      <w:r>
        <w:rPr>
          <w:szCs w:val="22"/>
        </w:rPr>
        <w:fldChar w:fldCharType="end"/>
      </w:r>
      <w:bookmarkEnd w:id="332"/>
      <w:r w:rsidR="00222904" w:rsidRPr="006B1BA7">
        <w:rPr>
          <w:szCs w:val="22"/>
        </w:rPr>
        <w:t xml:space="preserve"> </w:t>
      </w:r>
      <w:r w:rsidR="00B04667" w:rsidRPr="006B1BA7">
        <w:rPr>
          <w:szCs w:val="22"/>
        </w:rPr>
        <w:t>pav.</w:t>
      </w:r>
      <w:r w:rsidR="00D70AEB" w:rsidRPr="006B1BA7">
        <w:rPr>
          <w:szCs w:val="22"/>
        </w:rPr>
        <w:t xml:space="preserve"> </w:t>
      </w:r>
      <w:r w:rsidR="00404A79" w:rsidRPr="006B1BA7">
        <w:rPr>
          <w:szCs w:val="22"/>
        </w:rPr>
        <w:t>Hidrauliniai vantų slopintuvai: a)</w:t>
      </w:r>
      <w:r w:rsidR="0048590E" w:rsidRPr="006B1BA7">
        <w:rPr>
          <w:szCs w:val="22"/>
        </w:rPr>
        <w:t xml:space="preserve"> </w:t>
      </w:r>
      <w:r w:rsidR="00404A79" w:rsidRPr="006B1BA7">
        <w:rPr>
          <w:szCs w:val="22"/>
        </w:rPr>
        <w:t xml:space="preserve">Aratsu tiltas Japonijoje b) Iroise tiltas Prancūzijoje hidrauliniai </w:t>
      </w:r>
      <w:r w:rsidR="00125AEF" w:rsidRPr="006B1BA7">
        <w:t>[</w:t>
      </w:r>
      <w:fldSimple w:instr=" REF _Ref232392839 \r \h  \* MERGEFORMAT ">
        <w:r w:rsidR="0008420F">
          <w:t>10</w:t>
        </w:r>
      </w:fldSimple>
      <w:r w:rsidR="00125AEF" w:rsidRPr="006B1BA7">
        <w:t>]</w:t>
      </w:r>
      <w:bookmarkEnd w:id="333"/>
    </w:p>
    <w:p w:rsidR="0095261D" w:rsidRPr="006B1BA7" w:rsidRDefault="0095261D" w:rsidP="00963CA4">
      <w:pPr>
        <w:ind w:right="141"/>
      </w:pPr>
    </w:p>
    <w:p w:rsidR="0095261D" w:rsidRPr="006B1BA7" w:rsidRDefault="00BB0121" w:rsidP="00963CA4">
      <w:pPr>
        <w:ind w:right="141"/>
        <w:jc w:val="center"/>
      </w:pPr>
      <w:r w:rsidRPr="006B1BA7">
        <w:rPr>
          <w:noProof/>
          <w:lang w:val="en-US"/>
        </w:rPr>
        <w:drawing>
          <wp:inline distT="0" distB="0" distL="0" distR="0">
            <wp:extent cx="3895504" cy="1554928"/>
            <wp:effectExtent l="19050" t="0" r="0" b="0"/>
            <wp:docPr id="60" name="Picture 60" descr="damperiai ant milleniumo til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amperiai ant milleniumo tilto 3"/>
                    <pic:cNvPicPr>
                      <a:picLocks noChangeAspect="1" noChangeArrowheads="1"/>
                    </pic:cNvPicPr>
                  </pic:nvPicPr>
                  <pic:blipFill>
                    <a:blip r:embed="rId264"/>
                    <a:srcRect r="7504"/>
                    <a:stretch>
                      <a:fillRect/>
                    </a:stretch>
                  </pic:blipFill>
                  <pic:spPr bwMode="auto">
                    <a:xfrm>
                      <a:off x="0" y="0"/>
                      <a:ext cx="3895967" cy="1555113"/>
                    </a:xfrm>
                    <a:prstGeom prst="rect">
                      <a:avLst/>
                    </a:prstGeom>
                    <a:noFill/>
                    <a:ln w="9525">
                      <a:noFill/>
                      <a:miter lim="800000"/>
                      <a:headEnd/>
                      <a:tailEnd/>
                    </a:ln>
                  </pic:spPr>
                </pic:pic>
              </a:graphicData>
            </a:graphic>
          </wp:inline>
        </w:drawing>
      </w:r>
    </w:p>
    <w:bookmarkStart w:id="334" w:name="_Ref229150957"/>
    <w:p w:rsidR="0095261D" w:rsidRPr="006B1BA7" w:rsidRDefault="005F206F" w:rsidP="00125AEF">
      <w:pPr>
        <w:pStyle w:val="Caption"/>
        <w:ind w:left="1560" w:right="1844"/>
        <w:jc w:val="both"/>
        <w:rPr>
          <w:szCs w:val="22"/>
        </w:rPr>
      </w:pPr>
      <w:r>
        <w:rPr>
          <w:szCs w:val="22"/>
        </w:rPr>
        <w:fldChar w:fldCharType="begin"/>
      </w:r>
      <w:r w:rsidR="00E82F11">
        <w:rPr>
          <w:szCs w:val="22"/>
        </w:rPr>
        <w:instrText xml:space="preserve"> STYLEREF 1 \s </w:instrText>
      </w:r>
      <w:r>
        <w:rPr>
          <w:szCs w:val="22"/>
        </w:rPr>
        <w:fldChar w:fldCharType="separate"/>
      </w:r>
      <w:bookmarkStart w:id="335" w:name="_Toc232788729"/>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20</w:t>
      </w:r>
      <w:r>
        <w:rPr>
          <w:szCs w:val="22"/>
        </w:rPr>
        <w:fldChar w:fldCharType="end"/>
      </w:r>
      <w:r w:rsidR="00D70AEB" w:rsidRPr="006B1BA7">
        <w:rPr>
          <w:szCs w:val="22"/>
        </w:rPr>
        <w:t xml:space="preserve"> </w:t>
      </w:r>
      <w:bookmarkEnd w:id="334"/>
      <w:r w:rsidR="00B04667" w:rsidRPr="006B1BA7">
        <w:rPr>
          <w:szCs w:val="22"/>
        </w:rPr>
        <w:t>pav.</w:t>
      </w:r>
      <w:r w:rsidR="00404A79" w:rsidRPr="006B1BA7">
        <w:rPr>
          <w:szCs w:val="22"/>
        </w:rPr>
        <w:t xml:space="preserve"> Hidrauliniai slopintuvai įrengti skersai </w:t>
      </w:r>
      <w:r w:rsidR="00404A79" w:rsidRPr="0072708A">
        <w:rPr>
          <w:szCs w:val="22"/>
        </w:rPr>
        <w:t>Millenium</w:t>
      </w:r>
      <w:r w:rsidR="00404A79" w:rsidRPr="006B1BA7">
        <w:rPr>
          <w:szCs w:val="22"/>
        </w:rPr>
        <w:t xml:space="preserve"> tilto skerspjūvio</w:t>
      </w:r>
      <w:bookmarkEnd w:id="335"/>
      <w:r w:rsidR="00404A79" w:rsidRPr="006B1BA7">
        <w:rPr>
          <w:szCs w:val="22"/>
        </w:rPr>
        <w:t xml:space="preserve"> </w:t>
      </w:r>
    </w:p>
    <w:p w:rsidR="0048590E" w:rsidRPr="006B1BA7" w:rsidRDefault="0048590E" w:rsidP="00963CA4">
      <w:pPr>
        <w:ind w:right="141"/>
      </w:pPr>
    </w:p>
    <w:p w:rsidR="0095261D" w:rsidRPr="006B1BA7" w:rsidRDefault="00BB0121" w:rsidP="00963CA4">
      <w:pPr>
        <w:ind w:right="141"/>
        <w:jc w:val="center"/>
      </w:pPr>
      <w:r w:rsidRPr="006B1BA7">
        <w:rPr>
          <w:noProof/>
          <w:lang w:val="en-US"/>
        </w:rPr>
        <w:drawing>
          <wp:inline distT="0" distB="0" distL="0" distR="0">
            <wp:extent cx="4099063" cy="1647353"/>
            <wp:effectExtent l="19050" t="0" r="0" b="0"/>
            <wp:docPr id="61" name="Picture 61" descr="damperiai ant milleniumo til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amperiai ant milleniumo tilto 2"/>
                    <pic:cNvPicPr>
                      <a:picLocks noChangeAspect="1" noChangeArrowheads="1"/>
                    </pic:cNvPicPr>
                  </pic:nvPicPr>
                  <pic:blipFill>
                    <a:blip r:embed="rId265"/>
                    <a:srcRect/>
                    <a:stretch>
                      <a:fillRect/>
                    </a:stretch>
                  </pic:blipFill>
                  <pic:spPr bwMode="auto">
                    <a:xfrm>
                      <a:off x="0" y="0"/>
                      <a:ext cx="4101814" cy="1648459"/>
                    </a:xfrm>
                    <a:prstGeom prst="rect">
                      <a:avLst/>
                    </a:prstGeom>
                    <a:noFill/>
                    <a:ln w="9525">
                      <a:noFill/>
                      <a:miter lim="800000"/>
                      <a:headEnd/>
                      <a:tailEnd/>
                    </a:ln>
                  </pic:spPr>
                </pic:pic>
              </a:graphicData>
            </a:graphic>
          </wp:inline>
        </w:drawing>
      </w:r>
    </w:p>
    <w:bookmarkStart w:id="336" w:name="_Ref229150966"/>
    <w:p w:rsidR="0095261D" w:rsidRPr="006B1BA7" w:rsidRDefault="005F206F" w:rsidP="00125AEF">
      <w:pPr>
        <w:pStyle w:val="Caption"/>
        <w:ind w:left="1560" w:right="1419"/>
        <w:jc w:val="both"/>
        <w:rPr>
          <w:szCs w:val="22"/>
        </w:rPr>
      </w:pPr>
      <w:r>
        <w:rPr>
          <w:szCs w:val="22"/>
        </w:rPr>
        <w:fldChar w:fldCharType="begin"/>
      </w:r>
      <w:r w:rsidR="00E82F11">
        <w:rPr>
          <w:szCs w:val="22"/>
        </w:rPr>
        <w:instrText xml:space="preserve"> STYLEREF 1 \s </w:instrText>
      </w:r>
      <w:r>
        <w:rPr>
          <w:szCs w:val="22"/>
        </w:rPr>
        <w:fldChar w:fldCharType="separate"/>
      </w:r>
      <w:bookmarkStart w:id="337" w:name="_Toc232788730"/>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21</w:t>
      </w:r>
      <w:r>
        <w:rPr>
          <w:szCs w:val="22"/>
        </w:rPr>
        <w:fldChar w:fldCharType="end"/>
      </w:r>
      <w:bookmarkEnd w:id="336"/>
      <w:r w:rsidR="00D70AEB" w:rsidRPr="006B1BA7">
        <w:rPr>
          <w:szCs w:val="22"/>
        </w:rPr>
        <w:t xml:space="preserve"> </w:t>
      </w:r>
      <w:r w:rsidR="00B04667" w:rsidRPr="006B1BA7">
        <w:rPr>
          <w:szCs w:val="22"/>
        </w:rPr>
        <w:t>pav.</w:t>
      </w:r>
      <w:r w:rsidR="00404A79" w:rsidRPr="006B1BA7">
        <w:rPr>
          <w:szCs w:val="22"/>
        </w:rPr>
        <w:t xml:space="preserve"> Hidrauliniai slopintuvai įrengti išilgai </w:t>
      </w:r>
      <w:r w:rsidR="00404A79" w:rsidRPr="0072708A">
        <w:rPr>
          <w:szCs w:val="22"/>
        </w:rPr>
        <w:t>Millenium</w:t>
      </w:r>
      <w:r w:rsidR="00404A79" w:rsidRPr="006B1BA7">
        <w:rPr>
          <w:szCs w:val="22"/>
        </w:rPr>
        <w:t xml:space="preserve"> tilto skerspjūvio</w:t>
      </w:r>
      <w:bookmarkEnd w:id="337"/>
      <w:r w:rsidR="00404A79" w:rsidRPr="006B1BA7">
        <w:rPr>
          <w:szCs w:val="22"/>
        </w:rPr>
        <w:t xml:space="preserve"> </w:t>
      </w:r>
    </w:p>
    <w:p w:rsidR="007C797A" w:rsidRPr="006B1BA7" w:rsidRDefault="00404A79" w:rsidP="00963CA4">
      <w:pPr>
        <w:ind w:right="141"/>
        <w:jc w:val="center"/>
        <w:rPr>
          <w:noProof/>
        </w:rPr>
      </w:pPr>
      <w:r w:rsidRPr="006B1BA7">
        <w:br w:type="page"/>
      </w:r>
    </w:p>
    <w:p w:rsidR="00317D48" w:rsidRPr="006B1BA7" w:rsidRDefault="00317D48" w:rsidP="00963CA4">
      <w:pPr>
        <w:ind w:right="141"/>
        <w:jc w:val="center"/>
      </w:pPr>
      <w:r w:rsidRPr="006B1BA7">
        <w:rPr>
          <w:noProof/>
          <w:lang w:val="en-US"/>
        </w:rPr>
        <w:lastRenderedPageBreak/>
        <w:drawing>
          <wp:inline distT="0" distB="0" distL="0" distR="0">
            <wp:extent cx="3697652" cy="2466753"/>
            <wp:effectExtent l="19050" t="0" r="0" b="0"/>
            <wp:docPr id="109" name="Picture 108" descr="k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as.jpg"/>
                    <pic:cNvPicPr/>
                  </pic:nvPicPr>
                  <pic:blipFill>
                    <a:blip r:embed="rId266">
                      <a:grayscl/>
                    </a:blip>
                    <a:stretch>
                      <a:fillRect/>
                    </a:stretch>
                  </pic:blipFill>
                  <pic:spPr>
                    <a:xfrm>
                      <a:off x="0" y="0"/>
                      <a:ext cx="3708868" cy="2474236"/>
                    </a:xfrm>
                    <a:prstGeom prst="rect">
                      <a:avLst/>
                    </a:prstGeom>
                  </pic:spPr>
                </pic:pic>
              </a:graphicData>
            </a:graphic>
          </wp:inline>
        </w:drawing>
      </w:r>
    </w:p>
    <w:bookmarkStart w:id="338" w:name="_Ref229151241"/>
    <w:p w:rsidR="0095261D" w:rsidRPr="006B1BA7" w:rsidRDefault="005F206F" w:rsidP="00963CA4">
      <w:pPr>
        <w:pStyle w:val="Caption"/>
        <w:ind w:right="141"/>
      </w:pPr>
      <w:r>
        <w:fldChar w:fldCharType="begin"/>
      </w:r>
      <w:r w:rsidR="00E82F11">
        <w:instrText xml:space="preserve"> STYLEREF 1 \s </w:instrText>
      </w:r>
      <w:r>
        <w:fldChar w:fldCharType="separate"/>
      </w:r>
      <w:bookmarkStart w:id="339" w:name="_Toc232788731"/>
      <w:r w:rsidR="0008420F">
        <w:rPr>
          <w:noProof/>
        </w:rPr>
        <w:t>4</w:t>
      </w:r>
      <w:r>
        <w:fldChar w:fldCharType="end"/>
      </w:r>
      <w:r w:rsidR="00E82F11">
        <w:t>.</w:t>
      </w:r>
      <w:fldSimple w:instr=" SEQ pav. \* ARABIC \s 1 ">
        <w:r w:rsidR="0008420F">
          <w:rPr>
            <w:noProof/>
          </w:rPr>
          <w:t>22</w:t>
        </w:r>
      </w:fldSimple>
      <w:r w:rsidR="007C797A" w:rsidRPr="006B1BA7">
        <w:t xml:space="preserve"> </w:t>
      </w:r>
      <w:bookmarkEnd w:id="338"/>
      <w:r w:rsidR="00B04667" w:rsidRPr="006B1BA7">
        <w:t>pav.</w:t>
      </w:r>
      <w:r w:rsidR="00404A79" w:rsidRPr="006B1BA7">
        <w:t xml:space="preserve"> Kitokio tipo</w:t>
      </w:r>
      <w:r w:rsidR="007C797A" w:rsidRPr="006B1BA7">
        <w:t xml:space="preserve"> vantų hidrauliniai slopintuvai</w:t>
      </w:r>
      <w:r w:rsidR="006B57B2" w:rsidRPr="006B1BA7">
        <w:t xml:space="preserve"> [</w:t>
      </w:r>
      <w:r w:rsidRPr="006B1BA7">
        <w:fldChar w:fldCharType="begin"/>
      </w:r>
      <w:r w:rsidR="006B57B2" w:rsidRPr="006B1BA7">
        <w:instrText xml:space="preserve"> REF _Ref232399322 \r \h </w:instrText>
      </w:r>
      <w:r w:rsidRPr="006B1BA7">
        <w:fldChar w:fldCharType="separate"/>
      </w:r>
      <w:r w:rsidR="0008420F">
        <w:t>2</w:t>
      </w:r>
      <w:r w:rsidRPr="006B1BA7">
        <w:fldChar w:fldCharType="end"/>
      </w:r>
      <w:r w:rsidR="006B57B2" w:rsidRPr="006B1BA7">
        <w:t>]</w:t>
      </w:r>
      <w:bookmarkEnd w:id="339"/>
    </w:p>
    <w:p w:rsidR="0095261D" w:rsidRPr="006B1BA7" w:rsidRDefault="0095261D" w:rsidP="00963CA4">
      <w:pPr>
        <w:ind w:right="141"/>
      </w:pPr>
    </w:p>
    <w:p w:rsidR="0095261D" w:rsidRPr="006B1BA7" w:rsidRDefault="00404A79" w:rsidP="006B57B2">
      <w:pPr>
        <w:ind w:right="141" w:firstLine="720"/>
      </w:pPr>
      <w:r w:rsidRPr="006B1BA7">
        <w:t>(</w:t>
      </w:r>
      <w:fldSimple w:instr=" REF _Ref229151241 \h  \* MERGEFORMAT ">
        <w:r w:rsidR="0008420F">
          <w:t>4.22</w:t>
        </w:r>
        <w:r w:rsidR="0008420F" w:rsidRPr="006B1BA7">
          <w:t xml:space="preserve"> </w:t>
        </w:r>
      </w:fldSimple>
      <w:r w:rsidR="006B57B2" w:rsidRPr="006B1BA7">
        <w:t>pav.</w:t>
      </w:r>
      <w:r w:rsidRPr="006B1BA7">
        <w:t>)</w:t>
      </w:r>
      <w:r w:rsidR="007C797A" w:rsidRPr="006B1BA7">
        <w:t xml:space="preserve"> </w:t>
      </w:r>
      <w:r w:rsidRPr="006B1BA7">
        <w:t>pavaizduota šiek tiek kitokio tipo hidraulinio slopintuvo vantui schema. Čia hidrauliniai slopintuvai įrengti apsaug</w:t>
      </w:r>
      <w:r w:rsidR="007C797A" w:rsidRPr="006B1BA7">
        <w:t>iniame vanto vamzdžio viduje, slopintuvo atramomis</w:t>
      </w:r>
      <w:r w:rsidRPr="006B1BA7">
        <w:t xml:space="preserve"> jėga iš vibruojančių vantų per nedidelio diametro </w:t>
      </w:r>
      <w:r w:rsidR="00120AE3" w:rsidRPr="006B1BA7">
        <w:t>ir</w:t>
      </w:r>
      <w:r w:rsidRPr="006B1BA7">
        <w:t xml:space="preserve"> ilgio hidraulinius slopintuvus, perduodama į stacionarų apsauginį vamzdį. Tokio tipo hidrauliniai slopintuvai veikia tik viena kryptimi</w:t>
      </w:r>
      <w:r w:rsidR="006B57B2" w:rsidRPr="006B1BA7">
        <w:t xml:space="preserve"> [</w:t>
      </w:r>
      <w:r w:rsidR="005F206F" w:rsidRPr="006B1BA7">
        <w:fldChar w:fldCharType="begin"/>
      </w:r>
      <w:r w:rsidR="006B57B2" w:rsidRPr="006B1BA7">
        <w:instrText xml:space="preserve"> REF _Ref232399322 \r \h </w:instrText>
      </w:r>
      <w:r w:rsidR="005F206F" w:rsidRPr="006B1BA7">
        <w:fldChar w:fldCharType="separate"/>
      </w:r>
      <w:r w:rsidR="0008420F">
        <w:t>2</w:t>
      </w:r>
      <w:r w:rsidR="005F206F" w:rsidRPr="006B1BA7">
        <w:fldChar w:fldCharType="end"/>
      </w:r>
      <w:r w:rsidR="006B57B2" w:rsidRPr="006B1BA7">
        <w:t>]</w:t>
      </w:r>
      <w:r w:rsidRPr="006B1BA7">
        <w:t>.</w:t>
      </w:r>
    </w:p>
    <w:p w:rsidR="0095261D" w:rsidRPr="006B1BA7" w:rsidRDefault="00404A79" w:rsidP="00963CA4">
      <w:pPr>
        <w:ind w:right="141"/>
      </w:pPr>
      <w:r w:rsidRPr="006B1BA7">
        <w:t>Naujo Tacoma Narows tilto mazguose, buvo įrengtos modernios to meto hidraulinės slopinimo sistemos. Norėdami sumažinti vėjo įtaką konstrukcijai, tuo metu prie naujojo tilto p</w:t>
      </w:r>
      <w:r w:rsidR="00770A2B" w:rsidRPr="006B1BA7">
        <w:t xml:space="preserve">rojekto dirbę </w:t>
      </w:r>
      <w:r w:rsidR="00770A2B" w:rsidRPr="006B1BA7">
        <w:rPr>
          <w:i/>
        </w:rPr>
        <w:t>F. B. Farquharsonas</w:t>
      </w:r>
      <w:r w:rsidR="00770A2B" w:rsidRPr="006B1BA7">
        <w:t xml:space="preserve"> </w:t>
      </w:r>
      <w:r w:rsidR="00120AE3" w:rsidRPr="006B1BA7">
        <w:t>ir</w:t>
      </w:r>
      <w:r w:rsidR="00770A2B" w:rsidRPr="006B1BA7">
        <w:t xml:space="preserve"> </w:t>
      </w:r>
      <w:r w:rsidR="00770A2B" w:rsidRPr="006B1BA7">
        <w:rPr>
          <w:i/>
        </w:rPr>
        <w:t>Dexter Smith</w:t>
      </w:r>
      <w:r w:rsidRPr="006B1BA7">
        <w:rPr>
          <w:i/>
        </w:rPr>
        <w:t>as</w:t>
      </w:r>
      <w:r w:rsidRPr="006B1BA7">
        <w:t xml:space="preserve"> nutarė padidinti lyno įsvyrį iki maksimumo ir prijungti jį prie standumo sijos. Jungimo mazge nuspręsta naudoti po 6 hidraulinius slopintuvus. Tacoma  Narows buvo pirmasis kabamasis tiltas, kuriame kabamojo lyno jungimui prie standumo sijos panaudoti hidrauliniai slopintuvai (</w:t>
      </w:r>
      <w:fldSimple w:instr=" REF _Ref229475184 \h  \* MERGEFORMAT ">
        <w:r w:rsidR="0008420F" w:rsidRPr="0008420F">
          <w:t xml:space="preserve">4.23 </w:t>
        </w:r>
      </w:fldSimple>
      <w:r w:rsidR="006B660A" w:rsidRPr="006B1BA7">
        <w:t>pav.</w:t>
      </w:r>
      <w:r w:rsidRPr="006B1BA7">
        <w:t>)</w:t>
      </w:r>
      <w:r w:rsidR="009F5A9B" w:rsidRPr="006B1BA7">
        <w:t xml:space="preserve"> [</w:t>
      </w:r>
      <w:fldSimple w:instr=" REF _Ref232400921 \r \h  \* MERGEFORMAT ">
        <w:r w:rsidR="0008420F">
          <w:t>34</w:t>
        </w:r>
      </w:fldSimple>
      <w:r w:rsidR="009F5A9B" w:rsidRPr="006B1BA7">
        <w:t>]</w:t>
      </w:r>
      <w:r w:rsidRPr="006B1BA7">
        <w:t>.</w:t>
      </w:r>
    </w:p>
    <w:p w:rsidR="00105EAD" w:rsidRPr="006B1BA7" w:rsidRDefault="00105EAD" w:rsidP="00963CA4">
      <w:pPr>
        <w:ind w:right="141"/>
      </w:pPr>
    </w:p>
    <w:p w:rsidR="00EF15D9" w:rsidRPr="006B1BA7" w:rsidRDefault="00EF15D9" w:rsidP="00963CA4">
      <w:pPr>
        <w:ind w:right="141"/>
      </w:pPr>
    </w:p>
    <w:p w:rsidR="00F1387B" w:rsidRPr="006B1BA7" w:rsidRDefault="00F1387B" w:rsidP="00963CA4">
      <w:pPr>
        <w:spacing w:line="240" w:lineRule="auto"/>
        <w:ind w:right="141"/>
        <w:jc w:val="center"/>
      </w:pPr>
      <w:r w:rsidRPr="006B1BA7">
        <w:rPr>
          <w:noProof/>
          <w:lang w:val="en-US"/>
        </w:rPr>
        <w:drawing>
          <wp:inline distT="0" distB="0" distL="0" distR="0">
            <wp:extent cx="5128622" cy="2656936"/>
            <wp:effectExtent l="19050" t="0" r="0" b="0"/>
            <wp:docPr id="17" name="Picture 63" descr="dangoraizio schema japonij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angoraizio schema japonijoj"/>
                    <pic:cNvPicPr>
                      <a:picLocks noChangeAspect="1" noChangeArrowheads="1"/>
                    </pic:cNvPicPr>
                  </pic:nvPicPr>
                  <pic:blipFill>
                    <a:blip r:embed="rId267"/>
                    <a:srcRect/>
                    <a:stretch>
                      <a:fillRect/>
                    </a:stretch>
                  </pic:blipFill>
                  <pic:spPr bwMode="auto">
                    <a:xfrm>
                      <a:off x="0" y="0"/>
                      <a:ext cx="5136678" cy="2661110"/>
                    </a:xfrm>
                    <a:prstGeom prst="rect">
                      <a:avLst/>
                    </a:prstGeom>
                    <a:noFill/>
                    <a:ln w="9525">
                      <a:noFill/>
                      <a:miter lim="800000"/>
                      <a:headEnd/>
                      <a:tailEnd/>
                    </a:ln>
                  </pic:spPr>
                </pic:pic>
              </a:graphicData>
            </a:graphic>
          </wp:inline>
        </w:drawing>
      </w:r>
    </w:p>
    <w:bookmarkStart w:id="340" w:name="_Ref229475184"/>
    <w:bookmarkStart w:id="341" w:name="_Ref229475178"/>
    <w:p w:rsidR="00F1387B" w:rsidRPr="006B1BA7" w:rsidRDefault="005F206F" w:rsidP="009F5A9B">
      <w:pPr>
        <w:pStyle w:val="Caption"/>
        <w:ind w:left="993" w:right="1277"/>
        <w:jc w:val="both"/>
        <w:rPr>
          <w:szCs w:val="22"/>
        </w:rPr>
      </w:pPr>
      <w:r>
        <w:rPr>
          <w:szCs w:val="22"/>
        </w:rPr>
        <w:fldChar w:fldCharType="begin"/>
      </w:r>
      <w:r w:rsidR="00E82F11">
        <w:rPr>
          <w:szCs w:val="22"/>
        </w:rPr>
        <w:instrText xml:space="preserve"> STYLEREF 1 \s </w:instrText>
      </w:r>
      <w:r>
        <w:rPr>
          <w:szCs w:val="22"/>
        </w:rPr>
        <w:fldChar w:fldCharType="separate"/>
      </w:r>
      <w:bookmarkStart w:id="342" w:name="_Toc232788732"/>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23</w:t>
      </w:r>
      <w:r>
        <w:rPr>
          <w:szCs w:val="22"/>
        </w:rPr>
        <w:fldChar w:fldCharType="end"/>
      </w:r>
      <w:r w:rsidR="00F1387B" w:rsidRPr="006B1BA7">
        <w:rPr>
          <w:szCs w:val="22"/>
        </w:rPr>
        <w:t xml:space="preserve"> </w:t>
      </w:r>
      <w:bookmarkEnd w:id="340"/>
      <w:r w:rsidR="00B04667" w:rsidRPr="006B1BA7">
        <w:rPr>
          <w:szCs w:val="22"/>
        </w:rPr>
        <w:t>pav.</w:t>
      </w:r>
      <w:r w:rsidR="00F1387B" w:rsidRPr="006B1BA7">
        <w:rPr>
          <w:szCs w:val="22"/>
        </w:rPr>
        <w:t xml:space="preserve"> Naujojo Tacoma Narows tilto lyno jungimas su standumo sija per slopintuvus</w:t>
      </w:r>
      <w:bookmarkEnd w:id="341"/>
      <w:r w:rsidR="009F5A9B" w:rsidRPr="006B1BA7">
        <w:rPr>
          <w:szCs w:val="22"/>
        </w:rPr>
        <w:t xml:space="preserve"> [</w:t>
      </w:r>
      <w:r w:rsidRPr="006B1BA7">
        <w:rPr>
          <w:szCs w:val="22"/>
        </w:rPr>
        <w:fldChar w:fldCharType="begin"/>
      </w:r>
      <w:r w:rsidR="009F5A9B" w:rsidRPr="006B1BA7">
        <w:rPr>
          <w:szCs w:val="22"/>
        </w:rPr>
        <w:instrText xml:space="preserve"> REF _Ref232400921 \r \h </w:instrText>
      </w:r>
      <w:r w:rsidRPr="006B1BA7">
        <w:rPr>
          <w:szCs w:val="22"/>
        </w:rPr>
      </w:r>
      <w:r w:rsidRPr="006B1BA7">
        <w:rPr>
          <w:szCs w:val="22"/>
        </w:rPr>
        <w:fldChar w:fldCharType="separate"/>
      </w:r>
      <w:r w:rsidR="0008420F">
        <w:rPr>
          <w:szCs w:val="22"/>
        </w:rPr>
        <w:t>34</w:t>
      </w:r>
      <w:r w:rsidRPr="006B1BA7">
        <w:rPr>
          <w:szCs w:val="22"/>
        </w:rPr>
        <w:fldChar w:fldCharType="end"/>
      </w:r>
      <w:r w:rsidR="009F5A9B" w:rsidRPr="006B1BA7">
        <w:rPr>
          <w:szCs w:val="22"/>
        </w:rPr>
        <w:t>]</w:t>
      </w:r>
      <w:bookmarkEnd w:id="342"/>
    </w:p>
    <w:p w:rsidR="00F1387B" w:rsidRPr="006B1BA7" w:rsidRDefault="00404A79" w:rsidP="00963CA4">
      <w:pPr>
        <w:pStyle w:val="Caption"/>
        <w:ind w:right="141"/>
        <w:rPr>
          <w:szCs w:val="22"/>
        </w:rPr>
      </w:pPr>
      <w:r w:rsidRPr="006B1BA7">
        <w:br w:type="page"/>
      </w:r>
    </w:p>
    <w:p w:rsidR="0095261D" w:rsidRPr="006B1BA7" w:rsidRDefault="00404A79" w:rsidP="00963CA4">
      <w:pPr>
        <w:ind w:right="141"/>
      </w:pPr>
      <w:r w:rsidRPr="006B1BA7">
        <w:lastRenderedPageBreak/>
        <w:t xml:space="preserve">Norėdami minimizuoti sukamuosius </w:t>
      </w:r>
      <w:r w:rsidR="00120AE3" w:rsidRPr="006B1BA7">
        <w:t>ir</w:t>
      </w:r>
      <w:r w:rsidRPr="006B1BA7">
        <w:t xml:space="preserve"> vertikaliuosius standumo sijos svyravimus, konstruktoriai nusprendė įrengti papildomus ryšius ir standumo siją hidrauliniais slopintuvais susieti su pilonu (</w:t>
      </w:r>
      <w:fldSimple w:instr=" REF _Ref229153182 \h  \* MERGEFORMAT ">
        <w:r w:rsidR="0008420F" w:rsidRPr="0008420F">
          <w:t xml:space="preserve">4.24 </w:t>
        </w:r>
      </w:fldSimple>
      <w:r w:rsidR="00EF15D9" w:rsidRPr="006B1BA7">
        <w:t>pav.</w:t>
      </w:r>
      <w:r w:rsidR="00F1387B" w:rsidRPr="006B1BA7">
        <w:t>)</w:t>
      </w:r>
      <w:r w:rsidR="009F5A9B" w:rsidRPr="006B1BA7">
        <w:t xml:space="preserve"> [</w:t>
      </w:r>
      <w:fldSimple w:instr=" REF _Ref232400921 \r \h  \* MERGEFORMAT ">
        <w:r w:rsidR="0008420F">
          <w:t>34</w:t>
        </w:r>
      </w:fldSimple>
      <w:r w:rsidR="009F5A9B" w:rsidRPr="006B1BA7">
        <w:t>]</w:t>
      </w:r>
      <w:r w:rsidR="00F1387B" w:rsidRPr="006B1BA7">
        <w:t>.</w:t>
      </w:r>
    </w:p>
    <w:p w:rsidR="0095261D" w:rsidRPr="006B1BA7" w:rsidRDefault="0095261D" w:rsidP="00963CA4">
      <w:pPr>
        <w:ind w:right="141"/>
      </w:pPr>
    </w:p>
    <w:p w:rsidR="00F1387B" w:rsidRPr="006B1BA7" w:rsidRDefault="00EF15D9" w:rsidP="00963CA4">
      <w:pPr>
        <w:spacing w:line="240" w:lineRule="auto"/>
        <w:ind w:right="141"/>
        <w:jc w:val="center"/>
      </w:pPr>
      <w:r w:rsidRPr="006B1BA7">
        <w:rPr>
          <w:noProof/>
          <w:lang w:val="en-US"/>
        </w:rPr>
        <w:drawing>
          <wp:inline distT="0" distB="0" distL="0" distR="0">
            <wp:extent cx="3673468" cy="3355675"/>
            <wp:effectExtent l="19050" t="0" r="3182" b="0"/>
            <wp:docPr id="112" name="Picture 111" descr="taco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coma2.jpg"/>
                    <pic:cNvPicPr/>
                  </pic:nvPicPr>
                  <pic:blipFill>
                    <a:blip r:embed="rId268">
                      <a:lum contrast="30000"/>
                    </a:blip>
                    <a:srcRect l="6506" t="4259" r="1574"/>
                    <a:stretch>
                      <a:fillRect/>
                    </a:stretch>
                  </pic:blipFill>
                  <pic:spPr>
                    <a:xfrm>
                      <a:off x="0" y="0"/>
                      <a:ext cx="3673468" cy="3355675"/>
                    </a:xfrm>
                    <a:prstGeom prst="rect">
                      <a:avLst/>
                    </a:prstGeom>
                  </pic:spPr>
                </pic:pic>
              </a:graphicData>
            </a:graphic>
          </wp:inline>
        </w:drawing>
      </w:r>
    </w:p>
    <w:bookmarkStart w:id="343" w:name="_Ref229153182"/>
    <w:p w:rsidR="0095261D" w:rsidRPr="006B1BA7" w:rsidRDefault="005F206F" w:rsidP="00EF15D9">
      <w:pPr>
        <w:pStyle w:val="Caption"/>
        <w:ind w:left="1560" w:right="1702"/>
        <w:jc w:val="both"/>
        <w:rPr>
          <w:szCs w:val="22"/>
        </w:rPr>
      </w:pPr>
      <w:r>
        <w:rPr>
          <w:szCs w:val="22"/>
        </w:rPr>
        <w:fldChar w:fldCharType="begin"/>
      </w:r>
      <w:r w:rsidR="00E82F11">
        <w:rPr>
          <w:szCs w:val="22"/>
        </w:rPr>
        <w:instrText xml:space="preserve"> STYLEREF 1 \s </w:instrText>
      </w:r>
      <w:r>
        <w:rPr>
          <w:szCs w:val="22"/>
        </w:rPr>
        <w:fldChar w:fldCharType="separate"/>
      </w:r>
      <w:bookmarkStart w:id="344" w:name="_Toc232788733"/>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24</w:t>
      </w:r>
      <w:r>
        <w:rPr>
          <w:szCs w:val="22"/>
        </w:rPr>
        <w:fldChar w:fldCharType="end"/>
      </w:r>
      <w:r w:rsidR="00F1387B" w:rsidRPr="006B1BA7">
        <w:rPr>
          <w:szCs w:val="22"/>
        </w:rPr>
        <w:t xml:space="preserve"> </w:t>
      </w:r>
      <w:bookmarkEnd w:id="343"/>
      <w:r w:rsidR="00B04667" w:rsidRPr="006B1BA7">
        <w:rPr>
          <w:szCs w:val="22"/>
        </w:rPr>
        <w:t>pav.</w:t>
      </w:r>
      <w:r w:rsidR="00404A79" w:rsidRPr="006B1BA7">
        <w:rPr>
          <w:szCs w:val="22"/>
        </w:rPr>
        <w:t xml:space="preserve"> Naujojo Tacoma Narows tilto st. sijos jungimas su pilonu per slopintuvus</w:t>
      </w:r>
      <w:r w:rsidR="009F5A9B" w:rsidRPr="006B1BA7">
        <w:rPr>
          <w:szCs w:val="22"/>
        </w:rPr>
        <w:t xml:space="preserve"> [</w:t>
      </w:r>
      <w:r w:rsidRPr="006B1BA7">
        <w:rPr>
          <w:szCs w:val="22"/>
        </w:rPr>
        <w:fldChar w:fldCharType="begin"/>
      </w:r>
      <w:r w:rsidR="009F5A9B" w:rsidRPr="006B1BA7">
        <w:rPr>
          <w:szCs w:val="22"/>
        </w:rPr>
        <w:instrText xml:space="preserve"> REF _Ref232400921 \r \h </w:instrText>
      </w:r>
      <w:r w:rsidRPr="006B1BA7">
        <w:rPr>
          <w:szCs w:val="22"/>
        </w:rPr>
      </w:r>
      <w:r w:rsidRPr="006B1BA7">
        <w:rPr>
          <w:szCs w:val="22"/>
        </w:rPr>
        <w:fldChar w:fldCharType="separate"/>
      </w:r>
      <w:r w:rsidR="0008420F">
        <w:rPr>
          <w:szCs w:val="22"/>
        </w:rPr>
        <w:t>34</w:t>
      </w:r>
      <w:r w:rsidRPr="006B1BA7">
        <w:rPr>
          <w:szCs w:val="22"/>
        </w:rPr>
        <w:fldChar w:fldCharType="end"/>
      </w:r>
      <w:r w:rsidR="009F5A9B" w:rsidRPr="006B1BA7">
        <w:rPr>
          <w:szCs w:val="22"/>
        </w:rPr>
        <w:t>]</w:t>
      </w:r>
      <w:bookmarkEnd w:id="344"/>
    </w:p>
    <w:p w:rsidR="001E3467" w:rsidRPr="006B1BA7" w:rsidRDefault="001E3467" w:rsidP="001E3467"/>
    <w:p w:rsidR="00F1387B" w:rsidRPr="006B1BA7" w:rsidRDefault="00F1387B" w:rsidP="001E3467">
      <w:pPr>
        <w:pStyle w:val="Caption"/>
        <w:jc w:val="left"/>
        <w:rPr>
          <w:b/>
          <w:i/>
          <w:sz w:val="24"/>
          <w:szCs w:val="24"/>
        </w:rPr>
      </w:pPr>
      <w:r w:rsidRPr="006B1BA7">
        <w:rPr>
          <w:b/>
          <w:i/>
          <w:sz w:val="24"/>
          <w:szCs w:val="24"/>
        </w:rPr>
        <w:t xml:space="preserve">Klampos slopintuvų privalumai </w:t>
      </w:r>
      <w:r w:rsidR="001E3467" w:rsidRPr="006B1BA7">
        <w:rPr>
          <w:b/>
          <w:i/>
          <w:sz w:val="24"/>
          <w:szCs w:val="24"/>
        </w:rPr>
        <w:t>ir</w:t>
      </w:r>
      <w:r w:rsidRPr="006B1BA7">
        <w:rPr>
          <w:b/>
          <w:i/>
          <w:sz w:val="24"/>
          <w:szCs w:val="24"/>
        </w:rPr>
        <w:t xml:space="preserve"> trūkumai</w:t>
      </w:r>
      <w:r w:rsidR="001E3467" w:rsidRPr="006B1BA7">
        <w:rPr>
          <w:b/>
          <w:i/>
          <w:sz w:val="24"/>
          <w:szCs w:val="24"/>
        </w:rPr>
        <w:t>:</w:t>
      </w:r>
    </w:p>
    <w:p w:rsidR="001E3467" w:rsidRPr="006B1BA7" w:rsidRDefault="001E3467" w:rsidP="001E3467"/>
    <w:p w:rsidR="00F1387B" w:rsidRPr="006B1BA7" w:rsidRDefault="00F1387B" w:rsidP="00963CA4">
      <w:pPr>
        <w:ind w:right="141"/>
        <w:rPr>
          <w:bCs/>
          <w:color w:val="000000"/>
          <w:spacing w:val="-6"/>
        </w:rPr>
      </w:pPr>
      <w:r w:rsidRPr="006B1BA7">
        <w:t>Hidraulinių slopintuvų privalumai</w:t>
      </w:r>
      <w:r w:rsidRPr="006B1BA7">
        <w:rPr>
          <w:bCs/>
          <w:color w:val="000000"/>
          <w:spacing w:val="-6"/>
        </w:rPr>
        <w:t>:</w:t>
      </w:r>
    </w:p>
    <w:p w:rsidR="00F1387B" w:rsidRPr="006B1BA7" w:rsidRDefault="00F1387B" w:rsidP="007F35B5">
      <w:pPr>
        <w:pStyle w:val="ListParagraph"/>
        <w:numPr>
          <w:ilvl w:val="0"/>
          <w:numId w:val="19"/>
        </w:numPr>
        <w:ind w:right="141"/>
        <w:rPr>
          <w:sz w:val="19"/>
          <w:szCs w:val="19"/>
        </w:rPr>
      </w:pPr>
      <w:r w:rsidRPr="006B1BA7">
        <w:t>Nereikia dažnių derinimo su konstrukcijos savųjų svyravimų dažniu;</w:t>
      </w:r>
    </w:p>
    <w:p w:rsidR="00F1387B" w:rsidRPr="006B1BA7" w:rsidRDefault="00F1387B" w:rsidP="007F35B5">
      <w:pPr>
        <w:pStyle w:val="ListParagraph"/>
        <w:numPr>
          <w:ilvl w:val="0"/>
          <w:numId w:val="19"/>
        </w:numPr>
        <w:ind w:right="141"/>
        <w:rPr>
          <w:sz w:val="19"/>
          <w:szCs w:val="19"/>
        </w:rPr>
      </w:pPr>
      <w:r w:rsidRPr="006B1BA7">
        <w:t>Patys slopintuvai yra nedidelės masės, užima nedaug vietos;</w:t>
      </w:r>
    </w:p>
    <w:p w:rsidR="00F1387B" w:rsidRPr="006B1BA7" w:rsidRDefault="00F1387B" w:rsidP="007F35B5">
      <w:pPr>
        <w:pStyle w:val="ListParagraph"/>
        <w:numPr>
          <w:ilvl w:val="0"/>
          <w:numId w:val="19"/>
        </w:numPr>
        <w:ind w:right="141"/>
        <w:rPr>
          <w:sz w:val="19"/>
          <w:szCs w:val="19"/>
        </w:rPr>
      </w:pPr>
      <w:r w:rsidRPr="006B1BA7">
        <w:t>Slopinamų dažnių diapazonas labai platus;</w:t>
      </w:r>
    </w:p>
    <w:p w:rsidR="00F1387B" w:rsidRPr="006B1BA7" w:rsidRDefault="00F1387B" w:rsidP="007F35B5">
      <w:pPr>
        <w:pStyle w:val="ListParagraph"/>
        <w:numPr>
          <w:ilvl w:val="0"/>
          <w:numId w:val="19"/>
        </w:numPr>
        <w:ind w:right="141"/>
        <w:rPr>
          <w:sz w:val="19"/>
          <w:szCs w:val="19"/>
        </w:rPr>
      </w:pPr>
      <w:r w:rsidRPr="006B1BA7">
        <w:t>Labai didelis slopinimo jėgos  (siekia 200</w:t>
      </w:r>
      <w:r w:rsidR="00D1612D" w:rsidRPr="006B1BA7">
        <w:t xml:space="preserve"> </w:t>
      </w:r>
      <w:r w:rsidRPr="006B1BA7">
        <w:t>t ir daugiau);</w:t>
      </w:r>
    </w:p>
    <w:p w:rsidR="00F1387B" w:rsidRPr="006B1BA7" w:rsidRDefault="00F1387B" w:rsidP="007F35B5">
      <w:pPr>
        <w:pStyle w:val="ListParagraph"/>
        <w:numPr>
          <w:ilvl w:val="0"/>
          <w:numId w:val="19"/>
        </w:numPr>
        <w:ind w:right="141"/>
        <w:rPr>
          <w:sz w:val="19"/>
          <w:szCs w:val="19"/>
        </w:rPr>
      </w:pPr>
      <w:r w:rsidRPr="006B1BA7">
        <w:t>Nesudėtingas įrengimas;</w:t>
      </w:r>
    </w:p>
    <w:p w:rsidR="00F1387B" w:rsidRPr="006B1BA7" w:rsidRDefault="00F1387B" w:rsidP="007F35B5">
      <w:pPr>
        <w:pStyle w:val="ListParagraph"/>
        <w:numPr>
          <w:ilvl w:val="0"/>
          <w:numId w:val="19"/>
        </w:numPr>
        <w:ind w:right="141"/>
      </w:pPr>
      <w:r w:rsidRPr="006B1BA7">
        <w:t>Galima slopinti įvairių krypčių svyravimus;</w:t>
      </w:r>
    </w:p>
    <w:p w:rsidR="00F1387B" w:rsidRPr="006B1BA7" w:rsidRDefault="00F1387B" w:rsidP="007F35B5">
      <w:pPr>
        <w:pStyle w:val="ListParagraph"/>
        <w:numPr>
          <w:ilvl w:val="0"/>
          <w:numId w:val="19"/>
        </w:numPr>
        <w:ind w:right="141"/>
      </w:pPr>
      <w:r w:rsidRPr="006B1BA7">
        <w:t>Nereikalingas papildomas energijos šaltinis;</w:t>
      </w:r>
    </w:p>
    <w:p w:rsidR="00F1387B" w:rsidRPr="006B1BA7" w:rsidRDefault="00F1387B" w:rsidP="007F35B5">
      <w:pPr>
        <w:pStyle w:val="ListParagraph"/>
        <w:numPr>
          <w:ilvl w:val="0"/>
          <w:numId w:val="19"/>
        </w:numPr>
        <w:ind w:right="141"/>
      </w:pPr>
      <w:r w:rsidRPr="006B1BA7">
        <w:t>Efektyviai dirba prieš žmogaus, vėjo, žemės drebėjimų sukeltus virpesius.</w:t>
      </w:r>
    </w:p>
    <w:p w:rsidR="00F1387B" w:rsidRPr="006B1BA7" w:rsidRDefault="00F1387B" w:rsidP="00963CA4">
      <w:pPr>
        <w:ind w:right="141"/>
      </w:pPr>
      <w:r w:rsidRPr="006B1BA7">
        <w:t xml:space="preserve">Trūkumai: </w:t>
      </w:r>
    </w:p>
    <w:p w:rsidR="00F1387B" w:rsidRPr="006B1BA7" w:rsidRDefault="00F1387B" w:rsidP="007F35B5">
      <w:pPr>
        <w:pStyle w:val="ListParagraph"/>
        <w:numPr>
          <w:ilvl w:val="0"/>
          <w:numId w:val="20"/>
        </w:numPr>
        <w:ind w:right="141"/>
      </w:pPr>
      <w:r w:rsidRPr="006B1BA7">
        <w:t>Santykinai didelė kaina;</w:t>
      </w:r>
    </w:p>
    <w:p w:rsidR="00F1387B" w:rsidRPr="006B1BA7" w:rsidRDefault="008C5D75" w:rsidP="007F35B5">
      <w:pPr>
        <w:pStyle w:val="ListParagraph"/>
        <w:numPr>
          <w:ilvl w:val="0"/>
          <w:numId w:val="20"/>
        </w:numPr>
        <w:ind w:right="141"/>
      </w:pPr>
      <w:r w:rsidRPr="006B1BA7">
        <w:t>Pasyvieji</w:t>
      </w:r>
      <w:r w:rsidR="00F1387B" w:rsidRPr="006B1BA7">
        <w:t xml:space="preserve"> hidrauliniai slopintuvai nėra 100</w:t>
      </w:r>
      <w:r w:rsidR="00D1612D" w:rsidRPr="006B1BA7">
        <w:t xml:space="preserve"> </w:t>
      </w:r>
      <w:r w:rsidR="00F1387B" w:rsidRPr="006B1BA7">
        <w:t>% efektyvūs;</w:t>
      </w:r>
    </w:p>
    <w:p w:rsidR="00F1387B" w:rsidRPr="006B1BA7" w:rsidRDefault="00F1387B" w:rsidP="007F35B5">
      <w:pPr>
        <w:pStyle w:val="ListParagraph"/>
        <w:numPr>
          <w:ilvl w:val="0"/>
          <w:numId w:val="20"/>
        </w:numPr>
        <w:ind w:right="141"/>
      </w:pPr>
      <w:r w:rsidRPr="006B1BA7">
        <w:t>Gana daug judamų mechaninių elementų, kuriems reikia priežiūros;</w:t>
      </w:r>
    </w:p>
    <w:p w:rsidR="00F1387B" w:rsidRPr="006B1BA7" w:rsidRDefault="00F1387B" w:rsidP="007F35B5">
      <w:pPr>
        <w:pStyle w:val="ListParagraph"/>
        <w:numPr>
          <w:ilvl w:val="0"/>
          <w:numId w:val="20"/>
        </w:numPr>
        <w:ind w:right="141"/>
      </w:pPr>
      <w:r w:rsidRPr="006B1BA7">
        <w:t>Guminės stūmoklių tarpinės susidėvi maždaug per 20 metų.</w:t>
      </w:r>
    </w:p>
    <w:p w:rsidR="0095261D" w:rsidRPr="006B1BA7" w:rsidRDefault="0095261D" w:rsidP="00421591">
      <w:pPr>
        <w:pStyle w:val="Heading4"/>
      </w:pPr>
      <w:r w:rsidRPr="006B1BA7">
        <w:rPr>
          <w:sz w:val="19"/>
        </w:rPr>
        <w:br w:type="page"/>
      </w:r>
      <w:bookmarkStart w:id="345" w:name="_Toc232789703"/>
      <w:r w:rsidRPr="006B1BA7">
        <w:lastRenderedPageBreak/>
        <w:t>Trinties slopintuvai (angl</w:t>
      </w:r>
      <w:r w:rsidR="001E3467" w:rsidRPr="006B1BA7">
        <w:t xml:space="preserve">. </w:t>
      </w:r>
      <w:r w:rsidRPr="006B1BA7">
        <w:t>Friction damper)</w:t>
      </w:r>
      <w:bookmarkEnd w:id="345"/>
    </w:p>
    <w:p w:rsidR="00F931C4" w:rsidRPr="006B1BA7" w:rsidRDefault="00DD0710" w:rsidP="00F931C4">
      <w:r w:rsidRPr="006B1BA7">
        <w:rPr>
          <w:noProof/>
          <w:lang w:val="en-US"/>
        </w:rPr>
        <w:drawing>
          <wp:anchor distT="0" distB="0" distL="114300" distR="114300" simplePos="0" relativeHeight="251654656" behindDoc="0" locked="0" layoutInCell="1" allowOverlap="1">
            <wp:simplePos x="0" y="0"/>
            <wp:positionH relativeFrom="margin">
              <wp:posOffset>2543175</wp:posOffset>
            </wp:positionH>
            <wp:positionV relativeFrom="margin">
              <wp:posOffset>495935</wp:posOffset>
            </wp:positionV>
            <wp:extent cx="3417570" cy="2051685"/>
            <wp:effectExtent l="19050" t="0" r="0" b="0"/>
            <wp:wrapSquare wrapText="bothSides"/>
            <wp:docPr id="11" name="Picture 56" descr="frikciniai damperiai bendr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rikciniai damperiai bendras vaizdas"/>
                    <pic:cNvPicPr>
                      <a:picLocks noChangeAspect="1" noChangeArrowheads="1"/>
                    </pic:cNvPicPr>
                  </pic:nvPicPr>
                  <pic:blipFill>
                    <a:blip r:embed="rId269"/>
                    <a:srcRect/>
                    <a:stretch>
                      <a:fillRect/>
                    </a:stretch>
                  </pic:blipFill>
                  <pic:spPr bwMode="auto">
                    <a:xfrm>
                      <a:off x="0" y="0"/>
                      <a:ext cx="3417570" cy="2051685"/>
                    </a:xfrm>
                    <a:prstGeom prst="rect">
                      <a:avLst/>
                    </a:prstGeom>
                    <a:noFill/>
                    <a:ln w="9525">
                      <a:noFill/>
                      <a:miter lim="800000"/>
                      <a:headEnd/>
                      <a:tailEnd/>
                    </a:ln>
                  </pic:spPr>
                </pic:pic>
              </a:graphicData>
            </a:graphic>
          </wp:anchor>
        </w:drawing>
      </w:r>
    </w:p>
    <w:p w:rsidR="0095261D" w:rsidRPr="006B1BA7" w:rsidRDefault="005F206F" w:rsidP="00963CA4">
      <w:pPr>
        <w:ind w:right="141"/>
      </w:pPr>
      <w:r w:rsidRPr="005F206F">
        <w:pict>
          <v:shape id="_x0000_s1099" type="#_x0000_t202" style="position:absolute;left:0;text-align:left;margin-left:200.25pt;margin-top:156.05pt;width:269.55pt;height:12.65pt;z-index:251664896" stroked="f">
            <v:textbox style="mso-next-textbox:#_x0000_s1099;mso-fit-shape-to-text:t" inset="0,0,0,0">
              <w:txbxContent>
                <w:bookmarkStart w:id="346" w:name="_Ref229158981"/>
                <w:p w:rsidR="00AE38A7" w:rsidRPr="00B642B3" w:rsidRDefault="005F206F" w:rsidP="0056192D">
                  <w:pPr>
                    <w:pStyle w:val="Caption"/>
                  </w:pPr>
                  <w:r>
                    <w:fldChar w:fldCharType="begin"/>
                  </w:r>
                  <w:r w:rsidR="00AE38A7">
                    <w:instrText xml:space="preserve"> STYLEREF 1 \s </w:instrText>
                  </w:r>
                  <w:r>
                    <w:fldChar w:fldCharType="separate"/>
                  </w:r>
                  <w:bookmarkStart w:id="347" w:name="_Toc232788734"/>
                  <w:r w:rsidR="0008420F">
                    <w:rPr>
                      <w:noProof/>
                    </w:rPr>
                    <w:t>4</w:t>
                  </w:r>
                  <w:r>
                    <w:fldChar w:fldCharType="end"/>
                  </w:r>
                  <w:r w:rsidR="00AE38A7">
                    <w:t>.</w:t>
                  </w:r>
                  <w:fldSimple w:instr=" SEQ pav. \* ARABIC \s 1 ">
                    <w:r w:rsidR="0008420F">
                      <w:rPr>
                        <w:noProof/>
                      </w:rPr>
                      <w:t>25</w:t>
                    </w:r>
                  </w:fldSimple>
                  <w:r w:rsidR="00AE38A7">
                    <w:t xml:space="preserve"> </w:t>
                  </w:r>
                  <w:bookmarkEnd w:id="346"/>
                  <w:r w:rsidR="00AE38A7">
                    <w:t>pav.</w:t>
                  </w:r>
                  <w:r w:rsidR="00AE38A7" w:rsidRPr="00B642B3">
                    <w:t xml:space="preserve"> Trinties slopintuvas vantui</w:t>
                  </w:r>
                  <w:r w:rsidR="00AE38A7">
                    <w:t xml:space="preserve"> [</w:t>
                  </w:r>
                  <w:r>
                    <w:fldChar w:fldCharType="begin"/>
                  </w:r>
                  <w:r w:rsidR="00AE38A7">
                    <w:instrText xml:space="preserve"> REF _Ref232401453 \r \h </w:instrText>
                  </w:r>
                  <w:r>
                    <w:fldChar w:fldCharType="separate"/>
                  </w:r>
                  <w:r w:rsidR="0008420F">
                    <w:t>12</w:t>
                  </w:r>
                  <w:r>
                    <w:fldChar w:fldCharType="end"/>
                  </w:r>
                  <w:r w:rsidR="00AE38A7">
                    <w:t>]</w:t>
                  </w:r>
                  <w:bookmarkEnd w:id="347"/>
                </w:p>
              </w:txbxContent>
            </v:textbox>
            <w10:wrap type="square"/>
          </v:shape>
        </w:pict>
      </w:r>
      <w:r w:rsidR="00404A79" w:rsidRPr="006B1BA7">
        <w:t>Trinties slopintuve virpesių energiją sugeria trintis. Tokio tipo  slopintuvai pakankamai populiarūs dėl paprastumo įrengiant ir nedidelės kainos. Tiltuose trinties slopintuvai dažniausiai naudojami vantų ar lynų vibracijoms slopinti. Vantams vibruojant nuo vėjo ar kitų pov</w:t>
      </w:r>
      <w:r w:rsidR="00B642B3" w:rsidRPr="006B1BA7">
        <w:t>eikių, jų jungimo mazguose, ten</w:t>
      </w:r>
      <w:r w:rsidR="00404A79" w:rsidRPr="006B1BA7">
        <w:t xml:space="preserve"> </w:t>
      </w:r>
      <w:r w:rsidR="00B642B3" w:rsidRPr="006B1BA7">
        <w:t>kur vantas jungiamas</w:t>
      </w:r>
      <w:r w:rsidR="00404A79" w:rsidRPr="006B1BA7">
        <w:t xml:space="preserve"> prie standžios konstrukcijos, jo vibracija staigiai sumažėja, dėl to, toje vanto dalyje atsiranda „vietinis“ jo lenkimas, ir ilgainiui gali pasireikšti nuovargis, tokie slopintuvai </w:t>
      </w:r>
      <w:r w:rsidR="00B642B3" w:rsidRPr="006B1BA7">
        <w:t xml:space="preserve">palaipsniui </w:t>
      </w:r>
      <w:r w:rsidR="00404A79" w:rsidRPr="006B1BA7">
        <w:t>slopina virpesius ir sumažina nuovargio galimybę (</w:t>
      </w:r>
      <w:fldSimple w:instr=" REF _Ref229158981 \h  \* MERGEFORMAT ">
        <w:r w:rsidR="0008420F" w:rsidRPr="0008420F">
          <w:rPr>
            <w:sz w:val="22"/>
            <w:szCs w:val="22"/>
          </w:rPr>
          <w:t xml:space="preserve">4.25 </w:t>
        </w:r>
      </w:fldSimple>
      <w:r w:rsidR="006B660A" w:rsidRPr="006B1BA7">
        <w:t>pav.</w:t>
      </w:r>
      <w:r w:rsidR="00404A79" w:rsidRPr="006B1BA7">
        <w:t>)</w:t>
      </w:r>
    </w:p>
    <w:p w:rsidR="005A1479" w:rsidRPr="006B1BA7" w:rsidRDefault="005A1479" w:rsidP="00963CA4">
      <w:pPr>
        <w:ind w:right="141"/>
      </w:pPr>
      <w:r w:rsidRPr="006B1BA7">
        <w:t>(</w:t>
      </w:r>
      <w:fldSimple w:instr=" REF _Ref229162507 \h  \* MERGEFORMAT ">
        <w:r w:rsidR="0008420F" w:rsidRPr="0008420F">
          <w:t>4.26</w:t>
        </w:r>
      </w:fldSimple>
      <w:r w:rsidR="00BB0121" w:rsidRPr="006B1BA7">
        <w:rPr>
          <w:noProof/>
          <w:lang w:val="en-US"/>
        </w:rPr>
        <w:drawing>
          <wp:anchor distT="0" distB="0" distL="114300" distR="114300" simplePos="0" relativeHeight="251655680" behindDoc="0" locked="0" layoutInCell="1" allowOverlap="1">
            <wp:simplePos x="0" y="0"/>
            <wp:positionH relativeFrom="margin">
              <wp:posOffset>3237865</wp:posOffset>
            </wp:positionH>
            <wp:positionV relativeFrom="margin">
              <wp:posOffset>3956685</wp:posOffset>
            </wp:positionV>
            <wp:extent cx="2963545" cy="2419350"/>
            <wp:effectExtent l="19050" t="0" r="8255" b="0"/>
            <wp:wrapSquare wrapText="bothSides"/>
            <wp:docPr id="10" name="Picture 57" descr="frikciniai damperiai bendras vaizd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rikciniai damperiai bendras vaizdas4"/>
                    <pic:cNvPicPr>
                      <a:picLocks noChangeAspect="1" noChangeArrowheads="1"/>
                    </pic:cNvPicPr>
                  </pic:nvPicPr>
                  <pic:blipFill>
                    <a:blip r:embed="rId270"/>
                    <a:srcRect/>
                    <a:stretch>
                      <a:fillRect/>
                    </a:stretch>
                  </pic:blipFill>
                  <pic:spPr bwMode="auto">
                    <a:xfrm>
                      <a:off x="0" y="0"/>
                      <a:ext cx="2963545" cy="2419350"/>
                    </a:xfrm>
                    <a:prstGeom prst="rect">
                      <a:avLst/>
                    </a:prstGeom>
                    <a:noFill/>
                    <a:ln w="9525">
                      <a:noFill/>
                      <a:miter lim="800000"/>
                      <a:headEnd/>
                      <a:tailEnd/>
                    </a:ln>
                  </pic:spPr>
                </pic:pic>
              </a:graphicData>
            </a:graphic>
          </wp:anchor>
        </w:drawing>
      </w:r>
      <w:r w:rsidR="006B660A" w:rsidRPr="006B1BA7">
        <w:t xml:space="preserve"> </w:t>
      </w:r>
      <w:r w:rsidRPr="006B1BA7">
        <w:t>pav.)</w:t>
      </w:r>
      <w:r w:rsidR="00404A79" w:rsidRPr="006B1BA7">
        <w:t xml:space="preserve"> pateikta slopintuvo schema, jį sudaro: </w:t>
      </w:r>
    </w:p>
    <w:p w:rsidR="0095261D" w:rsidRPr="006B1BA7" w:rsidRDefault="00404A79" w:rsidP="00963CA4">
      <w:pPr>
        <w:ind w:right="141"/>
      </w:pPr>
      <w:r w:rsidRPr="006B1BA7">
        <w:rPr>
          <w:b/>
        </w:rPr>
        <w:t>A</w:t>
      </w:r>
      <w:r w:rsidR="00927645" w:rsidRPr="006B1BA7">
        <w:rPr>
          <w:b/>
        </w:rPr>
        <w:t>–</w:t>
      </w:r>
      <w:r w:rsidRPr="006B1BA7">
        <w:t>Lyno apykaklė, pritvirtinta prie paties lyno dvejomis apkabomis, ji juda kartu su lynu.</w:t>
      </w:r>
    </w:p>
    <w:p w:rsidR="0095261D" w:rsidRPr="006B1BA7" w:rsidRDefault="00404A79" w:rsidP="00963CA4">
      <w:pPr>
        <w:ind w:right="141"/>
      </w:pPr>
      <w:r w:rsidRPr="006B1BA7">
        <w:rPr>
          <w:b/>
        </w:rPr>
        <w:t>B</w:t>
      </w:r>
      <w:r w:rsidR="00927645" w:rsidRPr="006B1BA7">
        <w:rPr>
          <w:b/>
        </w:rPr>
        <w:t>–</w:t>
      </w:r>
      <w:r w:rsidRPr="006B1BA7">
        <w:rPr>
          <w:b/>
        </w:rPr>
        <w:t xml:space="preserve"> </w:t>
      </w:r>
      <w:r w:rsidRPr="006B1BA7">
        <w:t>Du sparneliai, prijungti prie lyno apykaklės ir orientuoti vertikaliai lyno plokštumos atžvilgiu.</w:t>
      </w:r>
    </w:p>
    <w:p w:rsidR="0095261D" w:rsidRPr="006B1BA7" w:rsidRDefault="00404A79" w:rsidP="00963CA4">
      <w:pPr>
        <w:ind w:right="141"/>
      </w:pPr>
      <w:r w:rsidRPr="006B1BA7">
        <w:rPr>
          <w:b/>
        </w:rPr>
        <w:t>C</w:t>
      </w:r>
      <w:r w:rsidR="00927645" w:rsidRPr="006B1BA7">
        <w:rPr>
          <w:b/>
        </w:rPr>
        <w:t>–</w:t>
      </w:r>
      <w:r w:rsidR="005A1479" w:rsidRPr="006B1BA7">
        <w:t>N</w:t>
      </w:r>
      <w:r w:rsidRPr="006B1BA7">
        <w:t>epaslankūs trinties elementai, pagaminti iš kieto plieno</w:t>
      </w:r>
    </w:p>
    <w:p w:rsidR="0095261D" w:rsidRPr="006B1BA7" w:rsidRDefault="00404A79" w:rsidP="00963CA4">
      <w:pPr>
        <w:ind w:right="141"/>
      </w:pPr>
      <w:r w:rsidRPr="006B1BA7">
        <w:rPr>
          <w:b/>
        </w:rPr>
        <w:t>D</w:t>
      </w:r>
      <w:r w:rsidR="00927645" w:rsidRPr="006B1BA7">
        <w:rPr>
          <w:b/>
        </w:rPr>
        <w:t>–</w:t>
      </w:r>
      <w:r w:rsidRPr="006B1BA7">
        <w:t>Du spyruoklinio plieno žiedai apglėbiantys lyną, sujungti tarpusavyje ir prijungti prie stacionarios tilto konstrukcijos.</w:t>
      </w:r>
    </w:p>
    <w:p w:rsidR="0095261D" w:rsidRPr="006B1BA7" w:rsidRDefault="00404A79" w:rsidP="00963CA4">
      <w:pPr>
        <w:ind w:right="141"/>
      </w:pPr>
      <w:r w:rsidRPr="006B1BA7">
        <w:rPr>
          <w:b/>
        </w:rPr>
        <w:t>E</w:t>
      </w:r>
      <w:r w:rsidR="00927645" w:rsidRPr="006B1BA7">
        <w:rPr>
          <w:b/>
        </w:rPr>
        <w:t>–</w:t>
      </w:r>
      <w:r w:rsidR="005A1479" w:rsidRPr="006B1BA7">
        <w:t>V</w:t>
      </w:r>
      <w:r w:rsidRPr="006B1BA7">
        <w:t>aržtai, kuriais sujungti D elementai</w:t>
      </w:r>
    </w:p>
    <w:p w:rsidR="0095261D" w:rsidRPr="006B1BA7" w:rsidRDefault="00404A79" w:rsidP="00963CA4">
      <w:pPr>
        <w:ind w:right="141"/>
      </w:pPr>
      <w:r w:rsidRPr="006B1BA7">
        <w:rPr>
          <w:b/>
        </w:rPr>
        <w:t>F</w:t>
      </w:r>
      <w:r w:rsidR="00927645" w:rsidRPr="006B1BA7">
        <w:rPr>
          <w:b/>
        </w:rPr>
        <w:t>–</w:t>
      </w:r>
      <w:r w:rsidRPr="006B1BA7">
        <w:t>Paslankūs trinties elementai, varžtai, kuriuos veržiant ar atleidžiant galima reguliuoti slopintuvo trintį.</w:t>
      </w:r>
    </w:p>
    <w:p w:rsidR="0095261D" w:rsidRPr="006B1BA7" w:rsidRDefault="005F206F" w:rsidP="00963CA4">
      <w:pPr>
        <w:ind w:right="141"/>
      </w:pPr>
      <w:r w:rsidRPr="005F206F">
        <w:pict>
          <v:shape id="_x0000_s1100" type="#_x0000_t202" style="position:absolute;left:0;text-align:left;margin-left:256.4pt;margin-top:120.2pt;width:234.2pt;height:12.65pt;z-index:251666944" stroked="f">
            <v:textbox style="mso-next-textbox:#_x0000_s1100;mso-fit-shape-to-text:t" inset="0,0,0,0">
              <w:txbxContent>
                <w:bookmarkStart w:id="348" w:name="_Ref229162507"/>
                <w:p w:rsidR="00AE38A7" w:rsidRPr="00292565" w:rsidRDefault="005F206F" w:rsidP="0056192D">
                  <w:pPr>
                    <w:pStyle w:val="Caption"/>
                    <w:rPr>
                      <w:szCs w:val="22"/>
                    </w:rPr>
                  </w:pPr>
                  <w:r>
                    <w:rPr>
                      <w:szCs w:val="22"/>
                    </w:rPr>
                    <w:fldChar w:fldCharType="begin"/>
                  </w:r>
                  <w:r w:rsidR="00AE38A7">
                    <w:rPr>
                      <w:szCs w:val="22"/>
                    </w:rPr>
                    <w:instrText xml:space="preserve"> STYLEREF 1 \s </w:instrText>
                  </w:r>
                  <w:r>
                    <w:rPr>
                      <w:szCs w:val="22"/>
                    </w:rPr>
                    <w:fldChar w:fldCharType="separate"/>
                  </w:r>
                  <w:bookmarkStart w:id="349" w:name="_Toc232788735"/>
                  <w:r w:rsidR="0008420F">
                    <w:rPr>
                      <w:noProof/>
                      <w:szCs w:val="22"/>
                    </w:rPr>
                    <w:t>4</w:t>
                  </w:r>
                  <w:r>
                    <w:rPr>
                      <w:szCs w:val="22"/>
                    </w:rPr>
                    <w:fldChar w:fldCharType="end"/>
                  </w:r>
                  <w:r w:rsidR="00AE38A7">
                    <w:rPr>
                      <w:szCs w:val="22"/>
                    </w:rPr>
                    <w:t>.</w:t>
                  </w:r>
                  <w:r>
                    <w:rPr>
                      <w:szCs w:val="22"/>
                    </w:rPr>
                    <w:fldChar w:fldCharType="begin"/>
                  </w:r>
                  <w:r w:rsidR="00AE38A7">
                    <w:rPr>
                      <w:szCs w:val="22"/>
                    </w:rPr>
                    <w:instrText xml:space="preserve"> SEQ pav. \* ARABIC \s 1 </w:instrText>
                  </w:r>
                  <w:r>
                    <w:rPr>
                      <w:szCs w:val="22"/>
                    </w:rPr>
                    <w:fldChar w:fldCharType="separate"/>
                  </w:r>
                  <w:r w:rsidR="0008420F">
                    <w:rPr>
                      <w:noProof/>
                      <w:szCs w:val="22"/>
                    </w:rPr>
                    <w:t>26</w:t>
                  </w:r>
                  <w:r>
                    <w:rPr>
                      <w:szCs w:val="22"/>
                    </w:rPr>
                    <w:fldChar w:fldCharType="end"/>
                  </w:r>
                  <w:bookmarkEnd w:id="348"/>
                  <w:r w:rsidR="00AE38A7" w:rsidRPr="00292565">
                    <w:rPr>
                      <w:szCs w:val="22"/>
                    </w:rPr>
                    <w:t xml:space="preserve"> </w:t>
                  </w:r>
                  <w:r w:rsidR="00AE38A7">
                    <w:rPr>
                      <w:szCs w:val="22"/>
                    </w:rPr>
                    <w:t>pav.</w:t>
                  </w:r>
                  <w:r w:rsidR="00AE38A7" w:rsidRPr="00292565">
                    <w:rPr>
                      <w:szCs w:val="22"/>
                    </w:rPr>
                    <w:t xml:space="preserve"> Trinties slopintuvo schema</w:t>
                  </w:r>
                  <w:r w:rsidR="00AE38A7">
                    <w:rPr>
                      <w:szCs w:val="22"/>
                    </w:rPr>
                    <w:t xml:space="preserve"> </w:t>
                  </w:r>
                  <w:r w:rsidR="00AE38A7">
                    <w:t>[</w:t>
                  </w:r>
                  <w:r>
                    <w:fldChar w:fldCharType="begin"/>
                  </w:r>
                  <w:r w:rsidR="00AE38A7">
                    <w:instrText xml:space="preserve"> REF _Ref232401453 \r \h </w:instrText>
                  </w:r>
                  <w:r>
                    <w:fldChar w:fldCharType="separate"/>
                  </w:r>
                  <w:r w:rsidR="0008420F">
                    <w:t>12</w:t>
                  </w:r>
                  <w:r>
                    <w:fldChar w:fldCharType="end"/>
                  </w:r>
                  <w:r w:rsidR="00AE38A7">
                    <w:t>]</w:t>
                  </w:r>
                  <w:bookmarkEnd w:id="349"/>
                </w:p>
              </w:txbxContent>
            </v:textbox>
            <w10:wrap type="square"/>
          </v:shape>
        </w:pict>
      </w:r>
      <w:r w:rsidR="00BB0121" w:rsidRPr="006B1BA7">
        <w:rPr>
          <w:noProof/>
          <w:lang w:val="en-US"/>
        </w:rPr>
        <w:drawing>
          <wp:anchor distT="0" distB="0" distL="114300" distR="114300" simplePos="0" relativeHeight="251656704" behindDoc="0" locked="0" layoutInCell="1" allowOverlap="1">
            <wp:simplePos x="0" y="0"/>
            <wp:positionH relativeFrom="margin">
              <wp:posOffset>3317240</wp:posOffset>
            </wp:positionH>
            <wp:positionV relativeFrom="margin">
              <wp:posOffset>6419215</wp:posOffset>
            </wp:positionV>
            <wp:extent cx="2974340" cy="2065655"/>
            <wp:effectExtent l="19050" t="0" r="0" b="0"/>
            <wp:wrapSquare wrapText="bothSides"/>
            <wp:docPr id="1" name="Picture 58" descr="frikciniai damperiai bendras vaizd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rikciniai damperiai bendras vaizdas3"/>
                    <pic:cNvPicPr>
                      <a:picLocks noChangeAspect="1" noChangeArrowheads="1"/>
                    </pic:cNvPicPr>
                  </pic:nvPicPr>
                  <pic:blipFill>
                    <a:blip r:embed="rId271"/>
                    <a:srcRect r="15677"/>
                    <a:stretch>
                      <a:fillRect/>
                    </a:stretch>
                  </pic:blipFill>
                  <pic:spPr bwMode="auto">
                    <a:xfrm>
                      <a:off x="0" y="0"/>
                      <a:ext cx="2974340" cy="2065655"/>
                    </a:xfrm>
                    <a:prstGeom prst="rect">
                      <a:avLst/>
                    </a:prstGeom>
                    <a:noFill/>
                    <a:ln w="9525">
                      <a:noFill/>
                      <a:miter lim="800000"/>
                      <a:headEnd/>
                      <a:tailEnd/>
                    </a:ln>
                  </pic:spPr>
                </pic:pic>
              </a:graphicData>
            </a:graphic>
          </wp:anchor>
        </w:drawing>
      </w:r>
      <w:r w:rsidR="00404A79" w:rsidRPr="006B1BA7">
        <w:t xml:space="preserve">Vibracijų metu lynas su apykakle vibruoja, C plokštelės trinasi tarpusavyje į paslankius trinties elementus F, taip sumažinamos kabelio vibracijos. Trinties elementai F </w:t>
      </w:r>
      <w:r w:rsidR="00A43070" w:rsidRPr="006B1BA7">
        <w:t>nuolatos</w:t>
      </w:r>
      <w:r w:rsidR="00404A79" w:rsidRPr="006B1BA7">
        <w:t xml:space="preserve"> prispausti prie kieto metalo plokštelių, juos spaudžia spyruokliniai plieno žiedai. Lyno vibracijų prie standumo sijos amplitudė tesiekia 2</w:t>
      </w:r>
      <w:r w:rsidR="00927645" w:rsidRPr="006B1BA7">
        <w:t>–</w:t>
      </w:r>
      <w:r w:rsidR="00404A79" w:rsidRPr="006B1BA7">
        <w:t>3</w:t>
      </w:r>
      <w:r w:rsidR="00A43070" w:rsidRPr="006B1BA7">
        <w:t xml:space="preserve"> </w:t>
      </w:r>
      <w:r w:rsidR="00404A79" w:rsidRPr="006B1BA7">
        <w:t>mm, dažnai to nepakanka</w:t>
      </w:r>
      <w:r w:rsidR="00A43070" w:rsidRPr="006B1BA7">
        <w:t>,</w:t>
      </w:r>
      <w:r w:rsidR="00404A79" w:rsidRPr="006B1BA7">
        <w:t xml:space="preserve"> kad tokio tipo slopintuvas efektyviai dirbtų, </w:t>
      </w:r>
      <w:r w:rsidR="00404A79" w:rsidRPr="006B1BA7">
        <w:lastRenderedPageBreak/>
        <w:t xml:space="preserve">todėl slopintuvo tvirtinimas pakeliamas aukščiau nuo standumo </w:t>
      </w:r>
      <w:r w:rsidR="00DD0710" w:rsidRPr="006B1BA7">
        <w:t>sijos, kad amplitudė padidėtų</w:t>
      </w:r>
      <w:r w:rsidR="001E3467" w:rsidRPr="006B1BA7">
        <w:t xml:space="preserve"> [</w:t>
      </w:r>
      <w:r w:rsidRPr="006B1BA7">
        <w:fldChar w:fldCharType="begin"/>
      </w:r>
      <w:r w:rsidR="001E3467" w:rsidRPr="006B1BA7">
        <w:instrText xml:space="preserve"> REF _Ref232401453 \r \h </w:instrText>
      </w:r>
      <w:r w:rsidRPr="006B1BA7">
        <w:fldChar w:fldCharType="separate"/>
      </w:r>
      <w:r w:rsidR="0008420F">
        <w:t>12</w:t>
      </w:r>
      <w:r w:rsidRPr="006B1BA7">
        <w:fldChar w:fldCharType="end"/>
      </w:r>
      <w:r w:rsidR="001E3467" w:rsidRPr="006B1BA7">
        <w:t>]</w:t>
      </w:r>
      <w:r w:rsidR="00DD0710" w:rsidRPr="006B1BA7">
        <w:t>.</w:t>
      </w:r>
    </w:p>
    <w:p w:rsidR="005A1479" w:rsidRPr="006B1BA7" w:rsidRDefault="00BB0121" w:rsidP="00963CA4">
      <w:pPr>
        <w:ind w:right="141"/>
      </w:pPr>
      <w:r w:rsidRPr="006B1BA7">
        <w:rPr>
          <w:noProof/>
          <w:lang w:val="en-US"/>
        </w:rPr>
        <w:drawing>
          <wp:inline distT="0" distB="0" distL="0" distR="0">
            <wp:extent cx="5467350" cy="3279531"/>
            <wp:effectExtent l="19050" t="0" r="0" b="0"/>
            <wp:docPr id="65" name="Picture 65" descr="frikciniai damperiai bendras vaizd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rikciniai damperiai bendras vaizdas5"/>
                    <pic:cNvPicPr>
                      <a:picLocks noChangeAspect="1" noChangeArrowheads="1"/>
                    </pic:cNvPicPr>
                  </pic:nvPicPr>
                  <pic:blipFill>
                    <a:blip r:embed="rId272"/>
                    <a:srcRect/>
                    <a:stretch>
                      <a:fillRect/>
                    </a:stretch>
                  </pic:blipFill>
                  <pic:spPr bwMode="auto">
                    <a:xfrm>
                      <a:off x="0" y="0"/>
                      <a:ext cx="5471160" cy="3281816"/>
                    </a:xfrm>
                    <a:prstGeom prst="rect">
                      <a:avLst/>
                    </a:prstGeom>
                    <a:noFill/>
                    <a:ln w="9525">
                      <a:noFill/>
                      <a:miter lim="800000"/>
                      <a:headEnd/>
                      <a:tailEnd/>
                    </a:ln>
                  </pic:spPr>
                </pic:pic>
              </a:graphicData>
            </a:graphic>
          </wp:inline>
        </w:drawing>
      </w:r>
    </w:p>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50" w:name="_Toc232788736"/>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27</w:t>
      </w:r>
      <w:r>
        <w:rPr>
          <w:szCs w:val="22"/>
        </w:rPr>
        <w:fldChar w:fldCharType="end"/>
      </w:r>
      <w:r w:rsidR="005A1479" w:rsidRPr="006B1BA7">
        <w:rPr>
          <w:szCs w:val="22"/>
        </w:rPr>
        <w:t xml:space="preserve"> </w:t>
      </w:r>
      <w:r w:rsidR="00B04667" w:rsidRPr="006B1BA7">
        <w:rPr>
          <w:szCs w:val="22"/>
        </w:rPr>
        <w:t>pav.</w:t>
      </w:r>
      <w:r w:rsidR="005A1479" w:rsidRPr="006B1BA7">
        <w:rPr>
          <w:szCs w:val="22"/>
        </w:rPr>
        <w:t xml:space="preserve"> </w:t>
      </w:r>
      <w:r w:rsidR="00404A79" w:rsidRPr="006B1BA7">
        <w:rPr>
          <w:szCs w:val="22"/>
        </w:rPr>
        <w:t>Lyno ir trinties slopintuvo tvirtinimo mazgas</w:t>
      </w:r>
      <w:bookmarkEnd w:id="350"/>
      <w:r w:rsidR="00404A79" w:rsidRPr="006B1BA7">
        <w:rPr>
          <w:szCs w:val="22"/>
        </w:rPr>
        <w:t xml:space="preserve"> </w:t>
      </w:r>
    </w:p>
    <w:p w:rsidR="0095261D" w:rsidRPr="006B1BA7" w:rsidRDefault="0095261D" w:rsidP="00963CA4">
      <w:pPr>
        <w:ind w:right="141"/>
      </w:pPr>
    </w:p>
    <w:p w:rsidR="0095261D" w:rsidRPr="006B1BA7" w:rsidRDefault="0095261D" w:rsidP="001E3467">
      <w:pPr>
        <w:pStyle w:val="Caption"/>
        <w:ind w:right="141"/>
        <w:jc w:val="left"/>
        <w:rPr>
          <w:b/>
          <w:i/>
          <w:sz w:val="24"/>
          <w:szCs w:val="24"/>
        </w:rPr>
      </w:pPr>
      <w:r w:rsidRPr="006B1BA7">
        <w:rPr>
          <w:b/>
          <w:i/>
          <w:sz w:val="24"/>
          <w:szCs w:val="24"/>
        </w:rPr>
        <w:t xml:space="preserve">Trinties slopinimo sistemų privalumai </w:t>
      </w:r>
      <w:r w:rsidR="00120AE3" w:rsidRPr="006B1BA7">
        <w:rPr>
          <w:b/>
          <w:i/>
          <w:sz w:val="24"/>
          <w:szCs w:val="24"/>
        </w:rPr>
        <w:t>ir</w:t>
      </w:r>
      <w:r w:rsidRPr="006B1BA7">
        <w:rPr>
          <w:b/>
          <w:i/>
          <w:sz w:val="24"/>
          <w:szCs w:val="24"/>
        </w:rPr>
        <w:t xml:space="preserve"> trūkumai:</w:t>
      </w:r>
    </w:p>
    <w:p w:rsidR="001E3467" w:rsidRPr="006B1BA7" w:rsidRDefault="001E3467" w:rsidP="001E3467"/>
    <w:p w:rsidR="0095261D" w:rsidRPr="006B1BA7" w:rsidRDefault="00404A79" w:rsidP="00963CA4">
      <w:pPr>
        <w:ind w:right="141"/>
      </w:pPr>
      <w:r w:rsidRPr="006B1BA7">
        <w:t>Privalumai:</w:t>
      </w:r>
    </w:p>
    <w:p w:rsidR="0095261D" w:rsidRPr="006B1BA7" w:rsidRDefault="00404A79" w:rsidP="007F35B5">
      <w:pPr>
        <w:pStyle w:val="ListParagraph"/>
        <w:numPr>
          <w:ilvl w:val="0"/>
          <w:numId w:val="34"/>
        </w:numPr>
        <w:ind w:right="141"/>
      </w:pPr>
      <w:r w:rsidRPr="006B1BA7">
        <w:t>Nedidelė kaina</w:t>
      </w:r>
    </w:p>
    <w:p w:rsidR="0095261D" w:rsidRPr="006B1BA7" w:rsidRDefault="00404A79" w:rsidP="007F35B5">
      <w:pPr>
        <w:pStyle w:val="ListParagraph"/>
        <w:numPr>
          <w:ilvl w:val="0"/>
          <w:numId w:val="34"/>
        </w:numPr>
        <w:ind w:right="141"/>
      </w:pPr>
      <w:r w:rsidRPr="006B1BA7">
        <w:t>Galima įrengti eksploatacijos metu</w:t>
      </w:r>
    </w:p>
    <w:p w:rsidR="0095261D" w:rsidRPr="006B1BA7" w:rsidRDefault="00404A79" w:rsidP="007F35B5">
      <w:pPr>
        <w:pStyle w:val="ListParagraph"/>
        <w:numPr>
          <w:ilvl w:val="0"/>
          <w:numId w:val="34"/>
        </w:numPr>
        <w:ind w:right="141"/>
      </w:pPr>
      <w:r w:rsidRPr="006B1BA7">
        <w:t>Tvirtinimas nereikalauja įrengti papildomų ryšių, tvirtinti galima tiesiai ant esamos konstrukcijos</w:t>
      </w:r>
    </w:p>
    <w:p w:rsidR="0095261D" w:rsidRPr="006B1BA7" w:rsidRDefault="00404A79" w:rsidP="007F35B5">
      <w:pPr>
        <w:pStyle w:val="ListParagraph"/>
        <w:numPr>
          <w:ilvl w:val="0"/>
          <w:numId w:val="34"/>
        </w:numPr>
        <w:ind w:right="141"/>
      </w:pPr>
      <w:r w:rsidRPr="006B1BA7">
        <w:t>Slopintuvus nesudėtinga inspektuoti eksploatavimo metu</w:t>
      </w:r>
    </w:p>
    <w:p w:rsidR="0095261D" w:rsidRPr="006B1BA7" w:rsidRDefault="00404A79" w:rsidP="007F35B5">
      <w:pPr>
        <w:pStyle w:val="ListParagraph"/>
        <w:numPr>
          <w:ilvl w:val="0"/>
          <w:numId w:val="34"/>
        </w:numPr>
        <w:ind w:right="141"/>
      </w:pPr>
      <w:r w:rsidRPr="006B1BA7">
        <w:t>Sistema nedirba prie nereikšmingų lynų vibracijų</w:t>
      </w:r>
    </w:p>
    <w:p w:rsidR="0095261D" w:rsidRPr="006B1BA7" w:rsidRDefault="00404A79" w:rsidP="007F35B5">
      <w:pPr>
        <w:pStyle w:val="ListParagraph"/>
        <w:numPr>
          <w:ilvl w:val="0"/>
          <w:numId w:val="34"/>
        </w:numPr>
        <w:ind w:right="141"/>
      </w:pPr>
      <w:r w:rsidRPr="006B1BA7">
        <w:t>Slopinimo charakteristikos nepriklauso nuo lyno svyravimų dažnio</w:t>
      </w:r>
    </w:p>
    <w:p w:rsidR="0095261D" w:rsidRPr="006B1BA7" w:rsidRDefault="00404A79" w:rsidP="007F35B5">
      <w:pPr>
        <w:pStyle w:val="ListParagraph"/>
        <w:numPr>
          <w:ilvl w:val="0"/>
          <w:numId w:val="34"/>
        </w:numPr>
        <w:ind w:right="141"/>
      </w:pPr>
      <w:r w:rsidRPr="006B1BA7">
        <w:t>Paprastas slopintuvų derinimas</w:t>
      </w:r>
    </w:p>
    <w:p w:rsidR="0095261D" w:rsidRPr="006B1BA7" w:rsidRDefault="0095261D" w:rsidP="00963CA4">
      <w:pPr>
        <w:ind w:right="141"/>
      </w:pPr>
    </w:p>
    <w:p w:rsidR="0095261D" w:rsidRPr="006B1BA7" w:rsidRDefault="00404A79" w:rsidP="00963CA4">
      <w:pPr>
        <w:ind w:right="141"/>
      </w:pPr>
      <w:r w:rsidRPr="006B1BA7">
        <w:t>Trūkumai:</w:t>
      </w:r>
    </w:p>
    <w:p w:rsidR="0095261D" w:rsidRPr="006B1BA7" w:rsidRDefault="00404A79" w:rsidP="007F35B5">
      <w:pPr>
        <w:pStyle w:val="ListParagraph"/>
        <w:numPr>
          <w:ilvl w:val="0"/>
          <w:numId w:val="35"/>
        </w:numPr>
        <w:ind w:right="141"/>
      </w:pPr>
      <w:r w:rsidRPr="006B1BA7">
        <w:t>Laikui bėgant slopintuvai, dėl susidėvinčių elementų</w:t>
      </w:r>
      <w:r w:rsidR="00E17917" w:rsidRPr="006B1BA7">
        <w:t xml:space="preserve"> išderinami</w:t>
      </w:r>
      <w:r w:rsidRPr="006B1BA7">
        <w:t>.</w:t>
      </w:r>
    </w:p>
    <w:p w:rsidR="0095261D" w:rsidRPr="006B1BA7" w:rsidRDefault="0095261D" w:rsidP="00963CA4">
      <w:pPr>
        <w:ind w:right="141"/>
      </w:pPr>
    </w:p>
    <w:p w:rsidR="0095261D" w:rsidRPr="006B1BA7" w:rsidRDefault="0095261D" w:rsidP="00421591">
      <w:pPr>
        <w:pStyle w:val="Heading4"/>
      </w:pPr>
      <w:r w:rsidRPr="006B1BA7">
        <w:br w:type="page"/>
      </w:r>
      <w:bookmarkStart w:id="351" w:name="_Toc232789704"/>
      <w:r w:rsidR="00CC3A01" w:rsidRPr="006B1BA7">
        <w:lastRenderedPageBreak/>
        <w:t>Aerodinaminio pla</w:t>
      </w:r>
      <w:r w:rsidR="007F012D" w:rsidRPr="006B1BA7">
        <w:t>z</w:t>
      </w:r>
      <w:r w:rsidR="00CC3A01" w:rsidRPr="006B1BA7">
        <w:t xml:space="preserve">dėjimo (angl. Aerodynamic </w:t>
      </w:r>
      <w:r w:rsidRPr="006B1BA7">
        <w:t>Fl</w:t>
      </w:r>
      <w:r w:rsidR="00CC3A01" w:rsidRPr="006B1BA7">
        <w:t>utter)</w:t>
      </w:r>
      <w:r w:rsidRPr="006B1BA7">
        <w:t xml:space="preserve"> slopinimas aptakais</w:t>
      </w:r>
      <w:bookmarkEnd w:id="351"/>
      <w:r w:rsidR="00DD0710" w:rsidRPr="006B1BA7">
        <w:t xml:space="preserve"> </w:t>
      </w:r>
    </w:p>
    <w:p w:rsidR="00567A35" w:rsidRPr="006B1BA7" w:rsidRDefault="00BB0121" w:rsidP="00BD4C4C">
      <w:pPr>
        <w:ind w:right="141"/>
        <w:jc w:val="center"/>
      </w:pPr>
      <w:r w:rsidRPr="006B1BA7">
        <w:rPr>
          <w:noProof/>
          <w:lang w:val="en-US"/>
        </w:rPr>
        <w:drawing>
          <wp:inline distT="0" distB="0" distL="0" distR="0">
            <wp:extent cx="4240366" cy="2545346"/>
            <wp:effectExtent l="19050" t="19050" r="26834" b="26404"/>
            <wp:docPr id="66" name="Picture 66" descr="pasyvi valdymo si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asyvi valdymo sistema1"/>
                    <pic:cNvPicPr>
                      <a:picLocks noChangeAspect="1" noChangeArrowheads="1"/>
                    </pic:cNvPicPr>
                  </pic:nvPicPr>
                  <pic:blipFill>
                    <a:blip r:embed="rId273"/>
                    <a:srcRect/>
                    <a:stretch>
                      <a:fillRect/>
                    </a:stretch>
                  </pic:blipFill>
                  <pic:spPr bwMode="auto">
                    <a:xfrm>
                      <a:off x="0" y="0"/>
                      <a:ext cx="4244653" cy="2547920"/>
                    </a:xfrm>
                    <a:prstGeom prst="rect">
                      <a:avLst/>
                    </a:prstGeom>
                    <a:noFill/>
                    <a:ln w="6350" cmpd="sng">
                      <a:solidFill>
                        <a:srgbClr val="000000"/>
                      </a:solidFill>
                      <a:miter lim="800000"/>
                      <a:headEnd/>
                      <a:tailEnd/>
                    </a:ln>
                    <a:effectLst/>
                  </pic:spPr>
                </pic:pic>
              </a:graphicData>
            </a:graphic>
          </wp:inline>
        </w:drawing>
      </w:r>
    </w:p>
    <w:bookmarkStart w:id="352" w:name="_Ref229197244"/>
    <w:p w:rsidR="0095261D" w:rsidRPr="006B1BA7" w:rsidRDefault="005F206F" w:rsidP="00963CA4">
      <w:pPr>
        <w:pStyle w:val="Caption"/>
        <w:ind w:right="141"/>
        <w:rPr>
          <w:szCs w:val="22"/>
        </w:rPr>
      </w:pPr>
      <w:r>
        <w:rPr>
          <w:szCs w:val="22"/>
        </w:rPr>
        <w:fldChar w:fldCharType="begin"/>
      </w:r>
      <w:r w:rsidR="00E82F11">
        <w:rPr>
          <w:szCs w:val="22"/>
        </w:rPr>
        <w:instrText xml:space="preserve"> STYLEREF 1 \s </w:instrText>
      </w:r>
      <w:r>
        <w:rPr>
          <w:szCs w:val="22"/>
        </w:rPr>
        <w:fldChar w:fldCharType="separate"/>
      </w:r>
      <w:bookmarkStart w:id="353" w:name="_Toc232788737"/>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28</w:t>
      </w:r>
      <w:r>
        <w:rPr>
          <w:szCs w:val="22"/>
        </w:rPr>
        <w:fldChar w:fldCharType="end"/>
      </w:r>
      <w:r w:rsidR="00404A79" w:rsidRPr="006B1BA7">
        <w:rPr>
          <w:szCs w:val="22"/>
        </w:rPr>
        <w:t xml:space="preserve"> </w:t>
      </w:r>
      <w:bookmarkEnd w:id="352"/>
      <w:r w:rsidR="00B04667" w:rsidRPr="006B1BA7">
        <w:rPr>
          <w:szCs w:val="22"/>
        </w:rPr>
        <w:t>pav.</w:t>
      </w:r>
      <w:r w:rsidR="00567A35" w:rsidRPr="006B1BA7">
        <w:rPr>
          <w:szCs w:val="22"/>
        </w:rPr>
        <w:t xml:space="preserve"> V</w:t>
      </w:r>
      <w:r w:rsidR="00404A79" w:rsidRPr="006B1BA7">
        <w:rPr>
          <w:szCs w:val="22"/>
        </w:rPr>
        <w:t>eikia</w:t>
      </w:r>
      <w:r w:rsidR="00567A35" w:rsidRPr="006B1BA7">
        <w:rPr>
          <w:szCs w:val="22"/>
        </w:rPr>
        <w:t xml:space="preserve">nčio pasyvaus </w:t>
      </w:r>
      <w:r w:rsidR="00CC3A01" w:rsidRPr="006B1BA7">
        <w:rPr>
          <w:szCs w:val="22"/>
        </w:rPr>
        <w:t>standumo sijos slopintuvo</w:t>
      </w:r>
      <w:r w:rsidR="00567A35" w:rsidRPr="006B1BA7">
        <w:rPr>
          <w:szCs w:val="22"/>
        </w:rPr>
        <w:t xml:space="preserve"> modelio</w:t>
      </w:r>
      <w:r w:rsidR="00404A79" w:rsidRPr="006B1BA7">
        <w:rPr>
          <w:szCs w:val="22"/>
        </w:rPr>
        <w:t xml:space="preserve"> schema</w:t>
      </w:r>
      <w:r w:rsidR="00DD0710" w:rsidRPr="006B1BA7">
        <w:rPr>
          <w:szCs w:val="22"/>
        </w:rPr>
        <w:t xml:space="preserve"> [</w:t>
      </w:r>
      <w:r w:rsidRPr="006B1BA7">
        <w:rPr>
          <w:szCs w:val="22"/>
        </w:rPr>
        <w:fldChar w:fldCharType="begin"/>
      </w:r>
      <w:r w:rsidR="00DD0710" w:rsidRPr="006B1BA7">
        <w:rPr>
          <w:szCs w:val="22"/>
        </w:rPr>
        <w:instrText xml:space="preserve"> REF _Ref232401901 \r \h </w:instrText>
      </w:r>
      <w:r w:rsidRPr="006B1BA7">
        <w:rPr>
          <w:szCs w:val="22"/>
        </w:rPr>
      </w:r>
      <w:r w:rsidRPr="006B1BA7">
        <w:rPr>
          <w:szCs w:val="22"/>
        </w:rPr>
        <w:fldChar w:fldCharType="separate"/>
      </w:r>
      <w:r w:rsidR="0008420F">
        <w:rPr>
          <w:szCs w:val="22"/>
        </w:rPr>
        <w:t>18</w:t>
      </w:r>
      <w:r w:rsidRPr="006B1BA7">
        <w:rPr>
          <w:szCs w:val="22"/>
        </w:rPr>
        <w:fldChar w:fldCharType="end"/>
      </w:r>
      <w:r w:rsidR="00DD0710" w:rsidRPr="006B1BA7">
        <w:rPr>
          <w:szCs w:val="22"/>
        </w:rPr>
        <w:t>]</w:t>
      </w:r>
      <w:bookmarkEnd w:id="353"/>
    </w:p>
    <w:p w:rsidR="0095261D" w:rsidRPr="006B1BA7" w:rsidRDefault="0095261D" w:rsidP="00963CA4">
      <w:pPr>
        <w:ind w:right="141"/>
      </w:pPr>
    </w:p>
    <w:p w:rsidR="0095261D" w:rsidRPr="006B1BA7" w:rsidRDefault="00404A79" w:rsidP="00963CA4">
      <w:pPr>
        <w:ind w:right="141" w:firstLine="720"/>
      </w:pPr>
      <w:r w:rsidRPr="006B1BA7">
        <w:t>Galimi aerodinaminio poveikio mažinimo būdai tiltų standumo sijoms naudojant gravitacijos valdomą mechaninę aptakų sistemą. Toks būdas dar nėra išbandytas realioje konstrukcijoje, nors tyrimai rodo, jog jis gana efektyvus. (</w:t>
      </w:r>
      <w:fldSimple w:instr=" REF _Ref229197244 \h  \* MERGEFORMAT ">
        <w:r w:rsidR="0008420F" w:rsidRPr="0008420F">
          <w:t xml:space="preserve">4.28 </w:t>
        </w:r>
      </w:fldSimple>
      <w:r w:rsidR="00DD0710" w:rsidRPr="006B1BA7">
        <w:t>pav.</w:t>
      </w:r>
      <w:r w:rsidR="00567A35" w:rsidRPr="006B1BA7">
        <w:t>)</w:t>
      </w:r>
      <w:r w:rsidR="00E17917" w:rsidRPr="006B1BA7">
        <w:t xml:space="preserve"> </w:t>
      </w:r>
      <w:r w:rsidRPr="006B1BA7">
        <w:t>Vėjo tunelyje buvo bandoma pavaizduota konstrukcija. Standumo sijos geometrija yra identiška siūlytai ilgiausio tarpatramio tiltui Akashi Kaikyo. Testuotas modelis buvo pagamintas iš standžios medienos su vertikaliais aliuminio plokštelių ryšiais. Valdomieji aptakai pagaminti iš plonų plieno plokštelių. A</w:t>
      </w:r>
      <w:r w:rsidR="005B044D" w:rsidRPr="006B1BA7">
        <w:t>p</w:t>
      </w:r>
      <w:r w:rsidRPr="006B1BA7">
        <w:t>takai atitinkamais ryšiais prijungti prie šyvtuoklės, kuri reguliuoja jų posvyrio kampą priklausomai nuo standumo sijos posvyrio kampo. Kelis bandymo rezultatų grafikus pateikiu (</w:t>
      </w:r>
      <w:fldSimple w:instr=" REF _Ref229197806 \h  \* MERGEFORMAT ">
        <w:r w:rsidR="0008420F" w:rsidRPr="0008420F">
          <w:t>4.29</w:t>
        </w:r>
      </w:fldSimple>
      <w:r w:rsidR="006B660A" w:rsidRPr="006B1BA7">
        <w:t xml:space="preserve"> </w:t>
      </w:r>
      <w:r w:rsidRPr="006B1BA7">
        <w:t>pav.</w:t>
      </w:r>
      <w:r w:rsidR="003028DD">
        <w:t xml:space="preserve">, </w:t>
      </w:r>
      <w:r w:rsidR="005F206F">
        <w:fldChar w:fldCharType="begin"/>
      </w:r>
      <w:r w:rsidR="003028DD">
        <w:instrText xml:space="preserve"> REF _Ref232817198 \h </w:instrText>
      </w:r>
      <w:r w:rsidR="005F206F">
        <w:fldChar w:fldCharType="separate"/>
      </w:r>
      <w:r w:rsidR="0008420F">
        <w:rPr>
          <w:noProof/>
          <w:szCs w:val="22"/>
        </w:rPr>
        <w:t>4</w:t>
      </w:r>
      <w:r w:rsidR="0008420F">
        <w:rPr>
          <w:szCs w:val="22"/>
        </w:rPr>
        <w:t>.</w:t>
      </w:r>
      <w:r w:rsidR="0008420F">
        <w:rPr>
          <w:noProof/>
          <w:szCs w:val="22"/>
        </w:rPr>
        <w:t>30</w:t>
      </w:r>
      <w:r w:rsidR="0008420F" w:rsidRPr="006B1BA7">
        <w:rPr>
          <w:szCs w:val="22"/>
        </w:rPr>
        <w:t xml:space="preserve"> pav.</w:t>
      </w:r>
      <w:r w:rsidR="005F206F">
        <w:fldChar w:fldCharType="end"/>
      </w:r>
      <w:r w:rsidRPr="006B1BA7">
        <w:t>)</w:t>
      </w:r>
      <w:r w:rsidR="00F623B1" w:rsidRPr="00F623B1">
        <w:t xml:space="preserve"> </w:t>
      </w:r>
      <w:r w:rsidR="00F623B1" w:rsidRPr="006B1BA7">
        <w:t>[</w:t>
      </w:r>
      <w:r w:rsidR="005F206F" w:rsidRPr="006B1BA7">
        <w:fldChar w:fldCharType="begin"/>
      </w:r>
      <w:r w:rsidR="00F623B1" w:rsidRPr="006B1BA7">
        <w:instrText xml:space="preserve"> REF _Ref232401901 \r \h </w:instrText>
      </w:r>
      <w:r w:rsidR="005F206F" w:rsidRPr="006B1BA7">
        <w:fldChar w:fldCharType="separate"/>
      </w:r>
      <w:r w:rsidR="0008420F">
        <w:t>18</w:t>
      </w:r>
      <w:r w:rsidR="005F206F" w:rsidRPr="006B1BA7">
        <w:fldChar w:fldCharType="end"/>
      </w:r>
      <w:r w:rsidR="00F623B1" w:rsidRPr="006B1BA7">
        <w:t>]</w:t>
      </w:r>
      <w:r w:rsidR="00F623B1">
        <w:t>.</w:t>
      </w:r>
    </w:p>
    <w:p w:rsidR="005B044D" w:rsidRPr="006B1BA7" w:rsidRDefault="00BB0121" w:rsidP="006D242B">
      <w:pPr>
        <w:spacing w:line="240" w:lineRule="auto"/>
        <w:ind w:right="141"/>
        <w:jc w:val="center"/>
      </w:pPr>
      <w:r w:rsidRPr="006B1BA7">
        <w:rPr>
          <w:noProof/>
          <w:lang w:val="en-US"/>
        </w:rPr>
        <w:drawing>
          <wp:inline distT="0" distB="0" distL="0" distR="0">
            <wp:extent cx="5527813" cy="1754090"/>
            <wp:effectExtent l="19050" t="19050" r="15737" b="17560"/>
            <wp:docPr id="67" name="Picture 67" descr="grafikas 3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grafikas 3ms"/>
                    <pic:cNvPicPr>
                      <a:picLocks noChangeAspect="1" noChangeArrowheads="1"/>
                    </pic:cNvPicPr>
                  </pic:nvPicPr>
                  <pic:blipFill>
                    <a:blip r:embed="rId274"/>
                    <a:srcRect t="10514" b="8400"/>
                    <a:stretch>
                      <a:fillRect/>
                    </a:stretch>
                  </pic:blipFill>
                  <pic:spPr bwMode="auto">
                    <a:xfrm>
                      <a:off x="0" y="0"/>
                      <a:ext cx="5527813" cy="1754090"/>
                    </a:xfrm>
                    <a:prstGeom prst="rect">
                      <a:avLst/>
                    </a:prstGeom>
                    <a:noFill/>
                    <a:ln w="6350" cmpd="sng">
                      <a:solidFill>
                        <a:srgbClr val="000000"/>
                      </a:solidFill>
                      <a:miter lim="800000"/>
                      <a:headEnd/>
                      <a:tailEnd/>
                    </a:ln>
                    <a:effectLst/>
                  </pic:spPr>
                </pic:pic>
              </a:graphicData>
            </a:graphic>
          </wp:inline>
        </w:drawing>
      </w:r>
    </w:p>
    <w:bookmarkStart w:id="354" w:name="_Ref229197806"/>
    <w:p w:rsidR="0095261D" w:rsidRPr="006B1BA7" w:rsidRDefault="005F206F" w:rsidP="00105EAD">
      <w:pPr>
        <w:pStyle w:val="Caption"/>
        <w:ind w:left="284" w:right="568"/>
        <w:jc w:val="both"/>
        <w:rPr>
          <w:szCs w:val="22"/>
        </w:rPr>
      </w:pPr>
      <w:r>
        <w:rPr>
          <w:szCs w:val="22"/>
        </w:rPr>
        <w:fldChar w:fldCharType="begin"/>
      </w:r>
      <w:r w:rsidR="00E82F11">
        <w:rPr>
          <w:szCs w:val="22"/>
        </w:rPr>
        <w:instrText xml:space="preserve"> STYLEREF 1 \s </w:instrText>
      </w:r>
      <w:r>
        <w:rPr>
          <w:szCs w:val="22"/>
        </w:rPr>
        <w:fldChar w:fldCharType="separate"/>
      </w:r>
      <w:bookmarkStart w:id="355" w:name="_Toc232788738"/>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29</w:t>
      </w:r>
      <w:r>
        <w:rPr>
          <w:szCs w:val="22"/>
        </w:rPr>
        <w:fldChar w:fldCharType="end"/>
      </w:r>
      <w:bookmarkEnd w:id="354"/>
      <w:r w:rsidR="005B044D" w:rsidRPr="006B1BA7">
        <w:rPr>
          <w:szCs w:val="22"/>
        </w:rPr>
        <w:t xml:space="preserve"> </w:t>
      </w:r>
      <w:r w:rsidR="00B04667" w:rsidRPr="006B1BA7">
        <w:rPr>
          <w:szCs w:val="22"/>
        </w:rPr>
        <w:t>pav.</w:t>
      </w:r>
      <w:r w:rsidR="005B044D" w:rsidRPr="006B1BA7">
        <w:rPr>
          <w:szCs w:val="22"/>
        </w:rPr>
        <w:t xml:space="preserve"> I</w:t>
      </w:r>
      <w:r w:rsidR="00404A79" w:rsidRPr="006B1BA7">
        <w:rPr>
          <w:szCs w:val="22"/>
        </w:rPr>
        <w:t xml:space="preserve">šilginis </w:t>
      </w:r>
      <w:r w:rsidR="00120AE3" w:rsidRPr="006B1BA7">
        <w:rPr>
          <w:szCs w:val="22"/>
        </w:rPr>
        <w:t>ir</w:t>
      </w:r>
      <w:r w:rsidR="00404A79" w:rsidRPr="006B1BA7">
        <w:rPr>
          <w:szCs w:val="22"/>
        </w:rPr>
        <w:t xml:space="preserve"> skersinis sijos poslinkiai prie </w:t>
      </w:r>
      <w:smartTag w:uri="schemas-tilde-lv/tildestengine" w:element="metric2">
        <w:smartTagPr>
          <w:attr w:name="metric_value" w:val="3"/>
          <w:attr w:name="metric_text" w:val="m"/>
        </w:smartTagPr>
        <w:r w:rsidR="00404A79" w:rsidRPr="006B1BA7">
          <w:rPr>
            <w:szCs w:val="22"/>
          </w:rPr>
          <w:t>3 m</w:t>
        </w:r>
      </w:smartTag>
      <w:r w:rsidR="00404A79" w:rsidRPr="006B1BA7">
        <w:rPr>
          <w:szCs w:val="22"/>
        </w:rPr>
        <w:t>/s vėjo greičio,</w:t>
      </w:r>
      <w:r w:rsidR="005B044D" w:rsidRPr="006B1BA7">
        <w:rPr>
          <w:szCs w:val="22"/>
        </w:rPr>
        <w:t xml:space="preserve"> </w:t>
      </w:r>
      <w:r w:rsidR="00404A79" w:rsidRPr="006B1BA7">
        <w:rPr>
          <w:szCs w:val="22"/>
        </w:rPr>
        <w:t>kai sijos</w:t>
      </w:r>
      <w:r w:rsidR="005B044D" w:rsidRPr="006B1BA7">
        <w:rPr>
          <w:szCs w:val="22"/>
        </w:rPr>
        <w:t xml:space="preserve"> modelio</w:t>
      </w:r>
      <w:r w:rsidR="00404A79" w:rsidRPr="006B1BA7">
        <w:rPr>
          <w:szCs w:val="22"/>
        </w:rPr>
        <w:t xml:space="preserve"> skerspjūvis be aptakų</w:t>
      </w:r>
      <w:r w:rsidR="00DD0710" w:rsidRPr="006B1BA7">
        <w:rPr>
          <w:szCs w:val="22"/>
        </w:rPr>
        <w:t xml:space="preserve"> [</w:t>
      </w:r>
      <w:fldSimple w:instr=" REF _Ref232401901 \r \h  \* MERGEFORMAT ">
        <w:r w:rsidR="0008420F" w:rsidRPr="0008420F">
          <w:rPr>
            <w:szCs w:val="22"/>
          </w:rPr>
          <w:t>18</w:t>
        </w:r>
      </w:fldSimple>
      <w:r w:rsidR="00DD0710" w:rsidRPr="006B1BA7">
        <w:rPr>
          <w:szCs w:val="22"/>
        </w:rPr>
        <w:t>]</w:t>
      </w:r>
      <w:bookmarkEnd w:id="355"/>
    </w:p>
    <w:p w:rsidR="005B044D" w:rsidRPr="006B1BA7" w:rsidRDefault="00404A79" w:rsidP="006D242B">
      <w:pPr>
        <w:spacing w:line="240" w:lineRule="auto"/>
        <w:ind w:right="141"/>
        <w:jc w:val="center"/>
      </w:pPr>
      <w:r w:rsidRPr="006B1BA7">
        <w:br w:type="page"/>
      </w:r>
      <w:r w:rsidR="00BB0121" w:rsidRPr="006B1BA7">
        <w:rPr>
          <w:noProof/>
          <w:sz w:val="16"/>
          <w:szCs w:val="16"/>
          <w:lang w:val="en-US"/>
        </w:rPr>
        <w:lastRenderedPageBreak/>
        <w:drawing>
          <wp:inline distT="0" distB="0" distL="0" distR="0">
            <wp:extent cx="5567239" cy="1964635"/>
            <wp:effectExtent l="19050" t="19050" r="14411" b="16565"/>
            <wp:docPr id="68" name="Picture 68" descr="grafikas 3ms gere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rafikas 3ms geresnis"/>
                    <pic:cNvPicPr>
                      <a:picLocks noChangeAspect="1" noChangeArrowheads="1"/>
                    </pic:cNvPicPr>
                  </pic:nvPicPr>
                  <pic:blipFill>
                    <a:blip r:embed="rId275"/>
                    <a:srcRect t="8554" b="5539"/>
                    <a:stretch>
                      <a:fillRect/>
                    </a:stretch>
                  </pic:blipFill>
                  <pic:spPr bwMode="auto">
                    <a:xfrm>
                      <a:off x="0" y="0"/>
                      <a:ext cx="5567239" cy="1964635"/>
                    </a:xfrm>
                    <a:prstGeom prst="rect">
                      <a:avLst/>
                    </a:prstGeom>
                    <a:noFill/>
                    <a:ln w="6350" cmpd="sng">
                      <a:solidFill>
                        <a:srgbClr val="000000"/>
                      </a:solidFill>
                      <a:miter lim="800000"/>
                      <a:headEnd/>
                      <a:tailEnd/>
                    </a:ln>
                    <a:effectLst/>
                  </pic:spPr>
                </pic:pic>
              </a:graphicData>
            </a:graphic>
          </wp:inline>
        </w:drawing>
      </w:r>
    </w:p>
    <w:bookmarkStart w:id="356" w:name="_Ref232817198"/>
    <w:p w:rsidR="0095261D" w:rsidRPr="006B1BA7" w:rsidRDefault="005F206F" w:rsidP="00105EAD">
      <w:pPr>
        <w:pStyle w:val="Caption"/>
        <w:ind w:left="284" w:right="426"/>
        <w:jc w:val="both"/>
        <w:rPr>
          <w:szCs w:val="22"/>
        </w:rPr>
      </w:pPr>
      <w:r>
        <w:rPr>
          <w:szCs w:val="22"/>
        </w:rPr>
        <w:fldChar w:fldCharType="begin"/>
      </w:r>
      <w:r w:rsidR="00E82F11">
        <w:rPr>
          <w:szCs w:val="22"/>
        </w:rPr>
        <w:instrText xml:space="preserve"> STYLEREF 1 \s </w:instrText>
      </w:r>
      <w:r>
        <w:rPr>
          <w:szCs w:val="22"/>
        </w:rPr>
        <w:fldChar w:fldCharType="separate"/>
      </w:r>
      <w:bookmarkStart w:id="357" w:name="_Toc232788739"/>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30</w:t>
      </w:r>
      <w:r>
        <w:rPr>
          <w:szCs w:val="22"/>
        </w:rPr>
        <w:fldChar w:fldCharType="end"/>
      </w:r>
      <w:r w:rsidR="00404A79" w:rsidRPr="006B1BA7">
        <w:rPr>
          <w:szCs w:val="22"/>
        </w:rPr>
        <w:t xml:space="preserve"> </w:t>
      </w:r>
      <w:r w:rsidR="00B04667" w:rsidRPr="006B1BA7">
        <w:rPr>
          <w:szCs w:val="22"/>
        </w:rPr>
        <w:t>pav.</w:t>
      </w:r>
      <w:bookmarkEnd w:id="356"/>
      <w:r w:rsidR="00404A79" w:rsidRPr="006B1BA7">
        <w:rPr>
          <w:szCs w:val="22"/>
        </w:rPr>
        <w:t xml:space="preserve"> </w:t>
      </w:r>
      <w:r w:rsidR="005B044D" w:rsidRPr="006B1BA7">
        <w:rPr>
          <w:szCs w:val="22"/>
        </w:rPr>
        <w:t>I</w:t>
      </w:r>
      <w:r w:rsidR="00404A79" w:rsidRPr="006B1BA7">
        <w:rPr>
          <w:szCs w:val="22"/>
        </w:rPr>
        <w:t xml:space="preserve">šilginis </w:t>
      </w:r>
      <w:r w:rsidR="00120AE3" w:rsidRPr="006B1BA7">
        <w:rPr>
          <w:szCs w:val="22"/>
        </w:rPr>
        <w:t>ir</w:t>
      </w:r>
      <w:r w:rsidR="00404A79" w:rsidRPr="006B1BA7">
        <w:rPr>
          <w:szCs w:val="22"/>
        </w:rPr>
        <w:t xml:space="preserve"> skersinis sijos poslinkiai prie </w:t>
      </w:r>
      <w:smartTag w:uri="schemas-tilde-lv/tildestengine" w:element="metric2">
        <w:smartTagPr>
          <w:attr w:name="metric_value" w:val="3"/>
          <w:attr w:name="metric_text" w:val="m"/>
        </w:smartTagPr>
        <w:r w:rsidR="00404A79" w:rsidRPr="006B1BA7">
          <w:rPr>
            <w:szCs w:val="22"/>
          </w:rPr>
          <w:t>3 m</w:t>
        </w:r>
      </w:smartTag>
      <w:r w:rsidR="00404A79" w:rsidRPr="006B1BA7">
        <w:rPr>
          <w:szCs w:val="22"/>
        </w:rPr>
        <w:t>/s vėjo greičio,</w:t>
      </w:r>
      <w:r w:rsidR="005B044D" w:rsidRPr="006B1BA7">
        <w:rPr>
          <w:szCs w:val="22"/>
        </w:rPr>
        <w:t xml:space="preserve"> </w:t>
      </w:r>
      <w:r w:rsidR="00404A79" w:rsidRPr="006B1BA7">
        <w:rPr>
          <w:szCs w:val="22"/>
        </w:rPr>
        <w:t>kai sijos</w:t>
      </w:r>
      <w:r w:rsidR="005B044D" w:rsidRPr="006B1BA7">
        <w:rPr>
          <w:szCs w:val="22"/>
        </w:rPr>
        <w:t xml:space="preserve"> modelio</w:t>
      </w:r>
      <w:r w:rsidR="00404A79" w:rsidRPr="006B1BA7">
        <w:rPr>
          <w:szCs w:val="22"/>
        </w:rPr>
        <w:t xml:space="preserve"> skerspjūvis su aptakai</w:t>
      </w:r>
      <w:r w:rsidR="005B044D" w:rsidRPr="006B1BA7">
        <w:rPr>
          <w:szCs w:val="22"/>
        </w:rPr>
        <w:t>s</w:t>
      </w:r>
      <w:r w:rsidR="00DD0710" w:rsidRPr="006B1BA7">
        <w:rPr>
          <w:szCs w:val="22"/>
        </w:rPr>
        <w:t xml:space="preserve"> [</w:t>
      </w:r>
      <w:fldSimple w:instr=" REF _Ref232401901 \r \h  \* MERGEFORMAT ">
        <w:r w:rsidR="0008420F" w:rsidRPr="0008420F">
          <w:rPr>
            <w:szCs w:val="22"/>
          </w:rPr>
          <w:t>18</w:t>
        </w:r>
      </w:fldSimple>
      <w:r w:rsidR="00DD0710" w:rsidRPr="006B1BA7">
        <w:rPr>
          <w:szCs w:val="22"/>
        </w:rPr>
        <w:t>]</w:t>
      </w:r>
      <w:bookmarkEnd w:id="357"/>
    </w:p>
    <w:p w:rsidR="0095261D" w:rsidRPr="006B1BA7" w:rsidRDefault="0095261D" w:rsidP="00963CA4">
      <w:pPr>
        <w:ind w:right="141"/>
      </w:pPr>
    </w:p>
    <w:p w:rsidR="0095261D" w:rsidRPr="006B1BA7" w:rsidRDefault="00404A79" w:rsidP="00963CA4">
      <w:pPr>
        <w:ind w:right="141"/>
      </w:pPr>
      <w:r w:rsidRPr="006B1BA7">
        <w:t>Iš grafikų matome, jog aptakų sistemai po 5 sekundžių beveik pavyko stabilizuoti konstrukcijos svyravimus.</w:t>
      </w:r>
    </w:p>
    <w:p w:rsidR="0095261D" w:rsidRPr="006B1BA7" w:rsidRDefault="0095261D" w:rsidP="00963CA4">
      <w:pPr>
        <w:ind w:right="141"/>
      </w:pPr>
    </w:p>
    <w:p w:rsidR="0095261D" w:rsidRPr="006B1BA7" w:rsidRDefault="0095261D" w:rsidP="001E3467">
      <w:pPr>
        <w:pStyle w:val="Caption"/>
        <w:jc w:val="both"/>
        <w:rPr>
          <w:b/>
          <w:i/>
          <w:sz w:val="24"/>
          <w:szCs w:val="24"/>
        </w:rPr>
      </w:pPr>
      <w:r w:rsidRPr="006B1BA7">
        <w:rPr>
          <w:b/>
          <w:i/>
          <w:sz w:val="24"/>
          <w:szCs w:val="24"/>
        </w:rPr>
        <w:t>Aerodinaminio</w:t>
      </w:r>
      <w:r w:rsidR="003F70F1" w:rsidRPr="006B1BA7">
        <w:rPr>
          <w:b/>
          <w:i/>
          <w:sz w:val="24"/>
          <w:szCs w:val="24"/>
        </w:rPr>
        <w:t xml:space="preserve"> plazdėjimo</w:t>
      </w:r>
      <w:r w:rsidRPr="006B1BA7">
        <w:rPr>
          <w:b/>
          <w:i/>
          <w:sz w:val="24"/>
          <w:szCs w:val="24"/>
        </w:rPr>
        <w:t xml:space="preserve"> slopinimo aptakais privalumai </w:t>
      </w:r>
      <w:r w:rsidR="00120AE3" w:rsidRPr="006B1BA7">
        <w:rPr>
          <w:b/>
          <w:i/>
          <w:sz w:val="24"/>
          <w:szCs w:val="24"/>
        </w:rPr>
        <w:t>ir</w:t>
      </w:r>
      <w:r w:rsidRPr="006B1BA7">
        <w:rPr>
          <w:b/>
          <w:i/>
          <w:sz w:val="24"/>
          <w:szCs w:val="24"/>
        </w:rPr>
        <w:t xml:space="preserve"> trūkumai</w:t>
      </w:r>
      <w:r w:rsidR="00D70A64" w:rsidRPr="006B1BA7">
        <w:rPr>
          <w:b/>
          <w:i/>
          <w:sz w:val="24"/>
          <w:szCs w:val="24"/>
        </w:rPr>
        <w:t>:</w:t>
      </w:r>
    </w:p>
    <w:p w:rsidR="001E3467" w:rsidRPr="006B1BA7" w:rsidRDefault="001E3467" w:rsidP="001E3467"/>
    <w:p w:rsidR="0095261D" w:rsidRPr="006B1BA7" w:rsidRDefault="00404A79" w:rsidP="00963CA4">
      <w:pPr>
        <w:ind w:right="141"/>
      </w:pPr>
      <w:r w:rsidRPr="006B1BA7">
        <w:t>Privalumai:</w:t>
      </w:r>
    </w:p>
    <w:p w:rsidR="0095261D" w:rsidRPr="006B1BA7" w:rsidRDefault="00404A79" w:rsidP="007F35B5">
      <w:pPr>
        <w:pStyle w:val="ListParagraph"/>
        <w:numPr>
          <w:ilvl w:val="0"/>
          <w:numId w:val="35"/>
        </w:numPr>
        <w:ind w:right="141"/>
      </w:pPr>
      <w:r w:rsidRPr="006B1BA7">
        <w:t>Sistema nereikalauja papildomo energijos  šaltinio</w:t>
      </w:r>
      <w:r w:rsidR="005B044D" w:rsidRPr="006B1BA7">
        <w:t>;</w:t>
      </w:r>
    </w:p>
    <w:p w:rsidR="0095261D" w:rsidRPr="006B1BA7" w:rsidRDefault="00404A79" w:rsidP="007F35B5">
      <w:pPr>
        <w:pStyle w:val="ListParagraph"/>
        <w:numPr>
          <w:ilvl w:val="0"/>
          <w:numId w:val="35"/>
        </w:numPr>
        <w:ind w:right="141"/>
      </w:pPr>
      <w:r w:rsidRPr="006B1BA7">
        <w:t>Iš bandymų matoma, jog tokia sistema yra gana efektyvi</w:t>
      </w:r>
      <w:r w:rsidR="005B044D" w:rsidRPr="006B1BA7">
        <w:t>;</w:t>
      </w:r>
    </w:p>
    <w:p w:rsidR="0095261D" w:rsidRPr="006B1BA7" w:rsidRDefault="00404A79" w:rsidP="007F35B5">
      <w:pPr>
        <w:pStyle w:val="ListParagraph"/>
        <w:numPr>
          <w:ilvl w:val="0"/>
          <w:numId w:val="35"/>
        </w:numPr>
        <w:ind w:right="141"/>
      </w:pPr>
      <w:r w:rsidRPr="006B1BA7">
        <w:t>Tilto konstrukcija neapkraunama ypatingai didelėm papildomom apkrovom, taigi, bendra jos masė pakistų nežymiai</w:t>
      </w:r>
      <w:r w:rsidR="005B044D" w:rsidRPr="006B1BA7">
        <w:t>;</w:t>
      </w:r>
    </w:p>
    <w:p w:rsidR="0095261D" w:rsidRPr="006B1BA7" w:rsidRDefault="00404A79" w:rsidP="007F35B5">
      <w:pPr>
        <w:pStyle w:val="ListParagraph"/>
        <w:numPr>
          <w:ilvl w:val="0"/>
          <w:numId w:val="35"/>
        </w:numPr>
        <w:ind w:right="141"/>
      </w:pPr>
      <w:r w:rsidRPr="006B1BA7">
        <w:t>Toks sprendimas leistų padidinti kabamųjų tiltų ilgį kurį šiuo metu labai įtakoja aerodinaminės jėgos</w:t>
      </w:r>
      <w:r w:rsidR="005B044D" w:rsidRPr="006B1BA7">
        <w:t>;</w:t>
      </w:r>
    </w:p>
    <w:p w:rsidR="0095261D" w:rsidRPr="006B1BA7" w:rsidRDefault="00404A79" w:rsidP="007F35B5">
      <w:pPr>
        <w:pStyle w:val="ListParagraph"/>
        <w:numPr>
          <w:ilvl w:val="0"/>
          <w:numId w:val="35"/>
        </w:numPr>
        <w:ind w:right="141"/>
      </w:pPr>
      <w:r w:rsidRPr="006B1BA7">
        <w:t xml:space="preserve">Tokia slopinimo sistema gerai </w:t>
      </w:r>
      <w:r w:rsidR="00E17917" w:rsidRPr="006B1BA7">
        <w:t>veiktų</w:t>
      </w:r>
      <w:r w:rsidRPr="006B1BA7">
        <w:t xml:space="preserve"> kartu su kitokių tipų slopinimo sistemomis</w:t>
      </w:r>
      <w:r w:rsidR="005B044D" w:rsidRPr="006B1BA7">
        <w:t>.</w:t>
      </w:r>
    </w:p>
    <w:p w:rsidR="0095261D" w:rsidRPr="006B1BA7" w:rsidRDefault="0095261D" w:rsidP="00963CA4">
      <w:pPr>
        <w:ind w:right="141"/>
      </w:pPr>
    </w:p>
    <w:p w:rsidR="0095261D" w:rsidRPr="006B1BA7" w:rsidRDefault="00404A79" w:rsidP="00963CA4">
      <w:pPr>
        <w:ind w:right="141"/>
      </w:pPr>
      <w:r w:rsidRPr="006B1BA7">
        <w:t>Trūkumai:</w:t>
      </w:r>
    </w:p>
    <w:p w:rsidR="0095261D" w:rsidRPr="006B1BA7" w:rsidRDefault="00404A79" w:rsidP="007F35B5">
      <w:pPr>
        <w:pStyle w:val="ListParagraph"/>
        <w:numPr>
          <w:ilvl w:val="0"/>
          <w:numId w:val="36"/>
        </w:numPr>
        <w:ind w:right="141"/>
      </w:pPr>
      <w:r w:rsidRPr="006B1BA7">
        <w:t>Yra daug judamų elementų, kurie reikalautų daug priežiūros eksploatacijos metu</w:t>
      </w:r>
      <w:r w:rsidR="005B044D" w:rsidRPr="006B1BA7">
        <w:t>;</w:t>
      </w:r>
    </w:p>
    <w:p w:rsidR="0095261D" w:rsidRPr="006B1BA7" w:rsidRDefault="00404A79" w:rsidP="007F35B5">
      <w:pPr>
        <w:pStyle w:val="ListParagraph"/>
        <w:numPr>
          <w:ilvl w:val="0"/>
          <w:numId w:val="36"/>
        </w:numPr>
        <w:ind w:right="141"/>
      </w:pPr>
      <w:r w:rsidRPr="006B1BA7">
        <w:t>Sistema slopina tik vėjo poveikį standumo sijoje, ji neveiksni prieš žemės drebėjimų ar žmogaus sukeliamus dinaminius virpesius</w:t>
      </w:r>
      <w:r w:rsidR="005B044D" w:rsidRPr="006B1BA7">
        <w:t>;</w:t>
      </w:r>
    </w:p>
    <w:p w:rsidR="0095261D" w:rsidRPr="006B1BA7" w:rsidRDefault="00404A79" w:rsidP="007F35B5">
      <w:pPr>
        <w:pStyle w:val="ListParagraph"/>
        <w:numPr>
          <w:ilvl w:val="0"/>
          <w:numId w:val="36"/>
        </w:numPr>
        <w:ind w:right="141"/>
      </w:pPr>
      <w:r w:rsidRPr="006B1BA7">
        <w:t>Pakankamai sudėtinga įrengti</w:t>
      </w:r>
      <w:r w:rsidR="005B044D" w:rsidRPr="006B1BA7">
        <w:t>.</w:t>
      </w:r>
    </w:p>
    <w:p w:rsidR="0095261D" w:rsidRPr="006B1BA7" w:rsidRDefault="0095261D" w:rsidP="00963CA4">
      <w:pPr>
        <w:pStyle w:val="Heading2"/>
        <w:ind w:right="141"/>
      </w:pPr>
      <w:r w:rsidRPr="006B1BA7">
        <w:rPr>
          <w:bCs/>
          <w:spacing w:val="-6"/>
          <w:sz w:val="19"/>
          <w:szCs w:val="19"/>
        </w:rPr>
        <w:br w:type="page"/>
      </w:r>
      <w:r w:rsidRPr="006B1BA7">
        <w:lastRenderedPageBreak/>
        <w:t xml:space="preserve"> </w:t>
      </w:r>
      <w:bookmarkStart w:id="358" w:name="_Toc232789705"/>
      <w:r w:rsidR="00E218A2" w:rsidRPr="006B1BA7">
        <w:t>Aktyvieji tiltų virpesių slopintuvai</w:t>
      </w:r>
      <w:bookmarkEnd w:id="358"/>
    </w:p>
    <w:p w:rsidR="0095261D" w:rsidRPr="006B1BA7" w:rsidRDefault="00404A79" w:rsidP="00963CA4">
      <w:pPr>
        <w:ind w:right="141"/>
      </w:pPr>
      <w:r w:rsidRPr="006B1BA7">
        <w:t>Aktyvios</w:t>
      </w:r>
      <w:r w:rsidR="006D242B" w:rsidRPr="006B1BA7">
        <w:t>ios</w:t>
      </w:r>
      <w:r w:rsidRPr="006B1BA7">
        <w:t xml:space="preserve"> slopinimo sistemos atsirado labai neseniai. Jos susideda iš keturių pagrindinių elementų:</w:t>
      </w:r>
    </w:p>
    <w:p w:rsidR="0095261D" w:rsidRPr="006B1BA7" w:rsidRDefault="00404A79" w:rsidP="00963CA4">
      <w:pPr>
        <w:ind w:right="141"/>
        <w:rPr>
          <w:i/>
        </w:rPr>
      </w:pPr>
      <w:r w:rsidRPr="006B1BA7">
        <w:rPr>
          <w:i/>
        </w:rPr>
        <w:t>Konstrukcija</w:t>
      </w:r>
    </w:p>
    <w:p w:rsidR="0095261D" w:rsidRPr="006B1BA7" w:rsidRDefault="00404A79" w:rsidP="00963CA4">
      <w:pPr>
        <w:ind w:right="141"/>
        <w:rPr>
          <w:i/>
        </w:rPr>
      </w:pPr>
      <w:r w:rsidRPr="006B1BA7">
        <w:rPr>
          <w:i/>
        </w:rPr>
        <w:t>Sensorius</w:t>
      </w:r>
    </w:p>
    <w:p w:rsidR="0095261D" w:rsidRPr="006B1BA7" w:rsidRDefault="00404A79" w:rsidP="00963CA4">
      <w:pPr>
        <w:ind w:right="141"/>
        <w:rPr>
          <w:i/>
        </w:rPr>
      </w:pPr>
      <w:r w:rsidRPr="006B1BA7">
        <w:rPr>
          <w:i/>
        </w:rPr>
        <w:t>Kompiuteris</w:t>
      </w:r>
    </w:p>
    <w:p w:rsidR="0095261D" w:rsidRPr="006B1BA7" w:rsidRDefault="00404A79" w:rsidP="00963CA4">
      <w:pPr>
        <w:ind w:right="141"/>
        <w:rPr>
          <w:i/>
        </w:rPr>
      </w:pPr>
      <w:r w:rsidRPr="006B1BA7">
        <w:rPr>
          <w:i/>
        </w:rPr>
        <w:t>Pavarų sistema</w:t>
      </w:r>
    </w:p>
    <w:p w:rsidR="0095261D" w:rsidRPr="006B1BA7" w:rsidRDefault="00BB0121" w:rsidP="00963CA4">
      <w:pPr>
        <w:spacing w:line="240" w:lineRule="auto"/>
        <w:ind w:right="141"/>
      </w:pPr>
      <w:r w:rsidRPr="006B1BA7">
        <w:rPr>
          <w:noProof/>
          <w:lang w:val="en-US"/>
        </w:rPr>
        <w:drawing>
          <wp:inline distT="0" distB="0" distL="0" distR="0">
            <wp:extent cx="5745480" cy="2324100"/>
            <wp:effectExtent l="19050" t="0" r="7620" b="0"/>
            <wp:docPr id="69" name="Picture 69" descr="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chema"/>
                    <pic:cNvPicPr>
                      <a:picLocks noChangeAspect="1" noChangeArrowheads="1"/>
                    </pic:cNvPicPr>
                  </pic:nvPicPr>
                  <pic:blipFill>
                    <a:blip r:embed="rId276"/>
                    <a:srcRect l="3470" r="4286"/>
                    <a:stretch>
                      <a:fillRect/>
                    </a:stretch>
                  </pic:blipFill>
                  <pic:spPr bwMode="auto">
                    <a:xfrm>
                      <a:off x="0" y="0"/>
                      <a:ext cx="5745480" cy="2324100"/>
                    </a:xfrm>
                    <a:prstGeom prst="rect">
                      <a:avLst/>
                    </a:prstGeom>
                    <a:noFill/>
                    <a:ln w="9525">
                      <a:noFill/>
                      <a:miter lim="800000"/>
                      <a:headEnd/>
                      <a:tailEnd/>
                    </a:ln>
                  </pic:spPr>
                </pic:pic>
              </a:graphicData>
            </a:graphic>
          </wp:inline>
        </w:drawing>
      </w:r>
    </w:p>
    <w:bookmarkStart w:id="359" w:name="_Ref232402619"/>
    <w:p w:rsidR="0095261D" w:rsidRPr="006B1BA7" w:rsidRDefault="005F206F" w:rsidP="00D570F4">
      <w:pPr>
        <w:pStyle w:val="Caption"/>
      </w:pPr>
      <w:r>
        <w:fldChar w:fldCharType="begin"/>
      </w:r>
      <w:r w:rsidR="00E82F11">
        <w:instrText xml:space="preserve"> STYLEREF 1 \s </w:instrText>
      </w:r>
      <w:r>
        <w:fldChar w:fldCharType="separate"/>
      </w:r>
      <w:bookmarkStart w:id="360" w:name="_Toc232788740"/>
      <w:r w:rsidR="0008420F">
        <w:rPr>
          <w:noProof/>
        </w:rPr>
        <w:t>4</w:t>
      </w:r>
      <w:r>
        <w:fldChar w:fldCharType="end"/>
      </w:r>
      <w:r w:rsidR="00E82F11">
        <w:t>.</w:t>
      </w:r>
      <w:fldSimple w:instr=" SEQ pav. \* ARABIC \s 1 ">
        <w:r w:rsidR="0008420F">
          <w:rPr>
            <w:noProof/>
          </w:rPr>
          <w:t>31</w:t>
        </w:r>
      </w:fldSimple>
      <w:r w:rsidR="00D570F4" w:rsidRPr="006B1BA7">
        <w:t xml:space="preserve"> pav.</w:t>
      </w:r>
      <w:bookmarkEnd w:id="359"/>
      <w:r w:rsidR="00D570F4" w:rsidRPr="006B1BA7">
        <w:t xml:space="preserve"> A</w:t>
      </w:r>
      <w:r w:rsidR="00404A79" w:rsidRPr="006B1BA7">
        <w:t>ktyvios slopinimo sistemos veikimo schema</w:t>
      </w:r>
      <w:bookmarkEnd w:id="360"/>
    </w:p>
    <w:p w:rsidR="00D570F4" w:rsidRPr="006B1BA7" w:rsidRDefault="00D570F4" w:rsidP="00D570F4"/>
    <w:p w:rsidR="0095261D" w:rsidRPr="006B1BA7" w:rsidRDefault="00404A79" w:rsidP="006D242B">
      <w:pPr>
        <w:ind w:right="141" w:firstLine="720"/>
      </w:pPr>
      <w:r w:rsidRPr="006B1BA7">
        <w:t>Aktyvios sistemos veikimo principą galima pamatyti iš (</w:t>
      </w:r>
      <w:r w:rsidR="005F206F" w:rsidRPr="006B1BA7">
        <w:fldChar w:fldCharType="begin"/>
      </w:r>
      <w:r w:rsidR="00D570F4" w:rsidRPr="006B1BA7">
        <w:instrText xml:space="preserve"> REF _Ref232402619 \h </w:instrText>
      </w:r>
      <w:r w:rsidR="005F206F" w:rsidRPr="006B1BA7">
        <w:fldChar w:fldCharType="separate"/>
      </w:r>
      <w:r w:rsidR="0008420F">
        <w:rPr>
          <w:noProof/>
        </w:rPr>
        <w:t>4</w:t>
      </w:r>
      <w:r w:rsidR="0008420F">
        <w:t>.</w:t>
      </w:r>
      <w:r w:rsidR="0008420F">
        <w:rPr>
          <w:noProof/>
        </w:rPr>
        <w:t>31</w:t>
      </w:r>
      <w:r w:rsidR="0008420F" w:rsidRPr="006B1BA7">
        <w:t xml:space="preserve"> pav.</w:t>
      </w:r>
      <w:r w:rsidR="005F206F" w:rsidRPr="006B1BA7">
        <w:fldChar w:fldCharType="end"/>
      </w:r>
      <w:r w:rsidR="006D242B" w:rsidRPr="006B1BA7">
        <w:t xml:space="preserve">). </w:t>
      </w:r>
      <w:r w:rsidRPr="006B1BA7">
        <w:t>Veikiant apkrovai konstrukcija, vienaip ar kitaip reaguoja į apkrovos poveikį, tą fiksuoja konstrukcijoje įrengti sensoriai, siunčia duomenis kompiuteriui, kuris pagal užduotą algoritmą juos analizuoja, priima atitinkamus sprendimus ir siunčia signalą į pavarų valdymo įrenginį, pavaros atitinkamai pakeičia konstrukcijos elgseną, kurią vėl fiksuoja sensoriai ir ratas prasideda iš naujo. Tiltai</w:t>
      </w:r>
      <w:r w:rsidR="006D242B" w:rsidRPr="006B1BA7">
        <w:t>,</w:t>
      </w:r>
      <w:r w:rsidRPr="006B1BA7">
        <w:t xml:space="preserve"> kuriuose įrengtos tokios sistemos vadinami </w:t>
      </w:r>
      <w:r w:rsidR="006D242B" w:rsidRPr="006B1BA7">
        <w:t xml:space="preserve">protingais tiltais </w:t>
      </w:r>
      <w:r w:rsidRPr="006B1BA7">
        <w:t>(</w:t>
      </w:r>
      <w:r w:rsidRPr="006B1BA7">
        <w:rPr>
          <w:i/>
        </w:rPr>
        <w:t>angl</w:t>
      </w:r>
      <w:r w:rsidRPr="006B1BA7">
        <w:t>.</w:t>
      </w:r>
      <w:r w:rsidR="006D242B" w:rsidRPr="006B1BA7">
        <w:t xml:space="preserve"> smart bridge</w:t>
      </w:r>
      <w:r w:rsidRPr="006B1BA7">
        <w:t>). Dažnai būna įrengti prietaisai, kurie įgaliną statinio monitoringą realiu laiku. Tokio tipo tiltai leidžia ne tik teisingai juos eksploatuoti bet ir atneša didelę naudą konstrukcijos elgsenos supratimui. Tai kaip laboratorija, kurioje tiriami realių matmenų tiltai, kuriuos veikia realios apkrovos.</w:t>
      </w:r>
    </w:p>
    <w:p w:rsidR="0095261D" w:rsidRPr="006B1BA7" w:rsidRDefault="00404A79" w:rsidP="00D570F4">
      <w:pPr>
        <w:ind w:right="141" w:firstLine="720"/>
      </w:pPr>
      <w:r w:rsidRPr="006B1BA7">
        <w:t>Esminis skirtumas tarp aktyvių ir pasyvių slopintuvų yra tas, jog aktyviuoju būdu optimizuojamas pasyviai dirbančių slopintuvų darbas. Nei vienas pasyviai dirbantis slopintuvas nėra 100</w:t>
      </w:r>
      <w:r w:rsidR="006B660A" w:rsidRPr="006B1BA7">
        <w:t xml:space="preserve"> </w:t>
      </w:r>
      <w:r w:rsidRPr="006B1BA7">
        <w:t>% efektyvus, o aktyviuoju būdu valdomas slopintuvas gali dirbti visu 100</w:t>
      </w:r>
      <w:r w:rsidR="006B660A" w:rsidRPr="006B1BA7">
        <w:t xml:space="preserve"> </w:t>
      </w:r>
      <w:r w:rsidRPr="006B1BA7">
        <w:t xml:space="preserve">% efektyviai, </w:t>
      </w:r>
      <w:r w:rsidR="00D570F4" w:rsidRPr="006B1BA7">
        <w:t>tai</w:t>
      </w:r>
      <w:r w:rsidRPr="006B1BA7">
        <w:t xml:space="preserve"> priklauso nuo slopintuvo valdymo algoritmo. Visi pasyv</w:t>
      </w:r>
      <w:r w:rsidR="008C5D75" w:rsidRPr="006B1BA7">
        <w:t>ieji</w:t>
      </w:r>
      <w:r w:rsidRPr="006B1BA7">
        <w:t xml:space="preserve"> mechaniniai slopintuvai gali būti valdomi kompiu</w:t>
      </w:r>
      <w:r w:rsidR="003028DD">
        <w:t>terio šiek tiek juos pakeičiant.</w:t>
      </w:r>
    </w:p>
    <w:p w:rsidR="0095261D" w:rsidRPr="006B1BA7" w:rsidRDefault="0095261D" w:rsidP="00421591">
      <w:pPr>
        <w:pStyle w:val="Heading3"/>
        <w:rPr>
          <w:bCs/>
          <w:spacing w:val="-6"/>
          <w:szCs w:val="24"/>
        </w:rPr>
      </w:pPr>
      <w:r w:rsidRPr="006B1BA7">
        <w:rPr>
          <w:bCs/>
        </w:rPr>
        <w:br w:type="page"/>
      </w:r>
      <w:bookmarkStart w:id="361" w:name="_Toc232789706"/>
      <w:r w:rsidRPr="006B1BA7">
        <w:lastRenderedPageBreak/>
        <w:t>Aktyv</w:t>
      </w:r>
      <w:r w:rsidR="00D570F4" w:rsidRPr="006B1BA7">
        <w:t>ieji</w:t>
      </w:r>
      <w:r w:rsidRPr="006B1BA7">
        <w:t xml:space="preserve"> hidrauliniai slopintuvai.</w:t>
      </w:r>
      <w:bookmarkEnd w:id="361"/>
    </w:p>
    <w:p w:rsidR="0095261D" w:rsidRPr="006B1BA7" w:rsidRDefault="0095261D" w:rsidP="00963CA4">
      <w:pPr>
        <w:ind w:right="141"/>
      </w:pPr>
    </w:p>
    <w:p w:rsidR="0095261D" w:rsidRPr="006B1BA7" w:rsidRDefault="00BB0121" w:rsidP="00D570F4">
      <w:pPr>
        <w:ind w:right="141"/>
        <w:jc w:val="center"/>
      </w:pPr>
      <w:r w:rsidRPr="006B1BA7">
        <w:rPr>
          <w:noProof/>
          <w:lang w:val="en-US"/>
        </w:rPr>
        <w:drawing>
          <wp:inline distT="0" distB="0" distL="0" distR="0">
            <wp:extent cx="5407842" cy="1979875"/>
            <wp:effectExtent l="19050" t="0" r="2358" b="0"/>
            <wp:docPr id="70" name="Picture 70" descr="reguliuojamas slopintu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guliuojamas slopintuvas"/>
                    <pic:cNvPicPr>
                      <a:picLocks noChangeAspect="1" noChangeArrowheads="1"/>
                    </pic:cNvPicPr>
                  </pic:nvPicPr>
                  <pic:blipFill>
                    <a:blip r:embed="rId277"/>
                    <a:srcRect/>
                    <a:stretch>
                      <a:fillRect/>
                    </a:stretch>
                  </pic:blipFill>
                  <pic:spPr bwMode="auto">
                    <a:xfrm>
                      <a:off x="0" y="0"/>
                      <a:ext cx="5427461" cy="1987058"/>
                    </a:xfrm>
                    <a:prstGeom prst="rect">
                      <a:avLst/>
                    </a:prstGeom>
                    <a:noFill/>
                    <a:ln w="9525">
                      <a:noFill/>
                      <a:miter lim="800000"/>
                      <a:headEnd/>
                      <a:tailEnd/>
                    </a:ln>
                  </pic:spPr>
                </pic:pic>
              </a:graphicData>
            </a:graphic>
          </wp:inline>
        </w:drawing>
      </w:r>
    </w:p>
    <w:p w:rsidR="0095261D" w:rsidRPr="006B1BA7" w:rsidRDefault="005F206F" w:rsidP="00D570F4">
      <w:pPr>
        <w:pStyle w:val="Caption"/>
      </w:pPr>
      <w:fldSimple w:instr=" STYLEREF 1 \s ">
        <w:bookmarkStart w:id="362" w:name="_Toc232788741"/>
        <w:r w:rsidR="0008420F">
          <w:rPr>
            <w:noProof/>
          </w:rPr>
          <w:t>4</w:t>
        </w:r>
      </w:fldSimple>
      <w:r w:rsidR="00E82F11">
        <w:t>.</w:t>
      </w:r>
      <w:fldSimple w:instr=" SEQ pav. \* ARABIC \s 1 ">
        <w:r w:rsidR="0008420F">
          <w:rPr>
            <w:noProof/>
          </w:rPr>
          <w:t>32</w:t>
        </w:r>
      </w:fldSimple>
      <w:r w:rsidR="00D570F4" w:rsidRPr="006B1BA7">
        <w:t xml:space="preserve"> </w:t>
      </w:r>
      <w:r w:rsidR="00404A79" w:rsidRPr="006B1BA7">
        <w:t>pav.</w:t>
      </w:r>
      <w:r w:rsidR="00D570F4" w:rsidRPr="006B1BA7">
        <w:t xml:space="preserve"> Principinė aktyvaus hidraulinio slopintuvo schema</w:t>
      </w:r>
      <w:bookmarkEnd w:id="362"/>
    </w:p>
    <w:p w:rsidR="00D570F4" w:rsidRPr="006B1BA7" w:rsidRDefault="00D570F4" w:rsidP="00D570F4">
      <w:pPr>
        <w:ind w:left="1134" w:right="141"/>
      </w:pPr>
    </w:p>
    <w:p w:rsidR="00D570F4" w:rsidRPr="006B1BA7" w:rsidRDefault="00404A79" w:rsidP="00D570F4">
      <w:pPr>
        <w:ind w:right="141" w:firstLine="720"/>
        <w:sectPr w:rsidR="00D570F4" w:rsidRPr="006B1BA7" w:rsidSect="002D3E67">
          <w:type w:val="continuous"/>
          <w:pgSz w:w="11909" w:h="16834" w:code="9"/>
          <w:pgMar w:top="993" w:right="851" w:bottom="993" w:left="1701" w:header="720" w:footer="283" w:gutter="0"/>
          <w:cols w:space="720"/>
          <w:docGrid w:linePitch="360"/>
        </w:sectPr>
      </w:pPr>
      <w:r w:rsidRPr="006B1BA7">
        <w:t>Tokių slopintuvų veikimo principas toks, kaip pasyvių</w:t>
      </w:r>
      <w:r w:rsidR="00D570F4" w:rsidRPr="006B1BA7">
        <w:t>jų</w:t>
      </w:r>
      <w:r w:rsidRPr="006B1BA7">
        <w:t xml:space="preserve"> hidraulinių slopintuvų </w:t>
      </w:r>
    </w:p>
    <w:p w:rsidR="0095261D" w:rsidRPr="006B1BA7" w:rsidRDefault="00404A79" w:rsidP="00D570F4">
      <w:pPr>
        <w:ind w:right="141"/>
      </w:pPr>
      <w:r w:rsidRPr="006B1BA7">
        <w:lastRenderedPageBreak/>
        <w:t>(</w:t>
      </w:r>
      <w:r w:rsidR="005F206F" w:rsidRPr="006B1BA7">
        <w:fldChar w:fldCharType="begin"/>
      </w:r>
      <w:r w:rsidR="00D570F4" w:rsidRPr="006B1BA7">
        <w:instrText xml:space="preserve"> REF _Ref232402619 \h </w:instrText>
      </w:r>
      <w:r w:rsidR="005F206F" w:rsidRPr="006B1BA7">
        <w:fldChar w:fldCharType="separate"/>
      </w:r>
      <w:r w:rsidR="0008420F">
        <w:rPr>
          <w:noProof/>
        </w:rPr>
        <w:t>4</w:t>
      </w:r>
      <w:r w:rsidR="0008420F">
        <w:t>.</w:t>
      </w:r>
      <w:r w:rsidR="0008420F">
        <w:rPr>
          <w:noProof/>
        </w:rPr>
        <w:t>31</w:t>
      </w:r>
      <w:r w:rsidR="0008420F" w:rsidRPr="006B1BA7">
        <w:t xml:space="preserve"> pav.</w:t>
      </w:r>
      <w:r w:rsidR="005F206F" w:rsidRPr="006B1BA7">
        <w:fldChar w:fldCharType="end"/>
      </w:r>
      <w:r w:rsidRPr="006B1BA7">
        <w:t>). Čia skysčio tekėjimą galima reikiamu laiku sumažinti, padidinti arba visai uždaryti</w:t>
      </w:r>
      <w:r w:rsidR="00D570F4" w:rsidRPr="006B1BA7">
        <w:t xml:space="preserve"> automatinio</w:t>
      </w:r>
      <w:r w:rsidRPr="006B1BA7">
        <w:t xml:space="preserve"> valdymo vožtuvų pagalba. </w:t>
      </w:r>
    </w:p>
    <w:p w:rsidR="0095261D" w:rsidRPr="006B1BA7" w:rsidRDefault="00BB0121" w:rsidP="00D570F4">
      <w:pPr>
        <w:ind w:right="141"/>
        <w:jc w:val="center"/>
      </w:pPr>
      <w:r w:rsidRPr="006B1BA7">
        <w:rPr>
          <w:noProof/>
          <w:lang w:val="en-US"/>
        </w:rPr>
        <w:drawing>
          <wp:inline distT="0" distB="0" distL="0" distR="0">
            <wp:extent cx="4541520" cy="2324100"/>
            <wp:effectExtent l="19050" t="0" r="0" b="0"/>
            <wp:docPr id="71" name="Picture 71" descr="vantu tvirtinim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vantu tvirtinimas2"/>
                    <pic:cNvPicPr>
                      <a:picLocks noChangeAspect="1" noChangeArrowheads="1"/>
                    </pic:cNvPicPr>
                  </pic:nvPicPr>
                  <pic:blipFill>
                    <a:blip r:embed="rId278"/>
                    <a:srcRect l="13762" r="4082" b="9756"/>
                    <a:stretch>
                      <a:fillRect/>
                    </a:stretch>
                  </pic:blipFill>
                  <pic:spPr bwMode="auto">
                    <a:xfrm>
                      <a:off x="0" y="0"/>
                      <a:ext cx="4541520" cy="2324100"/>
                    </a:xfrm>
                    <a:prstGeom prst="rect">
                      <a:avLst/>
                    </a:prstGeom>
                    <a:noFill/>
                    <a:ln w="9525">
                      <a:noFill/>
                      <a:miter lim="800000"/>
                      <a:headEnd/>
                      <a:tailEnd/>
                    </a:ln>
                  </pic:spPr>
                </pic:pic>
              </a:graphicData>
            </a:graphic>
          </wp:inline>
        </w:drawing>
      </w:r>
    </w:p>
    <w:bookmarkStart w:id="363" w:name="_Ref232402744"/>
    <w:p w:rsidR="0095261D" w:rsidRPr="006B1BA7" w:rsidRDefault="005F206F" w:rsidP="00D570F4">
      <w:pPr>
        <w:pStyle w:val="Caption"/>
      </w:pPr>
      <w:r>
        <w:fldChar w:fldCharType="begin"/>
      </w:r>
      <w:r w:rsidR="00E82F11">
        <w:instrText xml:space="preserve"> STYLEREF 1 \s </w:instrText>
      </w:r>
      <w:r>
        <w:fldChar w:fldCharType="separate"/>
      </w:r>
      <w:bookmarkStart w:id="364" w:name="_Toc232788742"/>
      <w:r w:rsidR="0008420F">
        <w:rPr>
          <w:noProof/>
        </w:rPr>
        <w:t>4</w:t>
      </w:r>
      <w:r>
        <w:fldChar w:fldCharType="end"/>
      </w:r>
      <w:r w:rsidR="00E82F11">
        <w:t>.</w:t>
      </w:r>
      <w:fldSimple w:instr=" SEQ pav. \* ARABIC \s 1 ">
        <w:r w:rsidR="0008420F">
          <w:rPr>
            <w:noProof/>
          </w:rPr>
          <w:t>33</w:t>
        </w:r>
      </w:fldSimple>
      <w:r w:rsidR="00D570F4" w:rsidRPr="006B1BA7">
        <w:t xml:space="preserve"> pav</w:t>
      </w:r>
      <w:r w:rsidR="00404A79" w:rsidRPr="006B1BA7">
        <w:rPr>
          <w:color w:val="auto"/>
        </w:rPr>
        <w:t>.</w:t>
      </w:r>
      <w:bookmarkEnd w:id="363"/>
      <w:r w:rsidR="00404A79" w:rsidRPr="006B1BA7">
        <w:t xml:space="preserve"> Dresdeno universiteto laboratorijoj pagamintas vantinio tilto modelis</w:t>
      </w:r>
      <w:bookmarkEnd w:id="364"/>
    </w:p>
    <w:p w:rsidR="0095261D" w:rsidRPr="006B1BA7" w:rsidRDefault="0095261D" w:rsidP="00963CA4">
      <w:pPr>
        <w:ind w:right="141"/>
      </w:pPr>
    </w:p>
    <w:p w:rsidR="0095261D" w:rsidRPr="006B1BA7" w:rsidRDefault="00404A79" w:rsidP="00D570F4">
      <w:pPr>
        <w:ind w:right="141" w:firstLine="720"/>
        <w:rPr>
          <w:b/>
        </w:rPr>
      </w:pPr>
      <w:r w:rsidRPr="006B1BA7">
        <w:t>Dresdeno universitete buvo pagamintas vantinio tilto modelis (</w:t>
      </w:r>
      <w:r w:rsidR="005F206F" w:rsidRPr="006B1BA7">
        <w:fldChar w:fldCharType="begin"/>
      </w:r>
      <w:r w:rsidR="00D570F4" w:rsidRPr="006B1BA7">
        <w:instrText xml:space="preserve"> REF _Ref232402744 \h </w:instrText>
      </w:r>
      <w:r w:rsidR="005F206F" w:rsidRPr="006B1BA7">
        <w:fldChar w:fldCharType="separate"/>
      </w:r>
      <w:r w:rsidR="0008420F">
        <w:rPr>
          <w:noProof/>
        </w:rPr>
        <w:t>4</w:t>
      </w:r>
      <w:r w:rsidR="0008420F">
        <w:t>.</w:t>
      </w:r>
      <w:r w:rsidR="0008420F">
        <w:rPr>
          <w:noProof/>
        </w:rPr>
        <w:t>33</w:t>
      </w:r>
      <w:r w:rsidR="0008420F" w:rsidRPr="006B1BA7">
        <w:t xml:space="preserve"> pav.</w:t>
      </w:r>
      <w:r w:rsidR="005F206F" w:rsidRPr="006B1BA7">
        <w:fldChar w:fldCharType="end"/>
      </w:r>
      <w:r w:rsidRPr="006B1BA7">
        <w:t>) kuriame įrengti</w:t>
      </w:r>
      <w:r w:rsidR="00D570F4" w:rsidRPr="006B1BA7">
        <w:t xml:space="preserve"> </w:t>
      </w:r>
      <w:r w:rsidRPr="006B1BA7">
        <w:t>slopintuvai pagal (</w:t>
      </w:r>
      <w:r w:rsidR="005F206F" w:rsidRPr="006B1BA7">
        <w:fldChar w:fldCharType="begin"/>
      </w:r>
      <w:r w:rsidR="00D570F4" w:rsidRPr="006B1BA7">
        <w:instrText xml:space="preserve"> REF _Ref232402779 \h </w:instrText>
      </w:r>
      <w:r w:rsidR="005F206F" w:rsidRPr="006B1BA7">
        <w:fldChar w:fldCharType="separate"/>
      </w:r>
      <w:r w:rsidR="0008420F">
        <w:rPr>
          <w:noProof/>
        </w:rPr>
        <w:t>4</w:t>
      </w:r>
      <w:r w:rsidR="0008420F">
        <w:t>.</w:t>
      </w:r>
      <w:r w:rsidR="0008420F">
        <w:rPr>
          <w:noProof/>
        </w:rPr>
        <w:t>34</w:t>
      </w:r>
      <w:r w:rsidR="0008420F" w:rsidRPr="006B1BA7">
        <w:t xml:space="preserve"> pav.</w:t>
      </w:r>
      <w:r w:rsidR="005F206F" w:rsidRPr="006B1BA7">
        <w:fldChar w:fldCharType="end"/>
      </w:r>
      <w:r w:rsidRPr="006B1BA7">
        <w:t xml:space="preserve">) pavaizduotą principinę schemą. </w:t>
      </w:r>
      <w:r w:rsidR="003028DD">
        <w:t xml:space="preserve">Sistemos bendras veikimo principas toks: svyravimų generatorius dirba konstrukcijos savųjų svyravimų dažniu, sukelia rezonansą, didelės amplitudės virpesius tilto modelyje. Tada įjungiama aktyviai dirbanti slopinimo sistema, kuria esami virpesiai nuslopinami. </w:t>
      </w:r>
      <w:r w:rsidRPr="006B1BA7">
        <w:t>Ant vantų pritvirtinti papildomi svoriai, tam, kad vantas turėtų inertiškumo, jo elgsena būtų realistiškesnė. Svyravimų generatoriau</w:t>
      </w:r>
      <w:r w:rsidR="00D570F4" w:rsidRPr="006B1BA7">
        <w:t xml:space="preserve">s veikimo principas panašus į </w:t>
      </w:r>
      <w:r w:rsidR="005F206F" w:rsidRPr="006B1BA7">
        <w:fldChar w:fldCharType="begin"/>
      </w:r>
      <w:r w:rsidR="00D570F4" w:rsidRPr="006B1BA7">
        <w:instrText xml:space="preserve"> REF _Ref232402517 \r \h </w:instrText>
      </w:r>
      <w:r w:rsidR="005F206F" w:rsidRPr="006B1BA7">
        <w:fldChar w:fldCharType="separate"/>
      </w:r>
      <w:r w:rsidR="0008420F">
        <w:t>4.1</w:t>
      </w:r>
      <w:r w:rsidR="005F206F" w:rsidRPr="006B1BA7">
        <w:fldChar w:fldCharType="end"/>
      </w:r>
      <w:r w:rsidR="00D570F4" w:rsidRPr="006B1BA7">
        <w:t xml:space="preserve"> poskyryje aprašyto</w:t>
      </w:r>
      <w:r w:rsidRPr="006B1BA7">
        <w:t xml:space="preserve"> </w:t>
      </w:r>
      <w:r w:rsidRPr="006B1BA7">
        <w:rPr>
          <w:i/>
        </w:rPr>
        <w:t>Nikola Tesla</w:t>
      </w:r>
      <w:r w:rsidRPr="006B1BA7">
        <w:t xml:space="preserve"> sukurt</w:t>
      </w:r>
      <w:r w:rsidR="00D570F4" w:rsidRPr="006B1BA7">
        <w:t>o</w:t>
      </w:r>
      <w:r w:rsidRPr="006B1BA7">
        <w:t xml:space="preserve"> virpesių generatori</w:t>
      </w:r>
      <w:r w:rsidR="00D570F4" w:rsidRPr="006B1BA7">
        <w:t>a</w:t>
      </w:r>
      <w:r w:rsidRPr="006B1BA7">
        <w:t xml:space="preserve">us. </w:t>
      </w:r>
    </w:p>
    <w:p w:rsidR="0095261D" w:rsidRPr="006B1BA7" w:rsidRDefault="00404A79" w:rsidP="00963CA4">
      <w:pPr>
        <w:ind w:right="141"/>
      </w:pPr>
      <w:r w:rsidRPr="006B1BA7">
        <w:br w:type="page"/>
      </w:r>
      <w:r w:rsidRPr="006B1BA7">
        <w:lastRenderedPageBreak/>
        <w:t xml:space="preserve"> </w:t>
      </w:r>
    </w:p>
    <w:p w:rsidR="00D570F4" w:rsidRPr="006B1BA7" w:rsidRDefault="00BB0121" w:rsidP="00D570F4">
      <w:pPr>
        <w:keepNext/>
        <w:ind w:right="141"/>
        <w:jc w:val="center"/>
      </w:pPr>
      <w:r w:rsidRPr="006B1BA7">
        <w:rPr>
          <w:noProof/>
          <w:lang w:val="en-US"/>
        </w:rPr>
        <w:drawing>
          <wp:inline distT="0" distB="0" distL="0" distR="0">
            <wp:extent cx="4678680" cy="2895600"/>
            <wp:effectExtent l="19050" t="0" r="7620" b="0"/>
            <wp:docPr id="73" name="Picture 73" descr="vantu tvirt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vantu tvirtinimas"/>
                    <pic:cNvPicPr>
                      <a:picLocks noChangeAspect="1" noChangeArrowheads="1"/>
                    </pic:cNvPicPr>
                  </pic:nvPicPr>
                  <pic:blipFill>
                    <a:blip r:embed="rId279"/>
                    <a:srcRect r="24043" b="18019"/>
                    <a:stretch>
                      <a:fillRect/>
                    </a:stretch>
                  </pic:blipFill>
                  <pic:spPr bwMode="auto">
                    <a:xfrm>
                      <a:off x="0" y="0"/>
                      <a:ext cx="4678680" cy="2895600"/>
                    </a:xfrm>
                    <a:prstGeom prst="rect">
                      <a:avLst/>
                    </a:prstGeom>
                    <a:noFill/>
                    <a:ln w="9525">
                      <a:noFill/>
                      <a:miter lim="800000"/>
                      <a:headEnd/>
                      <a:tailEnd/>
                    </a:ln>
                  </pic:spPr>
                </pic:pic>
              </a:graphicData>
            </a:graphic>
          </wp:inline>
        </w:drawing>
      </w:r>
    </w:p>
    <w:bookmarkStart w:id="365" w:name="_Ref232402779"/>
    <w:p w:rsidR="0095261D" w:rsidRPr="006B1BA7" w:rsidRDefault="005F206F" w:rsidP="00D570F4">
      <w:pPr>
        <w:pStyle w:val="Caption"/>
      </w:pPr>
      <w:r>
        <w:fldChar w:fldCharType="begin"/>
      </w:r>
      <w:r w:rsidR="00E82F11">
        <w:instrText xml:space="preserve"> STYLEREF 1 \s </w:instrText>
      </w:r>
      <w:r>
        <w:fldChar w:fldCharType="separate"/>
      </w:r>
      <w:bookmarkStart w:id="366" w:name="_Toc232788743"/>
      <w:r w:rsidR="0008420F">
        <w:rPr>
          <w:noProof/>
        </w:rPr>
        <w:t>4</w:t>
      </w:r>
      <w:r>
        <w:fldChar w:fldCharType="end"/>
      </w:r>
      <w:r w:rsidR="00E82F11">
        <w:t>.</w:t>
      </w:r>
      <w:fldSimple w:instr=" SEQ pav. \* ARABIC \s 1 ">
        <w:r w:rsidR="0008420F">
          <w:rPr>
            <w:noProof/>
          </w:rPr>
          <w:t>34</w:t>
        </w:r>
      </w:fldSimple>
      <w:r w:rsidR="00D570F4" w:rsidRPr="006B1BA7">
        <w:t xml:space="preserve"> </w:t>
      </w:r>
      <w:r w:rsidR="00404A79" w:rsidRPr="006B1BA7">
        <w:t>pav.</w:t>
      </w:r>
      <w:bookmarkEnd w:id="365"/>
      <w:r w:rsidR="00404A79" w:rsidRPr="006B1BA7">
        <w:t xml:space="preserve"> Dresdene bandyto slopintuvo schema</w:t>
      </w:r>
      <w:bookmarkEnd w:id="366"/>
    </w:p>
    <w:p w:rsidR="0095261D" w:rsidRPr="006B1BA7" w:rsidRDefault="0095261D" w:rsidP="00963CA4">
      <w:pPr>
        <w:ind w:right="141"/>
      </w:pPr>
    </w:p>
    <w:p w:rsidR="0095261D" w:rsidRPr="006B1BA7" w:rsidRDefault="00404A79" w:rsidP="00D84169">
      <w:pPr>
        <w:ind w:right="141" w:firstLine="720"/>
      </w:pPr>
      <w:r w:rsidRPr="006B1BA7">
        <w:t>(</w:t>
      </w:r>
      <w:r w:rsidR="005F206F" w:rsidRPr="006B1BA7">
        <w:fldChar w:fldCharType="begin"/>
      </w:r>
      <w:r w:rsidR="00D84169" w:rsidRPr="006B1BA7">
        <w:instrText xml:space="preserve"> REF _Ref232402779 \h </w:instrText>
      </w:r>
      <w:r w:rsidR="005F206F" w:rsidRPr="006B1BA7">
        <w:fldChar w:fldCharType="separate"/>
      </w:r>
      <w:r w:rsidR="0008420F">
        <w:rPr>
          <w:noProof/>
        </w:rPr>
        <w:t>4</w:t>
      </w:r>
      <w:r w:rsidR="0008420F">
        <w:t>.</w:t>
      </w:r>
      <w:r w:rsidR="0008420F">
        <w:rPr>
          <w:noProof/>
        </w:rPr>
        <w:t>34</w:t>
      </w:r>
      <w:r w:rsidR="0008420F" w:rsidRPr="006B1BA7">
        <w:t xml:space="preserve"> pav.</w:t>
      </w:r>
      <w:r w:rsidR="005F206F" w:rsidRPr="006B1BA7">
        <w:fldChar w:fldCharType="end"/>
      </w:r>
      <w:r w:rsidRPr="006B1BA7">
        <w:t>) Pavaizduotą slopintuvo hidraulinį</w:t>
      </w:r>
      <w:r w:rsidR="00D84169" w:rsidRPr="006B1BA7">
        <w:t xml:space="preserve"> cilindrą</w:t>
      </w:r>
      <w:r w:rsidR="003028DD">
        <w:t xml:space="preserve"> sukūrė ir užpatentavo Dre</w:t>
      </w:r>
      <w:r w:rsidR="00B662FA">
        <w:t>sdeno universiteto skysčių mechanikos mokslininkai. Jį s</w:t>
      </w:r>
      <w:r w:rsidRPr="006B1BA7">
        <w:t xml:space="preserve">udaro dvi skysčio kameros. Pirmoji, vadinama pasyviąja, sujungta su slėgio rezervuaru, kuriame slėgis priklauso nuo lyno tempimo jėgos. Pasyvus slėginis indas skirtas palaikyti lyno apkrovą, taip kad stūmoklis būtų per vidurį cilindro (pusiausvyroje). Antra kamera, aktyvioji, skirta svyravimų valdymui, ji sujungta su elektromagnetiniu vožtuvu, kurį valdo kompiuteris pagal tam tikrą algoritmą. Kompiuteris fiksuoja apkrovos daviklio </w:t>
      </w:r>
      <w:r w:rsidR="00120AE3" w:rsidRPr="006B1BA7">
        <w:t>ir</w:t>
      </w:r>
      <w:r w:rsidRPr="006B1BA7">
        <w:t xml:space="preserve"> vožtuvo padėtis analizuoja jas, ir atitinkamai valdo valdymo vožtuvą. </w:t>
      </w:r>
    </w:p>
    <w:p w:rsidR="0095261D" w:rsidRPr="006B1BA7" w:rsidRDefault="00404A79" w:rsidP="00D02ABE">
      <w:pPr>
        <w:ind w:right="141" w:firstLine="720"/>
      </w:pPr>
      <w:r w:rsidRPr="006B1BA7">
        <w:t>Aktyvūs hidrauliniai slopintuvai gali būti</w:t>
      </w:r>
      <w:r w:rsidR="00D84169" w:rsidRPr="006B1BA7">
        <w:t xml:space="preserve"> naudojami</w:t>
      </w:r>
      <w:r w:rsidRPr="006B1BA7">
        <w:t xml:space="preserve"> ir standumo sijų sukamiesiems </w:t>
      </w:r>
      <w:r w:rsidR="00120AE3" w:rsidRPr="006B1BA7">
        <w:t>ir</w:t>
      </w:r>
      <w:r w:rsidRPr="006B1BA7">
        <w:t xml:space="preserve"> vertikaliesiems virpesiams, kuriuos gali sukelti aerodinaminis </w:t>
      </w:r>
      <w:r w:rsidR="00D84169" w:rsidRPr="006B1BA7">
        <w:t>plazdėjimo</w:t>
      </w:r>
      <w:r w:rsidRPr="006B1BA7">
        <w:t xml:space="preserve"> efektas, slopinimui. Korėjos mokslininkai sumanė įrengti aktyvius vertikalius slopintuvus , jungiančius standumo siją su pilonais (34pav.).</w:t>
      </w:r>
    </w:p>
    <w:p w:rsidR="0095261D" w:rsidRPr="006B1BA7" w:rsidRDefault="00BB0121" w:rsidP="00963CA4">
      <w:pPr>
        <w:ind w:right="141"/>
        <w:jc w:val="center"/>
      </w:pPr>
      <w:r w:rsidRPr="006B1BA7">
        <w:rPr>
          <w:noProof/>
          <w:lang w:val="en-US"/>
        </w:rPr>
        <w:drawing>
          <wp:inline distT="0" distB="0" distL="0" distR="0">
            <wp:extent cx="5189055" cy="1783406"/>
            <wp:effectExtent l="19050" t="0" r="0" b="0"/>
            <wp:docPr id="74" name="Picture 74" descr="vertikalus standumo sijos slopintuv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vertikalus standumo sijos slopintuvai"/>
                    <pic:cNvPicPr>
                      <a:picLocks noChangeAspect="1" noChangeArrowheads="1"/>
                    </pic:cNvPicPr>
                  </pic:nvPicPr>
                  <pic:blipFill>
                    <a:blip r:embed="rId280"/>
                    <a:srcRect/>
                    <a:stretch>
                      <a:fillRect/>
                    </a:stretch>
                  </pic:blipFill>
                  <pic:spPr bwMode="auto">
                    <a:xfrm>
                      <a:off x="0" y="0"/>
                      <a:ext cx="5194578" cy="1785304"/>
                    </a:xfrm>
                    <a:prstGeom prst="rect">
                      <a:avLst/>
                    </a:prstGeom>
                    <a:noFill/>
                    <a:ln w="9525">
                      <a:noFill/>
                      <a:miter lim="800000"/>
                      <a:headEnd/>
                      <a:tailEnd/>
                    </a:ln>
                  </pic:spPr>
                </pic:pic>
              </a:graphicData>
            </a:graphic>
          </wp:inline>
        </w:drawing>
      </w:r>
    </w:p>
    <w:p w:rsidR="0095261D" w:rsidRPr="006B1BA7" w:rsidRDefault="005F206F" w:rsidP="00D84169">
      <w:pPr>
        <w:pStyle w:val="Caption"/>
        <w:ind w:left="142" w:right="285"/>
        <w:rPr>
          <w:szCs w:val="22"/>
        </w:rPr>
      </w:pPr>
      <w:r>
        <w:rPr>
          <w:szCs w:val="22"/>
        </w:rPr>
        <w:fldChar w:fldCharType="begin"/>
      </w:r>
      <w:r w:rsidR="00E82F11">
        <w:rPr>
          <w:szCs w:val="22"/>
        </w:rPr>
        <w:instrText xml:space="preserve"> STYLEREF 1 \s </w:instrText>
      </w:r>
      <w:r>
        <w:rPr>
          <w:szCs w:val="22"/>
        </w:rPr>
        <w:fldChar w:fldCharType="separate"/>
      </w:r>
      <w:bookmarkStart w:id="367" w:name="_Toc232788744"/>
      <w:r w:rsidR="0008420F">
        <w:rPr>
          <w:noProof/>
          <w:szCs w:val="22"/>
        </w:rPr>
        <w:t>4</w:t>
      </w:r>
      <w:r>
        <w:rPr>
          <w:szCs w:val="22"/>
        </w:rPr>
        <w:fldChar w:fldCharType="end"/>
      </w:r>
      <w:r w:rsidR="00E82F11">
        <w:rPr>
          <w:szCs w:val="22"/>
        </w:rPr>
        <w:t>.</w:t>
      </w:r>
      <w:r>
        <w:rPr>
          <w:szCs w:val="22"/>
        </w:rPr>
        <w:fldChar w:fldCharType="begin"/>
      </w:r>
      <w:r w:rsidR="00E82F11">
        <w:rPr>
          <w:szCs w:val="22"/>
        </w:rPr>
        <w:instrText xml:space="preserve"> SEQ pav. \* ARABIC \s 1 </w:instrText>
      </w:r>
      <w:r>
        <w:rPr>
          <w:szCs w:val="22"/>
        </w:rPr>
        <w:fldChar w:fldCharType="separate"/>
      </w:r>
      <w:r w:rsidR="0008420F">
        <w:rPr>
          <w:noProof/>
          <w:szCs w:val="22"/>
        </w:rPr>
        <w:t>35</w:t>
      </w:r>
      <w:r>
        <w:rPr>
          <w:szCs w:val="22"/>
        </w:rPr>
        <w:fldChar w:fldCharType="end"/>
      </w:r>
      <w:r w:rsidR="00D84169" w:rsidRPr="006B1BA7">
        <w:rPr>
          <w:szCs w:val="22"/>
        </w:rPr>
        <w:t xml:space="preserve"> pav. </w:t>
      </w:r>
      <w:r w:rsidR="00404A79" w:rsidRPr="006B1BA7">
        <w:rPr>
          <w:szCs w:val="22"/>
        </w:rPr>
        <w:t xml:space="preserve">Hidrauliniai slopintuvai, skirti </w:t>
      </w:r>
      <w:r w:rsidR="003F70F1" w:rsidRPr="006B1BA7">
        <w:rPr>
          <w:szCs w:val="22"/>
        </w:rPr>
        <w:t>plazdėjimo</w:t>
      </w:r>
      <w:r w:rsidR="00404A79" w:rsidRPr="006B1BA7">
        <w:rPr>
          <w:szCs w:val="22"/>
        </w:rPr>
        <w:t xml:space="preserve"> sukeltiems sukamiesiems svyravimams standumo sijoje slopinti</w:t>
      </w:r>
      <w:bookmarkEnd w:id="367"/>
      <w:r w:rsidR="00D84169" w:rsidRPr="006B1BA7">
        <w:rPr>
          <w:szCs w:val="22"/>
        </w:rPr>
        <w:t xml:space="preserve"> </w:t>
      </w:r>
    </w:p>
    <w:p w:rsidR="0095261D" w:rsidRPr="006B1BA7" w:rsidRDefault="00404A79" w:rsidP="00963CA4">
      <w:pPr>
        <w:ind w:right="141"/>
      </w:pPr>
      <w:r w:rsidRPr="006B1BA7">
        <w:br w:type="page"/>
      </w:r>
      <w:r w:rsidRPr="006B1BA7">
        <w:lastRenderedPageBreak/>
        <w:t>Mokslininkai atliko kompiuterinį modeliavimą, pasiri</w:t>
      </w:r>
      <w:r w:rsidR="00D84169" w:rsidRPr="006B1BA7">
        <w:t xml:space="preserve">nkę kabamojo 2 260 m ilgio tilto </w:t>
      </w:r>
      <w:r w:rsidRPr="006B1BA7">
        <w:t>Gwangyang esančio pietų Korėjoje, matmenis. (</w:t>
      </w:r>
      <w:r w:rsidR="005F206F" w:rsidRPr="006B1BA7">
        <w:fldChar w:fldCharType="begin"/>
      </w:r>
      <w:r w:rsidR="00D84169" w:rsidRPr="006B1BA7">
        <w:instrText xml:space="preserve"> REF _Ref232403134 \h </w:instrText>
      </w:r>
      <w:r w:rsidR="005F206F" w:rsidRPr="006B1BA7">
        <w:fldChar w:fldCharType="separate"/>
      </w:r>
      <w:r w:rsidR="0008420F">
        <w:rPr>
          <w:noProof/>
        </w:rPr>
        <w:t>4</w:t>
      </w:r>
      <w:r w:rsidR="0008420F">
        <w:t>.</w:t>
      </w:r>
      <w:r w:rsidR="0008420F">
        <w:rPr>
          <w:noProof/>
        </w:rPr>
        <w:t>36</w:t>
      </w:r>
      <w:r w:rsidR="0008420F" w:rsidRPr="006B1BA7">
        <w:t xml:space="preserve"> pav.</w:t>
      </w:r>
      <w:r w:rsidR="005F206F" w:rsidRPr="006B1BA7">
        <w:fldChar w:fldCharType="end"/>
      </w:r>
      <w:r w:rsidRPr="006B1BA7">
        <w:t xml:space="preserve">). </w:t>
      </w:r>
    </w:p>
    <w:p w:rsidR="00D84169" w:rsidRPr="006B1BA7" w:rsidRDefault="00BB0121" w:rsidP="00D84169">
      <w:pPr>
        <w:keepNext/>
        <w:ind w:right="141"/>
      </w:pPr>
      <w:r w:rsidRPr="006B1BA7">
        <w:rPr>
          <w:noProof/>
          <w:lang w:val="en-US"/>
        </w:rPr>
        <w:drawing>
          <wp:inline distT="0" distB="0" distL="0" distR="0">
            <wp:extent cx="5478780" cy="2247900"/>
            <wp:effectExtent l="19050" t="0" r="7620" b="0"/>
            <wp:docPr id="75" name="Picture 75" descr="vertikalus standumo sijos slopintuva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vertikalus standumo sijos slopintuvai2"/>
                    <pic:cNvPicPr>
                      <a:picLocks noChangeAspect="1" noChangeArrowheads="1"/>
                    </pic:cNvPicPr>
                  </pic:nvPicPr>
                  <pic:blipFill>
                    <a:blip r:embed="rId281"/>
                    <a:srcRect/>
                    <a:stretch>
                      <a:fillRect/>
                    </a:stretch>
                  </pic:blipFill>
                  <pic:spPr bwMode="auto">
                    <a:xfrm>
                      <a:off x="0" y="0"/>
                      <a:ext cx="5478780" cy="2247900"/>
                    </a:xfrm>
                    <a:prstGeom prst="rect">
                      <a:avLst/>
                    </a:prstGeom>
                    <a:noFill/>
                    <a:ln w="9525">
                      <a:noFill/>
                      <a:miter lim="800000"/>
                      <a:headEnd/>
                      <a:tailEnd/>
                    </a:ln>
                  </pic:spPr>
                </pic:pic>
              </a:graphicData>
            </a:graphic>
          </wp:inline>
        </w:drawing>
      </w:r>
    </w:p>
    <w:bookmarkStart w:id="368" w:name="_Ref232403134"/>
    <w:p w:rsidR="0095261D" w:rsidRPr="006B1BA7" w:rsidRDefault="005F206F" w:rsidP="00D84169">
      <w:pPr>
        <w:pStyle w:val="Caption"/>
      </w:pPr>
      <w:r>
        <w:fldChar w:fldCharType="begin"/>
      </w:r>
      <w:r w:rsidR="00E82F11">
        <w:instrText xml:space="preserve"> STYLEREF 1 \s </w:instrText>
      </w:r>
      <w:r>
        <w:fldChar w:fldCharType="separate"/>
      </w:r>
      <w:bookmarkStart w:id="369" w:name="_Toc232788745"/>
      <w:r w:rsidR="0008420F">
        <w:rPr>
          <w:noProof/>
        </w:rPr>
        <w:t>4</w:t>
      </w:r>
      <w:r>
        <w:fldChar w:fldCharType="end"/>
      </w:r>
      <w:r w:rsidR="00E82F11">
        <w:t>.</w:t>
      </w:r>
      <w:fldSimple w:instr=" SEQ pav. \* ARABIC \s 1 ">
        <w:r w:rsidR="0008420F">
          <w:rPr>
            <w:noProof/>
          </w:rPr>
          <w:t>36</w:t>
        </w:r>
      </w:fldSimple>
      <w:r w:rsidR="00D84169" w:rsidRPr="006B1BA7">
        <w:t xml:space="preserve"> pav.</w:t>
      </w:r>
      <w:bookmarkEnd w:id="368"/>
      <w:r w:rsidR="00D84169" w:rsidRPr="006B1BA7">
        <w:t xml:space="preserve"> M</w:t>
      </w:r>
      <w:r w:rsidR="00404A79" w:rsidRPr="006B1BA7">
        <w:t>odeliuojamo</w:t>
      </w:r>
      <w:r w:rsidR="00D84169" w:rsidRPr="006B1BA7">
        <w:t xml:space="preserve"> Gwangyang</w:t>
      </w:r>
      <w:r w:rsidR="00404A79" w:rsidRPr="006B1BA7">
        <w:t xml:space="preserve"> tilto schema</w:t>
      </w:r>
      <w:bookmarkEnd w:id="369"/>
    </w:p>
    <w:p w:rsidR="00D84169" w:rsidRPr="006B1BA7" w:rsidRDefault="00D84169" w:rsidP="00963CA4">
      <w:pPr>
        <w:ind w:right="141"/>
      </w:pPr>
    </w:p>
    <w:p w:rsidR="00547B1F" w:rsidRPr="006B1BA7" w:rsidRDefault="00404A79" w:rsidP="00963CA4">
      <w:pPr>
        <w:ind w:right="141"/>
        <w:sectPr w:rsidR="00547B1F" w:rsidRPr="006B1BA7" w:rsidSect="002D3E67">
          <w:type w:val="continuous"/>
          <w:pgSz w:w="11909" w:h="16834" w:code="9"/>
          <w:pgMar w:top="993" w:right="851" w:bottom="993" w:left="1701" w:header="720" w:footer="283" w:gutter="0"/>
          <w:cols w:space="720"/>
          <w:docGrid w:linePitch="360"/>
        </w:sectPr>
      </w:pPr>
      <w:r w:rsidRPr="006B1BA7">
        <w:t>Skaičiavimai rodo, jog tokie slopintuvai gali sumažinti vibracijas tilto viduryje nuo 30</w:t>
      </w:r>
      <w:r w:rsidR="00D84169" w:rsidRPr="006B1BA7">
        <w:t xml:space="preserve"> %</w:t>
      </w:r>
      <w:r w:rsidRPr="006B1BA7">
        <w:t xml:space="preserve"> iki </w:t>
      </w:r>
    </w:p>
    <w:p w:rsidR="0095261D" w:rsidRPr="006B1BA7" w:rsidRDefault="00404A79" w:rsidP="00963CA4">
      <w:pPr>
        <w:ind w:right="141"/>
      </w:pPr>
      <w:r w:rsidRPr="006B1BA7">
        <w:lastRenderedPageBreak/>
        <w:t>60</w:t>
      </w:r>
      <w:r w:rsidR="00D84169" w:rsidRPr="006B1BA7">
        <w:t xml:space="preserve"> </w:t>
      </w:r>
      <w:r w:rsidRPr="006B1BA7">
        <w:t>%. Tai gana didelis pasiekimas.</w:t>
      </w:r>
    </w:p>
    <w:p w:rsidR="0095261D" w:rsidRPr="006B1BA7" w:rsidRDefault="00404A79" w:rsidP="00D02ABE">
      <w:pPr>
        <w:ind w:right="141" w:firstLine="720"/>
      </w:pPr>
      <w:r w:rsidRPr="006B1BA7">
        <w:t>Aktyvūs hidraulinai slopintuvai jau naudojami vantinių tiltų vantų vibracijoms slopinti (</w:t>
      </w:r>
      <w:r w:rsidR="005F206F" w:rsidRPr="006B1BA7">
        <w:fldChar w:fldCharType="begin"/>
      </w:r>
      <w:r w:rsidR="00D84169" w:rsidRPr="006B1BA7">
        <w:instrText xml:space="preserve"> REF _Ref232403352 \h </w:instrText>
      </w:r>
      <w:r w:rsidR="005F206F" w:rsidRPr="006B1BA7">
        <w:fldChar w:fldCharType="separate"/>
      </w:r>
      <w:r w:rsidR="0008420F">
        <w:rPr>
          <w:noProof/>
        </w:rPr>
        <w:t>4</w:t>
      </w:r>
      <w:r w:rsidR="0008420F">
        <w:t>.</w:t>
      </w:r>
      <w:r w:rsidR="0008420F">
        <w:rPr>
          <w:noProof/>
        </w:rPr>
        <w:t>37</w:t>
      </w:r>
      <w:r w:rsidR="0008420F" w:rsidRPr="006B1BA7">
        <w:t xml:space="preserve"> pav.</w:t>
      </w:r>
      <w:r w:rsidR="005F206F" w:rsidRPr="006B1BA7">
        <w:fldChar w:fldCharType="end"/>
      </w:r>
      <w:r w:rsidRPr="006B1BA7">
        <w:t xml:space="preserve"> a, b). Šie slopintuvai išskirtini tuo, kad jie užpildyti ne paprasta hidrauline alyva, o magnetiniu</w:t>
      </w:r>
      <w:r w:rsidR="00927645" w:rsidRPr="006B1BA7">
        <w:t>–</w:t>
      </w:r>
      <w:r w:rsidRPr="006B1BA7">
        <w:t>reologiniu skysčiu  (</w:t>
      </w:r>
      <w:r w:rsidRPr="006B1BA7">
        <w:rPr>
          <w:i/>
        </w:rPr>
        <w:t>angl</w:t>
      </w:r>
      <w:r w:rsidRPr="006B1BA7">
        <w:t>. magneto</w:t>
      </w:r>
      <w:r w:rsidR="00927645" w:rsidRPr="006B1BA7">
        <w:t>–</w:t>
      </w:r>
      <w:r w:rsidRPr="006B1BA7">
        <w:t xml:space="preserve">rheologic fluid), kuris keičia klampos savybes keičiant jį veikiantį magnetinį lauką. Magnetinį lauką galima reguliuoti elektros srove, kuri </w:t>
      </w:r>
      <w:r w:rsidR="00D84169" w:rsidRPr="006B1BA7">
        <w:t>(</w:t>
      </w:r>
      <w:r w:rsidR="005F206F" w:rsidRPr="006B1BA7">
        <w:fldChar w:fldCharType="begin"/>
      </w:r>
      <w:r w:rsidR="00D84169" w:rsidRPr="006B1BA7">
        <w:instrText xml:space="preserve"> REF _Ref232403352 \h </w:instrText>
      </w:r>
      <w:r w:rsidR="005F206F" w:rsidRPr="006B1BA7">
        <w:fldChar w:fldCharType="separate"/>
      </w:r>
      <w:r w:rsidR="0008420F">
        <w:rPr>
          <w:noProof/>
        </w:rPr>
        <w:t>4</w:t>
      </w:r>
      <w:r w:rsidR="0008420F">
        <w:t>.</w:t>
      </w:r>
      <w:r w:rsidR="0008420F">
        <w:rPr>
          <w:noProof/>
        </w:rPr>
        <w:t>37</w:t>
      </w:r>
      <w:r w:rsidR="0008420F" w:rsidRPr="006B1BA7">
        <w:t xml:space="preserve"> pav.</w:t>
      </w:r>
      <w:r w:rsidR="005F206F" w:rsidRPr="006B1BA7">
        <w:fldChar w:fldCharType="end"/>
      </w:r>
      <w:r w:rsidR="00D84169" w:rsidRPr="006B1BA7">
        <w:t xml:space="preserve"> a) </w:t>
      </w:r>
      <w:r w:rsidRPr="006B1BA7">
        <w:t>gaunama iš saulės baterijos</w:t>
      </w:r>
      <w:r w:rsidR="00547B1F" w:rsidRPr="006B1BA7">
        <w:t>. K</w:t>
      </w:r>
      <w:r w:rsidRPr="006B1BA7">
        <w:t>uo didesnė srovė</w:t>
      </w:r>
      <w:r w:rsidR="00547B1F" w:rsidRPr="006B1BA7">
        <w:t xml:space="preserve"> tekės slopintuvo rite,</w:t>
      </w:r>
      <w:r w:rsidRPr="006B1BA7">
        <w:t xml:space="preserve"> tuo didesnis elektromagnetinis laukas, tuo didesne skysčio klampa, slopintuvas slopina didesnę jėgą.</w:t>
      </w:r>
    </w:p>
    <w:p w:rsidR="00547B1F" w:rsidRPr="006B1BA7" w:rsidRDefault="00547B1F" w:rsidP="00D02ABE">
      <w:pPr>
        <w:ind w:right="141" w:firstLine="720"/>
      </w:pPr>
    </w:p>
    <w:p w:rsidR="0095261D" w:rsidRPr="006B1BA7" w:rsidRDefault="00BB0121" w:rsidP="00963CA4">
      <w:pPr>
        <w:ind w:right="141"/>
        <w:jc w:val="center"/>
      </w:pPr>
      <w:r w:rsidRPr="006B1BA7">
        <w:rPr>
          <w:noProof/>
          <w:lang w:val="en-US"/>
        </w:rPr>
        <w:drawing>
          <wp:inline distT="0" distB="0" distL="0" distR="0">
            <wp:extent cx="2712720" cy="2331720"/>
            <wp:effectExtent l="19050" t="0" r="0" b="0"/>
            <wp:docPr id="76" name="Picture 76" descr="pries vantu vibrac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ries vantu vibracijas"/>
                    <pic:cNvPicPr>
                      <a:picLocks noChangeAspect="1" noChangeArrowheads="1"/>
                    </pic:cNvPicPr>
                  </pic:nvPicPr>
                  <pic:blipFill>
                    <a:blip r:embed="rId282"/>
                    <a:srcRect/>
                    <a:stretch>
                      <a:fillRect/>
                    </a:stretch>
                  </pic:blipFill>
                  <pic:spPr bwMode="auto">
                    <a:xfrm>
                      <a:off x="0" y="0"/>
                      <a:ext cx="2712720" cy="2331720"/>
                    </a:xfrm>
                    <a:prstGeom prst="rect">
                      <a:avLst/>
                    </a:prstGeom>
                    <a:noFill/>
                    <a:ln w="9525">
                      <a:noFill/>
                      <a:miter lim="800000"/>
                      <a:headEnd/>
                      <a:tailEnd/>
                    </a:ln>
                  </pic:spPr>
                </pic:pic>
              </a:graphicData>
            </a:graphic>
          </wp:inline>
        </w:drawing>
      </w:r>
      <w:r w:rsidRPr="006B1BA7">
        <w:rPr>
          <w:noProof/>
          <w:lang w:val="en-US"/>
        </w:rPr>
        <w:drawing>
          <wp:inline distT="0" distB="0" distL="0" distR="0">
            <wp:extent cx="2849880" cy="2346960"/>
            <wp:effectExtent l="19050" t="0" r="7620" b="0"/>
            <wp:docPr id="77" name="Picture 77" descr="pries vantu vibracij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ies vantu vibracijas2"/>
                    <pic:cNvPicPr>
                      <a:picLocks noChangeAspect="1" noChangeArrowheads="1"/>
                    </pic:cNvPicPr>
                  </pic:nvPicPr>
                  <pic:blipFill>
                    <a:blip r:embed="rId283"/>
                    <a:srcRect/>
                    <a:stretch>
                      <a:fillRect/>
                    </a:stretch>
                  </pic:blipFill>
                  <pic:spPr bwMode="auto">
                    <a:xfrm>
                      <a:off x="0" y="0"/>
                      <a:ext cx="2849880" cy="2346960"/>
                    </a:xfrm>
                    <a:prstGeom prst="rect">
                      <a:avLst/>
                    </a:prstGeom>
                    <a:noFill/>
                    <a:ln w="9525">
                      <a:noFill/>
                      <a:miter lim="800000"/>
                      <a:headEnd/>
                      <a:tailEnd/>
                    </a:ln>
                  </pic:spPr>
                </pic:pic>
              </a:graphicData>
            </a:graphic>
          </wp:inline>
        </w:drawing>
      </w:r>
    </w:p>
    <w:p w:rsidR="00D84169" w:rsidRPr="006B1BA7" w:rsidRDefault="00404A79" w:rsidP="00963CA4">
      <w:pPr>
        <w:ind w:right="141"/>
      </w:pPr>
      <w:r w:rsidRPr="006B1BA7">
        <w:tab/>
      </w:r>
      <w:r w:rsidRPr="006B1BA7">
        <w:tab/>
        <w:t xml:space="preserve">     </w:t>
      </w:r>
      <w:r w:rsidR="00D84169" w:rsidRPr="006B1BA7">
        <w:t xml:space="preserve">   </w:t>
      </w:r>
      <w:r w:rsidRPr="006B1BA7">
        <w:t xml:space="preserve">   a)                                                            </w:t>
      </w:r>
      <w:r w:rsidR="00D84169" w:rsidRPr="006B1BA7">
        <w:t xml:space="preserve">     </w:t>
      </w:r>
      <w:r w:rsidRPr="006B1BA7">
        <w:t xml:space="preserve">       b)</w:t>
      </w:r>
    </w:p>
    <w:bookmarkStart w:id="370" w:name="_Ref232403352"/>
    <w:p w:rsidR="0095261D" w:rsidRPr="006B1BA7" w:rsidRDefault="005F206F" w:rsidP="00D84169">
      <w:pPr>
        <w:pStyle w:val="Caption"/>
        <w:ind w:left="284" w:right="285"/>
      </w:pPr>
      <w:r>
        <w:fldChar w:fldCharType="begin"/>
      </w:r>
      <w:r w:rsidR="00E82F11">
        <w:instrText xml:space="preserve"> STYLEREF 1 \s </w:instrText>
      </w:r>
      <w:r>
        <w:fldChar w:fldCharType="separate"/>
      </w:r>
      <w:bookmarkStart w:id="371" w:name="_Toc232788746"/>
      <w:r w:rsidR="0008420F">
        <w:rPr>
          <w:noProof/>
        </w:rPr>
        <w:t>4</w:t>
      </w:r>
      <w:r>
        <w:fldChar w:fldCharType="end"/>
      </w:r>
      <w:r w:rsidR="00E82F11">
        <w:t>.</w:t>
      </w:r>
      <w:fldSimple w:instr=" SEQ pav. \* ARABIC \s 1 ">
        <w:r w:rsidR="0008420F">
          <w:rPr>
            <w:noProof/>
          </w:rPr>
          <w:t>37</w:t>
        </w:r>
      </w:fldSimple>
      <w:r w:rsidR="00D84169" w:rsidRPr="006B1BA7">
        <w:t xml:space="preserve"> pav</w:t>
      </w:r>
      <w:r w:rsidR="00404A79" w:rsidRPr="006B1BA7">
        <w:t>.</w:t>
      </w:r>
      <w:bookmarkEnd w:id="370"/>
      <w:r w:rsidR="00D84169" w:rsidRPr="006B1BA7">
        <w:t xml:space="preserve"> </w:t>
      </w:r>
      <w:r w:rsidR="00404A79" w:rsidRPr="006B1BA7">
        <w:t xml:space="preserve">Aktyvus hidraulinis slopintuvas prie vantinio tilto vantų. </w:t>
      </w:r>
      <w:r w:rsidR="00D84169" w:rsidRPr="006B1BA7">
        <w:t xml:space="preserve">( </w:t>
      </w:r>
      <w:r w:rsidR="00404A79" w:rsidRPr="006B1BA7">
        <w:t>a) matomas slopintuvui valdyti skirtas saulės energijos elementas)</w:t>
      </w:r>
      <w:r w:rsidR="00547B1F" w:rsidRPr="006B1BA7">
        <w:t xml:space="preserve"> [</w:t>
      </w:r>
      <w:r w:rsidRPr="006B1BA7">
        <w:fldChar w:fldCharType="begin"/>
      </w:r>
      <w:r w:rsidR="00547B1F" w:rsidRPr="006B1BA7">
        <w:instrText xml:space="preserve"> REF _Ref232399322 \r \h </w:instrText>
      </w:r>
      <w:r w:rsidRPr="006B1BA7">
        <w:fldChar w:fldCharType="separate"/>
      </w:r>
      <w:r w:rsidR="0008420F">
        <w:t>2</w:t>
      </w:r>
      <w:r w:rsidRPr="006B1BA7">
        <w:fldChar w:fldCharType="end"/>
      </w:r>
      <w:r w:rsidR="00547B1F" w:rsidRPr="006B1BA7">
        <w:t>]</w:t>
      </w:r>
      <w:bookmarkEnd w:id="371"/>
    </w:p>
    <w:p w:rsidR="0095261D" w:rsidRPr="006B1BA7" w:rsidRDefault="0095261D" w:rsidP="00421591">
      <w:pPr>
        <w:pStyle w:val="Heading3"/>
      </w:pPr>
      <w:r w:rsidRPr="006B1BA7">
        <w:rPr>
          <w:sz w:val="19"/>
          <w:szCs w:val="19"/>
        </w:rPr>
        <w:br w:type="page"/>
      </w:r>
      <w:bookmarkStart w:id="372" w:name="_Toc232789707"/>
      <w:r w:rsidRPr="006B1BA7">
        <w:lastRenderedPageBreak/>
        <w:t>Aktyv</w:t>
      </w:r>
      <w:r w:rsidR="00547B1F" w:rsidRPr="006B1BA7">
        <w:t>ieji</w:t>
      </w:r>
      <w:r w:rsidRPr="006B1BA7">
        <w:t xml:space="preserve"> skysčio slopintuvai</w:t>
      </w:r>
      <w:bookmarkEnd w:id="372"/>
    </w:p>
    <w:p w:rsidR="00547B1F" w:rsidRPr="006B1BA7" w:rsidRDefault="00547B1F" w:rsidP="00547B1F"/>
    <w:p w:rsidR="00DB0ACE" w:rsidRPr="006B1BA7" w:rsidRDefault="00404A79" w:rsidP="00D02ABE">
      <w:pPr>
        <w:ind w:right="141" w:firstLine="720"/>
        <w:sectPr w:rsidR="00DB0ACE" w:rsidRPr="006B1BA7" w:rsidSect="002D3E67">
          <w:type w:val="continuous"/>
          <w:pgSz w:w="11909" w:h="16834" w:code="9"/>
          <w:pgMar w:top="993" w:right="851" w:bottom="993" w:left="1701" w:header="720" w:footer="283" w:gutter="0"/>
          <w:cols w:space="720"/>
          <w:docGrid w:linePitch="360"/>
        </w:sectPr>
      </w:pPr>
      <w:r w:rsidRPr="006B1BA7">
        <w:t>Aktyvių</w:t>
      </w:r>
      <w:r w:rsidR="00547B1F" w:rsidRPr="006B1BA7">
        <w:t>jų</w:t>
      </w:r>
      <w:r w:rsidRPr="006B1BA7">
        <w:t xml:space="preserve"> skysčio slopintuvų veikimo principas nedaug skirias nuo pasyvių</w:t>
      </w:r>
      <w:r w:rsidR="00547B1F" w:rsidRPr="006B1BA7">
        <w:t>jų</w:t>
      </w:r>
      <w:r w:rsidRPr="006B1BA7">
        <w:t>. Jei pasyviojo slopintuvo schemoje (</w:t>
      </w:r>
      <w:r w:rsidR="005F206F" w:rsidRPr="006B1BA7">
        <w:fldChar w:fldCharType="begin"/>
      </w:r>
      <w:r w:rsidR="00547B1F" w:rsidRPr="006B1BA7">
        <w:instrText xml:space="preserve"> REF _Ref232403775 \h </w:instrText>
      </w:r>
      <w:r w:rsidR="005F206F" w:rsidRPr="006B1BA7">
        <w:fldChar w:fldCharType="separate"/>
      </w:r>
      <w:r w:rsidR="0008420F">
        <w:rPr>
          <w:noProof/>
          <w:szCs w:val="22"/>
        </w:rPr>
        <w:t>4</w:t>
      </w:r>
      <w:r w:rsidR="0008420F">
        <w:rPr>
          <w:szCs w:val="22"/>
        </w:rPr>
        <w:t>.</w:t>
      </w:r>
      <w:r w:rsidR="0008420F">
        <w:rPr>
          <w:noProof/>
          <w:szCs w:val="22"/>
        </w:rPr>
        <w:t>13</w:t>
      </w:r>
      <w:r w:rsidR="0008420F" w:rsidRPr="006B1BA7">
        <w:rPr>
          <w:szCs w:val="22"/>
        </w:rPr>
        <w:t xml:space="preserve"> pav.</w:t>
      </w:r>
      <w:r w:rsidR="005F206F" w:rsidRPr="006B1BA7">
        <w:fldChar w:fldCharType="end"/>
      </w:r>
      <w:r w:rsidRPr="006B1BA7">
        <w:t xml:space="preserve">) leidžiamas laisvas skysčio judėjimas iš vienos kameros į </w:t>
      </w:r>
      <w:r w:rsidR="00547B1F" w:rsidRPr="006B1BA7">
        <w:t>kitą, tai aktyvioje slopintuvo sistemoje</w:t>
      </w:r>
      <w:r w:rsidRPr="006B1BA7">
        <w:t xml:space="preserve"> šis judėjimas reguliuojamas keičiant slėgį (</w:t>
      </w:r>
      <w:r w:rsidR="005F206F" w:rsidRPr="006B1BA7">
        <w:fldChar w:fldCharType="begin"/>
      </w:r>
      <w:r w:rsidR="00547B1F" w:rsidRPr="006B1BA7">
        <w:instrText xml:space="preserve"> REF _Ref232403824 \h </w:instrText>
      </w:r>
      <w:r w:rsidR="005F206F" w:rsidRPr="006B1BA7">
        <w:fldChar w:fldCharType="separate"/>
      </w:r>
      <w:r w:rsidR="0008420F">
        <w:rPr>
          <w:noProof/>
        </w:rPr>
        <w:t>4</w:t>
      </w:r>
      <w:r w:rsidR="0008420F">
        <w:t>.</w:t>
      </w:r>
      <w:r w:rsidR="0008420F">
        <w:rPr>
          <w:noProof/>
        </w:rPr>
        <w:t>38</w:t>
      </w:r>
      <w:r w:rsidR="0008420F" w:rsidRPr="006B1BA7">
        <w:t xml:space="preserve"> pav.</w:t>
      </w:r>
      <w:r w:rsidR="005F206F" w:rsidRPr="006B1BA7">
        <w:fldChar w:fldCharType="end"/>
      </w:r>
      <w:r w:rsidR="00547B1F" w:rsidRPr="006B1BA7">
        <w:t xml:space="preserve">) </w:t>
      </w:r>
      <w:r w:rsidRPr="006B1BA7">
        <w:t>kamerose</w:t>
      </w:r>
      <w:r w:rsidR="00547B1F" w:rsidRPr="006B1BA7">
        <w:t>,</w:t>
      </w:r>
      <w:r w:rsidRPr="006B1BA7">
        <w:t xml:space="preserve"> arba</w:t>
      </w:r>
      <w:r w:rsidR="00547B1F" w:rsidRPr="006B1BA7">
        <w:t xml:space="preserve"> reguliuojant pratekančio skysčio debitą automatine</w:t>
      </w:r>
      <w:r w:rsidRPr="006B1BA7">
        <w:t xml:space="preserve"> </w:t>
      </w:r>
      <w:r w:rsidR="00547B1F" w:rsidRPr="006B1BA7">
        <w:t>sklende</w:t>
      </w:r>
      <w:r w:rsidRPr="006B1BA7">
        <w:t xml:space="preserve"> </w:t>
      </w:r>
    </w:p>
    <w:p w:rsidR="0095261D" w:rsidRPr="006B1BA7" w:rsidRDefault="00404A79" w:rsidP="00DB0ACE">
      <w:pPr>
        <w:ind w:right="141"/>
      </w:pPr>
      <w:r w:rsidRPr="006B1BA7">
        <w:lastRenderedPageBreak/>
        <w:t>(</w:t>
      </w:r>
      <w:r w:rsidR="005F206F" w:rsidRPr="006B1BA7">
        <w:fldChar w:fldCharType="begin"/>
      </w:r>
      <w:r w:rsidR="00547B1F" w:rsidRPr="006B1BA7">
        <w:instrText xml:space="preserve"> REF _Ref232403824 \h </w:instrText>
      </w:r>
      <w:r w:rsidR="005F206F" w:rsidRPr="006B1BA7">
        <w:fldChar w:fldCharType="separate"/>
      </w:r>
      <w:r w:rsidR="0008420F">
        <w:rPr>
          <w:noProof/>
        </w:rPr>
        <w:t>4</w:t>
      </w:r>
      <w:r w:rsidR="0008420F">
        <w:t>.</w:t>
      </w:r>
      <w:r w:rsidR="0008420F">
        <w:rPr>
          <w:noProof/>
        </w:rPr>
        <w:t>38</w:t>
      </w:r>
      <w:r w:rsidR="0008420F" w:rsidRPr="006B1BA7">
        <w:t xml:space="preserve"> pav.</w:t>
      </w:r>
      <w:r w:rsidR="005F206F" w:rsidRPr="006B1BA7">
        <w:fldChar w:fldCharType="end"/>
      </w:r>
      <w:r w:rsidR="00547B1F" w:rsidRPr="006B1BA7">
        <w:t>), kurią</w:t>
      </w:r>
      <w:r w:rsidRPr="006B1BA7">
        <w:t xml:space="preserve"> </w:t>
      </w:r>
      <w:r w:rsidR="00DB0ACE" w:rsidRPr="006B1BA7">
        <w:t xml:space="preserve">realiu laiku </w:t>
      </w:r>
      <w:r w:rsidRPr="006B1BA7">
        <w:t xml:space="preserve">valdo kompiuteris. Taip pasiekiamas didesnis skysčio slopintuvų efektyvumas. Aktyvūs skysčio slopintuvai dar nėra paplitę kabamųjų tiltų konstrukcijose, bet plačiai taikomi aukštų statinių svyravimams slopinti. </w:t>
      </w:r>
    </w:p>
    <w:p w:rsidR="0095261D" w:rsidRPr="006B1BA7" w:rsidRDefault="0095261D" w:rsidP="00963CA4">
      <w:pPr>
        <w:ind w:right="141"/>
      </w:pPr>
    </w:p>
    <w:p w:rsidR="00547B1F" w:rsidRPr="006B1BA7" w:rsidRDefault="00BB0121" w:rsidP="00547B1F">
      <w:pPr>
        <w:keepNext/>
        <w:ind w:right="141"/>
        <w:jc w:val="center"/>
      </w:pPr>
      <w:r w:rsidRPr="006B1BA7">
        <w:rPr>
          <w:noProof/>
          <w:lang w:val="en-US"/>
        </w:rPr>
        <w:drawing>
          <wp:inline distT="0" distB="0" distL="0" distR="0">
            <wp:extent cx="5169963" cy="1983179"/>
            <wp:effectExtent l="19050" t="0" r="0" b="0"/>
            <wp:docPr id="78" name="Picture 78" descr="aktyv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ktyvus"/>
                    <pic:cNvPicPr>
                      <a:picLocks noChangeAspect="1" noChangeArrowheads="1"/>
                    </pic:cNvPicPr>
                  </pic:nvPicPr>
                  <pic:blipFill>
                    <a:blip r:embed="rId284"/>
                    <a:srcRect l="1999" t="16621" r="2826" b="8856"/>
                    <a:stretch>
                      <a:fillRect/>
                    </a:stretch>
                  </pic:blipFill>
                  <pic:spPr bwMode="auto">
                    <a:xfrm>
                      <a:off x="0" y="0"/>
                      <a:ext cx="5181781" cy="1987712"/>
                    </a:xfrm>
                    <a:prstGeom prst="rect">
                      <a:avLst/>
                    </a:prstGeom>
                    <a:noFill/>
                    <a:ln w="9525">
                      <a:noFill/>
                      <a:miter lim="800000"/>
                      <a:headEnd/>
                      <a:tailEnd/>
                    </a:ln>
                  </pic:spPr>
                </pic:pic>
              </a:graphicData>
            </a:graphic>
          </wp:inline>
        </w:drawing>
      </w:r>
    </w:p>
    <w:bookmarkStart w:id="373" w:name="_Ref232403824"/>
    <w:p w:rsidR="0095261D" w:rsidRPr="006B1BA7" w:rsidRDefault="005F206F" w:rsidP="00547B1F">
      <w:pPr>
        <w:pStyle w:val="Caption"/>
        <w:ind w:left="1276" w:right="1702"/>
      </w:pPr>
      <w:r>
        <w:fldChar w:fldCharType="begin"/>
      </w:r>
      <w:r w:rsidR="00E82F11">
        <w:instrText xml:space="preserve"> STYLEREF 1 \s </w:instrText>
      </w:r>
      <w:r>
        <w:fldChar w:fldCharType="separate"/>
      </w:r>
      <w:bookmarkStart w:id="374" w:name="_Toc232788747"/>
      <w:r w:rsidR="0008420F">
        <w:rPr>
          <w:noProof/>
        </w:rPr>
        <w:t>4</w:t>
      </w:r>
      <w:r>
        <w:fldChar w:fldCharType="end"/>
      </w:r>
      <w:r w:rsidR="00E82F11">
        <w:t>.</w:t>
      </w:r>
      <w:fldSimple w:instr=" SEQ pav. \* ARABIC \s 1 ">
        <w:r w:rsidR="0008420F">
          <w:rPr>
            <w:noProof/>
          </w:rPr>
          <w:t>38</w:t>
        </w:r>
      </w:fldSimple>
      <w:r w:rsidR="00547B1F" w:rsidRPr="006B1BA7">
        <w:t xml:space="preserve"> pav.</w:t>
      </w:r>
      <w:bookmarkEnd w:id="373"/>
      <w:r w:rsidR="00F64F64" w:rsidRPr="006B1BA7">
        <w:t xml:space="preserve"> A</w:t>
      </w:r>
      <w:r w:rsidR="00547B1F" w:rsidRPr="006B1BA7">
        <w:t>ktyvusis skysčio slopintuvas (</w:t>
      </w:r>
      <w:r w:rsidR="00404A79" w:rsidRPr="006B1BA7">
        <w:t>įrengt</w:t>
      </w:r>
      <w:r w:rsidR="00547B1F" w:rsidRPr="006B1BA7">
        <w:t>as Hyatt Hotel, Osaka, Japonija)</w:t>
      </w:r>
      <w:bookmarkEnd w:id="374"/>
    </w:p>
    <w:p w:rsidR="0095261D" w:rsidRPr="006B1BA7" w:rsidRDefault="0095261D" w:rsidP="00963CA4">
      <w:pPr>
        <w:ind w:right="141"/>
      </w:pPr>
    </w:p>
    <w:p w:rsidR="00547B1F" w:rsidRPr="006B1BA7" w:rsidRDefault="00BB0121" w:rsidP="00547B1F">
      <w:pPr>
        <w:keepNext/>
        <w:ind w:right="141"/>
        <w:jc w:val="center"/>
      </w:pPr>
      <w:r w:rsidRPr="006B1BA7">
        <w:rPr>
          <w:noProof/>
          <w:lang w:val="en-US"/>
        </w:rPr>
        <w:drawing>
          <wp:inline distT="0" distB="0" distL="0" distR="0">
            <wp:extent cx="5028429" cy="1900052"/>
            <wp:effectExtent l="19050" t="0" r="771" b="0"/>
            <wp:docPr id="79" name="Picture 79" descr="bendras vaizd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bendras vaizdas1"/>
                    <pic:cNvPicPr>
                      <a:picLocks noChangeAspect="1" noChangeArrowheads="1"/>
                    </pic:cNvPicPr>
                  </pic:nvPicPr>
                  <pic:blipFill>
                    <a:blip r:embed="rId285"/>
                    <a:srcRect l="1295" t="7751" r="2591" b="4805"/>
                    <a:stretch>
                      <a:fillRect/>
                    </a:stretch>
                  </pic:blipFill>
                  <pic:spPr bwMode="auto">
                    <a:xfrm>
                      <a:off x="0" y="0"/>
                      <a:ext cx="5039260" cy="1904145"/>
                    </a:xfrm>
                    <a:prstGeom prst="rect">
                      <a:avLst/>
                    </a:prstGeom>
                    <a:noFill/>
                    <a:ln w="9525">
                      <a:noFill/>
                      <a:miter lim="800000"/>
                      <a:headEnd/>
                      <a:tailEnd/>
                    </a:ln>
                  </pic:spPr>
                </pic:pic>
              </a:graphicData>
            </a:graphic>
          </wp:inline>
        </w:drawing>
      </w:r>
    </w:p>
    <w:p w:rsidR="0095261D" w:rsidRPr="006B1BA7" w:rsidRDefault="005F206F" w:rsidP="00547B1F">
      <w:pPr>
        <w:pStyle w:val="Caption"/>
        <w:rPr>
          <w:b/>
          <w:bCs/>
          <w:spacing w:val="-6"/>
          <w:sz w:val="26"/>
          <w:szCs w:val="26"/>
        </w:rPr>
      </w:pPr>
      <w:fldSimple w:instr=" STYLEREF 1 \s ">
        <w:bookmarkStart w:id="375" w:name="_Toc232788748"/>
        <w:r w:rsidR="0008420F">
          <w:rPr>
            <w:noProof/>
          </w:rPr>
          <w:t>4</w:t>
        </w:r>
      </w:fldSimple>
      <w:r w:rsidR="00E82F11">
        <w:t>.</w:t>
      </w:r>
      <w:fldSimple w:instr=" SEQ pav. \* ARABIC \s 1 ">
        <w:r w:rsidR="0008420F">
          <w:rPr>
            <w:noProof/>
          </w:rPr>
          <w:t>39</w:t>
        </w:r>
      </w:fldSimple>
      <w:r w:rsidR="00547B1F" w:rsidRPr="006B1BA7">
        <w:t xml:space="preserve"> pav. </w:t>
      </w:r>
      <w:r w:rsidR="00F64F64" w:rsidRPr="006B1BA7">
        <w:t>A</w:t>
      </w:r>
      <w:r w:rsidR="00404A79" w:rsidRPr="006B1BA7">
        <w:t>ktyvaus, valdomo vožtuvu skysčio slopintuvo schema</w:t>
      </w:r>
      <w:bookmarkEnd w:id="375"/>
    </w:p>
    <w:p w:rsidR="0095261D" w:rsidRPr="006B1BA7" w:rsidRDefault="0095261D" w:rsidP="00421591">
      <w:pPr>
        <w:pStyle w:val="Heading3"/>
      </w:pPr>
      <w:r w:rsidRPr="006B1BA7">
        <w:rPr>
          <w:bCs/>
          <w:spacing w:val="-6"/>
        </w:rPr>
        <w:br w:type="page"/>
      </w:r>
      <w:bookmarkStart w:id="376" w:name="_Toc201424198"/>
      <w:bookmarkStart w:id="377" w:name="_Toc232789708"/>
      <w:r w:rsidRPr="006B1BA7">
        <w:lastRenderedPageBreak/>
        <w:t>Aktyvus</w:t>
      </w:r>
      <w:r w:rsidR="00547B1F" w:rsidRPr="006B1BA7">
        <w:t>is</w:t>
      </w:r>
      <w:r w:rsidRPr="006B1BA7">
        <w:t xml:space="preserve"> klasikinio</w:t>
      </w:r>
      <w:r w:rsidR="00547B1F" w:rsidRPr="006B1BA7">
        <w:t xml:space="preserve"> </w:t>
      </w:r>
      <w:r w:rsidR="003F70F1" w:rsidRPr="006B1BA7">
        <w:t>plazdėjimo</w:t>
      </w:r>
      <w:r w:rsidRPr="006B1BA7">
        <w:t xml:space="preserve"> slopinimo būdas</w:t>
      </w:r>
      <w:bookmarkEnd w:id="376"/>
      <w:r w:rsidRPr="006B1BA7">
        <w:t xml:space="preserve"> papildomais aptakais</w:t>
      </w:r>
      <w:bookmarkEnd w:id="377"/>
    </w:p>
    <w:p w:rsidR="009F509B" w:rsidRPr="006B1BA7" w:rsidRDefault="009F509B" w:rsidP="009F509B">
      <w:pPr>
        <w:ind w:right="141" w:firstLine="720"/>
      </w:pPr>
      <w:r w:rsidRPr="006B1BA7">
        <w:t>Aktyvus aerodinaminis slopintuvas (</w:t>
      </w:r>
      <w:r w:rsidR="005F206F" w:rsidRPr="006B1BA7">
        <w:fldChar w:fldCharType="begin"/>
      </w:r>
      <w:r w:rsidRPr="006B1BA7">
        <w:instrText xml:space="preserve"> REF _Ref232404391 \h </w:instrText>
      </w:r>
      <w:r w:rsidR="005F206F" w:rsidRPr="006B1BA7">
        <w:fldChar w:fldCharType="separate"/>
      </w:r>
      <w:r w:rsidR="0008420F">
        <w:rPr>
          <w:noProof/>
        </w:rPr>
        <w:t>4</w:t>
      </w:r>
      <w:r w:rsidR="0008420F">
        <w:t>.</w:t>
      </w:r>
      <w:r w:rsidR="0008420F">
        <w:rPr>
          <w:noProof/>
        </w:rPr>
        <w:t>41</w:t>
      </w:r>
      <w:r w:rsidR="0008420F" w:rsidRPr="006B1BA7">
        <w:t xml:space="preserve"> pav.</w:t>
      </w:r>
      <w:r w:rsidR="005F206F" w:rsidRPr="006B1BA7">
        <w:fldChar w:fldCharType="end"/>
      </w:r>
      <w:r w:rsidRPr="006B1BA7">
        <w:t>) yra pilnai automatinis, valdomas kompiuterio (</w:t>
      </w:r>
      <w:r w:rsidR="005F206F" w:rsidRPr="006B1BA7">
        <w:fldChar w:fldCharType="begin"/>
      </w:r>
      <w:r w:rsidRPr="006B1BA7">
        <w:instrText xml:space="preserve"> REF _Ref232404364 \h </w:instrText>
      </w:r>
      <w:r w:rsidR="005F206F" w:rsidRPr="006B1BA7">
        <w:fldChar w:fldCharType="separate"/>
      </w:r>
      <w:r w:rsidR="0008420F">
        <w:rPr>
          <w:noProof/>
        </w:rPr>
        <w:t>4</w:t>
      </w:r>
      <w:r w:rsidR="0008420F">
        <w:t>.</w:t>
      </w:r>
      <w:r w:rsidR="0008420F">
        <w:rPr>
          <w:noProof/>
        </w:rPr>
        <w:t>40</w:t>
      </w:r>
      <w:r w:rsidR="0008420F" w:rsidRPr="006B1BA7">
        <w:t xml:space="preserve"> pav.</w:t>
      </w:r>
      <w:r w:rsidR="005F206F" w:rsidRPr="006B1BA7">
        <w:fldChar w:fldCharType="end"/>
      </w:r>
      <w:r w:rsidRPr="006B1BA7">
        <w:t xml:space="preserve">), kuris realiu laiku gauna duomenis iš sijos padėties daviklių, atlieka skaičiavimus ir įjungia pavaras, jos nukreipia aptakus reikiamu kampu. Pavaros gali būti hidraulinės, pneumatinės arba elektromechaninės. Reikiamai pakeičiant aptakų kampą galėtume pakeisti standumo sijos aptakumą, taip labai žymiai sumažintume arba visiškai išvengtume </w:t>
      </w:r>
      <w:r w:rsidR="003F70F1" w:rsidRPr="006B1BA7">
        <w:t>plazdėjimo efekto. Toks plazdėjimo</w:t>
      </w:r>
      <w:r w:rsidRPr="006B1BA7">
        <w:t xml:space="preserve"> slopinimo būdas dar nėra taikomas tiltų konstrukcijose, šiuo metu vyksta intensyvūs tyrimai aerovamzdžiuose. Tokio tipo slopintuvai neapsunkintų konstrukcijos</w:t>
      </w:r>
      <w:r w:rsidR="00571CE3">
        <w:t>,</w:t>
      </w:r>
      <w:r w:rsidRPr="006B1BA7">
        <w:t xml:space="preserve"> veiktų ypač efektyviai. </w:t>
      </w:r>
    </w:p>
    <w:p w:rsidR="009F509B" w:rsidRPr="006B1BA7" w:rsidRDefault="009F509B" w:rsidP="009F509B">
      <w:pPr>
        <w:ind w:right="141"/>
      </w:pPr>
      <w:r w:rsidRPr="006B1BA7">
        <w:t>Sijos aptakai gali būti tvirtinami ne vien į pačios sijos briaunas,</w:t>
      </w:r>
      <w:r w:rsidR="00DB36AF" w:rsidRPr="006B1BA7">
        <w:t xml:space="preserve"> </w:t>
      </w:r>
      <w:r w:rsidRPr="006B1BA7">
        <w:t>bet ir apatinėje arba viršutinėje jos dalyje, kis tik aptakų valdymo mechanizmas (</w:t>
      </w:r>
      <w:r w:rsidR="005F206F" w:rsidRPr="006B1BA7">
        <w:fldChar w:fldCharType="begin"/>
      </w:r>
      <w:r w:rsidR="00DB36AF" w:rsidRPr="006B1BA7">
        <w:instrText xml:space="preserve"> REF _Ref232404733 \h </w:instrText>
      </w:r>
      <w:r w:rsidR="005F206F" w:rsidRPr="006B1BA7">
        <w:fldChar w:fldCharType="separate"/>
      </w:r>
      <w:r w:rsidR="0008420F">
        <w:rPr>
          <w:noProof/>
        </w:rPr>
        <w:t>4</w:t>
      </w:r>
      <w:r w:rsidR="0008420F">
        <w:t>.</w:t>
      </w:r>
      <w:r w:rsidR="0008420F">
        <w:rPr>
          <w:noProof/>
        </w:rPr>
        <w:t>42</w:t>
      </w:r>
      <w:r w:rsidR="0008420F" w:rsidRPr="006B1BA7">
        <w:t xml:space="preserve"> pav.</w:t>
      </w:r>
      <w:r w:rsidR="005F206F" w:rsidRPr="006B1BA7">
        <w:fldChar w:fldCharType="end"/>
      </w:r>
      <w:r w:rsidRPr="006B1BA7">
        <w:t>)</w:t>
      </w:r>
      <w:r w:rsidR="00DB0ACE" w:rsidRPr="006B1BA7">
        <w:t xml:space="preserve"> [</w:t>
      </w:r>
      <w:r w:rsidR="005F206F" w:rsidRPr="006B1BA7">
        <w:fldChar w:fldCharType="begin"/>
      </w:r>
      <w:r w:rsidR="00DB0ACE" w:rsidRPr="006B1BA7">
        <w:instrText xml:space="preserve"> REF _Ref232401901 \r \h </w:instrText>
      </w:r>
      <w:r w:rsidR="005F206F" w:rsidRPr="006B1BA7">
        <w:fldChar w:fldCharType="separate"/>
      </w:r>
      <w:r w:rsidR="0008420F">
        <w:t>18</w:t>
      </w:r>
      <w:r w:rsidR="005F206F" w:rsidRPr="006B1BA7">
        <w:fldChar w:fldCharType="end"/>
      </w:r>
      <w:r w:rsidR="00DB0ACE" w:rsidRPr="006B1BA7">
        <w:t>].</w:t>
      </w:r>
    </w:p>
    <w:p w:rsidR="009F509B" w:rsidRPr="006B1BA7" w:rsidRDefault="009F509B" w:rsidP="009F509B">
      <w:pPr>
        <w:ind w:right="141"/>
      </w:pPr>
    </w:p>
    <w:p w:rsidR="0095261D" w:rsidRPr="006B1BA7" w:rsidRDefault="005F206F" w:rsidP="00963CA4">
      <w:pPr>
        <w:ind w:right="141"/>
      </w:pPr>
      <w:r>
        <w:pict>
          <v:group id="_x0000_s1062" editas="canvas" style="width:450pt;height:207pt;mso-position-horizontal-relative:char;mso-position-vertical-relative:line" coordorigin="1955,1361" coordsize="7059,3312">
            <o:lock v:ext="edit" aspectratio="t"/>
            <v:shape id="_x0000_s1063" type="#_x0000_t75" style="position:absolute;left:1955;top:1361;width:7059;height:3312" o:preferrelative="f">
              <v:fill o:detectmouseclick="t"/>
              <v:path o:extrusionok="t" o:connecttype="none"/>
              <o:lock v:ext="edit" text="t"/>
            </v:shape>
            <v:rect id="_x0000_s1064" style="position:absolute;left:1955;top:2657;width:1694;height:576">
              <v:textbox style="mso-next-textbox:#_x0000_s1064">
                <w:txbxContent>
                  <w:p w:rsidR="00AE38A7" w:rsidRPr="00AB4D18" w:rsidRDefault="00AE38A7" w:rsidP="0056192D">
                    <w:r w:rsidRPr="00AB4D18">
                      <w:t>Vėjo poveikis</w:t>
                    </w:r>
                  </w:p>
                </w:txbxContent>
              </v:textbox>
            </v:rect>
            <v:rect id="_x0000_s1065" style="position:absolute;left:4073;top:1505;width:1976;height:576">
              <v:textbox style="mso-next-textbox:#_x0000_s1065">
                <w:txbxContent>
                  <w:p w:rsidR="00AE38A7" w:rsidRPr="00AB4D18" w:rsidRDefault="00AE38A7" w:rsidP="00F32C21">
                    <w:pPr>
                      <w:spacing w:line="276" w:lineRule="auto"/>
                    </w:pPr>
                    <w:r w:rsidRPr="00AB4D18">
                      <w:t>Tilto konstrukcija</w:t>
                    </w:r>
                  </w:p>
                </w:txbxContent>
              </v:textbox>
            </v:rect>
            <v:rect id="_x0000_s1066" style="position:absolute;left:6755;top:1505;width:1978;height:576">
              <v:textbox style="mso-next-textbox:#_x0000_s1066">
                <w:txbxContent>
                  <w:p w:rsidR="00AE38A7" w:rsidRPr="00AB4D18" w:rsidRDefault="00AE38A7" w:rsidP="00F32C21">
                    <w:pPr>
                      <w:spacing w:line="276" w:lineRule="auto"/>
                    </w:pPr>
                    <w:r w:rsidRPr="00AB4D18">
                      <w:t>Tilto konstrukcijos  reakcija</w:t>
                    </w:r>
                  </w:p>
                </w:txbxContent>
              </v:textbox>
            </v:rect>
            <v:rect id="_x0000_s1067" style="position:absolute;left:6755;top:2657;width:1977;height:576">
              <v:textbox style="mso-next-textbox:#_x0000_s1067">
                <w:txbxContent>
                  <w:p w:rsidR="00AE38A7" w:rsidRPr="00AB4D18" w:rsidRDefault="00AE38A7" w:rsidP="00F32C21">
                    <w:pPr>
                      <w:spacing w:line="276" w:lineRule="auto"/>
                    </w:pPr>
                    <w:r w:rsidRPr="00AB4D18">
                      <w:t>Daviklis matuojantis konstrukcijos reakciją</w:t>
                    </w:r>
                  </w:p>
                </w:txbxContent>
              </v:textbox>
            </v:rect>
            <v:rect id="_x0000_s1068" style="position:absolute;left:4073;top:2657;width:1976;height:701">
              <v:textbox style="mso-next-textbox:#_x0000_s1068">
                <w:txbxContent>
                  <w:p w:rsidR="00AE38A7" w:rsidRPr="00AB4D18" w:rsidRDefault="00AE38A7" w:rsidP="00F32C21">
                    <w:pPr>
                      <w:spacing w:line="276" w:lineRule="auto"/>
                    </w:pPr>
                    <w:r w:rsidRPr="00AB4D18">
                      <w:t>Jėga, perduodama tilto konstrukcijai</w:t>
                    </w:r>
                  </w:p>
                </w:txbxContent>
              </v:textbox>
            </v:rect>
            <v:rect id="_x0000_s1069" style="position:absolute;left:4073;top:3809;width:1976;height:576">
              <v:textbox style="mso-next-textbox:#_x0000_s1069">
                <w:txbxContent>
                  <w:p w:rsidR="00AE38A7" w:rsidRPr="00AB4D18" w:rsidRDefault="00AE38A7" w:rsidP="00F32C21">
                    <w:pPr>
                      <w:spacing w:line="276" w:lineRule="auto"/>
                    </w:pPr>
                    <w:r w:rsidRPr="00AB4D18">
                      <w:t>„aptakų“ valdymas</w:t>
                    </w:r>
                  </w:p>
                </w:txbxContent>
              </v:textbox>
            </v:rect>
            <v:rect id="_x0000_s1070" style="position:absolute;left:6755;top:3809;width:1977;height:576">
              <v:textbox style="mso-next-textbox:#_x0000_s1070">
                <w:txbxContent>
                  <w:p w:rsidR="00AE38A7" w:rsidRPr="00AB4D18" w:rsidRDefault="00AE38A7" w:rsidP="00F32C21">
                    <w:pPr>
                      <w:spacing w:line="276" w:lineRule="auto"/>
                    </w:pPr>
                    <w:r w:rsidRPr="00AB4D18">
                      <w:t>„aptakų“ padėties apskaičiavimas</w:t>
                    </w:r>
                  </w:p>
                </w:txbxContent>
              </v:textbox>
            </v:rect>
            <v:line id="_x0000_s1071" style="position:absolute;flip:y" from="3649,1793" to="4073,2945">
              <v:stroke endarrow="block"/>
            </v:line>
            <v:line id="_x0000_s1072" style="position:absolute" from="3649,2945" to="4073,4097">
              <v:stroke endarrow="block"/>
            </v:line>
            <v:line id="_x0000_s1073" style="position:absolute;flip:y" from="4920,3454" to="4921,3809">
              <v:stroke endarrow="block"/>
            </v:line>
            <v:line id="_x0000_s1074" style="position:absolute;flip:y" from="4920,2081" to="4920,2657">
              <v:stroke endarrow="block"/>
            </v:line>
            <v:line id="_x0000_s1075" style="position:absolute" from="6049,1793" to="6755,1793">
              <v:stroke endarrow="block"/>
            </v:line>
            <v:line id="_x0000_s1076" style="position:absolute" from="7743,2081" to="7743,2657">
              <v:stroke endarrow="block"/>
            </v:line>
            <v:line id="_x0000_s1077" style="position:absolute" from="7743,3233" to="7743,3809">
              <v:stroke endarrow="block"/>
            </v:line>
            <v:line id="_x0000_s1078" style="position:absolute;flip:x" from="6049,4097" to="6755,4097">
              <v:stroke endarrow="block"/>
            </v:line>
            <w10:wrap type="none"/>
            <w10:anchorlock/>
          </v:group>
        </w:pict>
      </w:r>
    </w:p>
    <w:bookmarkStart w:id="378" w:name="_Ref232404364"/>
    <w:p w:rsidR="00547B1F" w:rsidRPr="006B1BA7" w:rsidRDefault="005F206F" w:rsidP="00547B1F">
      <w:pPr>
        <w:pStyle w:val="Caption"/>
      </w:pPr>
      <w:r>
        <w:fldChar w:fldCharType="begin"/>
      </w:r>
      <w:r w:rsidR="00E82F11">
        <w:instrText xml:space="preserve"> STYLEREF 1 \s </w:instrText>
      </w:r>
      <w:r>
        <w:fldChar w:fldCharType="separate"/>
      </w:r>
      <w:bookmarkStart w:id="379" w:name="_Toc232788749"/>
      <w:r w:rsidR="0008420F">
        <w:rPr>
          <w:noProof/>
        </w:rPr>
        <w:t>4</w:t>
      </w:r>
      <w:r>
        <w:fldChar w:fldCharType="end"/>
      </w:r>
      <w:r w:rsidR="00E82F11">
        <w:t>.</w:t>
      </w:r>
      <w:fldSimple w:instr=" SEQ pav. \* ARABIC \s 1 ">
        <w:r w:rsidR="0008420F">
          <w:rPr>
            <w:noProof/>
          </w:rPr>
          <w:t>40</w:t>
        </w:r>
      </w:fldSimple>
      <w:r w:rsidR="00547B1F" w:rsidRPr="006B1BA7">
        <w:t xml:space="preserve"> pav.</w:t>
      </w:r>
      <w:bookmarkEnd w:id="378"/>
      <w:r w:rsidR="00547B1F" w:rsidRPr="006B1BA7">
        <w:t xml:space="preserve"> </w:t>
      </w:r>
      <w:r w:rsidR="009F509B" w:rsidRPr="006B1BA7">
        <w:t>Aktyvaus, aerodinaminio poveikio, slopintuvo principinė valdymo schema</w:t>
      </w:r>
      <w:bookmarkEnd w:id="379"/>
    </w:p>
    <w:p w:rsidR="00547B1F" w:rsidRPr="006B1BA7" w:rsidRDefault="00547B1F" w:rsidP="00547B1F"/>
    <w:p w:rsidR="009F509B" w:rsidRPr="006B1BA7" w:rsidRDefault="00BB0121" w:rsidP="009F509B">
      <w:pPr>
        <w:keepNext/>
        <w:ind w:right="141"/>
        <w:jc w:val="center"/>
      </w:pPr>
      <w:r w:rsidRPr="006B1BA7">
        <w:rPr>
          <w:noProof/>
          <w:lang w:val="en-US"/>
        </w:rPr>
        <w:drawing>
          <wp:inline distT="0" distB="0" distL="0" distR="0">
            <wp:extent cx="5681105" cy="1643356"/>
            <wp:effectExtent l="19050" t="19050" r="14845" b="13994"/>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86" cstate="print"/>
                    <a:srcRect t="9857" b="21078"/>
                    <a:stretch>
                      <a:fillRect/>
                    </a:stretch>
                  </pic:blipFill>
                  <pic:spPr bwMode="auto">
                    <a:xfrm>
                      <a:off x="0" y="0"/>
                      <a:ext cx="5728732" cy="1657133"/>
                    </a:xfrm>
                    <a:prstGeom prst="rect">
                      <a:avLst/>
                    </a:prstGeom>
                    <a:noFill/>
                    <a:ln w="6350" cmpd="sng">
                      <a:solidFill>
                        <a:srgbClr val="000000"/>
                      </a:solidFill>
                      <a:miter lim="800000"/>
                      <a:headEnd/>
                      <a:tailEnd/>
                    </a:ln>
                    <a:effectLst/>
                  </pic:spPr>
                </pic:pic>
              </a:graphicData>
            </a:graphic>
          </wp:inline>
        </w:drawing>
      </w:r>
    </w:p>
    <w:bookmarkStart w:id="380" w:name="_Ref232404391"/>
    <w:p w:rsidR="0095261D" w:rsidRPr="006B1BA7" w:rsidRDefault="005F206F" w:rsidP="009F509B">
      <w:pPr>
        <w:pStyle w:val="Caption"/>
        <w:ind w:left="1276" w:right="1277"/>
        <w:rPr>
          <w:sz w:val="19"/>
          <w:szCs w:val="19"/>
        </w:rPr>
      </w:pPr>
      <w:r>
        <w:fldChar w:fldCharType="begin"/>
      </w:r>
      <w:r w:rsidR="00E82F11">
        <w:instrText xml:space="preserve"> STYLEREF 1 \s </w:instrText>
      </w:r>
      <w:r>
        <w:fldChar w:fldCharType="separate"/>
      </w:r>
      <w:bookmarkStart w:id="381" w:name="_Toc232788750"/>
      <w:r w:rsidR="0008420F">
        <w:rPr>
          <w:noProof/>
        </w:rPr>
        <w:t>4</w:t>
      </w:r>
      <w:r>
        <w:fldChar w:fldCharType="end"/>
      </w:r>
      <w:r w:rsidR="00E82F11">
        <w:t>.</w:t>
      </w:r>
      <w:fldSimple w:instr=" SEQ pav. \* ARABIC \s 1 ">
        <w:r w:rsidR="0008420F">
          <w:rPr>
            <w:noProof/>
          </w:rPr>
          <w:t>41</w:t>
        </w:r>
      </w:fldSimple>
      <w:r w:rsidR="009F509B" w:rsidRPr="006B1BA7">
        <w:t xml:space="preserve"> pav.</w:t>
      </w:r>
      <w:bookmarkEnd w:id="380"/>
      <w:r w:rsidR="009F509B" w:rsidRPr="006B1BA7">
        <w:t xml:space="preserve"> </w:t>
      </w:r>
      <w:r w:rsidR="00404A79" w:rsidRPr="006B1BA7">
        <w:t>Aktyvaus standumo sijos slopintuvo aptakais principinė mechaninė schema</w:t>
      </w:r>
      <w:r w:rsidR="00DB0ACE" w:rsidRPr="006B1BA7">
        <w:t xml:space="preserve"> [</w:t>
      </w:r>
      <w:r w:rsidRPr="006B1BA7">
        <w:fldChar w:fldCharType="begin"/>
      </w:r>
      <w:r w:rsidR="00DB0ACE" w:rsidRPr="006B1BA7">
        <w:instrText xml:space="preserve"> REF _Ref232401901 \r \h </w:instrText>
      </w:r>
      <w:r w:rsidRPr="006B1BA7">
        <w:fldChar w:fldCharType="separate"/>
      </w:r>
      <w:r w:rsidR="0008420F">
        <w:t>18</w:t>
      </w:r>
      <w:r w:rsidRPr="006B1BA7">
        <w:fldChar w:fldCharType="end"/>
      </w:r>
      <w:r w:rsidR="00DB0ACE" w:rsidRPr="006B1BA7">
        <w:t>]</w:t>
      </w:r>
      <w:bookmarkEnd w:id="381"/>
    </w:p>
    <w:p w:rsidR="009F509B" w:rsidRPr="006B1BA7" w:rsidRDefault="009F509B">
      <w:pPr>
        <w:spacing w:line="240" w:lineRule="auto"/>
        <w:jc w:val="left"/>
      </w:pPr>
      <w:r w:rsidRPr="006B1BA7">
        <w:br w:type="page"/>
      </w:r>
    </w:p>
    <w:p w:rsidR="0095261D" w:rsidRPr="006B1BA7" w:rsidRDefault="0095261D" w:rsidP="00963CA4">
      <w:pPr>
        <w:ind w:right="141"/>
      </w:pPr>
    </w:p>
    <w:p w:rsidR="009F509B" w:rsidRPr="006B1BA7" w:rsidRDefault="00BB0121" w:rsidP="00DB36AF">
      <w:pPr>
        <w:keepNext/>
        <w:ind w:right="141"/>
        <w:jc w:val="center"/>
      </w:pPr>
      <w:r w:rsidRPr="006B1BA7">
        <w:rPr>
          <w:noProof/>
          <w:lang w:val="en-US"/>
        </w:rPr>
        <w:drawing>
          <wp:inline distT="0" distB="0" distL="0" distR="0">
            <wp:extent cx="5085025" cy="1711605"/>
            <wp:effectExtent l="19050" t="0" r="1325" b="0"/>
            <wp:docPr id="82" name="Picture 82" descr="aktyv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ktyvus"/>
                    <pic:cNvPicPr>
                      <a:picLocks noChangeAspect="1" noChangeArrowheads="1"/>
                    </pic:cNvPicPr>
                  </pic:nvPicPr>
                  <pic:blipFill>
                    <a:blip r:embed="rId287"/>
                    <a:srcRect/>
                    <a:stretch>
                      <a:fillRect/>
                    </a:stretch>
                  </pic:blipFill>
                  <pic:spPr bwMode="auto">
                    <a:xfrm>
                      <a:off x="0" y="0"/>
                      <a:ext cx="5083942" cy="1711241"/>
                    </a:xfrm>
                    <a:prstGeom prst="rect">
                      <a:avLst/>
                    </a:prstGeom>
                    <a:noFill/>
                    <a:ln w="9525">
                      <a:noFill/>
                      <a:miter lim="800000"/>
                      <a:headEnd/>
                      <a:tailEnd/>
                    </a:ln>
                  </pic:spPr>
                </pic:pic>
              </a:graphicData>
            </a:graphic>
          </wp:inline>
        </w:drawing>
      </w:r>
    </w:p>
    <w:bookmarkStart w:id="382" w:name="_Ref232404733"/>
    <w:p w:rsidR="0095261D" w:rsidRPr="006B1BA7" w:rsidRDefault="005F206F" w:rsidP="009F509B">
      <w:pPr>
        <w:pStyle w:val="Caption"/>
        <w:rPr>
          <w:sz w:val="19"/>
          <w:szCs w:val="19"/>
        </w:rPr>
      </w:pPr>
      <w:r>
        <w:fldChar w:fldCharType="begin"/>
      </w:r>
      <w:r w:rsidR="00E82F11">
        <w:instrText xml:space="preserve"> STYLEREF 1 \s </w:instrText>
      </w:r>
      <w:r>
        <w:fldChar w:fldCharType="separate"/>
      </w:r>
      <w:bookmarkStart w:id="383" w:name="_Toc232788751"/>
      <w:r w:rsidR="0008420F">
        <w:rPr>
          <w:noProof/>
        </w:rPr>
        <w:t>4</w:t>
      </w:r>
      <w:r>
        <w:fldChar w:fldCharType="end"/>
      </w:r>
      <w:r w:rsidR="00E82F11">
        <w:t>.</w:t>
      </w:r>
      <w:fldSimple w:instr=" SEQ pav. \* ARABIC \s 1 ">
        <w:r w:rsidR="0008420F">
          <w:rPr>
            <w:noProof/>
          </w:rPr>
          <w:t>42</w:t>
        </w:r>
      </w:fldSimple>
      <w:r w:rsidR="009F509B" w:rsidRPr="006B1BA7">
        <w:t xml:space="preserve"> pav.</w:t>
      </w:r>
      <w:bookmarkEnd w:id="382"/>
      <w:r w:rsidR="00404A79" w:rsidRPr="006B1BA7">
        <w:t xml:space="preserve"> Standumo sija su kitokiu aptakų tvirtinimu</w:t>
      </w:r>
      <w:r w:rsidR="00DB0ACE" w:rsidRPr="006B1BA7">
        <w:t xml:space="preserve"> [</w:t>
      </w:r>
      <w:r w:rsidRPr="006B1BA7">
        <w:fldChar w:fldCharType="begin"/>
      </w:r>
      <w:r w:rsidR="00DB0ACE" w:rsidRPr="006B1BA7">
        <w:instrText xml:space="preserve"> REF _Ref232401901 \r \h </w:instrText>
      </w:r>
      <w:r w:rsidRPr="006B1BA7">
        <w:fldChar w:fldCharType="separate"/>
      </w:r>
      <w:r w:rsidR="0008420F">
        <w:t>18</w:t>
      </w:r>
      <w:r w:rsidRPr="006B1BA7">
        <w:fldChar w:fldCharType="end"/>
      </w:r>
      <w:r w:rsidR="00DB0ACE" w:rsidRPr="006B1BA7">
        <w:t>]</w:t>
      </w:r>
      <w:bookmarkEnd w:id="383"/>
    </w:p>
    <w:p w:rsidR="0095261D" w:rsidRPr="006B1BA7" w:rsidRDefault="00360E83" w:rsidP="00963CA4">
      <w:pPr>
        <w:ind w:right="141"/>
      </w:pPr>
      <w:r>
        <w:t xml:space="preserve"> </w:t>
      </w:r>
    </w:p>
    <w:p w:rsidR="0095261D" w:rsidRPr="006B1BA7" w:rsidRDefault="0095261D" w:rsidP="00421591">
      <w:pPr>
        <w:pStyle w:val="Heading3"/>
      </w:pPr>
      <w:bookmarkStart w:id="384" w:name="_Toc232789709"/>
      <w:r w:rsidRPr="006B1BA7">
        <w:t xml:space="preserve">Aktyvių slopinimo sistemų privalumai </w:t>
      </w:r>
      <w:r w:rsidR="00120AE3" w:rsidRPr="006B1BA7">
        <w:t>ir</w:t>
      </w:r>
      <w:r w:rsidRPr="006B1BA7">
        <w:t xml:space="preserve"> trūkumai</w:t>
      </w:r>
      <w:bookmarkEnd w:id="384"/>
    </w:p>
    <w:p w:rsidR="00DB36AF" w:rsidRPr="006B1BA7" w:rsidRDefault="00DB36AF" w:rsidP="00DB36AF">
      <w:pPr>
        <w:rPr>
          <w:i/>
        </w:rPr>
      </w:pPr>
      <w:r w:rsidRPr="006B1BA7">
        <w:rPr>
          <w:i/>
        </w:rPr>
        <w:t>Privalumai:</w:t>
      </w:r>
    </w:p>
    <w:p w:rsidR="00DB36AF" w:rsidRPr="006B1BA7" w:rsidRDefault="00DB36AF" w:rsidP="007F35B5">
      <w:pPr>
        <w:pStyle w:val="ListParagraph"/>
        <w:numPr>
          <w:ilvl w:val="0"/>
          <w:numId w:val="37"/>
        </w:numPr>
      </w:pPr>
      <w:r w:rsidRPr="006B1BA7">
        <w:t>Gali veikti 100 % efektyviai;</w:t>
      </w:r>
    </w:p>
    <w:p w:rsidR="00DB36AF" w:rsidRPr="006B1BA7" w:rsidRDefault="00DB36AF" w:rsidP="007F35B5">
      <w:pPr>
        <w:pStyle w:val="ListParagraph"/>
        <w:numPr>
          <w:ilvl w:val="0"/>
          <w:numId w:val="37"/>
        </w:numPr>
      </w:pPr>
      <w:r w:rsidRPr="006B1BA7">
        <w:t>Įgalina realiu laiku atlikti konstrukcijos monitoringą (kas leidžia geriau įvertinti ryšį tarp aplinkos poveikio ir konstrukcijos reakcijos);</w:t>
      </w:r>
    </w:p>
    <w:p w:rsidR="00DB36AF" w:rsidRPr="006B1BA7" w:rsidRDefault="00DB36AF" w:rsidP="007F35B5">
      <w:pPr>
        <w:pStyle w:val="ListParagraph"/>
        <w:numPr>
          <w:ilvl w:val="0"/>
          <w:numId w:val="37"/>
        </w:numPr>
      </w:pPr>
      <w:r w:rsidRPr="006B1BA7">
        <w:t>Slopinimo jėgos neribojamos;</w:t>
      </w:r>
    </w:p>
    <w:p w:rsidR="00DB36AF" w:rsidRPr="006B1BA7" w:rsidRDefault="00DB36AF" w:rsidP="007F35B5">
      <w:pPr>
        <w:pStyle w:val="ListParagraph"/>
        <w:numPr>
          <w:ilvl w:val="0"/>
          <w:numId w:val="37"/>
        </w:numPr>
      </w:pPr>
      <w:r w:rsidRPr="006B1BA7">
        <w:t>Slopintuvai gali būti nuolatos derinami, nereikalaujant jokių išlaidų.</w:t>
      </w:r>
    </w:p>
    <w:p w:rsidR="00DB36AF" w:rsidRPr="006B1BA7" w:rsidRDefault="00DB36AF" w:rsidP="00DB36AF">
      <w:pPr>
        <w:pStyle w:val="ListParagraph"/>
      </w:pPr>
    </w:p>
    <w:p w:rsidR="00DB36AF" w:rsidRPr="006B1BA7" w:rsidRDefault="00DB36AF" w:rsidP="00DB36AF">
      <w:pPr>
        <w:rPr>
          <w:i/>
        </w:rPr>
      </w:pPr>
      <w:r w:rsidRPr="006B1BA7">
        <w:rPr>
          <w:i/>
        </w:rPr>
        <w:t>Trūkumai:</w:t>
      </w:r>
    </w:p>
    <w:p w:rsidR="00DB36AF" w:rsidRPr="006B1BA7" w:rsidRDefault="00DB36AF" w:rsidP="007F35B5">
      <w:pPr>
        <w:pStyle w:val="ListParagraph"/>
        <w:numPr>
          <w:ilvl w:val="0"/>
          <w:numId w:val="38"/>
        </w:numPr>
        <w:ind w:right="141"/>
      </w:pPr>
      <w:r w:rsidRPr="006B1BA7">
        <w:t>Įranga (mechaninės sistemos, sensorika, algoritmai) reikalinga slopintuvams yra labai brangi;</w:t>
      </w:r>
    </w:p>
    <w:p w:rsidR="00DB36AF" w:rsidRPr="006B1BA7" w:rsidRDefault="00DB36AF" w:rsidP="007F35B5">
      <w:pPr>
        <w:pStyle w:val="ListParagraph"/>
        <w:numPr>
          <w:ilvl w:val="0"/>
          <w:numId w:val="38"/>
        </w:numPr>
        <w:ind w:right="141"/>
      </w:pPr>
      <w:r w:rsidRPr="006B1BA7">
        <w:t>Jiems reikia nuolatinio energijos šaltinio, ko ekstremaliomis sąlygomis (žemės drebėjimų, audrų, potvynių metu) užtikrinti neįmanoma;</w:t>
      </w:r>
    </w:p>
    <w:p w:rsidR="00DB36AF" w:rsidRPr="006B1BA7" w:rsidRDefault="00DB36AF" w:rsidP="007F35B5">
      <w:pPr>
        <w:pStyle w:val="ListParagraph"/>
        <w:numPr>
          <w:ilvl w:val="0"/>
          <w:numId w:val="38"/>
        </w:numPr>
        <w:ind w:right="141"/>
      </w:pPr>
      <w:r w:rsidRPr="006B1BA7">
        <w:t>Reikalinga nuolatinė priežiūra;</w:t>
      </w:r>
    </w:p>
    <w:p w:rsidR="002973DF" w:rsidRPr="006B1BA7" w:rsidRDefault="002973DF" w:rsidP="007F35B5">
      <w:pPr>
        <w:pStyle w:val="ListParagraph"/>
        <w:numPr>
          <w:ilvl w:val="0"/>
          <w:numId w:val="38"/>
        </w:numPr>
        <w:ind w:right="141"/>
      </w:pPr>
      <w:r w:rsidRPr="006B1BA7">
        <w:t>Negalima 100 % užtikrinti t</w:t>
      </w:r>
      <w:r w:rsidR="00B662FA">
        <w:t>okios sistemos nuolatinio darbo;</w:t>
      </w:r>
    </w:p>
    <w:p w:rsidR="0095261D" w:rsidRPr="006B1BA7" w:rsidRDefault="00404A79" w:rsidP="007F35B5">
      <w:pPr>
        <w:pStyle w:val="ListParagraph"/>
        <w:numPr>
          <w:ilvl w:val="0"/>
          <w:numId w:val="38"/>
        </w:numPr>
        <w:ind w:right="141"/>
      </w:pPr>
      <w:r w:rsidRPr="006B1BA7">
        <w:t>Aktyvios sistemos dar nėra pilnai ištirtos, nėra daug pavyzdžių iš kurių būtų galima spręsti apie realų jų efektyvumą.</w:t>
      </w:r>
    </w:p>
    <w:p w:rsidR="002973DF" w:rsidRPr="006B1BA7" w:rsidRDefault="002973DF" w:rsidP="00963CA4">
      <w:pPr>
        <w:ind w:right="141"/>
      </w:pPr>
    </w:p>
    <w:p w:rsidR="0095261D" w:rsidRPr="006B1BA7" w:rsidRDefault="002973DF" w:rsidP="00963CA4">
      <w:pPr>
        <w:ind w:right="141"/>
        <w:rPr>
          <w:i/>
        </w:rPr>
      </w:pPr>
      <w:r w:rsidRPr="006B1BA7">
        <w:rPr>
          <w:i/>
        </w:rPr>
        <w:t>Apibendrinant:</w:t>
      </w:r>
    </w:p>
    <w:p w:rsidR="008578BC" w:rsidRPr="00860F11" w:rsidRDefault="00421591" w:rsidP="00860F11">
      <w:pPr>
        <w:ind w:right="141"/>
      </w:pPr>
      <w:r w:rsidRPr="006B1BA7">
        <w:t>A</w:t>
      </w:r>
      <w:r w:rsidR="00404A79" w:rsidRPr="006B1BA7">
        <w:t>ktyvios</w:t>
      </w:r>
      <w:r w:rsidRPr="006B1BA7">
        <w:t>ios</w:t>
      </w:r>
      <w:r w:rsidR="00404A79" w:rsidRPr="006B1BA7">
        <w:t xml:space="preserve"> tiltų </w:t>
      </w:r>
      <w:r w:rsidR="00120AE3" w:rsidRPr="006B1BA7">
        <w:t>ir</w:t>
      </w:r>
      <w:r w:rsidR="00404A79" w:rsidRPr="006B1BA7">
        <w:t xml:space="preserve"> pastatų svyravimų slopinimo sistemos, šiuo metu labiausiai domina</w:t>
      </w:r>
      <w:r w:rsidR="002973DF" w:rsidRPr="006B1BA7">
        <w:t xml:space="preserve"> statybos </w:t>
      </w:r>
      <w:r w:rsidR="00404A79" w:rsidRPr="006B1BA7">
        <w:t>srityje dirbančius mokslininkus. Manoma, kad ištobulinus šią sritį bus galima žymiai padidinti statinių galimybes.</w:t>
      </w:r>
      <w:r w:rsidR="0095261D" w:rsidRPr="006B1BA7">
        <w:rPr>
          <w:bCs/>
          <w:sz w:val="19"/>
          <w:szCs w:val="19"/>
        </w:rPr>
        <w:br w:type="page"/>
      </w:r>
      <w:bookmarkStart w:id="385" w:name="_Toc201424200"/>
    </w:p>
    <w:p w:rsidR="00C67E41" w:rsidRPr="00860F11" w:rsidRDefault="00C67E41" w:rsidP="00860F11">
      <w:pPr>
        <w:pStyle w:val="Heading2"/>
      </w:pPr>
      <w:bookmarkStart w:id="386" w:name="_Ref232756398"/>
      <w:bookmarkStart w:id="387" w:name="_Toc232789710"/>
      <w:r w:rsidRPr="00860F11">
        <w:lastRenderedPageBreak/>
        <w:t>Periodinių sūkurių slopinimas vantinio tilto standumo sijoje</w:t>
      </w:r>
      <w:bookmarkEnd w:id="386"/>
      <w:bookmarkEnd w:id="387"/>
    </w:p>
    <w:p w:rsidR="00860F11" w:rsidRPr="00860F11" w:rsidRDefault="00860F11" w:rsidP="00860F11"/>
    <w:p w:rsidR="00C67E41" w:rsidRDefault="005F206F" w:rsidP="00860F11">
      <w:pPr>
        <w:ind w:firstLine="851"/>
      </w:pPr>
      <w:r>
        <w:fldChar w:fldCharType="begin"/>
      </w:r>
      <w:r w:rsidR="00ED0B8D">
        <w:instrText xml:space="preserve"> REF _Ref232298450 \r \h </w:instrText>
      </w:r>
      <w:r>
        <w:fldChar w:fldCharType="separate"/>
      </w:r>
      <w:r w:rsidR="0008420F">
        <w:t>3.2.3</w:t>
      </w:r>
      <w:r>
        <w:fldChar w:fldCharType="end"/>
      </w:r>
      <w:r w:rsidR="00ED0B8D">
        <w:t xml:space="preserve"> Posk</w:t>
      </w:r>
      <w:r w:rsidR="00860F11">
        <w:t>yryje nagrinėjant periodinius sūkurius apie vantinio tilto skerspjūvį, pasireiškė rezonansas tarp savųjų (vertikaliųjų) tilto sijos svyravimų ir periodinių sūkurių. Sūkurių slopinimui standumo sijoje pateikiami keli konstrukciniai būdai</w:t>
      </w:r>
      <w:r w:rsidR="00571CE3">
        <w:t xml:space="preserve">, modeliuojant </w:t>
      </w:r>
      <w:r w:rsidR="00571CE3" w:rsidRPr="00571CE3">
        <w:rPr>
          <w:i/>
        </w:rPr>
        <w:t>COSMOSFloWorks</w:t>
      </w:r>
      <w:r w:rsidR="00571CE3">
        <w:rPr>
          <w:i/>
        </w:rPr>
        <w:t xml:space="preserve"> programa</w:t>
      </w:r>
      <w:r w:rsidR="00860F11">
        <w:t>.</w:t>
      </w:r>
      <w:r w:rsidR="00571CE3">
        <w:t xml:space="preserve"> Visi priskirti parametrai analogiški priskirtiems </w:t>
      </w:r>
      <w:r>
        <w:fldChar w:fldCharType="begin"/>
      </w:r>
      <w:r w:rsidR="00571CE3">
        <w:instrText xml:space="preserve"> REF _Ref232318058 \r \h </w:instrText>
      </w:r>
      <w:r>
        <w:fldChar w:fldCharType="separate"/>
      </w:r>
      <w:r w:rsidR="0008420F">
        <w:t>3.4</w:t>
      </w:r>
      <w:r>
        <w:fldChar w:fldCharType="end"/>
      </w:r>
      <w:r w:rsidR="00571CE3">
        <w:t xml:space="preserve"> poskyryje.</w:t>
      </w:r>
    </w:p>
    <w:p w:rsidR="00AD2C0E" w:rsidRDefault="00AD2C0E" w:rsidP="00860F11">
      <w:pPr>
        <w:ind w:firstLine="851"/>
      </w:pPr>
    </w:p>
    <w:p w:rsidR="00860F11" w:rsidRDefault="0022164C" w:rsidP="00860F11">
      <w:pPr>
        <w:pStyle w:val="Heading3"/>
      </w:pPr>
      <w:bookmarkStart w:id="388" w:name="_Toc232789711"/>
      <w:r>
        <w:t>Periodinių sūkurių slopinimas,</w:t>
      </w:r>
      <w:r w:rsidR="00AD2C0E">
        <w:t xml:space="preserve"> uždarant apatinę atvirąją</w:t>
      </w:r>
      <w:r w:rsidR="00860F11">
        <w:t xml:space="preserve"> sijos dalį</w:t>
      </w:r>
      <w:bookmarkEnd w:id="388"/>
    </w:p>
    <w:p w:rsidR="0022164C" w:rsidRPr="0022164C" w:rsidRDefault="0022164C" w:rsidP="0022164C"/>
    <w:p w:rsidR="00785AE5" w:rsidRDefault="00867C2D" w:rsidP="00867C2D">
      <w:pPr>
        <w:spacing w:line="240" w:lineRule="auto"/>
        <w:jc w:val="center"/>
      </w:pPr>
      <w:r>
        <w:rPr>
          <w:noProof/>
          <w:lang w:val="en-US"/>
        </w:rPr>
        <w:drawing>
          <wp:inline distT="0" distB="0" distL="0" distR="0">
            <wp:extent cx="2477660" cy="1160891"/>
            <wp:effectExtent l="19050" t="0" r="0" b="0"/>
            <wp:docPr id="486" name="Picture 485" descr="skerspjuvis su apatiniu apta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rspjuvis su apatiniu aptaku.jpg"/>
                    <pic:cNvPicPr/>
                  </pic:nvPicPr>
                  <pic:blipFill>
                    <a:blip r:embed="rId288"/>
                    <a:stretch>
                      <a:fillRect/>
                    </a:stretch>
                  </pic:blipFill>
                  <pic:spPr>
                    <a:xfrm>
                      <a:off x="0" y="0"/>
                      <a:ext cx="2480862" cy="1162391"/>
                    </a:xfrm>
                    <a:prstGeom prst="rect">
                      <a:avLst/>
                    </a:prstGeom>
                  </pic:spPr>
                </pic:pic>
              </a:graphicData>
            </a:graphic>
          </wp:inline>
        </w:drawing>
      </w:r>
    </w:p>
    <w:p w:rsidR="00860F11" w:rsidRDefault="005F206F" w:rsidP="00860F11">
      <w:pPr>
        <w:pStyle w:val="Caption"/>
      </w:pPr>
      <w:fldSimple w:instr=" STYLEREF 1 \s ">
        <w:bookmarkStart w:id="389" w:name="_Toc232788752"/>
        <w:r w:rsidR="0008420F">
          <w:rPr>
            <w:noProof/>
          </w:rPr>
          <w:t>4</w:t>
        </w:r>
      </w:fldSimple>
      <w:r w:rsidR="00E82F11">
        <w:t>.</w:t>
      </w:r>
      <w:fldSimple w:instr=" SEQ pav. \* ARABIC \s 1 ">
        <w:r w:rsidR="0008420F">
          <w:rPr>
            <w:noProof/>
          </w:rPr>
          <w:t>43</w:t>
        </w:r>
      </w:fldSimple>
      <w:r w:rsidR="00860F11">
        <w:t xml:space="preserve"> pav. Standumo sijos skerspjūvis su </w:t>
      </w:r>
      <w:r w:rsidR="0022164C">
        <w:t>uždara apačia</w:t>
      </w:r>
      <w:bookmarkEnd w:id="389"/>
    </w:p>
    <w:p w:rsidR="00860F11" w:rsidRDefault="00860F11" w:rsidP="00867C2D">
      <w:pPr>
        <w:spacing w:line="240" w:lineRule="auto"/>
        <w:jc w:val="center"/>
      </w:pPr>
    </w:p>
    <w:p w:rsidR="00892D7E" w:rsidRDefault="00892D7E" w:rsidP="00821C4C">
      <w:pPr>
        <w:spacing w:line="240" w:lineRule="auto"/>
        <w:jc w:val="center"/>
      </w:pPr>
      <w:r>
        <w:rPr>
          <w:noProof/>
          <w:lang w:val="en-US"/>
        </w:rPr>
        <w:drawing>
          <wp:inline distT="0" distB="0" distL="0" distR="0">
            <wp:extent cx="5261873" cy="1868347"/>
            <wp:effectExtent l="19050" t="0" r="0" b="0"/>
            <wp:docPr id="922" name="Picture 92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89"/>
                    <a:srcRect l="752" b="4947"/>
                    <a:stretch>
                      <a:fillRect/>
                    </a:stretch>
                  </pic:blipFill>
                  <pic:spPr>
                    <a:xfrm>
                      <a:off x="0" y="0"/>
                      <a:ext cx="5262461" cy="1868556"/>
                    </a:xfrm>
                    <a:prstGeom prst="rect">
                      <a:avLst/>
                    </a:prstGeom>
                  </pic:spPr>
                </pic:pic>
              </a:graphicData>
            </a:graphic>
          </wp:inline>
        </w:drawing>
      </w:r>
    </w:p>
    <w:p w:rsidR="0022164C" w:rsidRDefault="005F206F" w:rsidP="00821C4C">
      <w:pPr>
        <w:pStyle w:val="Caption"/>
        <w:ind w:left="709" w:right="852"/>
      </w:pPr>
      <w:fldSimple w:instr=" STYLEREF 1 \s ">
        <w:bookmarkStart w:id="390" w:name="_Toc232788753"/>
        <w:r w:rsidR="0008420F">
          <w:rPr>
            <w:noProof/>
          </w:rPr>
          <w:t>4</w:t>
        </w:r>
      </w:fldSimple>
      <w:r w:rsidR="00E82F11">
        <w:t>.</w:t>
      </w:r>
      <w:fldSimple w:instr=" SEQ pav. \* ARABIC \s 1 ">
        <w:r w:rsidR="0008420F">
          <w:rPr>
            <w:noProof/>
          </w:rPr>
          <w:t>44</w:t>
        </w:r>
      </w:fldSimple>
      <w:r w:rsidR="0022164C">
        <w:t xml:space="preserve"> pav. Vėjo greičių apie skerspjūvį pasiskirstymo diagrama</w:t>
      </w:r>
      <w:r w:rsidR="00821C4C">
        <w:t>, kai modeliui priskirtas vėjo greitis yra 18m/s</w:t>
      </w:r>
      <w:bookmarkEnd w:id="390"/>
    </w:p>
    <w:p w:rsidR="0022164C" w:rsidRPr="0022164C" w:rsidRDefault="0022164C" w:rsidP="0022164C"/>
    <w:p w:rsidR="003D7F62" w:rsidRDefault="003D7F62">
      <w:pPr>
        <w:spacing w:line="240" w:lineRule="auto"/>
        <w:jc w:val="left"/>
      </w:pPr>
      <w:r>
        <w:rPr>
          <w:noProof/>
          <w:lang w:val="en-US"/>
        </w:rPr>
        <w:drawing>
          <wp:inline distT="0" distB="0" distL="0" distR="0">
            <wp:extent cx="5244714" cy="2806810"/>
            <wp:effectExtent l="19050" t="0" r="0" b="0"/>
            <wp:docPr id="483" name="Picture 482" descr="su apatiniu aptaku padary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 apatiniu aptaku padarytas.JPG"/>
                    <pic:cNvPicPr/>
                  </pic:nvPicPr>
                  <pic:blipFill>
                    <a:blip r:embed="rId290"/>
                    <a:srcRect b="19938"/>
                    <a:stretch>
                      <a:fillRect/>
                    </a:stretch>
                  </pic:blipFill>
                  <pic:spPr>
                    <a:xfrm>
                      <a:off x="0" y="0"/>
                      <a:ext cx="5250932" cy="2810138"/>
                    </a:xfrm>
                    <a:prstGeom prst="rect">
                      <a:avLst/>
                    </a:prstGeom>
                  </pic:spPr>
                </pic:pic>
              </a:graphicData>
            </a:graphic>
          </wp:inline>
        </w:drawing>
      </w:r>
    </w:p>
    <w:p w:rsidR="0022164C" w:rsidRDefault="005F206F" w:rsidP="0022164C">
      <w:pPr>
        <w:pStyle w:val="Caption"/>
      </w:pPr>
      <w:fldSimple w:instr=" STYLEREF 1 \s ">
        <w:bookmarkStart w:id="391" w:name="_Toc232788754"/>
        <w:r w:rsidR="0008420F">
          <w:rPr>
            <w:noProof/>
          </w:rPr>
          <w:t>4</w:t>
        </w:r>
      </w:fldSimple>
      <w:r w:rsidR="00E82F11">
        <w:t>.</w:t>
      </w:r>
      <w:fldSimple w:instr=" SEQ pav. \* ARABIC \s 1 ">
        <w:r w:rsidR="0008420F">
          <w:rPr>
            <w:noProof/>
          </w:rPr>
          <w:t>45</w:t>
        </w:r>
      </w:fldSimple>
      <w:r w:rsidR="0022164C">
        <w:t xml:space="preserve"> pav. Vertikalios jėgos priklausomybė nuo laiko dėl periodinių sūkurių</w:t>
      </w:r>
      <w:bookmarkEnd w:id="391"/>
      <w:r w:rsidR="0022164C">
        <w:br w:type="page"/>
      </w:r>
    </w:p>
    <w:p w:rsidR="0022164C" w:rsidRDefault="0022164C" w:rsidP="0022164C">
      <w:pPr>
        <w:pStyle w:val="Heading3"/>
      </w:pPr>
      <w:bookmarkStart w:id="392" w:name="_Toc232789712"/>
      <w:r>
        <w:lastRenderedPageBreak/>
        <w:t>Periodinių sūkurių slopinimas įrengiant angas sijoje</w:t>
      </w:r>
      <w:bookmarkEnd w:id="392"/>
    </w:p>
    <w:p w:rsidR="00E82F11" w:rsidRPr="00E82F11" w:rsidRDefault="00E82F11" w:rsidP="00E82F11"/>
    <w:p w:rsidR="00E82F11" w:rsidRPr="00E82F11" w:rsidRDefault="00E82F11" w:rsidP="00E82F11">
      <w:r>
        <w:t>Sūkurių slopinimas galimas sijoje įrengiant angas (</w:t>
      </w:r>
      <w:r w:rsidR="005F206F">
        <w:fldChar w:fldCharType="begin"/>
      </w:r>
      <w:r>
        <w:instrText xml:space="preserve"> REF _Ref232754461 \h </w:instrText>
      </w:r>
      <w:r w:rsidR="005F206F">
        <w:fldChar w:fldCharType="separate"/>
      </w:r>
      <w:r w:rsidR="0008420F">
        <w:rPr>
          <w:noProof/>
        </w:rPr>
        <w:t>4</w:t>
      </w:r>
      <w:r w:rsidR="0008420F">
        <w:t>.</w:t>
      </w:r>
      <w:r w:rsidR="0008420F">
        <w:rPr>
          <w:noProof/>
        </w:rPr>
        <w:t>46</w:t>
      </w:r>
      <w:r w:rsidR="0008420F">
        <w:t xml:space="preserve"> pav.</w:t>
      </w:r>
      <w:r w:rsidR="005F206F">
        <w:fldChar w:fldCharType="end"/>
      </w:r>
      <w:r>
        <w:t>)</w:t>
      </w:r>
      <w:r w:rsidR="00AD2C0E">
        <w:t>.</w:t>
      </w:r>
    </w:p>
    <w:p w:rsidR="0022164C" w:rsidRPr="0022164C" w:rsidRDefault="0022164C" w:rsidP="0022164C"/>
    <w:p w:rsidR="0022164C" w:rsidRDefault="0022164C" w:rsidP="0022164C">
      <w:pPr>
        <w:spacing w:line="240" w:lineRule="auto"/>
        <w:jc w:val="center"/>
      </w:pPr>
      <w:r>
        <w:rPr>
          <w:noProof/>
          <w:lang w:val="en-US"/>
        </w:rPr>
        <w:drawing>
          <wp:inline distT="0" distB="0" distL="0" distR="0">
            <wp:extent cx="3869138" cy="1460792"/>
            <wp:effectExtent l="19050" t="0" r="0" b="0"/>
            <wp:docPr id="511" name="Picture 487"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91"/>
                    <a:srcRect b="12717"/>
                    <a:stretch>
                      <a:fillRect/>
                    </a:stretch>
                  </pic:blipFill>
                  <pic:spPr>
                    <a:xfrm>
                      <a:off x="0" y="0"/>
                      <a:ext cx="3869609" cy="1460970"/>
                    </a:xfrm>
                    <a:prstGeom prst="rect">
                      <a:avLst/>
                    </a:prstGeom>
                  </pic:spPr>
                </pic:pic>
              </a:graphicData>
            </a:graphic>
          </wp:inline>
        </w:drawing>
      </w:r>
    </w:p>
    <w:bookmarkStart w:id="393" w:name="_Ref232754461"/>
    <w:p w:rsidR="0022164C" w:rsidRDefault="005F206F" w:rsidP="0022164C">
      <w:pPr>
        <w:pStyle w:val="Caption"/>
      </w:pPr>
      <w:r>
        <w:fldChar w:fldCharType="begin"/>
      </w:r>
      <w:r w:rsidR="00E82F11">
        <w:instrText xml:space="preserve"> STYLEREF 1 \s </w:instrText>
      </w:r>
      <w:r>
        <w:fldChar w:fldCharType="separate"/>
      </w:r>
      <w:bookmarkStart w:id="394" w:name="_Toc232788755"/>
      <w:r w:rsidR="0008420F">
        <w:rPr>
          <w:noProof/>
        </w:rPr>
        <w:t>4</w:t>
      </w:r>
      <w:r>
        <w:fldChar w:fldCharType="end"/>
      </w:r>
      <w:r w:rsidR="00E82F11">
        <w:t>.</w:t>
      </w:r>
      <w:fldSimple w:instr=" SEQ pav. \* ARABIC \s 1 ">
        <w:r w:rsidR="0008420F">
          <w:rPr>
            <w:noProof/>
          </w:rPr>
          <w:t>46</w:t>
        </w:r>
      </w:fldSimple>
      <w:r w:rsidR="0022164C">
        <w:t xml:space="preserve"> pav.</w:t>
      </w:r>
      <w:bookmarkEnd w:id="393"/>
      <w:r w:rsidR="0022164C">
        <w:t xml:space="preserve"> Standumo sija su šonuose įrengtom angom.</w:t>
      </w:r>
      <w:bookmarkEnd w:id="394"/>
    </w:p>
    <w:p w:rsidR="0022164C" w:rsidRPr="0022164C" w:rsidRDefault="0022164C" w:rsidP="0022164C"/>
    <w:p w:rsidR="0022164C" w:rsidRDefault="0022164C" w:rsidP="0022164C">
      <w:pPr>
        <w:spacing w:line="240" w:lineRule="auto"/>
        <w:jc w:val="center"/>
      </w:pPr>
      <w:r>
        <w:rPr>
          <w:noProof/>
          <w:lang w:val="en-US"/>
        </w:rPr>
        <w:drawing>
          <wp:inline distT="0" distB="0" distL="0" distR="0">
            <wp:extent cx="4477406" cy="1808524"/>
            <wp:effectExtent l="19050" t="0" r="0" b="0"/>
            <wp:docPr id="34" name="Picture 496"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292"/>
                    <a:srcRect l="1151"/>
                    <a:stretch>
                      <a:fillRect/>
                    </a:stretch>
                  </pic:blipFill>
                  <pic:spPr>
                    <a:xfrm>
                      <a:off x="0" y="0"/>
                      <a:ext cx="4507919" cy="1820849"/>
                    </a:xfrm>
                    <a:prstGeom prst="rect">
                      <a:avLst/>
                    </a:prstGeom>
                  </pic:spPr>
                </pic:pic>
              </a:graphicData>
            </a:graphic>
          </wp:inline>
        </w:drawing>
      </w:r>
    </w:p>
    <w:p w:rsidR="0022164C" w:rsidRDefault="005F206F" w:rsidP="00821C4C">
      <w:pPr>
        <w:pStyle w:val="Caption"/>
        <w:tabs>
          <w:tab w:val="left" w:pos="7938"/>
        </w:tabs>
        <w:ind w:left="1134" w:right="1419"/>
      </w:pPr>
      <w:fldSimple w:instr=" STYLEREF 1 \s ">
        <w:bookmarkStart w:id="395" w:name="_Toc232788756"/>
        <w:r w:rsidR="0008420F">
          <w:rPr>
            <w:noProof/>
          </w:rPr>
          <w:t>4</w:t>
        </w:r>
      </w:fldSimple>
      <w:r w:rsidR="00E82F11">
        <w:t>.</w:t>
      </w:r>
      <w:fldSimple w:instr=" SEQ pav. \* ARABIC \s 1 ">
        <w:r w:rsidR="0008420F">
          <w:rPr>
            <w:noProof/>
          </w:rPr>
          <w:t>47</w:t>
        </w:r>
      </w:fldSimple>
      <w:r w:rsidR="0022164C">
        <w:t xml:space="preserve"> pav. </w:t>
      </w:r>
      <w:r w:rsidR="00E82F11">
        <w:t>Vėjo greičių pasiskirstymo apie skerspjūvį su angomis diagrama</w:t>
      </w:r>
      <w:r w:rsidR="00821C4C">
        <w:t>, kai modeliui priskirtas 18m/s vėjo greitis</w:t>
      </w:r>
      <w:bookmarkEnd w:id="395"/>
    </w:p>
    <w:p w:rsidR="00821C4C" w:rsidRPr="00821C4C" w:rsidRDefault="00821C4C" w:rsidP="00821C4C"/>
    <w:p w:rsidR="0022164C" w:rsidRDefault="0022164C" w:rsidP="0022164C">
      <w:pPr>
        <w:spacing w:line="240" w:lineRule="auto"/>
        <w:jc w:val="center"/>
      </w:pPr>
      <w:r>
        <w:rPr>
          <w:noProof/>
          <w:lang w:val="en-US"/>
        </w:rPr>
        <w:drawing>
          <wp:inline distT="0" distB="0" distL="0" distR="0">
            <wp:extent cx="4982321" cy="3113002"/>
            <wp:effectExtent l="19050" t="0" r="8779" b="0"/>
            <wp:docPr id="35" name="Picture 493" descr="bend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dras.JPG"/>
                    <pic:cNvPicPr/>
                  </pic:nvPicPr>
                  <pic:blipFill>
                    <a:blip r:embed="rId293"/>
                    <a:srcRect r="6637" b="11468"/>
                    <a:stretch>
                      <a:fillRect/>
                    </a:stretch>
                  </pic:blipFill>
                  <pic:spPr>
                    <a:xfrm>
                      <a:off x="0" y="0"/>
                      <a:ext cx="4986567" cy="3115655"/>
                    </a:xfrm>
                    <a:prstGeom prst="rect">
                      <a:avLst/>
                    </a:prstGeom>
                  </pic:spPr>
                </pic:pic>
              </a:graphicData>
            </a:graphic>
          </wp:inline>
        </w:drawing>
      </w:r>
    </w:p>
    <w:bookmarkStart w:id="396" w:name="_Ref232757626"/>
    <w:p w:rsidR="0022164C" w:rsidRDefault="005F206F" w:rsidP="00821C4C">
      <w:pPr>
        <w:spacing w:line="240" w:lineRule="auto"/>
        <w:ind w:left="1134" w:right="1419"/>
        <w:jc w:val="center"/>
      </w:pPr>
      <w:r>
        <w:fldChar w:fldCharType="begin"/>
      </w:r>
      <w:r w:rsidR="00E82F11">
        <w:instrText xml:space="preserve"> STYLEREF 1 \s </w:instrText>
      </w:r>
      <w:r>
        <w:fldChar w:fldCharType="separate"/>
      </w:r>
      <w:bookmarkStart w:id="397" w:name="_Toc232788757"/>
      <w:r w:rsidR="0008420F">
        <w:rPr>
          <w:noProof/>
        </w:rPr>
        <w:t>4</w:t>
      </w:r>
      <w:r>
        <w:fldChar w:fldCharType="end"/>
      </w:r>
      <w:r w:rsidR="00E82F11">
        <w:t>.</w:t>
      </w:r>
      <w:fldSimple w:instr=" SEQ pav. \* ARABIC \s 1 ">
        <w:r w:rsidR="0008420F">
          <w:rPr>
            <w:noProof/>
          </w:rPr>
          <w:t>48</w:t>
        </w:r>
      </w:fldSimple>
      <w:r w:rsidR="0022164C">
        <w:t xml:space="preserve"> pav.</w:t>
      </w:r>
      <w:bookmarkEnd w:id="396"/>
      <w:r w:rsidR="0022164C">
        <w:t xml:space="preserve"> Vertikalios jėgos priklausomybė nuo laiko dėl periodinių sūkurių</w:t>
      </w:r>
      <w:bookmarkEnd w:id="397"/>
    </w:p>
    <w:p w:rsidR="0022164C" w:rsidRDefault="0022164C" w:rsidP="0022164C">
      <w:pPr>
        <w:spacing w:line="240" w:lineRule="auto"/>
        <w:jc w:val="left"/>
      </w:pPr>
      <w:r>
        <w:br w:type="page"/>
      </w:r>
    </w:p>
    <w:p w:rsidR="003D7F62" w:rsidRDefault="006E6F43" w:rsidP="00E82F11">
      <w:pPr>
        <w:pStyle w:val="Heading3"/>
      </w:pPr>
      <w:bookmarkStart w:id="398" w:name="_Toc232789713"/>
      <w:r>
        <w:lastRenderedPageBreak/>
        <w:t>Periodinių s</w:t>
      </w:r>
      <w:r w:rsidR="00E82F11">
        <w:t>ūkurių slopinimas įrengiant aptakus skerspjūvio šonuose</w:t>
      </w:r>
      <w:bookmarkEnd w:id="398"/>
      <w:r w:rsidR="00E82F11">
        <w:t xml:space="preserve"> </w:t>
      </w:r>
    </w:p>
    <w:p w:rsidR="00AD2C0E" w:rsidRPr="00AD2C0E" w:rsidRDefault="00AD2C0E" w:rsidP="00AD2C0E"/>
    <w:p w:rsidR="00AD2C0E" w:rsidRPr="00AD2C0E" w:rsidRDefault="00AD2C0E" w:rsidP="00AD2C0E">
      <w:r>
        <w:t xml:space="preserve">Tai pats racionaliausias </w:t>
      </w:r>
      <w:r w:rsidR="00453D87">
        <w:t xml:space="preserve">konstrukcinis </w:t>
      </w:r>
      <w:r>
        <w:t>būdas slopinti periodiniams sūkuriams</w:t>
      </w:r>
      <w:r w:rsidR="00453D87">
        <w:t xml:space="preserve"> (</w:t>
      </w:r>
      <w:r w:rsidR="005F206F">
        <w:fldChar w:fldCharType="begin"/>
      </w:r>
      <w:r w:rsidR="00453D87">
        <w:instrText xml:space="preserve"> REF _Ref232758402 \h </w:instrText>
      </w:r>
      <w:r w:rsidR="005F206F">
        <w:fldChar w:fldCharType="separate"/>
      </w:r>
      <w:r w:rsidR="0008420F">
        <w:rPr>
          <w:noProof/>
        </w:rPr>
        <w:t>4</w:t>
      </w:r>
      <w:r w:rsidR="0008420F">
        <w:t>.</w:t>
      </w:r>
      <w:r w:rsidR="0008420F">
        <w:rPr>
          <w:noProof/>
        </w:rPr>
        <w:t>49</w:t>
      </w:r>
      <w:r w:rsidR="0008420F">
        <w:t xml:space="preserve"> pav.</w:t>
      </w:r>
      <w:r w:rsidR="005F206F">
        <w:fldChar w:fldCharType="end"/>
      </w:r>
      <w:r w:rsidR="00453D87">
        <w:t>)</w:t>
      </w:r>
      <w:r>
        <w:t>.</w:t>
      </w:r>
    </w:p>
    <w:p w:rsidR="00E82F11" w:rsidRPr="00E82F11" w:rsidRDefault="00E82F11" w:rsidP="00E82F11"/>
    <w:p w:rsidR="00867C2D" w:rsidRDefault="00867C2D" w:rsidP="00867C2D">
      <w:pPr>
        <w:spacing w:line="240" w:lineRule="auto"/>
        <w:jc w:val="center"/>
      </w:pPr>
      <w:r>
        <w:rPr>
          <w:noProof/>
          <w:lang w:val="en-US"/>
        </w:rPr>
        <w:drawing>
          <wp:inline distT="0" distB="0" distL="0" distR="0">
            <wp:extent cx="3795520" cy="1478942"/>
            <wp:effectExtent l="19050" t="0" r="0" b="0"/>
            <wp:docPr id="485" name="Picture 484" descr="skerspjuvis su aptak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rspjuvis su aptakais.jpg"/>
                    <pic:cNvPicPr/>
                  </pic:nvPicPr>
                  <pic:blipFill>
                    <a:blip r:embed="rId294"/>
                    <a:stretch>
                      <a:fillRect/>
                    </a:stretch>
                  </pic:blipFill>
                  <pic:spPr>
                    <a:xfrm>
                      <a:off x="0" y="0"/>
                      <a:ext cx="3799482" cy="1480486"/>
                    </a:xfrm>
                    <a:prstGeom prst="rect">
                      <a:avLst/>
                    </a:prstGeom>
                  </pic:spPr>
                </pic:pic>
              </a:graphicData>
            </a:graphic>
          </wp:inline>
        </w:drawing>
      </w:r>
    </w:p>
    <w:bookmarkStart w:id="399" w:name="_Ref232758402"/>
    <w:p w:rsidR="00E82F11" w:rsidRDefault="005F206F" w:rsidP="00E82F11">
      <w:pPr>
        <w:pStyle w:val="Caption"/>
      </w:pPr>
      <w:r>
        <w:fldChar w:fldCharType="begin"/>
      </w:r>
      <w:r w:rsidR="00E82F11">
        <w:instrText xml:space="preserve"> STYLEREF 1 \s </w:instrText>
      </w:r>
      <w:r>
        <w:fldChar w:fldCharType="separate"/>
      </w:r>
      <w:bookmarkStart w:id="400" w:name="_Toc232788758"/>
      <w:r w:rsidR="0008420F">
        <w:rPr>
          <w:noProof/>
        </w:rPr>
        <w:t>4</w:t>
      </w:r>
      <w:r>
        <w:fldChar w:fldCharType="end"/>
      </w:r>
      <w:r w:rsidR="00E82F11">
        <w:t>.</w:t>
      </w:r>
      <w:fldSimple w:instr=" SEQ pav. \* ARABIC \s 1 ">
        <w:r w:rsidR="0008420F">
          <w:rPr>
            <w:noProof/>
          </w:rPr>
          <w:t>49</w:t>
        </w:r>
      </w:fldSimple>
      <w:r w:rsidR="00E82F11">
        <w:t xml:space="preserve"> pav.</w:t>
      </w:r>
      <w:bookmarkEnd w:id="399"/>
      <w:r w:rsidR="00E82F11">
        <w:t xml:space="preserve"> Skerspjūvis su aptakais</w:t>
      </w:r>
      <w:bookmarkEnd w:id="400"/>
    </w:p>
    <w:p w:rsidR="00867C2D" w:rsidRDefault="00867C2D" w:rsidP="00867C2D">
      <w:pPr>
        <w:spacing w:line="240" w:lineRule="auto"/>
        <w:jc w:val="center"/>
      </w:pPr>
    </w:p>
    <w:p w:rsidR="00785AE5" w:rsidRDefault="00892D7E" w:rsidP="00ED0B8D">
      <w:pPr>
        <w:spacing w:line="240" w:lineRule="auto"/>
        <w:jc w:val="center"/>
      </w:pPr>
      <w:r>
        <w:rPr>
          <w:noProof/>
          <w:lang w:val="en-US"/>
        </w:rPr>
        <w:drawing>
          <wp:inline distT="0" distB="0" distL="0" distR="0">
            <wp:extent cx="4901961" cy="1566407"/>
            <wp:effectExtent l="19050" t="0" r="0" b="0"/>
            <wp:docPr id="927" name="Picture 926"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95"/>
                    <a:stretch>
                      <a:fillRect/>
                    </a:stretch>
                  </pic:blipFill>
                  <pic:spPr>
                    <a:xfrm>
                      <a:off x="0" y="0"/>
                      <a:ext cx="4901379" cy="1566221"/>
                    </a:xfrm>
                    <a:prstGeom prst="rect">
                      <a:avLst/>
                    </a:prstGeom>
                  </pic:spPr>
                </pic:pic>
              </a:graphicData>
            </a:graphic>
          </wp:inline>
        </w:drawing>
      </w:r>
    </w:p>
    <w:p w:rsidR="00E82F11" w:rsidRDefault="005F206F" w:rsidP="00821C4C">
      <w:pPr>
        <w:pStyle w:val="Caption"/>
        <w:ind w:left="1134" w:right="1419"/>
      </w:pPr>
      <w:fldSimple w:instr=" STYLEREF 1 \s ">
        <w:bookmarkStart w:id="401" w:name="_Toc232788759"/>
        <w:r w:rsidR="0008420F">
          <w:rPr>
            <w:noProof/>
          </w:rPr>
          <w:t>4</w:t>
        </w:r>
      </w:fldSimple>
      <w:r w:rsidR="00E82F11">
        <w:t>.</w:t>
      </w:r>
      <w:fldSimple w:instr=" SEQ pav. \* ARABIC \s 1 ">
        <w:r w:rsidR="0008420F">
          <w:rPr>
            <w:noProof/>
          </w:rPr>
          <w:t>50</w:t>
        </w:r>
      </w:fldSimple>
      <w:r w:rsidR="00E82F11">
        <w:t xml:space="preserve"> pav. Vėjo greičių pasiskirstymo apie skerspjūvį su aptakais diagrama</w:t>
      </w:r>
      <w:r w:rsidR="00821C4C">
        <w:t>, kai modeliui priskirtas 18m/s vėjo greitis</w:t>
      </w:r>
      <w:bookmarkEnd w:id="401"/>
    </w:p>
    <w:p w:rsidR="00E82F11" w:rsidRDefault="00E82F11" w:rsidP="00E82F11">
      <w:pPr>
        <w:spacing w:line="240" w:lineRule="auto"/>
        <w:jc w:val="left"/>
      </w:pPr>
    </w:p>
    <w:p w:rsidR="00E82F11" w:rsidRDefault="00E82F11" w:rsidP="00E82F11">
      <w:pPr>
        <w:pStyle w:val="Caption"/>
      </w:pPr>
    </w:p>
    <w:p w:rsidR="00867C2D" w:rsidRDefault="00ED0B8D" w:rsidP="00ED0B8D">
      <w:pPr>
        <w:spacing w:line="240" w:lineRule="auto"/>
        <w:jc w:val="center"/>
      </w:pPr>
      <w:r>
        <w:rPr>
          <w:noProof/>
          <w:lang w:val="en-US"/>
        </w:rPr>
        <w:drawing>
          <wp:inline distT="0" distB="0" distL="0" distR="0">
            <wp:extent cx="5216109" cy="2997641"/>
            <wp:effectExtent l="19050" t="0" r="3591" b="0"/>
            <wp:docPr id="510" name="Picture 483" descr="aptakus grafikas+l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akus grafikas+lent.JPG"/>
                    <pic:cNvPicPr/>
                  </pic:nvPicPr>
                  <pic:blipFill>
                    <a:blip r:embed="rId296"/>
                    <a:srcRect r="9600" b="19478"/>
                    <a:stretch>
                      <a:fillRect/>
                    </a:stretch>
                  </pic:blipFill>
                  <pic:spPr>
                    <a:xfrm>
                      <a:off x="0" y="0"/>
                      <a:ext cx="5223750" cy="3002032"/>
                    </a:xfrm>
                    <a:prstGeom prst="rect">
                      <a:avLst/>
                    </a:prstGeom>
                  </pic:spPr>
                </pic:pic>
              </a:graphicData>
            </a:graphic>
          </wp:inline>
        </w:drawing>
      </w:r>
    </w:p>
    <w:p w:rsidR="00E82F11" w:rsidRDefault="005F206F" w:rsidP="00821C4C">
      <w:pPr>
        <w:pStyle w:val="Caption"/>
        <w:ind w:left="993" w:right="1419"/>
      </w:pPr>
      <w:fldSimple w:instr=" STYLEREF 1 \s ">
        <w:bookmarkStart w:id="402" w:name="_Toc232788760"/>
        <w:r w:rsidR="0008420F">
          <w:rPr>
            <w:noProof/>
          </w:rPr>
          <w:t>4</w:t>
        </w:r>
      </w:fldSimple>
      <w:r w:rsidR="00E82F11">
        <w:t>.</w:t>
      </w:r>
      <w:fldSimple w:instr=" SEQ pav. \* ARABIC \s 1 ">
        <w:r w:rsidR="0008420F">
          <w:rPr>
            <w:noProof/>
          </w:rPr>
          <w:t>51</w:t>
        </w:r>
      </w:fldSimple>
      <w:r w:rsidR="00E82F11">
        <w:t xml:space="preserve"> pav. Vertikalios jėgos priklausomybė nuo laiko dėl periodinių sūkurių</w:t>
      </w:r>
      <w:bookmarkEnd w:id="402"/>
    </w:p>
    <w:p w:rsidR="00B45417" w:rsidRDefault="00B45417">
      <w:pPr>
        <w:spacing w:line="240" w:lineRule="auto"/>
        <w:jc w:val="left"/>
      </w:pPr>
    </w:p>
    <w:p w:rsidR="00785AE5" w:rsidRDefault="00785AE5">
      <w:pPr>
        <w:spacing w:line="240" w:lineRule="auto"/>
        <w:jc w:val="left"/>
      </w:pPr>
      <w:r>
        <w:br w:type="page"/>
      </w:r>
    </w:p>
    <w:p w:rsidR="00785AE5" w:rsidRPr="00785AE5" w:rsidRDefault="00785AE5" w:rsidP="00785AE5"/>
    <w:p w:rsidR="00421591" w:rsidRPr="006B1BA7" w:rsidRDefault="00421591" w:rsidP="00421591">
      <w:pPr>
        <w:pStyle w:val="Heading3"/>
      </w:pPr>
      <w:bookmarkStart w:id="403" w:name="_Toc232789714"/>
      <w:r w:rsidRPr="006B1BA7">
        <w:t>Išvados</w:t>
      </w:r>
      <w:bookmarkEnd w:id="403"/>
    </w:p>
    <w:p w:rsidR="002427C6" w:rsidRDefault="00327A27" w:rsidP="00D1413E">
      <w:pPr>
        <w:pStyle w:val="ListParagraph"/>
        <w:numPr>
          <w:ilvl w:val="1"/>
          <w:numId w:val="43"/>
        </w:numPr>
        <w:ind w:left="709" w:hanging="425"/>
      </w:pPr>
      <w:r>
        <w:t>Išnagrinėjus vėjo poveikio ir jo sukeltų virpesių slopinimo sistemas, pastebėta, kad pats seniausias, labiausiai ištirtas ir paprasčiausias virpesių slopinimo būdas yra konstrukciniai slopintuvai</w:t>
      </w:r>
      <w:r w:rsidR="00D1413E">
        <w:t xml:space="preserve"> (pradėtas taikyti dar penktam amžiuje)</w:t>
      </w:r>
      <w:r w:rsidR="002F5472">
        <w:t>.</w:t>
      </w:r>
      <w:r w:rsidR="00A77127">
        <w:t xml:space="preserve"> Pats populiariausias ir šiuo metu labiausiai paplitęs, būdas - slopinimas hidrauliniais slopintuvais (dėl neribojamų slopinimo jėgų, paprasto tvirtinimo, pakankamai didelio efektyvumo). </w:t>
      </w:r>
      <w:r w:rsidR="007A554E">
        <w:t>Perspektyviausi yra aktyvieji slopintuvai, jiems šiuo metu skiriama daugiausia dėmesio, optimizavus jų darbą galima pasiekti 100</w:t>
      </w:r>
      <w:r w:rsidR="007A554E" w:rsidRPr="009C2612">
        <w:t>% efektyvum</w:t>
      </w:r>
      <w:r w:rsidR="00015AC3">
        <w:t>ą.</w:t>
      </w:r>
    </w:p>
    <w:p w:rsidR="008D620E" w:rsidRDefault="00475C11" w:rsidP="00D1413E">
      <w:pPr>
        <w:pStyle w:val="ListParagraph"/>
        <w:numPr>
          <w:ilvl w:val="1"/>
          <w:numId w:val="43"/>
        </w:numPr>
        <w:ind w:left="709" w:hanging="425"/>
      </w:pPr>
      <w:r>
        <w:t>N</w:t>
      </w:r>
      <w:r w:rsidR="00EB3DB6" w:rsidRPr="006B1BA7">
        <w:t>agrinėto</w:t>
      </w:r>
      <w:r>
        <w:t xml:space="preserve"> vantinio</w:t>
      </w:r>
      <w:r w:rsidR="00EB3DB6" w:rsidRPr="006B1BA7">
        <w:t xml:space="preserve"> tilto standumo sijoje pasireiškė sūkurinio srauto sukeliamas rezonansas. </w:t>
      </w:r>
      <w:r w:rsidR="00677207">
        <w:t>Darbe n</w:t>
      </w:r>
      <w:r w:rsidR="00EB3DB6" w:rsidRPr="006B1BA7">
        <w:t xml:space="preserve">agrinėtomis slopinimo sistemomis galima efektyviai sumažinti šį poveikį. Pats pigiausias ir </w:t>
      </w:r>
      <w:r w:rsidR="00AD2C0E">
        <w:t>racionaliausias</w:t>
      </w:r>
      <w:r w:rsidR="00297E34" w:rsidRPr="006B1BA7">
        <w:t xml:space="preserve"> būdas </w:t>
      </w:r>
      <w:r w:rsidR="00EB3DB6" w:rsidRPr="006B1BA7">
        <w:t>būtų,</w:t>
      </w:r>
      <w:r>
        <w:t xml:space="preserve"> </w:t>
      </w:r>
      <w:r w:rsidR="00EB3DB6" w:rsidRPr="006B1BA7">
        <w:t>slopinimas ke</w:t>
      </w:r>
      <w:r w:rsidR="00297E34" w:rsidRPr="006B1BA7">
        <w:t xml:space="preserve">ičiant standumo sijos aptakumą. Toks būdas sumažintų sūkurinio srauto poveikį, </w:t>
      </w:r>
      <w:r w:rsidR="00120AE3" w:rsidRPr="006B1BA7">
        <w:t>ir</w:t>
      </w:r>
      <w:r w:rsidR="00297E34" w:rsidRPr="006B1BA7">
        <w:t xml:space="preserve"> patį srautą. Mažiau </w:t>
      </w:r>
      <w:r w:rsidR="00AD2C0E">
        <w:t>racionalūs</w:t>
      </w:r>
      <w:r w:rsidR="00297E34" w:rsidRPr="006B1BA7">
        <w:t xml:space="preserve"> būtų įvairūs vibracijų konstrukcijoje slopinimo būdai (masės, skysčio, hidrauliniai ir t.t.). Šie būdai</w:t>
      </w:r>
      <w:r w:rsidR="00453D87">
        <w:t xml:space="preserve"> tokiu atveju nėra </w:t>
      </w:r>
      <w:r w:rsidR="00297E34" w:rsidRPr="006B1BA7">
        <w:t>racionalūs, nes mažina vėjo sukeltas vibracijas konstrukcijoje (pasekmę), o ne patį poveikį. Jas racionalu taikyti, tuomet, kai tilte jau būtų imtasi visų įmanomų priemonių</w:t>
      </w:r>
      <w:r w:rsidR="00483DDD" w:rsidRPr="006B1BA7">
        <w:t xml:space="preserve"> pačiam poveikiui</w:t>
      </w:r>
      <w:r w:rsidR="00297E34" w:rsidRPr="006B1BA7">
        <w:t xml:space="preserve"> sumažinti.</w:t>
      </w:r>
    </w:p>
    <w:p w:rsidR="00360E83" w:rsidRDefault="00475C11" w:rsidP="00D1413E">
      <w:pPr>
        <w:pStyle w:val="ListParagraph"/>
        <w:numPr>
          <w:ilvl w:val="1"/>
          <w:numId w:val="43"/>
        </w:numPr>
        <w:ind w:left="709" w:hanging="425"/>
      </w:pPr>
      <w:r>
        <w:t>P</w:t>
      </w:r>
      <w:r w:rsidR="008F01B0">
        <w:t xml:space="preserve">asiūlyti keli konstrukciniai būdai periodinių sūkurių vantinio tilto standumo sijoje slopinti. </w:t>
      </w:r>
    </w:p>
    <w:p w:rsidR="00AD2C0E" w:rsidRDefault="008F01B0" w:rsidP="00D1413E">
      <w:pPr>
        <w:pStyle w:val="ListParagraph"/>
        <w:ind w:left="709"/>
      </w:pPr>
      <w:r w:rsidRPr="00453D87">
        <w:rPr>
          <w:i/>
        </w:rPr>
        <w:t>Pirmasis būdas</w:t>
      </w:r>
      <w:r>
        <w:t xml:space="preserve"> </w:t>
      </w:r>
      <w:r w:rsidR="00360E83">
        <w:t xml:space="preserve">(keičiant skerspjūvį stačiakampiu) </w:t>
      </w:r>
      <w:r>
        <w:t>gali būti skirtas tik tuomet, kai reikia nežymiai pakeisti sūkurių atplėšimo dažnius. Taikant šį būdą sumažiname pasipriešinimo jėgas, bet nesumažiname periodinių sūkurių poveikio.</w:t>
      </w:r>
    </w:p>
    <w:p w:rsidR="00475C11" w:rsidRDefault="00360E83" w:rsidP="00D1413E">
      <w:pPr>
        <w:pStyle w:val="ListParagraph"/>
        <w:ind w:left="709"/>
        <w:sectPr w:rsidR="00475C11" w:rsidSect="002D3E67">
          <w:type w:val="continuous"/>
          <w:pgSz w:w="11909" w:h="16834" w:code="9"/>
          <w:pgMar w:top="993" w:right="851" w:bottom="993" w:left="1701" w:header="720" w:footer="283" w:gutter="0"/>
          <w:cols w:space="720"/>
          <w:docGrid w:linePitch="360"/>
        </w:sectPr>
      </w:pPr>
      <w:r w:rsidRPr="00453D87">
        <w:rPr>
          <w:i/>
        </w:rPr>
        <w:t xml:space="preserve">Antrasis būdas </w:t>
      </w:r>
      <w:r w:rsidRPr="00360E83">
        <w:t>(įrengiant ertmes sijos šonuose)</w:t>
      </w:r>
      <w:r w:rsidRPr="00453D87">
        <w:rPr>
          <w:i/>
        </w:rPr>
        <w:t xml:space="preserve"> </w:t>
      </w:r>
      <w:r>
        <w:t>gana efektyvus, atpl</w:t>
      </w:r>
      <w:r w:rsidR="00DF3D13">
        <w:t>ė</w:t>
      </w:r>
      <w:r>
        <w:t xml:space="preserve">šiamų sūkurių </w:t>
      </w:r>
      <w:r w:rsidRPr="00DF3D13">
        <w:t>poveikio amplitudė žymiai sumažėjo</w:t>
      </w:r>
      <w:r w:rsidR="00DF3D13">
        <w:t xml:space="preserve">: </w:t>
      </w:r>
      <w:r w:rsidRPr="00DF3D13">
        <w:t>delta F</w:t>
      </w:r>
      <w:r w:rsidR="00DF3D13" w:rsidRPr="00453D87">
        <w:rPr>
          <w:vertAlign w:val="subscript"/>
        </w:rPr>
        <w:t>y</w:t>
      </w:r>
      <w:r w:rsidRPr="00DF3D13">
        <w:t xml:space="preserve"> = 7,97 N, </w:t>
      </w:r>
      <w:r w:rsidR="00DF3D13" w:rsidRPr="00DF3D13">
        <w:t xml:space="preserve">o buvo delta </w:t>
      </w:r>
    </w:p>
    <w:p w:rsidR="00360E83" w:rsidRDefault="00DF3D13" w:rsidP="00D1413E">
      <w:pPr>
        <w:pStyle w:val="ListParagraph"/>
        <w:ind w:left="709"/>
      </w:pPr>
      <w:r w:rsidRPr="00DF3D13">
        <w:lastRenderedPageBreak/>
        <w:t>F</w:t>
      </w:r>
      <w:r w:rsidRPr="00453D87">
        <w:rPr>
          <w:vertAlign w:val="subscript"/>
        </w:rPr>
        <w:t>y</w:t>
      </w:r>
      <w:r w:rsidRPr="00DF3D13">
        <w:t xml:space="preserve"> = 331,93 N</w:t>
      </w:r>
      <w:r>
        <w:t xml:space="preserve">, dažnis sumažėjo iki 0,55 Hz </w:t>
      </w:r>
      <w:r w:rsidRPr="00DF3D13">
        <w:t xml:space="preserve">. </w:t>
      </w:r>
      <w:r>
        <w:t>Didelis trūkumas tas, kad įrengdami angas standumo sijoje mes žymiai sumažiname pačios sijos stiprumą, o tai nėra racionalu.</w:t>
      </w:r>
    </w:p>
    <w:p w:rsidR="00475C11" w:rsidRDefault="00DF3D13" w:rsidP="00D1413E">
      <w:pPr>
        <w:pStyle w:val="ListParagraph"/>
        <w:ind w:left="709"/>
        <w:sectPr w:rsidR="00475C11" w:rsidSect="002D3E67">
          <w:type w:val="continuous"/>
          <w:pgSz w:w="11909" w:h="16834" w:code="9"/>
          <w:pgMar w:top="993" w:right="851" w:bottom="993" w:left="1701" w:header="720" w:footer="283" w:gutter="0"/>
          <w:cols w:space="720"/>
          <w:docGrid w:linePitch="360"/>
        </w:sectPr>
      </w:pPr>
      <w:r w:rsidRPr="00453D87">
        <w:rPr>
          <w:i/>
        </w:rPr>
        <w:t xml:space="preserve">Trečiasis būdas </w:t>
      </w:r>
      <w:r>
        <w:t xml:space="preserve">(įrengiant aptakus sijos šonuose) labai efektyvus, atplėšiamųjų sūkurių poveikio amplitudė sumažėjo 233 kartus nuo </w:t>
      </w:r>
      <w:r w:rsidRPr="00DF3D13">
        <w:t>delta F</w:t>
      </w:r>
      <w:r w:rsidRPr="00453D87">
        <w:rPr>
          <w:vertAlign w:val="subscript"/>
        </w:rPr>
        <w:t>y</w:t>
      </w:r>
      <w:r w:rsidR="00453D87">
        <w:t xml:space="preserve"> = 331</w:t>
      </w:r>
      <w:r w:rsidRPr="00DF3D13">
        <w:t>,9</w:t>
      </w:r>
      <w:r w:rsidR="00453D87">
        <w:t>3</w:t>
      </w:r>
      <w:r w:rsidRPr="00DF3D13">
        <w:t xml:space="preserve"> N</w:t>
      </w:r>
      <w:r>
        <w:t xml:space="preserve"> iki </w:t>
      </w:r>
      <w:r w:rsidRPr="00DF3D13">
        <w:t>delta</w:t>
      </w:r>
      <w:r w:rsidR="00571CE3">
        <w:t xml:space="preserve"> </w:t>
      </w:r>
      <w:r w:rsidRPr="00DF3D13">
        <w:t>F</w:t>
      </w:r>
      <w:r w:rsidRPr="00453D87">
        <w:rPr>
          <w:vertAlign w:val="subscript"/>
        </w:rPr>
        <w:t>y</w:t>
      </w:r>
      <w:r w:rsidRPr="00DF3D13">
        <w:t xml:space="preserve"> = 1,</w:t>
      </w:r>
      <w:r>
        <w:t>42</w:t>
      </w:r>
      <w:r w:rsidRPr="00DF3D13">
        <w:t xml:space="preserve"> N</w:t>
      </w:r>
      <w:r>
        <w:t xml:space="preserve">. Atplėšiamųjų sūkurių dažnis tapo nebepavojingas apytiksliai lygus </w:t>
      </w:r>
    </w:p>
    <w:p w:rsidR="00DF3D13" w:rsidRDefault="00DF3D13" w:rsidP="00D1413E">
      <w:pPr>
        <w:pStyle w:val="ListParagraph"/>
        <w:ind w:left="709"/>
      </w:pPr>
      <w:r>
        <w:lastRenderedPageBreak/>
        <w:t>3 Hz.</w:t>
      </w:r>
    </w:p>
    <w:p w:rsidR="00453D87" w:rsidRPr="00DF3D13" w:rsidRDefault="00453D87" w:rsidP="00453D87"/>
    <w:p w:rsidR="008F01B0" w:rsidRPr="006B1BA7" w:rsidRDefault="008F01B0" w:rsidP="00061529">
      <w:pPr>
        <w:ind w:firstLine="720"/>
      </w:pPr>
    </w:p>
    <w:p w:rsidR="00421591" w:rsidRPr="006B1BA7" w:rsidRDefault="00421591">
      <w:pPr>
        <w:spacing w:line="240" w:lineRule="auto"/>
        <w:jc w:val="left"/>
      </w:pPr>
      <w:r w:rsidRPr="006B1BA7">
        <w:br w:type="page"/>
      </w:r>
    </w:p>
    <w:p w:rsidR="002B71B5" w:rsidRPr="006B1BA7" w:rsidRDefault="00E23C61" w:rsidP="00E23C61">
      <w:pPr>
        <w:pStyle w:val="Heading1"/>
        <w:numPr>
          <w:ilvl w:val="0"/>
          <w:numId w:val="0"/>
        </w:numPr>
        <w:ind w:left="432"/>
      </w:pPr>
      <w:bookmarkStart w:id="404" w:name="_Toc232789715"/>
      <w:r>
        <w:lastRenderedPageBreak/>
        <w:t>IŠVADOS IR REZULTATAI</w:t>
      </w:r>
      <w:bookmarkEnd w:id="404"/>
    </w:p>
    <w:p w:rsidR="00462A7F" w:rsidRPr="006B1BA7" w:rsidRDefault="00104D56" w:rsidP="00462A7F">
      <w:pPr>
        <w:pStyle w:val="ListParagraph"/>
        <w:numPr>
          <w:ilvl w:val="0"/>
          <w:numId w:val="42"/>
        </w:numPr>
        <w:ind w:right="141"/>
      </w:pPr>
      <w:bookmarkStart w:id="405" w:name="_Ref232736843"/>
      <w:r w:rsidRPr="00104D56">
        <w:t>LST_EN_1991-1-4_2007</w:t>
      </w:r>
      <w:r w:rsidR="00462A7F" w:rsidRPr="006B1BA7">
        <w:t xml:space="preserve"> normose, vėjo apkrovą įtakojantys parametrai šiek tiek neatitinka Lietuvos meteorologų pateikiamų duomenų. Norint pabrėžti šių parametrų svarbą, buvo patikslinta atskaitinė vėjo slėgio reikšmė ekstremaliausiomis oro sąlygomis. Perskaičiuoto atskaitinio vėjo slėgio reikšmė q</w:t>
      </w:r>
      <w:r w:rsidR="00462A7F" w:rsidRPr="006B1BA7">
        <w:rPr>
          <w:vertAlign w:val="subscript"/>
        </w:rPr>
        <w:t>ref</w:t>
      </w:r>
      <w:r w:rsidR="00462A7F" w:rsidRPr="006B1BA7">
        <w:t xml:space="preserve"> buvo lygi 1,08 kPa, tuo tarpu </w:t>
      </w:r>
      <w:r>
        <w:t>normose pateikiama</w:t>
      </w:r>
      <w:r w:rsidR="00462A7F" w:rsidRPr="006B1BA7">
        <w:t xml:space="preserve"> q</w:t>
      </w:r>
      <w:r w:rsidR="00462A7F" w:rsidRPr="006B1BA7">
        <w:rPr>
          <w:vertAlign w:val="subscript"/>
        </w:rPr>
        <w:t>ref</w:t>
      </w:r>
      <w:r w:rsidR="00462A7F" w:rsidRPr="006B1BA7">
        <w:t xml:space="preserve"> =0.64 kPa </w:t>
      </w:r>
      <w:r w:rsidR="00DB294B">
        <w:t>.</w:t>
      </w:r>
      <w:bookmarkEnd w:id="405"/>
    </w:p>
    <w:p w:rsidR="00462A7F" w:rsidRDefault="003B246B" w:rsidP="00462A7F">
      <w:pPr>
        <w:pStyle w:val="ListParagraph"/>
        <w:numPr>
          <w:ilvl w:val="0"/>
          <w:numId w:val="42"/>
        </w:numPr>
        <w:ind w:right="141"/>
      </w:pPr>
      <w:bookmarkStart w:id="406" w:name="_Ref232766586"/>
      <w:r>
        <w:t>S</w:t>
      </w:r>
      <w:r w:rsidR="00462A7F" w:rsidRPr="006B1BA7">
        <w:t xml:space="preserve">ulygintos </w:t>
      </w:r>
      <w:r w:rsidR="00462A7F" w:rsidRPr="006B1BA7">
        <w:rPr>
          <w:i/>
        </w:rPr>
        <w:t xml:space="preserve">COSMOSFloWorks </w:t>
      </w:r>
      <w:r w:rsidR="00462A7F" w:rsidRPr="006B1BA7">
        <w:t xml:space="preserve">programa modeliuotų įvairių skerspjūvių </w:t>
      </w:r>
      <w:r w:rsidR="00462A7F" w:rsidRPr="006B1BA7">
        <w:rPr>
          <w:i/>
        </w:rPr>
        <w:t>Strauhalo</w:t>
      </w:r>
      <w:r w:rsidR="00462A7F" w:rsidRPr="006B1BA7">
        <w:t xml:space="preserve"> ska</w:t>
      </w:r>
      <w:r w:rsidR="00B662FA">
        <w:t>ičių reikšmės, su pateiktomis</w:t>
      </w:r>
      <w:r w:rsidR="00462A7F" w:rsidRPr="006B1BA7">
        <w:t xml:space="preserve"> normose. </w:t>
      </w:r>
      <w:r w:rsidR="00462A7F" w:rsidRPr="006B1BA7">
        <w:rPr>
          <w:i/>
        </w:rPr>
        <w:t>Strauhalo</w:t>
      </w:r>
      <w:r w:rsidR="00462A7F" w:rsidRPr="006B1BA7">
        <w:t xml:space="preserve"> skaičių reikšmės sutapo, tai įrodo modeliavimo programos rezultatų tikslumą. </w:t>
      </w:r>
      <w:bookmarkEnd w:id="406"/>
    </w:p>
    <w:p w:rsidR="003B246B" w:rsidRPr="006B1BA7" w:rsidRDefault="00A67879" w:rsidP="00462A7F">
      <w:pPr>
        <w:pStyle w:val="ListParagraph"/>
        <w:numPr>
          <w:ilvl w:val="0"/>
          <w:numId w:val="42"/>
        </w:numPr>
        <w:ind w:right="141"/>
      </w:pPr>
      <w:r>
        <w:t>Taikant</w:t>
      </w:r>
      <w:r w:rsidR="003B246B">
        <w:t xml:space="preserve"> </w:t>
      </w:r>
      <w:r w:rsidR="003B246B" w:rsidRPr="006B1BA7">
        <w:rPr>
          <w:i/>
        </w:rPr>
        <w:t xml:space="preserve">COSMOSFloWorks </w:t>
      </w:r>
      <w:r w:rsidR="003B246B">
        <w:t>programą įrodytas aptakaus skerspjūvio privalumas lyginant su H tipo skerspjūviu</w:t>
      </w:r>
      <w:r w:rsidR="00310E6C">
        <w:t>,</w:t>
      </w:r>
      <w:r>
        <w:t xml:space="preserve"> </w:t>
      </w:r>
      <w:r w:rsidR="00310E6C">
        <w:t xml:space="preserve">skerspjūvius </w:t>
      </w:r>
      <w:r>
        <w:t>veikiant periodiniams sūkuriams</w:t>
      </w:r>
      <w:r w:rsidR="00310E6C">
        <w:t xml:space="preserve"> </w:t>
      </w:r>
      <w:r>
        <w:t>ir plazdėjimo efektui</w:t>
      </w:r>
      <w:r w:rsidR="00AE38A7">
        <w:t>.</w:t>
      </w:r>
    </w:p>
    <w:p w:rsidR="00310E6C" w:rsidRDefault="002B71B5" w:rsidP="00462A7F">
      <w:pPr>
        <w:pStyle w:val="ListParagraph"/>
        <w:numPr>
          <w:ilvl w:val="0"/>
          <w:numId w:val="42"/>
        </w:numPr>
      </w:pPr>
      <w:r w:rsidRPr="006B1BA7">
        <w:t xml:space="preserve">Naudojantis </w:t>
      </w:r>
      <w:r w:rsidRPr="00310E6C">
        <w:rPr>
          <w:i/>
        </w:rPr>
        <w:t>COSMOSFloWorks</w:t>
      </w:r>
      <w:r w:rsidRPr="006B1BA7">
        <w:t xml:space="preserve"> programa ir normomis apskaičiuota statinė kintamo atakos kampo (nuo-30º iki +30º) vėjo apkrova vantiniam tiltui</w:t>
      </w:r>
      <w:r w:rsidR="00AE38A7">
        <w:t>, stovėsiančiam Klaipėdoje</w:t>
      </w:r>
      <w:r w:rsidRPr="006B1BA7">
        <w:t xml:space="preserve">. Aptariant rezultatus galima pastebėti didelius skirtumus tarp skaičiavimų pagal normas ir kompiuterinio modeliavimo. Norminio skaičiavimo rezultatai žymiai didesni nei gauti kompiuteriu: maksimali pasipriešinimo jėgos reikšmė </w:t>
      </w:r>
      <w:r w:rsidR="00481162">
        <w:t>4</w:t>
      </w:r>
      <w:r w:rsidRPr="006B1BA7">
        <w:t>,</w:t>
      </w:r>
      <w:r w:rsidR="00481162">
        <w:t>4</w:t>
      </w:r>
      <w:r w:rsidRPr="006B1BA7">
        <w:t xml:space="preserve">, keliamosios jėgos 2,2 karto. </w:t>
      </w:r>
    </w:p>
    <w:p w:rsidR="002B71B5" w:rsidRDefault="002B71B5" w:rsidP="00357AEA">
      <w:pPr>
        <w:pStyle w:val="ListParagraph"/>
        <w:numPr>
          <w:ilvl w:val="0"/>
          <w:numId w:val="42"/>
        </w:numPr>
      </w:pPr>
      <w:r w:rsidRPr="006B1BA7">
        <w:t>Nagrinėjant sūkurinį srautą pagal normas buvo apskaičiuoti kritiniai vėjo greičiai, kuriuos pasiekus, sūkurių atplėšimo dažnis atitinka vertikaliųjų</w:t>
      </w:r>
      <w:r w:rsidR="009A42A3">
        <w:t xml:space="preserve"> vantinio</w:t>
      </w:r>
      <w:r w:rsidRPr="006B1BA7">
        <w:t xml:space="preserve"> tilto standumo sijos svyravimų dažnius. Dvi maksimalių vėjo greičių reikšmės yra mažesnės nei Lietuvoje normų reglamentuojamos: 17,83 m/s ir 30,88 m/s</w:t>
      </w:r>
      <w:r w:rsidR="00AE38A7">
        <w:t>. N</w:t>
      </w:r>
      <w:r w:rsidRPr="006B1BA7">
        <w:t xml:space="preserve">ustatytos </w:t>
      </w:r>
      <w:r w:rsidR="00AE38A7">
        <w:t xml:space="preserve">dėl </w:t>
      </w:r>
      <w:r w:rsidRPr="006B1BA7">
        <w:t>atplėšiamųjų sūkurių sijai perduodamų jėgų reikšmės.</w:t>
      </w:r>
      <w:r w:rsidR="00357AEA">
        <w:t xml:space="preserve"> </w:t>
      </w:r>
      <w:r w:rsidRPr="006B1BA7">
        <w:t>Aptariant nagrinėto tilto standumo sijos skerspjūvio formos racionalumą aerotampriems poveikiams, galima teigti, jog ji nėra racionali.</w:t>
      </w:r>
      <w:r w:rsidR="00AE38A7">
        <w:t xml:space="preserve"> J</w:t>
      </w:r>
      <w:r w:rsidRPr="006B1BA7">
        <w:t xml:space="preserve">ėgų priklausomybės nuo vėjo atakos kampo grafikas yra netolygus. Momentų diagrama, ypatingai nenuosekli, panaši kaip nagrinėto Tacoma Narows </w:t>
      </w:r>
      <w:r w:rsidR="009A42A3">
        <w:t>tilto standumo sijos skerspjūvio.</w:t>
      </w:r>
    </w:p>
    <w:p w:rsidR="003817A7" w:rsidRDefault="00310E6C" w:rsidP="009A42A3">
      <w:pPr>
        <w:pStyle w:val="ListParagraph"/>
        <w:numPr>
          <w:ilvl w:val="0"/>
          <w:numId w:val="42"/>
        </w:numPr>
      </w:pPr>
      <w:r>
        <w:t>Nagrinėtame vantiniame tilte pasireiškė atplėšiamųjų sūkurių ir vertikalių savųjų tilto svyravimų rezonansas</w:t>
      </w:r>
      <w:r w:rsidR="00AE38A7">
        <w:t xml:space="preserve">. Šiems svyravimams slopinti, </w:t>
      </w:r>
      <w:r>
        <w:t>pa</w:t>
      </w:r>
      <w:r w:rsidR="00AE38A7">
        <w:t>siūlytas racionaliausias būdas</w:t>
      </w:r>
      <w:r w:rsidR="009A42A3">
        <w:t>.</w:t>
      </w:r>
    </w:p>
    <w:p w:rsidR="002B71B5" w:rsidRDefault="001F4372" w:rsidP="009A42A3">
      <w:pPr>
        <w:pStyle w:val="ListParagraph"/>
        <w:numPr>
          <w:ilvl w:val="0"/>
          <w:numId w:val="42"/>
        </w:numPr>
      </w:pPr>
      <w:r>
        <w:t>Išnagrinėjus vėjo poveikio ir jo sukeltų virpesių slopinimo sistemas, pastebėta, kad pats seniausias, labiausiai ištirtas ir paprasčiausias virpesių slopinimo būdas yra konstrukciniai slopintuvai. Pats populiariausias ir šiuo metu labiausiai paplitęs, būdas - slopinimas hidrauliniais slopintuvais. Perspektyviausi yra aktyvieji slopintuvai, jiems šiuo metu skiriama daugiausia dėmesio, optimizavus jų darbą galima pasiekti 100</w:t>
      </w:r>
      <w:r w:rsidRPr="009C2612">
        <w:t>% efektyvum</w:t>
      </w:r>
      <w:r>
        <w:t>ą.</w:t>
      </w:r>
      <w:r w:rsidR="002B71B5" w:rsidRPr="006B1BA7">
        <w:br w:type="page"/>
      </w:r>
    </w:p>
    <w:p w:rsidR="009A42A3" w:rsidRDefault="00692565" w:rsidP="00ED7E44">
      <w:pPr>
        <w:pStyle w:val="Heading1"/>
        <w:numPr>
          <w:ilvl w:val="0"/>
          <w:numId w:val="0"/>
        </w:numPr>
        <w:ind w:left="432"/>
      </w:pPr>
      <w:bookmarkStart w:id="407" w:name="_Toc232789716"/>
      <w:r>
        <w:lastRenderedPageBreak/>
        <w:t>REKOMENDACIJOS</w:t>
      </w:r>
      <w:bookmarkEnd w:id="407"/>
    </w:p>
    <w:p w:rsidR="00ED7E44" w:rsidRPr="00ED7E44" w:rsidRDefault="00ED7E44" w:rsidP="00ED7E44"/>
    <w:p w:rsidR="00ED7E44" w:rsidRDefault="00ED7E44" w:rsidP="00ED7E44">
      <w:pPr>
        <w:pStyle w:val="ListParagraph"/>
        <w:numPr>
          <w:ilvl w:val="0"/>
          <w:numId w:val="44"/>
        </w:numPr>
      </w:pPr>
      <w:r w:rsidRPr="00ED7E44">
        <w:rPr>
          <w:i/>
        </w:rPr>
        <w:t>COSMOSFloWorks</w:t>
      </w:r>
      <w:r w:rsidRPr="00ED7E44">
        <w:t xml:space="preserve"> programinis paketas puikiai tinka statiniai vėjo apkrovai, bei atplėšiamųjų sūkurių sukeltų vibracijų</w:t>
      </w:r>
      <w:r w:rsidR="00F24956">
        <w:t xml:space="preserve"> amplitudėms ir</w:t>
      </w:r>
      <w:r w:rsidRPr="00ED7E44">
        <w:t xml:space="preserve"> dažniams</w:t>
      </w:r>
      <w:r>
        <w:t xml:space="preserve"> nustatyti. Rekomenduojama jį taikyti, norint apskaičiuoti vėjo sukeliam</w:t>
      </w:r>
      <w:r w:rsidR="00F24956">
        <w:t>u</w:t>
      </w:r>
      <w:r>
        <w:t>s poveiki</w:t>
      </w:r>
      <w:r w:rsidR="00F24956">
        <w:t>u</w:t>
      </w:r>
      <w:r>
        <w:t>s apskaičiuoti.</w:t>
      </w:r>
    </w:p>
    <w:p w:rsidR="00ED7E44" w:rsidRDefault="00ED7E44" w:rsidP="00ED7E44">
      <w:pPr>
        <w:pStyle w:val="ListParagraph"/>
        <w:numPr>
          <w:ilvl w:val="0"/>
          <w:numId w:val="44"/>
        </w:numPr>
      </w:pPr>
      <w:r w:rsidRPr="00F24956">
        <w:t>Projektuojant tiltus, reiktų ypatingai atsižvelgti į jų</w:t>
      </w:r>
      <w:r w:rsidR="00F24956">
        <w:t xml:space="preserve"> standumo sijų</w:t>
      </w:r>
      <w:r w:rsidRPr="00F24956">
        <w:t xml:space="preserve"> skerspjūvio aptakumą. Jis turi</w:t>
      </w:r>
      <w:r w:rsidR="00F24956" w:rsidRPr="00F24956">
        <w:t xml:space="preserve"> labai</w:t>
      </w:r>
      <w:r w:rsidRPr="00F24956">
        <w:t xml:space="preserve"> didelę </w:t>
      </w:r>
      <w:r w:rsidR="00F24956" w:rsidRPr="00F24956">
        <w:t>įtaką aerodinaminiams poveikiams.</w:t>
      </w:r>
      <w:r w:rsidR="00F24956">
        <w:t xml:space="preserve"> Patartina rinktis aptakias</w:t>
      </w:r>
      <w:r w:rsidR="00AE38A7">
        <w:t>,</w:t>
      </w:r>
      <w:r w:rsidR="00F24956">
        <w:t xml:space="preserve"> arba santvaros tipo</w:t>
      </w:r>
      <w:r w:rsidR="00AE38A7">
        <w:t xml:space="preserve"> formas</w:t>
      </w:r>
      <w:r w:rsidR="00F24956">
        <w:t xml:space="preserve">. Santvaros tipo </w:t>
      </w:r>
      <w:r w:rsidR="00930062">
        <w:t xml:space="preserve">skerspjūvis veikia panašiai kaip </w:t>
      </w:r>
      <w:r w:rsidR="00930062" w:rsidRPr="00930062">
        <w:t>COSMOSFloWorks ti</w:t>
      </w:r>
      <w:r w:rsidR="00930062">
        <w:t>rta</w:t>
      </w:r>
      <w:r w:rsidR="00930062" w:rsidRPr="00930062">
        <w:t>s</w:t>
      </w:r>
      <w:r w:rsidR="00930062">
        <w:t>,</w:t>
      </w:r>
      <w:r w:rsidR="00930062" w:rsidRPr="00930062">
        <w:t xml:space="preserve"> vantinio tilto skerspjūvis su šonuose įrengtom angom</w:t>
      </w:r>
      <w:r w:rsidR="00930062">
        <w:t>. Jis slopina periodinius sūkurius už tilto skerspjūvio.</w:t>
      </w:r>
    </w:p>
    <w:p w:rsidR="00F24956" w:rsidRDefault="00930062" w:rsidP="00ED7E44">
      <w:pPr>
        <w:pStyle w:val="ListParagraph"/>
        <w:numPr>
          <w:ilvl w:val="0"/>
          <w:numId w:val="44"/>
        </w:numPr>
      </w:pPr>
      <w:r>
        <w:t xml:space="preserve">Tolimesniems aerodinamikos poveikio tiltų standumo sijoms tyrimam reiktų bandyti taikyti programinį paketą, kuriuo galima analizuoti aeroelastines formas. Šiomis programomis galima modeliuoti vėjo poveikį ir konstrukcijos elgseną. </w:t>
      </w:r>
    </w:p>
    <w:p w:rsidR="00F24956" w:rsidRDefault="00481162" w:rsidP="00481162">
      <w:pPr>
        <w:pStyle w:val="ListParagraph"/>
        <w:numPr>
          <w:ilvl w:val="0"/>
          <w:numId w:val="44"/>
        </w:numPr>
      </w:pPr>
      <w:r>
        <w:t>Tilto standumo sijoje atsiradus periodiniams virpesiams, didelėms pasipriešinimo jėgoms, plazdėjimui ir kitiems aerodinaminiams reiškiniams, rekomenduojama pradžioje imtis visų įmanomų priemonių slopinti ne pasekmę (</w:t>
      </w:r>
      <w:r w:rsidR="007C37E7">
        <w:t>virpesius</w:t>
      </w:r>
      <w:r>
        <w:t>) o priežastį (vėjo poveikį). Tokiu atveju slopinimo sistema dirbs racionaliai.</w:t>
      </w:r>
    </w:p>
    <w:p w:rsidR="00F24956" w:rsidRDefault="00F24956">
      <w:pPr>
        <w:spacing w:line="240" w:lineRule="auto"/>
        <w:jc w:val="left"/>
      </w:pPr>
      <w:r>
        <w:br w:type="page"/>
      </w:r>
    </w:p>
    <w:p w:rsidR="002E3F62" w:rsidRPr="006B1BA7" w:rsidRDefault="002E3F62" w:rsidP="00D46EF4">
      <w:pPr>
        <w:pStyle w:val="Heading1"/>
        <w:numPr>
          <w:ilvl w:val="0"/>
          <w:numId w:val="0"/>
        </w:numPr>
        <w:ind w:left="432"/>
      </w:pPr>
      <w:bookmarkStart w:id="408" w:name="_Toc232789717"/>
      <w:r w:rsidRPr="006B1BA7">
        <w:lastRenderedPageBreak/>
        <w:t>LITERATŪROS SĄRAŠAS</w:t>
      </w:r>
      <w:bookmarkEnd w:id="385"/>
      <w:bookmarkEnd w:id="408"/>
    </w:p>
    <w:p w:rsidR="009A2C33" w:rsidRPr="006B1BA7" w:rsidRDefault="009A2C33" w:rsidP="00820355">
      <w:pPr>
        <w:pStyle w:val="ListParagraph"/>
        <w:ind w:right="141"/>
      </w:pPr>
      <w:bookmarkStart w:id="409" w:name="_Ref230666206"/>
    </w:p>
    <w:p w:rsidR="009A2C33" w:rsidRPr="006B1BA7" w:rsidRDefault="009A2C33" w:rsidP="007F35B5">
      <w:pPr>
        <w:pStyle w:val="Bibliography"/>
        <w:numPr>
          <w:ilvl w:val="0"/>
          <w:numId w:val="29"/>
        </w:numPr>
        <w:ind w:left="709" w:hanging="425"/>
        <w:rPr>
          <w:noProof/>
        </w:rPr>
      </w:pPr>
      <w:r w:rsidRPr="006B1BA7">
        <w:rPr>
          <w:noProof/>
        </w:rPr>
        <w:t>Kareem, A., Kijevski, T., Tamura, Y. Wind and StructuresMitigation of Motions of Tall Buildings with Specific Examples of Recent Applications. 1999 m. 251p.</w:t>
      </w:r>
    </w:p>
    <w:p w:rsidR="009A2C33" w:rsidRPr="006B1BA7" w:rsidRDefault="009A2C33" w:rsidP="007F35B5">
      <w:pPr>
        <w:pStyle w:val="Bibliography"/>
        <w:numPr>
          <w:ilvl w:val="0"/>
          <w:numId w:val="29"/>
        </w:numPr>
        <w:ind w:left="709" w:hanging="425"/>
        <w:rPr>
          <w:noProof/>
        </w:rPr>
      </w:pPr>
      <w:bookmarkStart w:id="410" w:name="_Ref232399322"/>
      <w:r w:rsidRPr="006B1BA7">
        <w:rPr>
          <w:noProof/>
        </w:rPr>
        <w:t>„Maurer“ firmos produkcijos informacinė medžiaga. Cable damper systems. München Germany. 2006. 10p.</w:t>
      </w:r>
      <w:bookmarkEnd w:id="410"/>
    </w:p>
    <w:p w:rsidR="009A2C33" w:rsidRPr="006B1BA7" w:rsidRDefault="009A2C33" w:rsidP="009A2C33">
      <w:pPr>
        <w:pStyle w:val="Bibliography"/>
        <w:numPr>
          <w:ilvl w:val="0"/>
          <w:numId w:val="29"/>
        </w:numPr>
        <w:ind w:left="709" w:hanging="425"/>
        <w:rPr>
          <w:noProof/>
        </w:rPr>
      </w:pPr>
      <w:r w:rsidRPr="009A2C33">
        <w:rPr>
          <w:noProof/>
        </w:rPr>
        <w:t>A. Preumont., Y. Achkire., F. Bossens.</w:t>
      </w:r>
      <w:r w:rsidRPr="006B1BA7">
        <w:rPr>
          <w:noProof/>
        </w:rPr>
        <w:t xml:space="preserve"> Active damping and Flutter control of cable–stayed bridges.</w:t>
      </w:r>
      <w:r w:rsidRPr="00475A3D">
        <w:rPr>
          <w:noProof/>
        </w:rPr>
        <w:t xml:space="preserve"> Structures</w:t>
      </w:r>
      <w:r w:rsidRPr="006B1BA7">
        <w:rPr>
          <w:noProof/>
        </w:rPr>
        <w:t xml:space="preserve"> Laboratory</w:t>
      </w:r>
      <w:r>
        <w:rPr>
          <w:noProof/>
        </w:rPr>
        <w:t>.</w:t>
      </w:r>
      <w:r w:rsidRPr="006B1BA7">
        <w:rPr>
          <w:noProof/>
        </w:rPr>
        <w:t xml:space="preserve"> Universite</w:t>
      </w:r>
      <w:r>
        <w:rPr>
          <w:noProof/>
        </w:rPr>
        <w:t xml:space="preserve"> </w:t>
      </w:r>
      <w:r w:rsidRPr="006B1BA7">
        <w:rPr>
          <w:noProof/>
        </w:rPr>
        <w:t>&amp; Libre de Bruxelles</w:t>
      </w:r>
      <w:r>
        <w:rPr>
          <w:noProof/>
        </w:rPr>
        <w:t>.</w:t>
      </w:r>
      <w:r w:rsidRPr="006B1BA7">
        <w:rPr>
          <w:noProof/>
        </w:rPr>
        <w:t xml:space="preserve"> Brussels</w:t>
      </w:r>
      <w:r>
        <w:rPr>
          <w:noProof/>
        </w:rPr>
        <w:t>.</w:t>
      </w:r>
      <w:r w:rsidRPr="006B1BA7">
        <w:rPr>
          <w:noProof/>
        </w:rPr>
        <w:t xml:space="preserve"> Belgium. 2008. 21p.</w:t>
      </w:r>
    </w:p>
    <w:p w:rsidR="009A2C33" w:rsidRPr="006B1BA7" w:rsidRDefault="009A2C33" w:rsidP="007F35B5">
      <w:pPr>
        <w:pStyle w:val="Bibliography"/>
        <w:numPr>
          <w:ilvl w:val="0"/>
          <w:numId w:val="29"/>
        </w:numPr>
        <w:ind w:left="709" w:hanging="425"/>
        <w:rPr>
          <w:noProof/>
        </w:rPr>
      </w:pPr>
      <w:r w:rsidRPr="006B1BA7">
        <w:rPr>
          <w:noProof/>
        </w:rPr>
        <w:t>Abdel–Rohman, M. and Nayfeh, A.H. Active Control of Nonlinear Oscillation in Bridges, Journal of Engineering Mechanics., ASCE., 113. Nr. 335–348p.</w:t>
      </w:r>
    </w:p>
    <w:p w:rsidR="009A2C33" w:rsidRPr="006B1BA7" w:rsidRDefault="009A2C33" w:rsidP="007F35B5">
      <w:pPr>
        <w:pStyle w:val="Bibliography"/>
        <w:numPr>
          <w:ilvl w:val="0"/>
          <w:numId w:val="29"/>
        </w:numPr>
        <w:ind w:left="709" w:hanging="425"/>
        <w:rPr>
          <w:noProof/>
        </w:rPr>
      </w:pPr>
      <w:bookmarkStart w:id="411" w:name="_Ref232324747"/>
      <w:r w:rsidRPr="006B1BA7">
        <w:rPr>
          <w:noProof/>
        </w:rPr>
        <w:t>Andrew Wright asmeninis internetinis puslapis [žiūrėta 2009 m. vasario 2 d.]. Prieiga per internetą: http://www.admwright.com/tay_bridge_panorama.html</w:t>
      </w:r>
      <w:bookmarkEnd w:id="411"/>
    </w:p>
    <w:p w:rsidR="009A2C33" w:rsidRPr="006B1BA7" w:rsidRDefault="009A2C33" w:rsidP="007F35B5">
      <w:pPr>
        <w:pStyle w:val="Bibliography"/>
        <w:numPr>
          <w:ilvl w:val="0"/>
          <w:numId w:val="29"/>
        </w:numPr>
        <w:ind w:left="709" w:hanging="425"/>
        <w:rPr>
          <w:noProof/>
        </w:rPr>
      </w:pPr>
      <w:r w:rsidRPr="006B1BA7">
        <w:rPr>
          <w:noProof/>
        </w:rPr>
        <w:t>B.F. Spencer Jr. Smart Damping Technologies for Dynamic Hazard Mitigation.2008. 8p</w:t>
      </w:r>
    </w:p>
    <w:p w:rsidR="009A2C33" w:rsidRPr="006B1BA7" w:rsidRDefault="009A2C33" w:rsidP="007F35B5">
      <w:pPr>
        <w:pStyle w:val="Bibliography"/>
        <w:numPr>
          <w:ilvl w:val="0"/>
          <w:numId w:val="29"/>
        </w:numPr>
        <w:ind w:left="709" w:hanging="425"/>
        <w:rPr>
          <w:noProof/>
        </w:rPr>
      </w:pPr>
      <w:r w:rsidRPr="006B1BA7">
        <w:rPr>
          <w:noProof/>
        </w:rPr>
        <w:t>Björn Hübner</w:t>
      </w:r>
      <w:r>
        <w:rPr>
          <w:noProof/>
        </w:rPr>
        <w:t>.</w:t>
      </w:r>
      <w:r w:rsidRPr="006B1BA7">
        <w:rPr>
          <w:noProof/>
        </w:rPr>
        <w:t>, Elmar Walhorn and Dieter Dinkler. Numerical Investigations to Bridge Aeroelasticity. TU Braunschweig, Beethovenst Germany 2002. 15p.</w:t>
      </w:r>
    </w:p>
    <w:p w:rsidR="009A2C33" w:rsidRPr="006B1BA7" w:rsidRDefault="009A2C33" w:rsidP="007F35B5">
      <w:pPr>
        <w:pStyle w:val="Bibliography"/>
        <w:numPr>
          <w:ilvl w:val="0"/>
          <w:numId w:val="29"/>
        </w:numPr>
        <w:ind w:left="709" w:hanging="425"/>
        <w:rPr>
          <w:noProof/>
        </w:rPr>
      </w:pPr>
      <w:bookmarkStart w:id="412" w:name="_Ref232335165"/>
      <w:r w:rsidRPr="006B1BA7">
        <w:rPr>
          <w:noProof/>
        </w:rPr>
        <w:t>Bukantis A., Dailidienė., Česnulevičius A. ir kt. Klimato kaita: prisitaikymas prie jos poveikio Lietuvos pajūryje. Vilnius. 2007.</w:t>
      </w:r>
      <w:bookmarkEnd w:id="412"/>
    </w:p>
    <w:p w:rsidR="009A2C33" w:rsidRPr="006B1BA7" w:rsidRDefault="009A2C33" w:rsidP="007F35B5">
      <w:pPr>
        <w:pStyle w:val="Bibliography"/>
        <w:numPr>
          <w:ilvl w:val="0"/>
          <w:numId w:val="29"/>
        </w:numPr>
        <w:ind w:left="709" w:hanging="425"/>
        <w:rPr>
          <w:noProof/>
        </w:rPr>
      </w:pPr>
      <w:r w:rsidRPr="006B1BA7">
        <w:rPr>
          <w:noProof/>
        </w:rPr>
        <w:t>Christine W. Lametrie. Technological Research Paper. Parsons Brinckerhoff Automative Division. Sotheast Michigan Project Team. 2006. 11p.</w:t>
      </w:r>
    </w:p>
    <w:bookmarkStart w:id="413" w:name="_Ref232392839"/>
    <w:p w:rsidR="009A2C33" w:rsidRPr="006B1BA7" w:rsidRDefault="005F206F" w:rsidP="007F35B5">
      <w:pPr>
        <w:pStyle w:val="Bibliography"/>
        <w:numPr>
          <w:ilvl w:val="0"/>
          <w:numId w:val="29"/>
        </w:numPr>
        <w:ind w:left="709" w:hanging="425"/>
        <w:rPr>
          <w:noProof/>
        </w:rPr>
      </w:pPr>
      <w:r w:rsidRPr="006B1BA7">
        <w:rPr>
          <w:noProof/>
        </w:rPr>
        <w:fldChar w:fldCharType="begin"/>
      </w:r>
      <w:r w:rsidR="009A2C33" w:rsidRPr="006B1BA7">
        <w:rPr>
          <w:noProof/>
        </w:rPr>
        <w:instrText xml:space="preserve"> HYPERLINK "http://www.worldcat.org/search?q=au%3AElsa+de+Sa%CC%81+Caetano&amp;qt=hot_author" \o "Search for more by this author" </w:instrText>
      </w:r>
      <w:r w:rsidRPr="006B1BA7">
        <w:rPr>
          <w:noProof/>
        </w:rPr>
        <w:fldChar w:fldCharType="separate"/>
      </w:r>
      <w:r w:rsidR="009A2C33" w:rsidRPr="006B1BA7">
        <w:rPr>
          <w:noProof/>
        </w:rPr>
        <w:t>Elsa de Sá Caetano</w:t>
      </w:r>
      <w:r w:rsidRPr="006B1BA7">
        <w:rPr>
          <w:noProof/>
        </w:rPr>
        <w:fldChar w:fldCharType="end"/>
      </w:r>
      <w:r w:rsidR="009A2C33">
        <w:rPr>
          <w:noProof/>
        </w:rPr>
        <w:t>.</w:t>
      </w:r>
      <w:r w:rsidR="009A2C33" w:rsidRPr="006B1BA7">
        <w:rPr>
          <w:noProof/>
        </w:rPr>
        <w:t xml:space="preserve"> </w:t>
      </w:r>
      <w:hyperlink r:id="rId297" w:tooltip="Search for more by this author" w:history="1">
        <w:r w:rsidR="009A2C33" w:rsidRPr="006B1BA7">
          <w:rPr>
            <w:noProof/>
          </w:rPr>
          <w:t>International Association for Bridge and Structural Engineering.</w:t>
        </w:r>
      </w:hyperlink>
      <w:r w:rsidR="009A2C33" w:rsidRPr="006B1BA7">
        <w:rPr>
          <w:noProof/>
        </w:rPr>
        <w:t xml:space="preserve"> Cable vibrations in cable-staye</w:t>
      </w:r>
      <w:r w:rsidR="009A2C33">
        <w:rPr>
          <w:noProof/>
        </w:rPr>
        <w:t>d bridges. Zurich. Switzerland.</w:t>
      </w:r>
      <w:r w:rsidR="009A2C33" w:rsidRPr="006B1BA7">
        <w:rPr>
          <w:noProof/>
        </w:rPr>
        <w:t xml:space="preserve"> 2007. 74p.</w:t>
      </w:r>
      <w:bookmarkEnd w:id="413"/>
    </w:p>
    <w:p w:rsidR="009A2C33" w:rsidRPr="006B1BA7" w:rsidRDefault="009A2C33" w:rsidP="007F35B5">
      <w:pPr>
        <w:pStyle w:val="Bibliography"/>
        <w:numPr>
          <w:ilvl w:val="0"/>
          <w:numId w:val="29"/>
        </w:numPr>
        <w:ind w:left="709" w:hanging="425"/>
        <w:rPr>
          <w:noProof/>
        </w:rPr>
      </w:pPr>
      <w:r w:rsidRPr="006B1BA7">
        <w:rPr>
          <w:noProof/>
        </w:rPr>
        <w:t>Guilame Rousseu. Wind - Induced Dynamic Respons of Bridges. Thesis Massachusetts Institute of technology</w:t>
      </w:r>
      <w:r>
        <w:rPr>
          <w:noProof/>
        </w:rPr>
        <w:t>.</w:t>
      </w:r>
      <w:r w:rsidRPr="006B1BA7">
        <w:rPr>
          <w:noProof/>
        </w:rPr>
        <w:t xml:space="preserve"> 2004. 67p.</w:t>
      </w:r>
    </w:p>
    <w:p w:rsidR="009A2C33" w:rsidRPr="006B1BA7" w:rsidRDefault="009A2C33" w:rsidP="007F35B5">
      <w:pPr>
        <w:pStyle w:val="Bibliography"/>
        <w:numPr>
          <w:ilvl w:val="0"/>
          <w:numId w:val="29"/>
        </w:numPr>
        <w:ind w:left="709" w:hanging="425"/>
        <w:rPr>
          <w:noProof/>
        </w:rPr>
      </w:pPr>
      <w:bookmarkStart w:id="414" w:name="_Ref232401453"/>
      <w:r w:rsidRPr="009A2C33">
        <w:rPr>
          <w:noProof/>
        </w:rPr>
        <w:t>Yves Bournand</w:t>
      </w:r>
      <w:r w:rsidRPr="006B1BA7">
        <w:rPr>
          <w:noProof/>
        </w:rPr>
        <w:t>. Publication on the friction damper. Vsl Stay Cable System The Friction Damper. 2002. 34p.</w:t>
      </w:r>
      <w:bookmarkEnd w:id="414"/>
    </w:p>
    <w:p w:rsidR="009A2C33" w:rsidRPr="006B1BA7" w:rsidRDefault="009A2C33" w:rsidP="007F35B5">
      <w:pPr>
        <w:pStyle w:val="Bibliography"/>
        <w:numPr>
          <w:ilvl w:val="0"/>
          <w:numId w:val="29"/>
        </w:numPr>
        <w:ind w:left="709" w:hanging="425"/>
        <w:rPr>
          <w:noProof/>
        </w:rPr>
      </w:pPr>
      <w:r w:rsidRPr="006B1BA7">
        <w:rPr>
          <w:noProof/>
        </w:rPr>
        <w:t>Javier Jimenez. Turbulence and vortex Dynamics. July 26, 2004. 137p.</w:t>
      </w:r>
    </w:p>
    <w:p w:rsidR="009A2C33" w:rsidRPr="006B1BA7" w:rsidRDefault="009A2C33" w:rsidP="007F35B5">
      <w:pPr>
        <w:pStyle w:val="Bibliography"/>
        <w:numPr>
          <w:ilvl w:val="0"/>
          <w:numId w:val="29"/>
        </w:numPr>
        <w:ind w:left="709" w:hanging="425"/>
        <w:rPr>
          <w:noProof/>
        </w:rPr>
      </w:pPr>
      <w:bookmarkStart w:id="415" w:name="_Ref232349979"/>
      <w:r w:rsidRPr="006B1BA7">
        <w:rPr>
          <w:noProof/>
        </w:rPr>
        <w:t xml:space="preserve">JohnE. Matsson, Ph.D. An Introduction to </w:t>
      </w:r>
      <w:r w:rsidRPr="009A2C33">
        <w:rPr>
          <w:noProof/>
        </w:rPr>
        <w:t>COSMOSFloWorks</w:t>
      </w:r>
      <w:r w:rsidRPr="006B1BA7">
        <w:rPr>
          <w:noProof/>
        </w:rPr>
        <w:t>. Schroff Development Corporation. 2008. 35p.</w:t>
      </w:r>
      <w:bookmarkEnd w:id="415"/>
    </w:p>
    <w:p w:rsidR="009A2C33" w:rsidRPr="006B1BA7" w:rsidRDefault="009A2C33" w:rsidP="007F35B5">
      <w:pPr>
        <w:pStyle w:val="Bibliography"/>
        <w:numPr>
          <w:ilvl w:val="0"/>
          <w:numId w:val="29"/>
        </w:numPr>
        <w:ind w:left="709" w:hanging="425"/>
        <w:rPr>
          <w:noProof/>
        </w:rPr>
      </w:pPr>
      <w:r w:rsidRPr="006B1BA7">
        <w:rPr>
          <w:noProof/>
        </w:rPr>
        <w:t>Julio Cesar Maldonado–Mercado Passive and Active Control of Structures. Massachusetts Institute of Technology 1995.</w:t>
      </w:r>
    </w:p>
    <w:p w:rsidR="009A2C33" w:rsidRPr="006B1BA7" w:rsidRDefault="009A2C33" w:rsidP="007F35B5">
      <w:pPr>
        <w:pStyle w:val="Bibliography"/>
        <w:numPr>
          <w:ilvl w:val="0"/>
          <w:numId w:val="29"/>
        </w:numPr>
        <w:ind w:left="709" w:hanging="425"/>
        <w:rPr>
          <w:noProof/>
        </w:rPr>
      </w:pPr>
      <w:bookmarkStart w:id="416" w:name="_Ref232392354"/>
      <w:r w:rsidRPr="006B1BA7">
        <w:rPr>
          <w:noProof/>
        </w:rPr>
        <w:t>Kazuo Nishi and Kazuo Hozumi. What is Japanese Architecture? A survey of traditional Japanese architecture. Kodansha International, 1996. 144p.</w:t>
      </w:r>
      <w:bookmarkEnd w:id="416"/>
    </w:p>
    <w:p w:rsidR="009A2C33" w:rsidRPr="006B1BA7" w:rsidRDefault="009A2C33" w:rsidP="007F35B5">
      <w:pPr>
        <w:pStyle w:val="Bibliography"/>
        <w:numPr>
          <w:ilvl w:val="0"/>
          <w:numId w:val="29"/>
        </w:numPr>
        <w:ind w:left="709" w:hanging="425"/>
        <w:rPr>
          <w:noProof/>
        </w:rPr>
      </w:pPr>
      <w:r w:rsidRPr="006B1BA7">
        <w:rPr>
          <w:noProof/>
        </w:rPr>
        <w:t xml:space="preserve"> </w:t>
      </w:r>
      <w:bookmarkStart w:id="417" w:name="_Ref232349982"/>
      <w:r w:rsidRPr="006B1BA7">
        <w:rPr>
          <w:noProof/>
        </w:rPr>
        <w:t xml:space="preserve">Keith Pedersen. Streamline Your Design Validation With </w:t>
      </w:r>
      <w:r w:rsidRPr="009A2C33">
        <w:rPr>
          <w:noProof/>
        </w:rPr>
        <w:t>COSMOSFloWorks</w:t>
      </w:r>
      <w:r w:rsidRPr="006B1BA7">
        <w:rPr>
          <w:noProof/>
        </w:rPr>
        <w:t>. 2008. 24p.</w:t>
      </w:r>
      <w:bookmarkEnd w:id="417"/>
    </w:p>
    <w:p w:rsidR="009A2C33" w:rsidRPr="006B1BA7" w:rsidRDefault="009A2C33" w:rsidP="009A2C33">
      <w:pPr>
        <w:pStyle w:val="Bibliography"/>
        <w:numPr>
          <w:ilvl w:val="0"/>
          <w:numId w:val="29"/>
        </w:numPr>
        <w:ind w:left="709" w:hanging="425"/>
        <w:rPr>
          <w:noProof/>
        </w:rPr>
      </w:pPr>
      <w:bookmarkStart w:id="418" w:name="_Ref232401901"/>
      <w:r w:rsidRPr="009A2C33">
        <w:rPr>
          <w:noProof/>
        </w:rPr>
        <w:lastRenderedPageBreak/>
        <w:t>Krysztof Eilde</w:t>
      </w:r>
      <w:r w:rsidRPr="006B1BA7">
        <w:rPr>
          <w:noProof/>
        </w:rPr>
        <w:t>. Passive Aerodynamic Control Of Wind induced instabilities in Long Span Bridges. Politechnica Gdanska. 2002 145p.</w:t>
      </w:r>
      <w:bookmarkEnd w:id="418"/>
    </w:p>
    <w:p w:rsidR="009A2C33" w:rsidRPr="006B1BA7" w:rsidRDefault="009A2C33" w:rsidP="007F35B5">
      <w:pPr>
        <w:pStyle w:val="Bibliography"/>
        <w:numPr>
          <w:ilvl w:val="0"/>
          <w:numId w:val="29"/>
        </w:numPr>
        <w:ind w:left="709" w:hanging="425"/>
        <w:rPr>
          <w:noProof/>
        </w:rPr>
      </w:pPr>
      <w:bookmarkStart w:id="419" w:name="_Ref232335553"/>
      <w:r w:rsidRPr="006B1BA7">
        <w:rPr>
          <w:noProof/>
        </w:rPr>
        <w:t>Lietuvos Hidrometeorologojos tarnyba prie aplinkos ministerijos. Internetinis puslapis [žiūrėta: 2009 m. 04 30 d.] http://www.meteo.lt/klim_rekordai.php.</w:t>
      </w:r>
      <w:bookmarkEnd w:id="419"/>
    </w:p>
    <w:p w:rsidR="009A2C33" w:rsidRPr="006B1BA7" w:rsidRDefault="009A2C33" w:rsidP="007F35B5">
      <w:pPr>
        <w:pStyle w:val="Bibliography"/>
        <w:numPr>
          <w:ilvl w:val="0"/>
          <w:numId w:val="29"/>
        </w:numPr>
        <w:ind w:left="709" w:hanging="425"/>
        <w:rPr>
          <w:noProof/>
        </w:rPr>
      </w:pPr>
      <w:bookmarkStart w:id="420" w:name="_Ref232325398"/>
      <w:r w:rsidRPr="006B1BA7">
        <w:rPr>
          <w:noProof/>
        </w:rPr>
        <w:t>Lorett Treese. Railroads of Pennsylvania: fragments of the past in the Keystone landscape. Stackpole Books, 2003. 274 p.</w:t>
      </w:r>
      <w:bookmarkEnd w:id="420"/>
    </w:p>
    <w:p w:rsidR="009A2C33" w:rsidRPr="006B1BA7" w:rsidRDefault="009A2C33" w:rsidP="007F35B5">
      <w:pPr>
        <w:pStyle w:val="Bibliography"/>
        <w:numPr>
          <w:ilvl w:val="0"/>
          <w:numId w:val="29"/>
        </w:numPr>
        <w:ind w:left="709" w:hanging="425"/>
        <w:rPr>
          <w:noProof/>
        </w:rPr>
      </w:pPr>
      <w:bookmarkStart w:id="421" w:name="_Ref232334617"/>
      <w:r>
        <w:rPr>
          <w:noProof/>
        </w:rPr>
        <w:t>LST_EN_1991-1-4_2007</w:t>
      </w:r>
      <w:r w:rsidRPr="006B1BA7">
        <w:rPr>
          <w:noProof/>
        </w:rPr>
        <w:t>. Eurokodas 1. Poveikiai konstrukcijoms. 1-4 dalis. Bendrieji poveikiai. Vėjo poveikiai. Vilnius: Lietuvos standartizacijos deparatmentas, 2006. 138 p.</w:t>
      </w:r>
      <w:bookmarkEnd w:id="421"/>
    </w:p>
    <w:p w:rsidR="009A2C33" w:rsidRPr="006B1BA7" w:rsidRDefault="009A2C33" w:rsidP="007F35B5">
      <w:pPr>
        <w:pStyle w:val="Bibliography"/>
        <w:numPr>
          <w:ilvl w:val="0"/>
          <w:numId w:val="29"/>
        </w:numPr>
        <w:ind w:left="709" w:hanging="425"/>
        <w:rPr>
          <w:noProof/>
        </w:rPr>
      </w:pPr>
      <w:bookmarkStart w:id="422" w:name="_Ref232328821"/>
      <w:bookmarkEnd w:id="409"/>
      <w:r w:rsidRPr="006B1BA7">
        <w:rPr>
          <w:noProof/>
        </w:rPr>
        <w:t>M. Buonomo. The design and the construction of Millau Viaduct. Steel bridge 2004 18p.</w:t>
      </w:r>
      <w:bookmarkEnd w:id="422"/>
    </w:p>
    <w:p w:rsidR="009A2C33" w:rsidRPr="006B1BA7" w:rsidRDefault="009A2C33" w:rsidP="007F35B5">
      <w:pPr>
        <w:pStyle w:val="Bibliography"/>
        <w:numPr>
          <w:ilvl w:val="0"/>
          <w:numId w:val="29"/>
        </w:numPr>
        <w:ind w:left="709" w:hanging="425"/>
        <w:rPr>
          <w:noProof/>
        </w:rPr>
      </w:pPr>
      <w:r w:rsidRPr="006B1BA7">
        <w:rPr>
          <w:noProof/>
        </w:rPr>
        <w:t>Neil Carstairs, Daniel Powell, Stephanos Samaras. Gatwick’s long haul: a unique air bridge. The Arup Journal 3/2005.</w:t>
      </w:r>
    </w:p>
    <w:p w:rsidR="009A2C33" w:rsidRPr="006B1BA7" w:rsidRDefault="009A2C33" w:rsidP="007F35B5">
      <w:pPr>
        <w:pStyle w:val="Bibliography"/>
        <w:numPr>
          <w:ilvl w:val="0"/>
          <w:numId w:val="29"/>
        </w:numPr>
        <w:ind w:left="709" w:hanging="425"/>
        <w:rPr>
          <w:noProof/>
        </w:rPr>
      </w:pPr>
      <w:bookmarkStart w:id="423" w:name="_Ref232325072"/>
      <w:r w:rsidRPr="006B1BA7">
        <w:rPr>
          <w:noProof/>
        </w:rPr>
        <w:t>Niagarafrontier internetinis puslapis [žiūrėta 2009 m. vasario 2 d.]. Prieiga per internetą: http://www.niagarafrontier.com/bridges.html</w:t>
      </w:r>
      <w:bookmarkEnd w:id="423"/>
    </w:p>
    <w:p w:rsidR="009A2C33" w:rsidRPr="006B1BA7" w:rsidRDefault="009A2C33" w:rsidP="009A2C33">
      <w:pPr>
        <w:pStyle w:val="Bibliography"/>
        <w:numPr>
          <w:ilvl w:val="0"/>
          <w:numId w:val="29"/>
        </w:numPr>
        <w:ind w:left="709" w:hanging="425"/>
        <w:rPr>
          <w:noProof/>
        </w:rPr>
      </w:pPr>
      <w:r w:rsidRPr="009A2C33">
        <w:rPr>
          <w:noProof/>
        </w:rPr>
        <w:t>R. Bonefeld., S. Helduser.</w:t>
      </w:r>
      <w:r w:rsidRPr="006B1BA7">
        <w:rPr>
          <w:noProof/>
        </w:rPr>
        <w:t xml:space="preserve"> Active Damping in Civil Engineering using Hydraulic Actuators. Institute of</w:t>
      </w:r>
      <w:r>
        <w:rPr>
          <w:noProof/>
        </w:rPr>
        <w:t xml:space="preserve"> Fluid Power and Motion Control.</w:t>
      </w:r>
      <w:r w:rsidRPr="006B1BA7">
        <w:rPr>
          <w:noProof/>
        </w:rPr>
        <w:t xml:space="preserve"> D</w:t>
      </w:r>
      <w:r>
        <w:rPr>
          <w:noProof/>
        </w:rPr>
        <w:t>resden University of Technology.</w:t>
      </w:r>
      <w:r w:rsidRPr="006B1BA7">
        <w:rPr>
          <w:noProof/>
        </w:rPr>
        <w:t xml:space="preserve"> Dresde</w:t>
      </w:r>
      <w:r>
        <w:rPr>
          <w:noProof/>
        </w:rPr>
        <w:t>n.</w:t>
      </w:r>
      <w:r w:rsidRPr="006B1BA7">
        <w:rPr>
          <w:noProof/>
        </w:rPr>
        <w:t xml:space="preserve"> Germany. 2008. 21p.</w:t>
      </w:r>
    </w:p>
    <w:p w:rsidR="009A2C33" w:rsidRPr="006B1BA7" w:rsidRDefault="009A2C33" w:rsidP="007F35B5">
      <w:pPr>
        <w:pStyle w:val="Bibliography"/>
        <w:numPr>
          <w:ilvl w:val="0"/>
          <w:numId w:val="29"/>
        </w:numPr>
        <w:ind w:left="709" w:hanging="425"/>
        <w:rPr>
          <w:noProof/>
        </w:rPr>
      </w:pPr>
      <w:bookmarkStart w:id="424" w:name="_Ref232355127"/>
      <w:r w:rsidRPr="006B1BA7">
        <w:rPr>
          <w:noProof/>
        </w:rPr>
        <w:t>Robert A. Nelson. Tinklapis. Istorinių mokslininkų darbų saugykla [žiūrėta 2008 m. kovo 8 d.]. Prieiga per internetą: http://www.rexresearch.com/teslamos/tmosc.htm</w:t>
      </w:r>
      <w:bookmarkEnd w:id="424"/>
    </w:p>
    <w:p w:rsidR="009A2C33" w:rsidRPr="006B1BA7" w:rsidRDefault="009A2C33" w:rsidP="007F35B5">
      <w:pPr>
        <w:pStyle w:val="Bibliography"/>
        <w:numPr>
          <w:ilvl w:val="0"/>
          <w:numId w:val="29"/>
        </w:numPr>
        <w:ind w:left="709" w:hanging="425"/>
        <w:rPr>
          <w:noProof/>
        </w:rPr>
      </w:pPr>
      <w:r w:rsidRPr="006B1BA7">
        <w:rPr>
          <w:noProof/>
        </w:rPr>
        <w:t>S.R. Chen, C.S. Cai. Evolution of long-span bridge response to wind-numerical simulation and discussion. Department of Civil and Environmental Engineering, Louisiana State University, USA 2002 12p.</w:t>
      </w:r>
    </w:p>
    <w:p w:rsidR="009A2C33" w:rsidRPr="006B1BA7" w:rsidRDefault="009A2C33" w:rsidP="009A2C33">
      <w:pPr>
        <w:pStyle w:val="Bibliography"/>
        <w:numPr>
          <w:ilvl w:val="0"/>
          <w:numId w:val="29"/>
        </w:numPr>
        <w:ind w:left="709" w:hanging="425"/>
        <w:rPr>
          <w:noProof/>
        </w:rPr>
      </w:pPr>
      <w:bookmarkStart w:id="425" w:name="_Ref232336809"/>
      <w:r w:rsidRPr="006B1BA7">
        <w:rPr>
          <w:noProof/>
        </w:rPr>
        <w:t>STR 2.05.04:2003</w:t>
      </w:r>
      <w:r>
        <w:rPr>
          <w:noProof/>
        </w:rPr>
        <w:t>.</w:t>
      </w:r>
      <w:r w:rsidRPr="006B1BA7">
        <w:rPr>
          <w:noProof/>
        </w:rPr>
        <w:t xml:space="preserve"> Poveikiai ir apkrovos. Statybos Techninis Reglamentas</w:t>
      </w:r>
      <w:r>
        <w:rPr>
          <w:noProof/>
        </w:rPr>
        <w:t>.</w:t>
      </w:r>
      <w:r w:rsidRPr="006B1BA7">
        <w:rPr>
          <w:noProof/>
        </w:rPr>
        <w:t xml:space="preserve"> 2003.</w:t>
      </w:r>
      <w:bookmarkEnd w:id="425"/>
    </w:p>
    <w:p w:rsidR="009A2C33" w:rsidRPr="006B1BA7" w:rsidRDefault="009A2C33" w:rsidP="007F35B5">
      <w:pPr>
        <w:pStyle w:val="Bibliography"/>
        <w:numPr>
          <w:ilvl w:val="0"/>
          <w:numId w:val="29"/>
        </w:numPr>
        <w:ind w:left="709" w:hanging="425"/>
        <w:rPr>
          <w:noProof/>
        </w:rPr>
      </w:pPr>
      <w:bookmarkStart w:id="426" w:name="_Ref232328485"/>
      <w:r w:rsidRPr="006B1BA7">
        <w:rPr>
          <w:noProof/>
        </w:rPr>
        <w:t xml:space="preserve">Technologijos.lt. Mokslo ir technologijų populiarinimo tinklapis. [žiūrėta 2009 m. vasario 2 d.]. Prieiga per internetą: </w:t>
      </w:r>
      <w:hyperlink r:id="rId298" w:history="1">
        <w:r w:rsidRPr="006B1BA7">
          <w:rPr>
            <w:noProof/>
          </w:rPr>
          <w:t>http://www.technologijos.lt</w:t>
        </w:r>
      </w:hyperlink>
      <w:bookmarkEnd w:id="426"/>
    </w:p>
    <w:p w:rsidR="009A2C33" w:rsidRPr="006B1BA7" w:rsidRDefault="009A2C33" w:rsidP="009A2C33">
      <w:pPr>
        <w:pStyle w:val="Bibliography"/>
        <w:numPr>
          <w:ilvl w:val="0"/>
          <w:numId w:val="29"/>
        </w:numPr>
        <w:ind w:left="709" w:hanging="425"/>
        <w:rPr>
          <w:noProof/>
        </w:rPr>
      </w:pPr>
      <w:bookmarkStart w:id="427" w:name="_Ref232326960"/>
      <w:r w:rsidRPr="009A2C33">
        <w:rPr>
          <w:noProof/>
        </w:rPr>
        <w:t>Tom Irvine.</w:t>
      </w:r>
      <w:r w:rsidRPr="006B1BA7">
        <w:rPr>
          <w:noProof/>
        </w:rPr>
        <w:t xml:space="preserve"> The Tacoma Narows Bridge Failure. Revision A 1999. 9p.</w:t>
      </w:r>
      <w:bookmarkEnd w:id="427"/>
    </w:p>
    <w:p w:rsidR="009A2C33" w:rsidRPr="006B1BA7" w:rsidRDefault="009A2C33" w:rsidP="007F35B5">
      <w:pPr>
        <w:pStyle w:val="Bibliography"/>
        <w:numPr>
          <w:ilvl w:val="0"/>
          <w:numId w:val="29"/>
        </w:numPr>
        <w:ind w:left="709" w:hanging="425"/>
        <w:rPr>
          <w:noProof/>
        </w:rPr>
      </w:pPr>
      <w:bookmarkStart w:id="428" w:name="_Ref232324375"/>
      <w:r w:rsidRPr="006B1BA7">
        <w:rPr>
          <w:noProof/>
        </w:rPr>
        <w:t xml:space="preserve">Tom Martin's Tay Bridge Disaster Web pages [žiūrėta 2009 m. vasario 2 d.]. Prieiga per internetą: </w:t>
      </w:r>
      <w:hyperlink r:id="rId299" w:history="1">
        <w:bookmarkStart w:id="429" w:name="_Ref232323856"/>
        <w:r w:rsidRPr="006B1BA7">
          <w:rPr>
            <w:noProof/>
          </w:rPr>
          <w:t>http://taybridgedisaster.co.uk/</w:t>
        </w:r>
        <w:bookmarkEnd w:id="429"/>
      </w:hyperlink>
      <w:bookmarkEnd w:id="428"/>
    </w:p>
    <w:p w:rsidR="009A2C33" w:rsidRPr="006B1BA7" w:rsidRDefault="009A2C33" w:rsidP="007F35B5">
      <w:pPr>
        <w:pStyle w:val="Bibliography"/>
        <w:numPr>
          <w:ilvl w:val="0"/>
          <w:numId w:val="29"/>
        </w:numPr>
        <w:ind w:left="709" w:hanging="425"/>
        <w:rPr>
          <w:noProof/>
        </w:rPr>
      </w:pPr>
      <w:bookmarkStart w:id="430" w:name="_Ref232334314"/>
      <w:r w:rsidRPr="006B1BA7">
        <w:rPr>
          <w:noProof/>
        </w:rPr>
        <w:t>UAB "Mokslininkų laikraštis". Žurnalas Mokslo Lietuva. Būti Lietuvos dalele 2008 sausio 10-23 Nr,1</w:t>
      </w:r>
      <w:bookmarkEnd w:id="430"/>
      <w:r w:rsidRPr="006B1BA7">
        <w:rPr>
          <w:noProof/>
        </w:rPr>
        <w:t xml:space="preserve"> </w:t>
      </w:r>
    </w:p>
    <w:p w:rsidR="009A2C33" w:rsidRPr="006B1BA7" w:rsidRDefault="009A2C33" w:rsidP="007F35B5">
      <w:pPr>
        <w:pStyle w:val="Bibliography"/>
        <w:numPr>
          <w:ilvl w:val="0"/>
          <w:numId w:val="29"/>
        </w:numPr>
        <w:ind w:left="709" w:hanging="425"/>
        <w:rPr>
          <w:noProof/>
        </w:rPr>
      </w:pPr>
      <w:bookmarkStart w:id="431" w:name="_Ref232327643"/>
      <w:r w:rsidRPr="006B1BA7">
        <w:rPr>
          <w:noProof/>
        </w:rPr>
        <w:t>Wai Tak Yim. The Bridge Engineering 2 conference Akashi bridge. University of Bath Civil Engineering 2007. 10p.</w:t>
      </w:r>
      <w:bookmarkEnd w:id="431"/>
    </w:p>
    <w:p w:rsidR="009A2C33" w:rsidRDefault="009A2C33" w:rsidP="007F35B5">
      <w:pPr>
        <w:pStyle w:val="Bibliography"/>
        <w:numPr>
          <w:ilvl w:val="0"/>
          <w:numId w:val="29"/>
        </w:numPr>
        <w:ind w:left="709" w:hanging="425"/>
        <w:rPr>
          <w:noProof/>
        </w:rPr>
      </w:pPr>
      <w:bookmarkStart w:id="432" w:name="_Ref232400921"/>
      <w:r w:rsidRPr="006B1BA7">
        <w:rPr>
          <w:noProof/>
        </w:rPr>
        <w:t xml:space="preserve">Washington State Departament of transportation. Internetinis puslapis [žiūrėta: 2008 m. 04 20 d.] </w:t>
      </w:r>
      <w:hyperlink r:id="rId300" w:history="1">
        <w:r w:rsidRPr="006B1BA7">
          <w:rPr>
            <w:noProof/>
          </w:rPr>
          <w:t>http://www.wsdot.wa.gov/TNBhistory/Machine/machine4.htm</w:t>
        </w:r>
      </w:hyperlink>
      <w:bookmarkEnd w:id="432"/>
    </w:p>
    <w:p w:rsidR="009A2C33" w:rsidRDefault="009A2C33" w:rsidP="009A2C33">
      <w:pPr>
        <w:pStyle w:val="Bibliography"/>
        <w:numPr>
          <w:ilvl w:val="0"/>
          <w:numId w:val="29"/>
        </w:numPr>
        <w:ind w:left="709" w:hanging="425"/>
        <w:rPr>
          <w:noProof/>
        </w:rPr>
      </w:pPr>
      <w:r>
        <w:rPr>
          <w:noProof/>
        </w:rPr>
        <w:t xml:space="preserve">Kai Fan Liaw. Simulating of flow around bluff bodies and bridge decsk section using CFD. </w:t>
      </w:r>
      <w:r w:rsidRPr="009A2C33">
        <w:rPr>
          <w:noProof/>
        </w:rPr>
        <w:t>Thesis submitted to the University of Nottingham. 2005. 251p.</w:t>
      </w:r>
    </w:p>
    <w:p w:rsidR="009A2C33" w:rsidRPr="009A2C33" w:rsidRDefault="009A2C33" w:rsidP="009A2C33"/>
    <w:p w:rsidR="009A2C33" w:rsidRPr="009A2C33" w:rsidRDefault="009A2C33" w:rsidP="009A2C33">
      <w:pPr>
        <w:pStyle w:val="Bibliography"/>
        <w:numPr>
          <w:ilvl w:val="0"/>
          <w:numId w:val="29"/>
        </w:numPr>
        <w:ind w:left="709" w:hanging="425"/>
        <w:rPr>
          <w:noProof/>
        </w:rPr>
      </w:pPr>
      <w:r w:rsidRPr="009A2C33">
        <w:rPr>
          <w:noProof/>
        </w:rPr>
        <w:lastRenderedPageBreak/>
        <w:t>Yu D</w:t>
      </w:r>
      <w:r>
        <w:rPr>
          <w:noProof/>
        </w:rPr>
        <w:t>.</w:t>
      </w:r>
      <w:r w:rsidRPr="009A2C33">
        <w:rPr>
          <w:noProof/>
        </w:rPr>
        <w:t>, Kareem A</w:t>
      </w:r>
      <w:r>
        <w:rPr>
          <w:noProof/>
        </w:rPr>
        <w:t>.</w:t>
      </w:r>
      <w:r w:rsidRPr="009A2C33">
        <w:rPr>
          <w:noProof/>
        </w:rPr>
        <w:t xml:space="preserve"> Parametric study of flow arou</w:t>
      </w:r>
      <w:r>
        <w:rPr>
          <w:noProof/>
        </w:rPr>
        <w:t>nd rectangular prisms using LES.</w:t>
      </w:r>
    </w:p>
    <w:p w:rsidR="009A2C33" w:rsidRPr="009A2C33" w:rsidRDefault="009A2C33" w:rsidP="009A2C33">
      <w:pPr>
        <w:pStyle w:val="Bibliography"/>
        <w:ind w:left="709"/>
        <w:rPr>
          <w:noProof/>
        </w:rPr>
      </w:pPr>
      <w:r w:rsidRPr="009A2C33">
        <w:rPr>
          <w:noProof/>
        </w:rPr>
        <w:t>Journal of Wind Engineer</w:t>
      </w:r>
      <w:r>
        <w:rPr>
          <w:noProof/>
        </w:rPr>
        <w:t>ing and Industrial Aerodynamics.</w:t>
      </w:r>
      <w:r w:rsidRPr="009A2C33">
        <w:rPr>
          <w:noProof/>
        </w:rPr>
        <w:t xml:space="preserve"> 1998</w:t>
      </w:r>
      <w:r>
        <w:rPr>
          <w:noProof/>
        </w:rPr>
        <w:t>.</w:t>
      </w:r>
      <w:r w:rsidRPr="009A2C33">
        <w:rPr>
          <w:noProof/>
        </w:rPr>
        <w:t xml:space="preserve"> Vol.77</w:t>
      </w:r>
      <w:r>
        <w:rPr>
          <w:noProof/>
        </w:rPr>
        <w:t>.</w:t>
      </w:r>
      <w:r w:rsidRPr="009A2C33">
        <w:rPr>
          <w:noProof/>
        </w:rPr>
        <w:t xml:space="preserve"> p. 653-662.</w:t>
      </w:r>
    </w:p>
    <w:p w:rsidR="009A2C33" w:rsidRDefault="009A2C33" w:rsidP="009A2C33">
      <w:pPr>
        <w:pStyle w:val="Bibliography"/>
        <w:numPr>
          <w:ilvl w:val="0"/>
          <w:numId w:val="29"/>
        </w:numPr>
        <w:ind w:left="709" w:hanging="425"/>
        <w:rPr>
          <w:noProof/>
        </w:rPr>
      </w:pPr>
      <w:r>
        <w:rPr>
          <w:noProof/>
        </w:rPr>
        <w:t>Guy L. Larose</w:t>
      </w:r>
      <w:r w:rsidR="007500B3">
        <w:rPr>
          <w:noProof/>
        </w:rPr>
        <w:t>. The dynamic action of gusty winds on long-span bridges. Danmarks Teknise Universitet. 2002. 164p.</w:t>
      </w:r>
    </w:p>
    <w:p w:rsidR="007500B3" w:rsidRDefault="007500B3" w:rsidP="007500B3">
      <w:pPr>
        <w:pStyle w:val="Bibliography"/>
        <w:numPr>
          <w:ilvl w:val="0"/>
          <w:numId w:val="29"/>
        </w:numPr>
        <w:ind w:left="709" w:hanging="425"/>
        <w:rPr>
          <w:noProof/>
        </w:rPr>
      </w:pPr>
      <w:r>
        <w:rPr>
          <w:noProof/>
        </w:rPr>
        <w:t>Holmes J.D. Aeroelastic effects. Wind loading and structural response. Lectre 14. 17p.</w:t>
      </w:r>
    </w:p>
    <w:p w:rsidR="007500B3" w:rsidRDefault="007500B3" w:rsidP="007500B3">
      <w:pPr>
        <w:pStyle w:val="Bibliography"/>
        <w:numPr>
          <w:ilvl w:val="0"/>
          <w:numId w:val="29"/>
        </w:numPr>
        <w:ind w:left="709" w:hanging="425"/>
        <w:rPr>
          <w:noProof/>
        </w:rPr>
      </w:pPr>
      <w:r>
        <w:rPr>
          <w:noProof/>
        </w:rPr>
        <w:t>Jean-Paul Kurtz. Dictionary of Civil Engineering. Springer Science + Business Media. 2004. 1515p.</w:t>
      </w:r>
    </w:p>
    <w:p w:rsidR="007500B3" w:rsidRDefault="00C30947" w:rsidP="00C30947">
      <w:pPr>
        <w:pStyle w:val="Bibliography"/>
        <w:numPr>
          <w:ilvl w:val="0"/>
          <w:numId w:val="29"/>
        </w:numPr>
        <w:ind w:left="709" w:hanging="425"/>
        <w:rPr>
          <w:noProof/>
        </w:rPr>
      </w:pPr>
      <w:r>
        <w:rPr>
          <w:noProof/>
        </w:rPr>
        <w:t>Michael Reiterer and Franz Ziegler. Control of Pedestrian-induced Vibrations of Footbridges using Tuned Liquid Colum Dampers. Institute of Rational Mechanics. Austria. 12p.</w:t>
      </w:r>
    </w:p>
    <w:p w:rsidR="00894DFC" w:rsidRDefault="00894DFC" w:rsidP="00894DFC">
      <w:pPr>
        <w:pStyle w:val="Bibliography"/>
        <w:numPr>
          <w:ilvl w:val="0"/>
          <w:numId w:val="29"/>
        </w:numPr>
        <w:ind w:left="709" w:hanging="425"/>
        <w:rPr>
          <w:noProof/>
        </w:rPr>
      </w:pPr>
      <w:bookmarkStart w:id="433" w:name="_Ref232791625"/>
      <w:r>
        <w:rPr>
          <w:noProof/>
        </w:rPr>
        <w:t>Algirdas Jonas Notkus. Tiltų Apkrovos Pagal Euronormas. Mokomoji knyga. Vilnius. Technika. 2003. 139p.</w:t>
      </w:r>
      <w:bookmarkEnd w:id="433"/>
    </w:p>
    <w:sectPr w:rsidR="00894DFC" w:rsidSect="001F4372">
      <w:type w:val="continuous"/>
      <w:pgSz w:w="11909" w:h="16834" w:code="9"/>
      <w:pgMar w:top="993" w:right="851" w:bottom="851" w:left="1701" w:header="720"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4E44" w:rsidRDefault="00544E44" w:rsidP="0056192D">
      <w:r>
        <w:separator/>
      </w:r>
    </w:p>
  </w:endnote>
  <w:endnote w:type="continuationSeparator" w:id="1">
    <w:p w:rsidR="00544E44" w:rsidRDefault="00544E44" w:rsidP="005619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nkGothic Lt BT">
    <w:panose1 w:val="020B0607020203060204"/>
    <w:charset w:val="00"/>
    <w:family w:val="swiss"/>
    <w:pitch w:val="variable"/>
    <w:sig w:usb0="00000087" w:usb1="00000000" w:usb2="00000000" w:usb3="00000000" w:csb0="0000001B" w:csb1="00000000"/>
  </w:font>
  <w:font w:name="Times">
    <w:panose1 w:val="02020603050405020304"/>
    <w:charset w:val="00"/>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78297"/>
      <w:docPartObj>
        <w:docPartGallery w:val="Page Numbers (Bottom of Page)"/>
        <w:docPartUnique/>
      </w:docPartObj>
    </w:sdtPr>
    <w:sdtContent>
      <w:p w:rsidR="00AE38A7" w:rsidRDefault="005F206F">
        <w:pPr>
          <w:pStyle w:val="Footer"/>
          <w:jc w:val="right"/>
        </w:pPr>
        <w:fldSimple w:instr=" PAGE   \* MERGEFORMAT ">
          <w:r w:rsidR="007216E5">
            <w:rPr>
              <w:noProof/>
            </w:rPr>
            <w:t>5</w:t>
          </w:r>
        </w:fldSimple>
      </w:p>
    </w:sdtContent>
  </w:sdt>
  <w:p w:rsidR="00AE38A7" w:rsidRDefault="00AE38A7" w:rsidP="005619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78298"/>
      <w:docPartObj>
        <w:docPartGallery w:val="Page Numbers (Bottom of Page)"/>
        <w:docPartUnique/>
      </w:docPartObj>
    </w:sdtPr>
    <w:sdtContent>
      <w:p w:rsidR="00AE38A7" w:rsidRDefault="005F206F">
        <w:pPr>
          <w:pStyle w:val="Footer"/>
          <w:jc w:val="right"/>
        </w:pPr>
        <w:fldSimple w:instr=" PAGE   \* MERGEFORMAT ">
          <w:r w:rsidR="007216E5">
            <w:rPr>
              <w:noProof/>
            </w:rPr>
            <w:t>30</w:t>
          </w:r>
        </w:fldSimple>
      </w:p>
    </w:sdtContent>
  </w:sdt>
  <w:p w:rsidR="00AE38A7" w:rsidRDefault="00AE38A7" w:rsidP="0056192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2511"/>
      <w:docPartObj>
        <w:docPartGallery w:val="Page Numbers (Bottom of Page)"/>
        <w:docPartUnique/>
      </w:docPartObj>
    </w:sdtPr>
    <w:sdtContent>
      <w:p w:rsidR="00AE38A7" w:rsidRDefault="005F206F" w:rsidP="002E38A7">
        <w:pPr>
          <w:pStyle w:val="Footer"/>
          <w:spacing w:line="240" w:lineRule="auto"/>
          <w:jc w:val="right"/>
        </w:pPr>
        <w:fldSimple w:instr=" PAGE   \* MERGEFORMAT ">
          <w:r w:rsidR="007216E5">
            <w:rPr>
              <w:noProof/>
            </w:rPr>
            <w:t>95</w:t>
          </w:r>
        </w:fldSimple>
      </w:p>
      <w:p w:rsidR="00AE38A7" w:rsidRDefault="005F206F">
        <w:pPr>
          <w:pStyle w:val="Footer"/>
          <w:jc w:val="right"/>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4E44" w:rsidRDefault="00544E44" w:rsidP="0056192D">
      <w:r>
        <w:separator/>
      </w:r>
    </w:p>
  </w:footnote>
  <w:footnote w:type="continuationSeparator" w:id="1">
    <w:p w:rsidR="00544E44" w:rsidRDefault="00544E44" w:rsidP="005619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1613"/>
    <w:multiLevelType w:val="hybridMultilevel"/>
    <w:tmpl w:val="FD36A3F6"/>
    <w:lvl w:ilvl="0" w:tplc="8CD07682">
      <w:start w:val="1"/>
      <w:numFmt w:val="lowerLetter"/>
      <w:lvlText w:val="%1)"/>
      <w:lvlJc w:val="left"/>
      <w:pPr>
        <w:ind w:left="3000" w:hanging="360"/>
      </w:pPr>
      <w:rPr>
        <w:rFonts w:hint="default"/>
      </w:r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1">
    <w:nsid w:val="03E80FE4"/>
    <w:multiLevelType w:val="hybridMultilevel"/>
    <w:tmpl w:val="E58CD142"/>
    <w:lvl w:ilvl="0" w:tplc="C176539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4585F1E"/>
    <w:multiLevelType w:val="hybridMultilevel"/>
    <w:tmpl w:val="8E6E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B2477"/>
    <w:multiLevelType w:val="hybridMultilevel"/>
    <w:tmpl w:val="3FA6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D4D82"/>
    <w:multiLevelType w:val="hybridMultilevel"/>
    <w:tmpl w:val="6A082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121D5"/>
    <w:multiLevelType w:val="hybridMultilevel"/>
    <w:tmpl w:val="84F65BD6"/>
    <w:lvl w:ilvl="0" w:tplc="7736B79C">
      <w:start w:val="1"/>
      <w:numFmt w:val="bullet"/>
      <w:pStyle w:val="Tekstas"/>
      <w:lvlText w:val="–"/>
      <w:lvlJc w:val="left"/>
      <w:pPr>
        <w:tabs>
          <w:tab w:val="num" w:pos="720"/>
        </w:tabs>
        <w:ind w:left="72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C13402A"/>
    <w:multiLevelType w:val="hybridMultilevel"/>
    <w:tmpl w:val="9C0CDFD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25CC3283"/>
    <w:multiLevelType w:val="hybridMultilevel"/>
    <w:tmpl w:val="5C966B88"/>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8">
    <w:nsid w:val="277E3B2F"/>
    <w:multiLevelType w:val="hybridMultilevel"/>
    <w:tmpl w:val="C37CF3A0"/>
    <w:lvl w:ilvl="0" w:tplc="04325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435040"/>
    <w:multiLevelType w:val="hybridMultilevel"/>
    <w:tmpl w:val="E3E69D24"/>
    <w:lvl w:ilvl="0" w:tplc="AF700DB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289803C5"/>
    <w:multiLevelType w:val="hybridMultilevel"/>
    <w:tmpl w:val="9126E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6374DE"/>
    <w:multiLevelType w:val="hybridMultilevel"/>
    <w:tmpl w:val="D7B85CEC"/>
    <w:lvl w:ilvl="0" w:tplc="138679B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B842022"/>
    <w:multiLevelType w:val="hybridMultilevel"/>
    <w:tmpl w:val="2EA27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760652"/>
    <w:multiLevelType w:val="hybridMultilevel"/>
    <w:tmpl w:val="6338C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515D31"/>
    <w:multiLevelType w:val="hybridMultilevel"/>
    <w:tmpl w:val="B0564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71462"/>
    <w:multiLevelType w:val="hybridMultilevel"/>
    <w:tmpl w:val="755CA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C44B77"/>
    <w:multiLevelType w:val="hybridMultilevel"/>
    <w:tmpl w:val="A266C8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FC0DBC"/>
    <w:multiLevelType w:val="hybridMultilevel"/>
    <w:tmpl w:val="12EC4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B41D88"/>
    <w:multiLevelType w:val="hybridMultilevel"/>
    <w:tmpl w:val="47806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901F42"/>
    <w:multiLevelType w:val="hybridMultilevel"/>
    <w:tmpl w:val="48728D48"/>
    <w:lvl w:ilvl="0" w:tplc="38043CC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3C9A1E23"/>
    <w:multiLevelType w:val="multilevel"/>
    <w:tmpl w:val="1FE056B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2703"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Heading3"/>
      <w:lvlText w:val="%1.%2.%3."/>
      <w:lvlJc w:val="left"/>
      <w:pPr>
        <w:ind w:left="4973" w:hanging="720"/>
      </w:pPr>
      <w:rPr>
        <w:rFonts w:hint="default"/>
      </w:rPr>
    </w:lvl>
    <w:lvl w:ilvl="3">
      <w:start w:val="1"/>
      <w:numFmt w:val="decimal"/>
      <w:pStyle w:val="Heading4"/>
      <w:lvlText w:val="%1.%2.%3.%4."/>
      <w:lvlJc w:val="left"/>
      <w:pPr>
        <w:ind w:left="4409"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nsid w:val="3F6D796C"/>
    <w:multiLevelType w:val="hybridMultilevel"/>
    <w:tmpl w:val="DDF0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A65A98"/>
    <w:multiLevelType w:val="hybridMultilevel"/>
    <w:tmpl w:val="99E68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2D7971"/>
    <w:multiLevelType w:val="hybridMultilevel"/>
    <w:tmpl w:val="FBE08BAC"/>
    <w:lvl w:ilvl="0" w:tplc="D1B22D38">
      <w:start w:val="1"/>
      <w:numFmt w:val="bullet"/>
      <w:lvlText w:val=""/>
      <w:lvlJc w:val="left"/>
      <w:pPr>
        <w:ind w:left="720" w:hanging="360"/>
      </w:pPr>
      <w:rPr>
        <w:rFonts w:ascii="Symbol" w:hAnsi="Symbol"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12E1F"/>
    <w:multiLevelType w:val="hybridMultilevel"/>
    <w:tmpl w:val="E36C4330"/>
    <w:lvl w:ilvl="0" w:tplc="CEDA3558">
      <w:start w:val="1"/>
      <w:numFmt w:val="decimal"/>
      <w:pStyle w:val="1pastaba"/>
      <w:lvlText w:val="%1 PASTABA"/>
      <w:lvlJc w:val="left"/>
      <w:pPr>
        <w:tabs>
          <w:tab w:val="num" w:pos="1021"/>
        </w:tabs>
        <w:ind w:left="102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BDF709E"/>
    <w:multiLevelType w:val="hybridMultilevel"/>
    <w:tmpl w:val="60DC3DB2"/>
    <w:lvl w:ilvl="0" w:tplc="0409000F">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E608E2"/>
    <w:multiLevelType w:val="hybridMultilevel"/>
    <w:tmpl w:val="EA2E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BA7622"/>
    <w:multiLevelType w:val="multilevel"/>
    <w:tmpl w:val="7D603126"/>
    <w:styleLink w:val="mano"/>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597705CA"/>
    <w:multiLevelType w:val="hybridMultilevel"/>
    <w:tmpl w:val="B4607A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194466"/>
    <w:multiLevelType w:val="hybridMultilevel"/>
    <w:tmpl w:val="B41C0576"/>
    <w:lvl w:ilvl="0" w:tplc="F3CEC1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A715CB8"/>
    <w:multiLevelType w:val="hybridMultilevel"/>
    <w:tmpl w:val="F796C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0E77D8"/>
    <w:multiLevelType w:val="hybridMultilevel"/>
    <w:tmpl w:val="EA346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862E10"/>
    <w:multiLevelType w:val="hybridMultilevel"/>
    <w:tmpl w:val="2928439C"/>
    <w:lvl w:ilvl="0" w:tplc="0A92CB9A">
      <w:start w:val="1"/>
      <w:numFmt w:val="bullet"/>
      <w:lvlText w:val=""/>
      <w:lvlJc w:val="left"/>
      <w:pPr>
        <w:ind w:left="720" w:hanging="360"/>
      </w:pPr>
      <w:rPr>
        <w:rFonts w:ascii="Symbol" w:hAnsi="Symbol" w:hint="default"/>
      </w:rPr>
    </w:lvl>
    <w:lvl w:ilvl="1" w:tplc="5E8EFCDA" w:tentative="1">
      <w:start w:val="1"/>
      <w:numFmt w:val="bullet"/>
      <w:lvlText w:val="o"/>
      <w:lvlJc w:val="left"/>
      <w:pPr>
        <w:ind w:left="1440" w:hanging="360"/>
      </w:pPr>
      <w:rPr>
        <w:rFonts w:ascii="Courier New" w:hAnsi="Courier New" w:cs="Courier New" w:hint="default"/>
      </w:rPr>
    </w:lvl>
    <w:lvl w:ilvl="2" w:tplc="CA5E2024" w:tentative="1">
      <w:start w:val="1"/>
      <w:numFmt w:val="bullet"/>
      <w:lvlText w:val=""/>
      <w:lvlJc w:val="left"/>
      <w:pPr>
        <w:ind w:left="2160" w:hanging="360"/>
      </w:pPr>
      <w:rPr>
        <w:rFonts w:ascii="Wingdings" w:hAnsi="Wingdings" w:hint="default"/>
      </w:rPr>
    </w:lvl>
    <w:lvl w:ilvl="3" w:tplc="6C8EDB9E" w:tentative="1">
      <w:start w:val="1"/>
      <w:numFmt w:val="bullet"/>
      <w:lvlText w:val=""/>
      <w:lvlJc w:val="left"/>
      <w:pPr>
        <w:ind w:left="2880" w:hanging="360"/>
      </w:pPr>
      <w:rPr>
        <w:rFonts w:ascii="Symbol" w:hAnsi="Symbol" w:hint="default"/>
      </w:rPr>
    </w:lvl>
    <w:lvl w:ilvl="4" w:tplc="F3B27352" w:tentative="1">
      <w:start w:val="1"/>
      <w:numFmt w:val="bullet"/>
      <w:lvlText w:val="o"/>
      <w:lvlJc w:val="left"/>
      <w:pPr>
        <w:ind w:left="3600" w:hanging="360"/>
      </w:pPr>
      <w:rPr>
        <w:rFonts w:ascii="Courier New" w:hAnsi="Courier New" w:cs="Courier New" w:hint="default"/>
      </w:rPr>
    </w:lvl>
    <w:lvl w:ilvl="5" w:tplc="97541F1E" w:tentative="1">
      <w:start w:val="1"/>
      <w:numFmt w:val="bullet"/>
      <w:lvlText w:val=""/>
      <w:lvlJc w:val="left"/>
      <w:pPr>
        <w:ind w:left="4320" w:hanging="360"/>
      </w:pPr>
      <w:rPr>
        <w:rFonts w:ascii="Wingdings" w:hAnsi="Wingdings" w:hint="default"/>
      </w:rPr>
    </w:lvl>
    <w:lvl w:ilvl="6" w:tplc="244027C8" w:tentative="1">
      <w:start w:val="1"/>
      <w:numFmt w:val="bullet"/>
      <w:lvlText w:val=""/>
      <w:lvlJc w:val="left"/>
      <w:pPr>
        <w:ind w:left="5040" w:hanging="360"/>
      </w:pPr>
      <w:rPr>
        <w:rFonts w:ascii="Symbol" w:hAnsi="Symbol" w:hint="default"/>
      </w:rPr>
    </w:lvl>
    <w:lvl w:ilvl="7" w:tplc="6C3E1A8A" w:tentative="1">
      <w:start w:val="1"/>
      <w:numFmt w:val="bullet"/>
      <w:lvlText w:val="o"/>
      <w:lvlJc w:val="left"/>
      <w:pPr>
        <w:ind w:left="5760" w:hanging="360"/>
      </w:pPr>
      <w:rPr>
        <w:rFonts w:ascii="Courier New" w:hAnsi="Courier New" w:cs="Courier New" w:hint="default"/>
      </w:rPr>
    </w:lvl>
    <w:lvl w:ilvl="8" w:tplc="933E1B76" w:tentative="1">
      <w:start w:val="1"/>
      <w:numFmt w:val="bullet"/>
      <w:lvlText w:val=""/>
      <w:lvlJc w:val="left"/>
      <w:pPr>
        <w:ind w:left="6480" w:hanging="360"/>
      </w:pPr>
      <w:rPr>
        <w:rFonts w:ascii="Wingdings" w:hAnsi="Wingdings" w:hint="default"/>
      </w:rPr>
    </w:lvl>
  </w:abstractNum>
  <w:abstractNum w:abstractNumId="33">
    <w:nsid w:val="5F9655CD"/>
    <w:multiLevelType w:val="hybridMultilevel"/>
    <w:tmpl w:val="B13CF8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25B13B0"/>
    <w:multiLevelType w:val="hybridMultilevel"/>
    <w:tmpl w:val="246A8380"/>
    <w:lvl w:ilvl="0" w:tplc="7EEEF8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885381"/>
    <w:multiLevelType w:val="hybridMultilevel"/>
    <w:tmpl w:val="257A13A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C601FF"/>
    <w:multiLevelType w:val="hybridMultilevel"/>
    <w:tmpl w:val="5EFC44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E3D66A5"/>
    <w:multiLevelType w:val="hybridMultilevel"/>
    <w:tmpl w:val="63A89704"/>
    <w:lvl w:ilvl="0" w:tplc="58F0708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6F6426AD"/>
    <w:multiLevelType w:val="hybridMultilevel"/>
    <w:tmpl w:val="12F24EEE"/>
    <w:lvl w:ilvl="0" w:tplc="09B818F6">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9">
    <w:nsid w:val="70F94110"/>
    <w:multiLevelType w:val="hybridMultilevel"/>
    <w:tmpl w:val="8858F7E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0">
    <w:nsid w:val="734F7CE1"/>
    <w:multiLevelType w:val="hybridMultilevel"/>
    <w:tmpl w:val="F28C6412"/>
    <w:lvl w:ilvl="0" w:tplc="C8C604D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7988190D"/>
    <w:multiLevelType w:val="hybridMultilevel"/>
    <w:tmpl w:val="88C4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F0E1055"/>
    <w:multiLevelType w:val="hybridMultilevel"/>
    <w:tmpl w:val="A0A8F7E6"/>
    <w:name w:val="11"/>
    <w:lvl w:ilvl="0" w:tplc="9E4A24F8">
      <w:start w:val="1"/>
      <w:numFmt w:val="none"/>
      <w:pStyle w:val="Pastaba"/>
      <w:lvlText w:val="PASTABA"/>
      <w:lvlJc w:val="left"/>
      <w:pPr>
        <w:tabs>
          <w:tab w:val="num" w:pos="1021"/>
        </w:tabs>
        <w:ind w:left="1021" w:firstLine="0"/>
      </w:pPr>
      <w:rPr>
        <w:rFonts w:hint="default"/>
      </w:rPr>
    </w:lvl>
    <w:lvl w:ilvl="1" w:tplc="BA4A2CCC" w:tentative="1">
      <w:start w:val="1"/>
      <w:numFmt w:val="lowerLetter"/>
      <w:lvlText w:val="%2."/>
      <w:lvlJc w:val="left"/>
      <w:pPr>
        <w:tabs>
          <w:tab w:val="num" w:pos="1440"/>
        </w:tabs>
        <w:ind w:left="1440" w:hanging="360"/>
      </w:pPr>
    </w:lvl>
    <w:lvl w:ilvl="2" w:tplc="192AD2D6" w:tentative="1">
      <w:start w:val="1"/>
      <w:numFmt w:val="lowerRoman"/>
      <w:lvlText w:val="%3."/>
      <w:lvlJc w:val="right"/>
      <w:pPr>
        <w:tabs>
          <w:tab w:val="num" w:pos="2160"/>
        </w:tabs>
        <w:ind w:left="2160" w:hanging="180"/>
      </w:pPr>
    </w:lvl>
    <w:lvl w:ilvl="3" w:tplc="FD924D9A" w:tentative="1">
      <w:start w:val="1"/>
      <w:numFmt w:val="decimal"/>
      <w:lvlText w:val="%4."/>
      <w:lvlJc w:val="left"/>
      <w:pPr>
        <w:tabs>
          <w:tab w:val="num" w:pos="2880"/>
        </w:tabs>
        <w:ind w:left="2880" w:hanging="360"/>
      </w:pPr>
    </w:lvl>
    <w:lvl w:ilvl="4" w:tplc="6916F4DE" w:tentative="1">
      <w:start w:val="1"/>
      <w:numFmt w:val="lowerLetter"/>
      <w:lvlText w:val="%5."/>
      <w:lvlJc w:val="left"/>
      <w:pPr>
        <w:tabs>
          <w:tab w:val="num" w:pos="3600"/>
        </w:tabs>
        <w:ind w:left="3600" w:hanging="360"/>
      </w:pPr>
    </w:lvl>
    <w:lvl w:ilvl="5" w:tplc="6ADAC29C" w:tentative="1">
      <w:start w:val="1"/>
      <w:numFmt w:val="lowerRoman"/>
      <w:lvlText w:val="%6."/>
      <w:lvlJc w:val="right"/>
      <w:pPr>
        <w:tabs>
          <w:tab w:val="num" w:pos="4320"/>
        </w:tabs>
        <w:ind w:left="4320" w:hanging="180"/>
      </w:pPr>
    </w:lvl>
    <w:lvl w:ilvl="6" w:tplc="7466C7E2" w:tentative="1">
      <w:start w:val="1"/>
      <w:numFmt w:val="decimal"/>
      <w:lvlText w:val="%7."/>
      <w:lvlJc w:val="left"/>
      <w:pPr>
        <w:tabs>
          <w:tab w:val="num" w:pos="5040"/>
        </w:tabs>
        <w:ind w:left="5040" w:hanging="360"/>
      </w:pPr>
    </w:lvl>
    <w:lvl w:ilvl="7" w:tplc="E6EEED90" w:tentative="1">
      <w:start w:val="1"/>
      <w:numFmt w:val="lowerLetter"/>
      <w:lvlText w:val="%8."/>
      <w:lvlJc w:val="left"/>
      <w:pPr>
        <w:tabs>
          <w:tab w:val="num" w:pos="5760"/>
        </w:tabs>
        <w:ind w:left="5760" w:hanging="360"/>
      </w:pPr>
    </w:lvl>
    <w:lvl w:ilvl="8" w:tplc="6316AFA6" w:tentative="1">
      <w:start w:val="1"/>
      <w:numFmt w:val="lowerRoman"/>
      <w:lvlText w:val="%9."/>
      <w:lvlJc w:val="right"/>
      <w:pPr>
        <w:tabs>
          <w:tab w:val="num" w:pos="6480"/>
        </w:tabs>
        <w:ind w:left="6480" w:hanging="180"/>
      </w:pPr>
    </w:lvl>
  </w:abstractNum>
  <w:abstractNum w:abstractNumId="43">
    <w:nsid w:val="7F286B8E"/>
    <w:multiLevelType w:val="hybridMultilevel"/>
    <w:tmpl w:val="E4841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0"/>
  </w:num>
  <w:num w:numId="3">
    <w:abstractNumId w:val="24"/>
  </w:num>
  <w:num w:numId="4">
    <w:abstractNumId w:val="7"/>
  </w:num>
  <w:num w:numId="5">
    <w:abstractNumId w:val="32"/>
  </w:num>
  <w:num w:numId="6">
    <w:abstractNumId w:val="42"/>
  </w:num>
  <w:num w:numId="7">
    <w:abstractNumId w:val="37"/>
  </w:num>
  <w:num w:numId="8">
    <w:abstractNumId w:val="29"/>
  </w:num>
  <w:num w:numId="9">
    <w:abstractNumId w:val="40"/>
  </w:num>
  <w:num w:numId="10">
    <w:abstractNumId w:val="11"/>
  </w:num>
  <w:num w:numId="11">
    <w:abstractNumId w:val="8"/>
  </w:num>
  <w:num w:numId="12">
    <w:abstractNumId w:val="5"/>
  </w:num>
  <w:num w:numId="13">
    <w:abstractNumId w:val="31"/>
  </w:num>
  <w:num w:numId="14">
    <w:abstractNumId w:val="3"/>
  </w:num>
  <w:num w:numId="15">
    <w:abstractNumId w:val="2"/>
  </w:num>
  <w:num w:numId="16">
    <w:abstractNumId w:val="21"/>
  </w:num>
  <w:num w:numId="17">
    <w:abstractNumId w:val="23"/>
  </w:num>
  <w:num w:numId="18">
    <w:abstractNumId w:val="14"/>
  </w:num>
  <w:num w:numId="19">
    <w:abstractNumId w:val="17"/>
  </w:num>
  <w:num w:numId="20">
    <w:abstractNumId w:val="10"/>
  </w:num>
  <w:num w:numId="21">
    <w:abstractNumId w:val="1"/>
  </w:num>
  <w:num w:numId="22">
    <w:abstractNumId w:val="0"/>
  </w:num>
  <w:num w:numId="23">
    <w:abstractNumId w:val="22"/>
  </w:num>
  <w:num w:numId="24">
    <w:abstractNumId w:val="19"/>
  </w:num>
  <w:num w:numId="25">
    <w:abstractNumId w:val="39"/>
  </w:num>
  <w:num w:numId="26">
    <w:abstractNumId w:val="38"/>
  </w:num>
  <w:num w:numId="27">
    <w:abstractNumId w:val="28"/>
  </w:num>
  <w:num w:numId="28">
    <w:abstractNumId w:val="6"/>
  </w:num>
  <w:num w:numId="29">
    <w:abstractNumId w:val="34"/>
  </w:num>
  <w:num w:numId="30">
    <w:abstractNumId w:val="33"/>
  </w:num>
  <w:num w:numId="31">
    <w:abstractNumId w:val="4"/>
  </w:num>
  <w:num w:numId="32">
    <w:abstractNumId w:val="43"/>
  </w:num>
  <w:num w:numId="33">
    <w:abstractNumId w:val="9"/>
  </w:num>
  <w:num w:numId="34">
    <w:abstractNumId w:val="13"/>
  </w:num>
  <w:num w:numId="35">
    <w:abstractNumId w:val="12"/>
  </w:num>
  <w:num w:numId="36">
    <w:abstractNumId w:val="41"/>
  </w:num>
  <w:num w:numId="37">
    <w:abstractNumId w:val="15"/>
  </w:num>
  <w:num w:numId="38">
    <w:abstractNumId w:val="26"/>
  </w:num>
  <w:num w:numId="39">
    <w:abstractNumId w:val="25"/>
  </w:num>
  <w:num w:numId="40">
    <w:abstractNumId w:val="18"/>
  </w:num>
  <w:num w:numId="41">
    <w:abstractNumId w:val="36"/>
  </w:num>
  <w:num w:numId="42">
    <w:abstractNumId w:val="16"/>
  </w:num>
  <w:num w:numId="43">
    <w:abstractNumId w:val="35"/>
  </w:num>
  <w:num w:numId="44">
    <w:abstractNumId w:val="30"/>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oNotTrackMoves/>
  <w:doNotTrackFormatting/>
  <w:defaultTabStop w:val="720"/>
  <w:drawingGridHorizontalSpacing w:val="120"/>
  <w:displayHorizontalDrawingGridEvery w:val="2"/>
  <w:noPunctuationKerning/>
  <w:characterSpacingControl w:val="doNotCompress"/>
  <w:hdrShapeDefaults>
    <o:shapedefaults v:ext="edit" spidmax="196610">
      <o:colormenu v:ext="edit" fillcolor="none [3212]" strokecolor="none [3212]"/>
    </o:shapedefaults>
  </w:hdrShapeDefaults>
  <w:footnotePr>
    <w:footnote w:id="0"/>
    <w:footnote w:id="1"/>
  </w:footnotePr>
  <w:endnotePr>
    <w:endnote w:id="0"/>
    <w:endnote w:id="1"/>
  </w:endnotePr>
  <w:compat/>
  <w:rsids>
    <w:rsidRoot w:val="00EE10D6"/>
    <w:rsid w:val="0000011C"/>
    <w:rsid w:val="0000171F"/>
    <w:rsid w:val="00003F64"/>
    <w:rsid w:val="00004D99"/>
    <w:rsid w:val="00004E7B"/>
    <w:rsid w:val="00007BFB"/>
    <w:rsid w:val="00011947"/>
    <w:rsid w:val="00013703"/>
    <w:rsid w:val="00015AC3"/>
    <w:rsid w:val="000162CB"/>
    <w:rsid w:val="0001732E"/>
    <w:rsid w:val="000174A8"/>
    <w:rsid w:val="00020A84"/>
    <w:rsid w:val="00021253"/>
    <w:rsid w:val="00021560"/>
    <w:rsid w:val="00026F52"/>
    <w:rsid w:val="00030032"/>
    <w:rsid w:val="0003046B"/>
    <w:rsid w:val="000314FC"/>
    <w:rsid w:val="000327AC"/>
    <w:rsid w:val="000353A1"/>
    <w:rsid w:val="00036206"/>
    <w:rsid w:val="0003659C"/>
    <w:rsid w:val="00041E1F"/>
    <w:rsid w:val="0004213B"/>
    <w:rsid w:val="00043CE2"/>
    <w:rsid w:val="000441E3"/>
    <w:rsid w:val="000444A6"/>
    <w:rsid w:val="0004531D"/>
    <w:rsid w:val="00045CDC"/>
    <w:rsid w:val="0004616C"/>
    <w:rsid w:val="00047226"/>
    <w:rsid w:val="0004785B"/>
    <w:rsid w:val="00050AE6"/>
    <w:rsid w:val="00052269"/>
    <w:rsid w:val="0005332A"/>
    <w:rsid w:val="000539B2"/>
    <w:rsid w:val="00054FDD"/>
    <w:rsid w:val="000572ED"/>
    <w:rsid w:val="00060FAA"/>
    <w:rsid w:val="00061529"/>
    <w:rsid w:val="000627FE"/>
    <w:rsid w:val="00064F65"/>
    <w:rsid w:val="00065162"/>
    <w:rsid w:val="000666BE"/>
    <w:rsid w:val="00071F9F"/>
    <w:rsid w:val="00073A87"/>
    <w:rsid w:val="000742DD"/>
    <w:rsid w:val="000745CE"/>
    <w:rsid w:val="00074BDD"/>
    <w:rsid w:val="00075374"/>
    <w:rsid w:val="000827E8"/>
    <w:rsid w:val="0008420F"/>
    <w:rsid w:val="00085964"/>
    <w:rsid w:val="000908FF"/>
    <w:rsid w:val="0009260E"/>
    <w:rsid w:val="00093340"/>
    <w:rsid w:val="0009350A"/>
    <w:rsid w:val="0009664D"/>
    <w:rsid w:val="00097C80"/>
    <w:rsid w:val="000A1041"/>
    <w:rsid w:val="000A152F"/>
    <w:rsid w:val="000A7058"/>
    <w:rsid w:val="000A76EE"/>
    <w:rsid w:val="000A7DA6"/>
    <w:rsid w:val="000B2777"/>
    <w:rsid w:val="000B3D18"/>
    <w:rsid w:val="000B491F"/>
    <w:rsid w:val="000B6F36"/>
    <w:rsid w:val="000B7A5C"/>
    <w:rsid w:val="000C17EF"/>
    <w:rsid w:val="000C229D"/>
    <w:rsid w:val="000C3888"/>
    <w:rsid w:val="000C4637"/>
    <w:rsid w:val="000C5B8A"/>
    <w:rsid w:val="000C7BFC"/>
    <w:rsid w:val="000C7E69"/>
    <w:rsid w:val="000D1F87"/>
    <w:rsid w:val="000D266D"/>
    <w:rsid w:val="000D30C8"/>
    <w:rsid w:val="000D336D"/>
    <w:rsid w:val="000D3FF8"/>
    <w:rsid w:val="000D40EB"/>
    <w:rsid w:val="000D441F"/>
    <w:rsid w:val="000D6ECD"/>
    <w:rsid w:val="000D79D5"/>
    <w:rsid w:val="000E11AD"/>
    <w:rsid w:val="000E2469"/>
    <w:rsid w:val="000E27C3"/>
    <w:rsid w:val="000E3679"/>
    <w:rsid w:val="000E6AEB"/>
    <w:rsid w:val="000E7235"/>
    <w:rsid w:val="000E7C5A"/>
    <w:rsid w:val="000F228D"/>
    <w:rsid w:val="000F2E34"/>
    <w:rsid w:val="000F36A0"/>
    <w:rsid w:val="000F4E81"/>
    <w:rsid w:val="000F5A1E"/>
    <w:rsid w:val="000F5AE2"/>
    <w:rsid w:val="000F61F0"/>
    <w:rsid w:val="000F6278"/>
    <w:rsid w:val="000F6DDF"/>
    <w:rsid w:val="001019A6"/>
    <w:rsid w:val="00102678"/>
    <w:rsid w:val="00102878"/>
    <w:rsid w:val="0010291C"/>
    <w:rsid w:val="00103BF0"/>
    <w:rsid w:val="0010489C"/>
    <w:rsid w:val="00104D56"/>
    <w:rsid w:val="00105028"/>
    <w:rsid w:val="00105C1E"/>
    <w:rsid w:val="00105EAD"/>
    <w:rsid w:val="00110834"/>
    <w:rsid w:val="00110E7A"/>
    <w:rsid w:val="00111697"/>
    <w:rsid w:val="00114A2D"/>
    <w:rsid w:val="00114CC6"/>
    <w:rsid w:val="001154DE"/>
    <w:rsid w:val="00116A31"/>
    <w:rsid w:val="00116A85"/>
    <w:rsid w:val="001178F9"/>
    <w:rsid w:val="001202C5"/>
    <w:rsid w:val="00120AE3"/>
    <w:rsid w:val="00122A72"/>
    <w:rsid w:val="00122F97"/>
    <w:rsid w:val="00125AEF"/>
    <w:rsid w:val="00125BAC"/>
    <w:rsid w:val="00125BF9"/>
    <w:rsid w:val="00125FA8"/>
    <w:rsid w:val="00133CF0"/>
    <w:rsid w:val="0013426B"/>
    <w:rsid w:val="00134965"/>
    <w:rsid w:val="00135226"/>
    <w:rsid w:val="001358E5"/>
    <w:rsid w:val="00140583"/>
    <w:rsid w:val="001410BE"/>
    <w:rsid w:val="00141D15"/>
    <w:rsid w:val="00142A33"/>
    <w:rsid w:val="00142D4A"/>
    <w:rsid w:val="00143346"/>
    <w:rsid w:val="00143383"/>
    <w:rsid w:val="00143F42"/>
    <w:rsid w:val="0014564D"/>
    <w:rsid w:val="00150277"/>
    <w:rsid w:val="001541EC"/>
    <w:rsid w:val="00160D96"/>
    <w:rsid w:val="00162ED2"/>
    <w:rsid w:val="001671DA"/>
    <w:rsid w:val="001676D1"/>
    <w:rsid w:val="00167851"/>
    <w:rsid w:val="00172C56"/>
    <w:rsid w:val="00173B92"/>
    <w:rsid w:val="0017413F"/>
    <w:rsid w:val="001748D7"/>
    <w:rsid w:val="0017603B"/>
    <w:rsid w:val="0017797E"/>
    <w:rsid w:val="0018020F"/>
    <w:rsid w:val="00181B33"/>
    <w:rsid w:val="00185F73"/>
    <w:rsid w:val="001924D8"/>
    <w:rsid w:val="00194B95"/>
    <w:rsid w:val="001A1895"/>
    <w:rsid w:val="001A2033"/>
    <w:rsid w:val="001A2069"/>
    <w:rsid w:val="001A2397"/>
    <w:rsid w:val="001A5356"/>
    <w:rsid w:val="001A55F9"/>
    <w:rsid w:val="001A71DC"/>
    <w:rsid w:val="001B155C"/>
    <w:rsid w:val="001B162C"/>
    <w:rsid w:val="001B1976"/>
    <w:rsid w:val="001B1CDF"/>
    <w:rsid w:val="001B3673"/>
    <w:rsid w:val="001B3E2D"/>
    <w:rsid w:val="001B4241"/>
    <w:rsid w:val="001B43F7"/>
    <w:rsid w:val="001B78D2"/>
    <w:rsid w:val="001C0772"/>
    <w:rsid w:val="001C64A1"/>
    <w:rsid w:val="001C65E8"/>
    <w:rsid w:val="001D1E98"/>
    <w:rsid w:val="001D2A93"/>
    <w:rsid w:val="001D309D"/>
    <w:rsid w:val="001D42E0"/>
    <w:rsid w:val="001D681F"/>
    <w:rsid w:val="001E1A54"/>
    <w:rsid w:val="001E2F25"/>
    <w:rsid w:val="001E3467"/>
    <w:rsid w:val="001E5CD4"/>
    <w:rsid w:val="001E5CDE"/>
    <w:rsid w:val="001E5EFC"/>
    <w:rsid w:val="001F29E4"/>
    <w:rsid w:val="001F4372"/>
    <w:rsid w:val="001F53BB"/>
    <w:rsid w:val="001F6752"/>
    <w:rsid w:val="001F6E2E"/>
    <w:rsid w:val="00200016"/>
    <w:rsid w:val="002006C4"/>
    <w:rsid w:val="00201090"/>
    <w:rsid w:val="002026B2"/>
    <w:rsid w:val="00202C2E"/>
    <w:rsid w:val="002050DD"/>
    <w:rsid w:val="0020548E"/>
    <w:rsid w:val="00207BCE"/>
    <w:rsid w:val="00207CFB"/>
    <w:rsid w:val="00212DA5"/>
    <w:rsid w:val="002160F4"/>
    <w:rsid w:val="0022164C"/>
    <w:rsid w:val="002220D4"/>
    <w:rsid w:val="002223B3"/>
    <w:rsid w:val="00222765"/>
    <w:rsid w:val="00222904"/>
    <w:rsid w:val="00223ED9"/>
    <w:rsid w:val="002242B1"/>
    <w:rsid w:val="0022459F"/>
    <w:rsid w:val="002247E0"/>
    <w:rsid w:val="00226DC1"/>
    <w:rsid w:val="00232AF9"/>
    <w:rsid w:val="0023379B"/>
    <w:rsid w:val="00233AA6"/>
    <w:rsid w:val="00235725"/>
    <w:rsid w:val="00235B8E"/>
    <w:rsid w:val="002374E2"/>
    <w:rsid w:val="00237F8E"/>
    <w:rsid w:val="00240F92"/>
    <w:rsid w:val="00242132"/>
    <w:rsid w:val="002422BB"/>
    <w:rsid w:val="002424B1"/>
    <w:rsid w:val="00242704"/>
    <w:rsid w:val="002427C6"/>
    <w:rsid w:val="002447ED"/>
    <w:rsid w:val="002448A7"/>
    <w:rsid w:val="0024528D"/>
    <w:rsid w:val="00247150"/>
    <w:rsid w:val="0024716E"/>
    <w:rsid w:val="00247C59"/>
    <w:rsid w:val="002502E1"/>
    <w:rsid w:val="0025251D"/>
    <w:rsid w:val="002551CC"/>
    <w:rsid w:val="002563E7"/>
    <w:rsid w:val="00260D50"/>
    <w:rsid w:val="00261289"/>
    <w:rsid w:val="00263891"/>
    <w:rsid w:val="002659E2"/>
    <w:rsid w:val="00266D86"/>
    <w:rsid w:val="00274B1B"/>
    <w:rsid w:val="00274C5C"/>
    <w:rsid w:val="00275D0A"/>
    <w:rsid w:val="00276AD0"/>
    <w:rsid w:val="00277566"/>
    <w:rsid w:val="00282806"/>
    <w:rsid w:val="00283DB7"/>
    <w:rsid w:val="002867B4"/>
    <w:rsid w:val="00292565"/>
    <w:rsid w:val="00296737"/>
    <w:rsid w:val="002973DF"/>
    <w:rsid w:val="00297E34"/>
    <w:rsid w:val="00297EFC"/>
    <w:rsid w:val="002A0B0D"/>
    <w:rsid w:val="002A103B"/>
    <w:rsid w:val="002A1553"/>
    <w:rsid w:val="002A1686"/>
    <w:rsid w:val="002A2C48"/>
    <w:rsid w:val="002A6877"/>
    <w:rsid w:val="002A68F5"/>
    <w:rsid w:val="002A6A97"/>
    <w:rsid w:val="002B0A01"/>
    <w:rsid w:val="002B2E3D"/>
    <w:rsid w:val="002B3D62"/>
    <w:rsid w:val="002B5A07"/>
    <w:rsid w:val="002B5B99"/>
    <w:rsid w:val="002B660D"/>
    <w:rsid w:val="002B71B5"/>
    <w:rsid w:val="002C022F"/>
    <w:rsid w:val="002C14EE"/>
    <w:rsid w:val="002C1C48"/>
    <w:rsid w:val="002C1FC0"/>
    <w:rsid w:val="002C272A"/>
    <w:rsid w:val="002C299A"/>
    <w:rsid w:val="002C489F"/>
    <w:rsid w:val="002C625A"/>
    <w:rsid w:val="002D09D8"/>
    <w:rsid w:val="002D2CAE"/>
    <w:rsid w:val="002D3E67"/>
    <w:rsid w:val="002D3EEB"/>
    <w:rsid w:val="002D409B"/>
    <w:rsid w:val="002D4D31"/>
    <w:rsid w:val="002D7A7C"/>
    <w:rsid w:val="002E38A7"/>
    <w:rsid w:val="002E3F62"/>
    <w:rsid w:val="002E426D"/>
    <w:rsid w:val="002E51BA"/>
    <w:rsid w:val="002E5506"/>
    <w:rsid w:val="002E7615"/>
    <w:rsid w:val="002F52B9"/>
    <w:rsid w:val="002F5472"/>
    <w:rsid w:val="002F73DE"/>
    <w:rsid w:val="002F7654"/>
    <w:rsid w:val="0030236B"/>
    <w:rsid w:val="003028DD"/>
    <w:rsid w:val="00302F8B"/>
    <w:rsid w:val="00303942"/>
    <w:rsid w:val="00304E9C"/>
    <w:rsid w:val="00305677"/>
    <w:rsid w:val="00305B25"/>
    <w:rsid w:val="0030651B"/>
    <w:rsid w:val="0030769F"/>
    <w:rsid w:val="0031078A"/>
    <w:rsid w:val="00310945"/>
    <w:rsid w:val="00310E6C"/>
    <w:rsid w:val="00313AF7"/>
    <w:rsid w:val="00315762"/>
    <w:rsid w:val="0031653D"/>
    <w:rsid w:val="00317D48"/>
    <w:rsid w:val="00320016"/>
    <w:rsid w:val="00320F71"/>
    <w:rsid w:val="00322532"/>
    <w:rsid w:val="00323FB9"/>
    <w:rsid w:val="00327103"/>
    <w:rsid w:val="00327A27"/>
    <w:rsid w:val="00327BC3"/>
    <w:rsid w:val="0033109A"/>
    <w:rsid w:val="00333653"/>
    <w:rsid w:val="003438DA"/>
    <w:rsid w:val="0034757E"/>
    <w:rsid w:val="00352570"/>
    <w:rsid w:val="003529D3"/>
    <w:rsid w:val="00354320"/>
    <w:rsid w:val="00357463"/>
    <w:rsid w:val="0035785D"/>
    <w:rsid w:val="00357AEA"/>
    <w:rsid w:val="00360E83"/>
    <w:rsid w:val="00361355"/>
    <w:rsid w:val="00361419"/>
    <w:rsid w:val="003639C0"/>
    <w:rsid w:val="00364407"/>
    <w:rsid w:val="00367AC9"/>
    <w:rsid w:val="00371498"/>
    <w:rsid w:val="00371737"/>
    <w:rsid w:val="00373121"/>
    <w:rsid w:val="003746AE"/>
    <w:rsid w:val="003752FE"/>
    <w:rsid w:val="00376029"/>
    <w:rsid w:val="003816B9"/>
    <w:rsid w:val="003817A7"/>
    <w:rsid w:val="00381A84"/>
    <w:rsid w:val="00381BBA"/>
    <w:rsid w:val="00381D01"/>
    <w:rsid w:val="00382F08"/>
    <w:rsid w:val="00382FF9"/>
    <w:rsid w:val="00384389"/>
    <w:rsid w:val="00385310"/>
    <w:rsid w:val="003865DB"/>
    <w:rsid w:val="00390199"/>
    <w:rsid w:val="00390680"/>
    <w:rsid w:val="00391A45"/>
    <w:rsid w:val="00392DD1"/>
    <w:rsid w:val="00393626"/>
    <w:rsid w:val="00393706"/>
    <w:rsid w:val="003958D5"/>
    <w:rsid w:val="00395AEA"/>
    <w:rsid w:val="00395B72"/>
    <w:rsid w:val="003969E3"/>
    <w:rsid w:val="00396B61"/>
    <w:rsid w:val="003A072F"/>
    <w:rsid w:val="003A0EED"/>
    <w:rsid w:val="003A1968"/>
    <w:rsid w:val="003A368A"/>
    <w:rsid w:val="003A4223"/>
    <w:rsid w:val="003B0137"/>
    <w:rsid w:val="003B1BD2"/>
    <w:rsid w:val="003B246B"/>
    <w:rsid w:val="003B370A"/>
    <w:rsid w:val="003B3D69"/>
    <w:rsid w:val="003B4CE3"/>
    <w:rsid w:val="003C1F51"/>
    <w:rsid w:val="003C26E0"/>
    <w:rsid w:val="003C38CD"/>
    <w:rsid w:val="003C3AD3"/>
    <w:rsid w:val="003C7AE8"/>
    <w:rsid w:val="003D0295"/>
    <w:rsid w:val="003D0950"/>
    <w:rsid w:val="003D3765"/>
    <w:rsid w:val="003D408D"/>
    <w:rsid w:val="003D688E"/>
    <w:rsid w:val="003D6A41"/>
    <w:rsid w:val="003D6C4E"/>
    <w:rsid w:val="003D753D"/>
    <w:rsid w:val="003D7B08"/>
    <w:rsid w:val="003D7F62"/>
    <w:rsid w:val="003E0CB3"/>
    <w:rsid w:val="003E256A"/>
    <w:rsid w:val="003E290F"/>
    <w:rsid w:val="003E38CF"/>
    <w:rsid w:val="003E6794"/>
    <w:rsid w:val="003E67D1"/>
    <w:rsid w:val="003F0035"/>
    <w:rsid w:val="003F0E33"/>
    <w:rsid w:val="003F3F8B"/>
    <w:rsid w:val="003F6CFE"/>
    <w:rsid w:val="003F6D88"/>
    <w:rsid w:val="003F70EB"/>
    <w:rsid w:val="003F70F1"/>
    <w:rsid w:val="003F77CB"/>
    <w:rsid w:val="004009BB"/>
    <w:rsid w:val="0040372F"/>
    <w:rsid w:val="00404A79"/>
    <w:rsid w:val="004114F7"/>
    <w:rsid w:val="004158CE"/>
    <w:rsid w:val="004165F2"/>
    <w:rsid w:val="00416E51"/>
    <w:rsid w:val="00417E76"/>
    <w:rsid w:val="00421591"/>
    <w:rsid w:val="00425DF0"/>
    <w:rsid w:val="0042790B"/>
    <w:rsid w:val="00427B46"/>
    <w:rsid w:val="00430F45"/>
    <w:rsid w:val="00432555"/>
    <w:rsid w:val="004325FD"/>
    <w:rsid w:val="00432C93"/>
    <w:rsid w:val="00433096"/>
    <w:rsid w:val="004344FE"/>
    <w:rsid w:val="00434616"/>
    <w:rsid w:val="00434A0E"/>
    <w:rsid w:val="00434CEB"/>
    <w:rsid w:val="0043741A"/>
    <w:rsid w:val="00437A81"/>
    <w:rsid w:val="00446385"/>
    <w:rsid w:val="00446F7C"/>
    <w:rsid w:val="004478D5"/>
    <w:rsid w:val="00450308"/>
    <w:rsid w:val="00450CB4"/>
    <w:rsid w:val="00451953"/>
    <w:rsid w:val="00452039"/>
    <w:rsid w:val="00452098"/>
    <w:rsid w:val="00453D87"/>
    <w:rsid w:val="00454704"/>
    <w:rsid w:val="00460325"/>
    <w:rsid w:val="00461017"/>
    <w:rsid w:val="00461FAB"/>
    <w:rsid w:val="00462A7F"/>
    <w:rsid w:val="0046337C"/>
    <w:rsid w:val="004637EF"/>
    <w:rsid w:val="00465D5D"/>
    <w:rsid w:val="0046786B"/>
    <w:rsid w:val="004709B4"/>
    <w:rsid w:val="004714C0"/>
    <w:rsid w:val="00472B16"/>
    <w:rsid w:val="00472B70"/>
    <w:rsid w:val="0047391F"/>
    <w:rsid w:val="00473EA7"/>
    <w:rsid w:val="00475A3D"/>
    <w:rsid w:val="00475C11"/>
    <w:rsid w:val="0048046C"/>
    <w:rsid w:val="00481162"/>
    <w:rsid w:val="004820F8"/>
    <w:rsid w:val="004827BA"/>
    <w:rsid w:val="00483DDD"/>
    <w:rsid w:val="0048590E"/>
    <w:rsid w:val="00485B99"/>
    <w:rsid w:val="004879C6"/>
    <w:rsid w:val="004933A2"/>
    <w:rsid w:val="004934AE"/>
    <w:rsid w:val="004959DA"/>
    <w:rsid w:val="00495D80"/>
    <w:rsid w:val="004973E7"/>
    <w:rsid w:val="004A2BE7"/>
    <w:rsid w:val="004A2F30"/>
    <w:rsid w:val="004A3017"/>
    <w:rsid w:val="004A35E8"/>
    <w:rsid w:val="004A3E82"/>
    <w:rsid w:val="004A6852"/>
    <w:rsid w:val="004B1000"/>
    <w:rsid w:val="004B1BE0"/>
    <w:rsid w:val="004B266D"/>
    <w:rsid w:val="004B5AD4"/>
    <w:rsid w:val="004B68AA"/>
    <w:rsid w:val="004B6DA2"/>
    <w:rsid w:val="004C02FE"/>
    <w:rsid w:val="004C08C8"/>
    <w:rsid w:val="004C0C8F"/>
    <w:rsid w:val="004C75AC"/>
    <w:rsid w:val="004C7666"/>
    <w:rsid w:val="004D0A19"/>
    <w:rsid w:val="004D0B26"/>
    <w:rsid w:val="004D30A5"/>
    <w:rsid w:val="004D33AE"/>
    <w:rsid w:val="004D34FC"/>
    <w:rsid w:val="004D3A51"/>
    <w:rsid w:val="004D58DB"/>
    <w:rsid w:val="004D5911"/>
    <w:rsid w:val="004E1BF3"/>
    <w:rsid w:val="004E2B4A"/>
    <w:rsid w:val="004E313C"/>
    <w:rsid w:val="004E5D74"/>
    <w:rsid w:val="004E70BA"/>
    <w:rsid w:val="004F072E"/>
    <w:rsid w:val="004F1727"/>
    <w:rsid w:val="004F21DE"/>
    <w:rsid w:val="004F34C0"/>
    <w:rsid w:val="004F72FA"/>
    <w:rsid w:val="0050099E"/>
    <w:rsid w:val="005063ED"/>
    <w:rsid w:val="005100BE"/>
    <w:rsid w:val="00510E56"/>
    <w:rsid w:val="0051415E"/>
    <w:rsid w:val="0051456A"/>
    <w:rsid w:val="0052104B"/>
    <w:rsid w:val="00524526"/>
    <w:rsid w:val="00525387"/>
    <w:rsid w:val="00526D10"/>
    <w:rsid w:val="005303C9"/>
    <w:rsid w:val="005318E2"/>
    <w:rsid w:val="005351C8"/>
    <w:rsid w:val="00536461"/>
    <w:rsid w:val="00540ECD"/>
    <w:rsid w:val="00544E44"/>
    <w:rsid w:val="00545251"/>
    <w:rsid w:val="00545CE1"/>
    <w:rsid w:val="00546BD1"/>
    <w:rsid w:val="0054775A"/>
    <w:rsid w:val="00547B1F"/>
    <w:rsid w:val="00550E67"/>
    <w:rsid w:val="0055101B"/>
    <w:rsid w:val="00552932"/>
    <w:rsid w:val="00553C0D"/>
    <w:rsid w:val="00553E95"/>
    <w:rsid w:val="005548AE"/>
    <w:rsid w:val="005548B6"/>
    <w:rsid w:val="00561236"/>
    <w:rsid w:val="0056192D"/>
    <w:rsid w:val="00562095"/>
    <w:rsid w:val="00565149"/>
    <w:rsid w:val="00567A35"/>
    <w:rsid w:val="005707CC"/>
    <w:rsid w:val="00571CE3"/>
    <w:rsid w:val="005736AF"/>
    <w:rsid w:val="00574D80"/>
    <w:rsid w:val="0057644E"/>
    <w:rsid w:val="00577F80"/>
    <w:rsid w:val="00580139"/>
    <w:rsid w:val="00580B9E"/>
    <w:rsid w:val="005824D3"/>
    <w:rsid w:val="005851B1"/>
    <w:rsid w:val="00585C96"/>
    <w:rsid w:val="00592CB5"/>
    <w:rsid w:val="00594219"/>
    <w:rsid w:val="005A0A2C"/>
    <w:rsid w:val="005A0A92"/>
    <w:rsid w:val="005A1442"/>
    <w:rsid w:val="005A1479"/>
    <w:rsid w:val="005A1651"/>
    <w:rsid w:val="005A2488"/>
    <w:rsid w:val="005A3156"/>
    <w:rsid w:val="005A4326"/>
    <w:rsid w:val="005A468C"/>
    <w:rsid w:val="005A4A66"/>
    <w:rsid w:val="005B044D"/>
    <w:rsid w:val="005B050B"/>
    <w:rsid w:val="005B19C9"/>
    <w:rsid w:val="005B257D"/>
    <w:rsid w:val="005B2D28"/>
    <w:rsid w:val="005B4497"/>
    <w:rsid w:val="005B66CD"/>
    <w:rsid w:val="005B741A"/>
    <w:rsid w:val="005C19BC"/>
    <w:rsid w:val="005C35DA"/>
    <w:rsid w:val="005C3B04"/>
    <w:rsid w:val="005C4055"/>
    <w:rsid w:val="005C413F"/>
    <w:rsid w:val="005C47FD"/>
    <w:rsid w:val="005C4C60"/>
    <w:rsid w:val="005D01B7"/>
    <w:rsid w:val="005D1C2F"/>
    <w:rsid w:val="005D37AF"/>
    <w:rsid w:val="005D3DA3"/>
    <w:rsid w:val="005D5849"/>
    <w:rsid w:val="005E75F0"/>
    <w:rsid w:val="005F07BC"/>
    <w:rsid w:val="005F0AE3"/>
    <w:rsid w:val="005F0E18"/>
    <w:rsid w:val="005F206F"/>
    <w:rsid w:val="005F2CB6"/>
    <w:rsid w:val="005F31C2"/>
    <w:rsid w:val="005F4E40"/>
    <w:rsid w:val="005F58B8"/>
    <w:rsid w:val="005F5BB4"/>
    <w:rsid w:val="005F5C18"/>
    <w:rsid w:val="005F6484"/>
    <w:rsid w:val="00602BE8"/>
    <w:rsid w:val="00606017"/>
    <w:rsid w:val="0061350F"/>
    <w:rsid w:val="00615434"/>
    <w:rsid w:val="006169E1"/>
    <w:rsid w:val="0062198C"/>
    <w:rsid w:val="00622E67"/>
    <w:rsid w:val="0062426E"/>
    <w:rsid w:val="00626FF8"/>
    <w:rsid w:val="00627CEB"/>
    <w:rsid w:val="00630A29"/>
    <w:rsid w:val="006312FE"/>
    <w:rsid w:val="0063177B"/>
    <w:rsid w:val="0063310E"/>
    <w:rsid w:val="006342A6"/>
    <w:rsid w:val="006344B2"/>
    <w:rsid w:val="00634BAF"/>
    <w:rsid w:val="00634F13"/>
    <w:rsid w:val="00635070"/>
    <w:rsid w:val="00636671"/>
    <w:rsid w:val="00636F24"/>
    <w:rsid w:val="00637121"/>
    <w:rsid w:val="0064100E"/>
    <w:rsid w:val="00642907"/>
    <w:rsid w:val="0064594F"/>
    <w:rsid w:val="00646788"/>
    <w:rsid w:val="00650D0F"/>
    <w:rsid w:val="00650E7E"/>
    <w:rsid w:val="00651ADE"/>
    <w:rsid w:val="0065207E"/>
    <w:rsid w:val="006533B4"/>
    <w:rsid w:val="006546E6"/>
    <w:rsid w:val="00654A07"/>
    <w:rsid w:val="00655327"/>
    <w:rsid w:val="00656578"/>
    <w:rsid w:val="00656EDF"/>
    <w:rsid w:val="00660A9F"/>
    <w:rsid w:val="006617DF"/>
    <w:rsid w:val="00661ED0"/>
    <w:rsid w:val="00661F32"/>
    <w:rsid w:val="0066707D"/>
    <w:rsid w:val="00672099"/>
    <w:rsid w:val="00672522"/>
    <w:rsid w:val="00674BF1"/>
    <w:rsid w:val="006750BA"/>
    <w:rsid w:val="00675E0A"/>
    <w:rsid w:val="00677207"/>
    <w:rsid w:val="00677683"/>
    <w:rsid w:val="00681841"/>
    <w:rsid w:val="0068298E"/>
    <w:rsid w:val="00687166"/>
    <w:rsid w:val="006878AC"/>
    <w:rsid w:val="00687BCF"/>
    <w:rsid w:val="00690525"/>
    <w:rsid w:val="00692565"/>
    <w:rsid w:val="00692B7B"/>
    <w:rsid w:val="00692FE4"/>
    <w:rsid w:val="006947B1"/>
    <w:rsid w:val="00694B51"/>
    <w:rsid w:val="00695F3E"/>
    <w:rsid w:val="00697107"/>
    <w:rsid w:val="006A0C20"/>
    <w:rsid w:val="006A1958"/>
    <w:rsid w:val="006A1E2A"/>
    <w:rsid w:val="006A239A"/>
    <w:rsid w:val="006A3406"/>
    <w:rsid w:val="006A348E"/>
    <w:rsid w:val="006A63AA"/>
    <w:rsid w:val="006A676D"/>
    <w:rsid w:val="006A75F7"/>
    <w:rsid w:val="006B0B62"/>
    <w:rsid w:val="006B1BA7"/>
    <w:rsid w:val="006B2723"/>
    <w:rsid w:val="006B3A64"/>
    <w:rsid w:val="006B43C2"/>
    <w:rsid w:val="006B57B2"/>
    <w:rsid w:val="006B660A"/>
    <w:rsid w:val="006C2298"/>
    <w:rsid w:val="006C3988"/>
    <w:rsid w:val="006C3BF5"/>
    <w:rsid w:val="006C3FC9"/>
    <w:rsid w:val="006C4D7E"/>
    <w:rsid w:val="006C69F3"/>
    <w:rsid w:val="006D05CC"/>
    <w:rsid w:val="006D21D4"/>
    <w:rsid w:val="006D242B"/>
    <w:rsid w:val="006D324E"/>
    <w:rsid w:val="006D3D0A"/>
    <w:rsid w:val="006D3E7E"/>
    <w:rsid w:val="006D4A16"/>
    <w:rsid w:val="006D5C02"/>
    <w:rsid w:val="006D6BFB"/>
    <w:rsid w:val="006D7584"/>
    <w:rsid w:val="006D7782"/>
    <w:rsid w:val="006E0DEA"/>
    <w:rsid w:val="006E6396"/>
    <w:rsid w:val="006E6F43"/>
    <w:rsid w:val="006E78E1"/>
    <w:rsid w:val="006E7FC9"/>
    <w:rsid w:val="006F0C8D"/>
    <w:rsid w:val="006F3519"/>
    <w:rsid w:val="006F40EA"/>
    <w:rsid w:val="006F4D6A"/>
    <w:rsid w:val="0070118F"/>
    <w:rsid w:val="00701258"/>
    <w:rsid w:val="00701A06"/>
    <w:rsid w:val="00701E89"/>
    <w:rsid w:val="00702184"/>
    <w:rsid w:val="00703B30"/>
    <w:rsid w:val="00706EA3"/>
    <w:rsid w:val="00707880"/>
    <w:rsid w:val="00707D51"/>
    <w:rsid w:val="00710B1B"/>
    <w:rsid w:val="00711DAD"/>
    <w:rsid w:val="00711FD6"/>
    <w:rsid w:val="0071217B"/>
    <w:rsid w:val="00716D0A"/>
    <w:rsid w:val="00717300"/>
    <w:rsid w:val="00720141"/>
    <w:rsid w:val="007216E5"/>
    <w:rsid w:val="007246F0"/>
    <w:rsid w:val="00724D52"/>
    <w:rsid w:val="007257AF"/>
    <w:rsid w:val="00725974"/>
    <w:rsid w:val="0072708A"/>
    <w:rsid w:val="00731030"/>
    <w:rsid w:val="007315A6"/>
    <w:rsid w:val="0073391B"/>
    <w:rsid w:val="0073622C"/>
    <w:rsid w:val="00736965"/>
    <w:rsid w:val="00740164"/>
    <w:rsid w:val="0074074D"/>
    <w:rsid w:val="0074108B"/>
    <w:rsid w:val="00743E12"/>
    <w:rsid w:val="007465CB"/>
    <w:rsid w:val="007500B3"/>
    <w:rsid w:val="00750F40"/>
    <w:rsid w:val="007515B4"/>
    <w:rsid w:val="007521BD"/>
    <w:rsid w:val="0075239D"/>
    <w:rsid w:val="0075462D"/>
    <w:rsid w:val="00754AC7"/>
    <w:rsid w:val="00757232"/>
    <w:rsid w:val="007600D5"/>
    <w:rsid w:val="00761B01"/>
    <w:rsid w:val="00765AAE"/>
    <w:rsid w:val="00766748"/>
    <w:rsid w:val="00770A2B"/>
    <w:rsid w:val="007725AC"/>
    <w:rsid w:val="007754D8"/>
    <w:rsid w:val="0078315A"/>
    <w:rsid w:val="00785AE5"/>
    <w:rsid w:val="00793561"/>
    <w:rsid w:val="007937D9"/>
    <w:rsid w:val="00796624"/>
    <w:rsid w:val="00796720"/>
    <w:rsid w:val="00796CBF"/>
    <w:rsid w:val="00796FCD"/>
    <w:rsid w:val="00797A94"/>
    <w:rsid w:val="007A0499"/>
    <w:rsid w:val="007A08B7"/>
    <w:rsid w:val="007A2493"/>
    <w:rsid w:val="007A4ECE"/>
    <w:rsid w:val="007A554E"/>
    <w:rsid w:val="007A573D"/>
    <w:rsid w:val="007A6947"/>
    <w:rsid w:val="007A71BC"/>
    <w:rsid w:val="007A7706"/>
    <w:rsid w:val="007B2DCB"/>
    <w:rsid w:val="007B3477"/>
    <w:rsid w:val="007B5FBF"/>
    <w:rsid w:val="007B6583"/>
    <w:rsid w:val="007B65C2"/>
    <w:rsid w:val="007B68E0"/>
    <w:rsid w:val="007B696F"/>
    <w:rsid w:val="007B7330"/>
    <w:rsid w:val="007B7AD2"/>
    <w:rsid w:val="007C0697"/>
    <w:rsid w:val="007C26DA"/>
    <w:rsid w:val="007C37E7"/>
    <w:rsid w:val="007C797A"/>
    <w:rsid w:val="007D0D64"/>
    <w:rsid w:val="007D36FD"/>
    <w:rsid w:val="007E00EF"/>
    <w:rsid w:val="007E0248"/>
    <w:rsid w:val="007E2250"/>
    <w:rsid w:val="007E6F1C"/>
    <w:rsid w:val="007E7A3B"/>
    <w:rsid w:val="007F012D"/>
    <w:rsid w:val="007F0416"/>
    <w:rsid w:val="007F0658"/>
    <w:rsid w:val="007F1839"/>
    <w:rsid w:val="007F35B5"/>
    <w:rsid w:val="007F3B72"/>
    <w:rsid w:val="007F4AEC"/>
    <w:rsid w:val="007F4D98"/>
    <w:rsid w:val="007F6EE0"/>
    <w:rsid w:val="00800389"/>
    <w:rsid w:val="0080175F"/>
    <w:rsid w:val="00803532"/>
    <w:rsid w:val="00804AFD"/>
    <w:rsid w:val="00805DF3"/>
    <w:rsid w:val="00806CE2"/>
    <w:rsid w:val="00811E34"/>
    <w:rsid w:val="00815411"/>
    <w:rsid w:val="00816C29"/>
    <w:rsid w:val="00820355"/>
    <w:rsid w:val="0082062D"/>
    <w:rsid w:val="008213AC"/>
    <w:rsid w:val="00821C4C"/>
    <w:rsid w:val="0082357F"/>
    <w:rsid w:val="008276DD"/>
    <w:rsid w:val="00827F87"/>
    <w:rsid w:val="00830B34"/>
    <w:rsid w:val="0083278E"/>
    <w:rsid w:val="00835282"/>
    <w:rsid w:val="00835509"/>
    <w:rsid w:val="0083551A"/>
    <w:rsid w:val="008360A7"/>
    <w:rsid w:val="008401BE"/>
    <w:rsid w:val="00843F2B"/>
    <w:rsid w:val="0084607E"/>
    <w:rsid w:val="00846593"/>
    <w:rsid w:val="00846796"/>
    <w:rsid w:val="00847E41"/>
    <w:rsid w:val="00851205"/>
    <w:rsid w:val="00851F16"/>
    <w:rsid w:val="0085228F"/>
    <w:rsid w:val="008578BC"/>
    <w:rsid w:val="00860F08"/>
    <w:rsid w:val="00860F11"/>
    <w:rsid w:val="00861833"/>
    <w:rsid w:val="00862238"/>
    <w:rsid w:val="008643E0"/>
    <w:rsid w:val="0086453E"/>
    <w:rsid w:val="00867C2D"/>
    <w:rsid w:val="0087453B"/>
    <w:rsid w:val="0087517D"/>
    <w:rsid w:val="008819C7"/>
    <w:rsid w:val="0088322C"/>
    <w:rsid w:val="008835B1"/>
    <w:rsid w:val="00890123"/>
    <w:rsid w:val="008902B0"/>
    <w:rsid w:val="008916E7"/>
    <w:rsid w:val="00892D7E"/>
    <w:rsid w:val="0089313F"/>
    <w:rsid w:val="00893BE1"/>
    <w:rsid w:val="00894AC0"/>
    <w:rsid w:val="00894DFC"/>
    <w:rsid w:val="0089594C"/>
    <w:rsid w:val="00896579"/>
    <w:rsid w:val="008970CD"/>
    <w:rsid w:val="008A0D0F"/>
    <w:rsid w:val="008A4163"/>
    <w:rsid w:val="008A45EC"/>
    <w:rsid w:val="008A4A4C"/>
    <w:rsid w:val="008A607A"/>
    <w:rsid w:val="008A706B"/>
    <w:rsid w:val="008B0117"/>
    <w:rsid w:val="008B603E"/>
    <w:rsid w:val="008B65E4"/>
    <w:rsid w:val="008B747D"/>
    <w:rsid w:val="008B794A"/>
    <w:rsid w:val="008B7F62"/>
    <w:rsid w:val="008C1C20"/>
    <w:rsid w:val="008C26A0"/>
    <w:rsid w:val="008C3C23"/>
    <w:rsid w:val="008C3CF8"/>
    <w:rsid w:val="008C47B4"/>
    <w:rsid w:val="008C5D75"/>
    <w:rsid w:val="008C6150"/>
    <w:rsid w:val="008C7B95"/>
    <w:rsid w:val="008C7D49"/>
    <w:rsid w:val="008D0A06"/>
    <w:rsid w:val="008D12AA"/>
    <w:rsid w:val="008D26F0"/>
    <w:rsid w:val="008D3165"/>
    <w:rsid w:val="008D620E"/>
    <w:rsid w:val="008D6558"/>
    <w:rsid w:val="008E074D"/>
    <w:rsid w:val="008E24FE"/>
    <w:rsid w:val="008E2930"/>
    <w:rsid w:val="008E2B01"/>
    <w:rsid w:val="008E4194"/>
    <w:rsid w:val="008E70C4"/>
    <w:rsid w:val="008E73F2"/>
    <w:rsid w:val="008E79F1"/>
    <w:rsid w:val="008F01B0"/>
    <w:rsid w:val="008F048E"/>
    <w:rsid w:val="008F2C5F"/>
    <w:rsid w:val="008F336F"/>
    <w:rsid w:val="008F40AE"/>
    <w:rsid w:val="008F4B45"/>
    <w:rsid w:val="008F69A5"/>
    <w:rsid w:val="008F6DDD"/>
    <w:rsid w:val="0090095B"/>
    <w:rsid w:val="00900DE9"/>
    <w:rsid w:val="0090286A"/>
    <w:rsid w:val="00902DA3"/>
    <w:rsid w:val="009044FF"/>
    <w:rsid w:val="009049BD"/>
    <w:rsid w:val="00904BA6"/>
    <w:rsid w:val="00904D47"/>
    <w:rsid w:val="009052F3"/>
    <w:rsid w:val="009059EB"/>
    <w:rsid w:val="00906255"/>
    <w:rsid w:val="00910B44"/>
    <w:rsid w:val="009110E0"/>
    <w:rsid w:val="00912A82"/>
    <w:rsid w:val="0091550D"/>
    <w:rsid w:val="0091550E"/>
    <w:rsid w:val="00916487"/>
    <w:rsid w:val="00917881"/>
    <w:rsid w:val="00917B8B"/>
    <w:rsid w:val="009206B1"/>
    <w:rsid w:val="009207B4"/>
    <w:rsid w:val="00920930"/>
    <w:rsid w:val="0092210A"/>
    <w:rsid w:val="00927645"/>
    <w:rsid w:val="00930062"/>
    <w:rsid w:val="00930AD8"/>
    <w:rsid w:val="00933092"/>
    <w:rsid w:val="0093577D"/>
    <w:rsid w:val="0093769D"/>
    <w:rsid w:val="00937AB6"/>
    <w:rsid w:val="009417AD"/>
    <w:rsid w:val="0094299A"/>
    <w:rsid w:val="0094336B"/>
    <w:rsid w:val="009442CE"/>
    <w:rsid w:val="00946831"/>
    <w:rsid w:val="009509EE"/>
    <w:rsid w:val="0095261D"/>
    <w:rsid w:val="00953F25"/>
    <w:rsid w:val="009542F1"/>
    <w:rsid w:val="00955A66"/>
    <w:rsid w:val="00956615"/>
    <w:rsid w:val="009566C6"/>
    <w:rsid w:val="0095712F"/>
    <w:rsid w:val="00957B05"/>
    <w:rsid w:val="00957D99"/>
    <w:rsid w:val="00960B9D"/>
    <w:rsid w:val="009629CD"/>
    <w:rsid w:val="00963CA4"/>
    <w:rsid w:val="009648ED"/>
    <w:rsid w:val="00964D85"/>
    <w:rsid w:val="00965026"/>
    <w:rsid w:val="00965191"/>
    <w:rsid w:val="0096745F"/>
    <w:rsid w:val="009706A8"/>
    <w:rsid w:val="009729CF"/>
    <w:rsid w:val="00972BC3"/>
    <w:rsid w:val="0097375D"/>
    <w:rsid w:val="00974146"/>
    <w:rsid w:val="009763CA"/>
    <w:rsid w:val="00976BCD"/>
    <w:rsid w:val="00977276"/>
    <w:rsid w:val="009773AF"/>
    <w:rsid w:val="0098173A"/>
    <w:rsid w:val="009838D7"/>
    <w:rsid w:val="00985FAE"/>
    <w:rsid w:val="009911DE"/>
    <w:rsid w:val="00991FE9"/>
    <w:rsid w:val="009951AF"/>
    <w:rsid w:val="009972F3"/>
    <w:rsid w:val="00997F62"/>
    <w:rsid w:val="009A0F85"/>
    <w:rsid w:val="009A1BF9"/>
    <w:rsid w:val="009A2404"/>
    <w:rsid w:val="009A2C33"/>
    <w:rsid w:val="009A2C3F"/>
    <w:rsid w:val="009A32A9"/>
    <w:rsid w:val="009A42A3"/>
    <w:rsid w:val="009A767A"/>
    <w:rsid w:val="009B0612"/>
    <w:rsid w:val="009B0725"/>
    <w:rsid w:val="009B1974"/>
    <w:rsid w:val="009B3062"/>
    <w:rsid w:val="009B359A"/>
    <w:rsid w:val="009B73E2"/>
    <w:rsid w:val="009C2612"/>
    <w:rsid w:val="009C2AA5"/>
    <w:rsid w:val="009C34F1"/>
    <w:rsid w:val="009C7268"/>
    <w:rsid w:val="009D00D3"/>
    <w:rsid w:val="009D0E97"/>
    <w:rsid w:val="009D10FF"/>
    <w:rsid w:val="009D60E8"/>
    <w:rsid w:val="009D7198"/>
    <w:rsid w:val="009D7428"/>
    <w:rsid w:val="009D7AC1"/>
    <w:rsid w:val="009E10BB"/>
    <w:rsid w:val="009E330D"/>
    <w:rsid w:val="009E3700"/>
    <w:rsid w:val="009E7F60"/>
    <w:rsid w:val="009F26E5"/>
    <w:rsid w:val="009F4AC2"/>
    <w:rsid w:val="009F509B"/>
    <w:rsid w:val="009F5A9B"/>
    <w:rsid w:val="009F754F"/>
    <w:rsid w:val="009F7AF9"/>
    <w:rsid w:val="00A00042"/>
    <w:rsid w:val="00A02D3A"/>
    <w:rsid w:val="00A02F8E"/>
    <w:rsid w:val="00A04987"/>
    <w:rsid w:val="00A04F04"/>
    <w:rsid w:val="00A0536E"/>
    <w:rsid w:val="00A07092"/>
    <w:rsid w:val="00A1005B"/>
    <w:rsid w:val="00A10350"/>
    <w:rsid w:val="00A11A80"/>
    <w:rsid w:val="00A11A97"/>
    <w:rsid w:val="00A1244F"/>
    <w:rsid w:val="00A124CB"/>
    <w:rsid w:val="00A1324C"/>
    <w:rsid w:val="00A147AF"/>
    <w:rsid w:val="00A16660"/>
    <w:rsid w:val="00A17BBA"/>
    <w:rsid w:val="00A21270"/>
    <w:rsid w:val="00A2339F"/>
    <w:rsid w:val="00A233C2"/>
    <w:rsid w:val="00A25BFA"/>
    <w:rsid w:val="00A261AD"/>
    <w:rsid w:val="00A303A9"/>
    <w:rsid w:val="00A31059"/>
    <w:rsid w:val="00A3580E"/>
    <w:rsid w:val="00A35DBD"/>
    <w:rsid w:val="00A37DA8"/>
    <w:rsid w:val="00A41387"/>
    <w:rsid w:val="00A43070"/>
    <w:rsid w:val="00A43662"/>
    <w:rsid w:val="00A43D28"/>
    <w:rsid w:val="00A457AE"/>
    <w:rsid w:val="00A46087"/>
    <w:rsid w:val="00A470EE"/>
    <w:rsid w:val="00A51DEA"/>
    <w:rsid w:val="00A551A4"/>
    <w:rsid w:val="00A5643F"/>
    <w:rsid w:val="00A62F33"/>
    <w:rsid w:val="00A658A4"/>
    <w:rsid w:val="00A664DC"/>
    <w:rsid w:val="00A66682"/>
    <w:rsid w:val="00A67879"/>
    <w:rsid w:val="00A720F3"/>
    <w:rsid w:val="00A726A8"/>
    <w:rsid w:val="00A7332A"/>
    <w:rsid w:val="00A743DC"/>
    <w:rsid w:val="00A74AAC"/>
    <w:rsid w:val="00A75892"/>
    <w:rsid w:val="00A75CC5"/>
    <w:rsid w:val="00A77127"/>
    <w:rsid w:val="00A77267"/>
    <w:rsid w:val="00A80136"/>
    <w:rsid w:val="00A804BC"/>
    <w:rsid w:val="00A80929"/>
    <w:rsid w:val="00A820CB"/>
    <w:rsid w:val="00A82980"/>
    <w:rsid w:val="00A8335C"/>
    <w:rsid w:val="00A852EA"/>
    <w:rsid w:val="00A85811"/>
    <w:rsid w:val="00A85D9D"/>
    <w:rsid w:val="00A86C85"/>
    <w:rsid w:val="00A90CC7"/>
    <w:rsid w:val="00A91956"/>
    <w:rsid w:val="00A91CA0"/>
    <w:rsid w:val="00A91F9E"/>
    <w:rsid w:val="00A939BC"/>
    <w:rsid w:val="00A93F34"/>
    <w:rsid w:val="00A97438"/>
    <w:rsid w:val="00AA0D02"/>
    <w:rsid w:val="00AA41A8"/>
    <w:rsid w:val="00AA44B3"/>
    <w:rsid w:val="00AA7915"/>
    <w:rsid w:val="00AB0AE6"/>
    <w:rsid w:val="00AB5DF2"/>
    <w:rsid w:val="00AB6142"/>
    <w:rsid w:val="00AC110F"/>
    <w:rsid w:val="00AC1763"/>
    <w:rsid w:val="00AC24C3"/>
    <w:rsid w:val="00AC438C"/>
    <w:rsid w:val="00AC609F"/>
    <w:rsid w:val="00AD0B7A"/>
    <w:rsid w:val="00AD2C0E"/>
    <w:rsid w:val="00AD39C8"/>
    <w:rsid w:val="00AD6EEA"/>
    <w:rsid w:val="00AE11DB"/>
    <w:rsid w:val="00AE3002"/>
    <w:rsid w:val="00AE38A7"/>
    <w:rsid w:val="00AE4660"/>
    <w:rsid w:val="00AE657A"/>
    <w:rsid w:val="00AE6DF7"/>
    <w:rsid w:val="00AF0296"/>
    <w:rsid w:val="00AF0AB7"/>
    <w:rsid w:val="00AF1571"/>
    <w:rsid w:val="00AF1F72"/>
    <w:rsid w:val="00AF22F3"/>
    <w:rsid w:val="00AF47E8"/>
    <w:rsid w:val="00AF7B74"/>
    <w:rsid w:val="00AF7EBC"/>
    <w:rsid w:val="00B00751"/>
    <w:rsid w:val="00B04504"/>
    <w:rsid w:val="00B04667"/>
    <w:rsid w:val="00B06164"/>
    <w:rsid w:val="00B06246"/>
    <w:rsid w:val="00B066D5"/>
    <w:rsid w:val="00B07E30"/>
    <w:rsid w:val="00B10F73"/>
    <w:rsid w:val="00B1312D"/>
    <w:rsid w:val="00B13813"/>
    <w:rsid w:val="00B1563D"/>
    <w:rsid w:val="00B16403"/>
    <w:rsid w:val="00B164EA"/>
    <w:rsid w:val="00B174F0"/>
    <w:rsid w:val="00B2175C"/>
    <w:rsid w:val="00B24892"/>
    <w:rsid w:val="00B274E7"/>
    <w:rsid w:val="00B27D37"/>
    <w:rsid w:val="00B31E7D"/>
    <w:rsid w:val="00B3206A"/>
    <w:rsid w:val="00B32675"/>
    <w:rsid w:val="00B332EC"/>
    <w:rsid w:val="00B3744A"/>
    <w:rsid w:val="00B41457"/>
    <w:rsid w:val="00B43C33"/>
    <w:rsid w:val="00B45417"/>
    <w:rsid w:val="00B45CB6"/>
    <w:rsid w:val="00B47C2B"/>
    <w:rsid w:val="00B5332E"/>
    <w:rsid w:val="00B54386"/>
    <w:rsid w:val="00B55B91"/>
    <w:rsid w:val="00B566ED"/>
    <w:rsid w:val="00B56F2A"/>
    <w:rsid w:val="00B5789F"/>
    <w:rsid w:val="00B60033"/>
    <w:rsid w:val="00B61B11"/>
    <w:rsid w:val="00B61E0B"/>
    <w:rsid w:val="00B637D2"/>
    <w:rsid w:val="00B642B3"/>
    <w:rsid w:val="00B64F00"/>
    <w:rsid w:val="00B662FA"/>
    <w:rsid w:val="00B67D81"/>
    <w:rsid w:val="00B723C6"/>
    <w:rsid w:val="00B72AC2"/>
    <w:rsid w:val="00B73B59"/>
    <w:rsid w:val="00B7568C"/>
    <w:rsid w:val="00B765DA"/>
    <w:rsid w:val="00B82A1D"/>
    <w:rsid w:val="00B83491"/>
    <w:rsid w:val="00B8684B"/>
    <w:rsid w:val="00B86EF4"/>
    <w:rsid w:val="00B91327"/>
    <w:rsid w:val="00B93926"/>
    <w:rsid w:val="00B9617A"/>
    <w:rsid w:val="00B979A1"/>
    <w:rsid w:val="00BA2856"/>
    <w:rsid w:val="00BA3462"/>
    <w:rsid w:val="00BA5D90"/>
    <w:rsid w:val="00BA728C"/>
    <w:rsid w:val="00BB0121"/>
    <w:rsid w:val="00BB0304"/>
    <w:rsid w:val="00BB180E"/>
    <w:rsid w:val="00BB24A3"/>
    <w:rsid w:val="00BB33C0"/>
    <w:rsid w:val="00BB3731"/>
    <w:rsid w:val="00BB4367"/>
    <w:rsid w:val="00BB459D"/>
    <w:rsid w:val="00BC0A5B"/>
    <w:rsid w:val="00BC261C"/>
    <w:rsid w:val="00BC2A53"/>
    <w:rsid w:val="00BC3898"/>
    <w:rsid w:val="00BC3C97"/>
    <w:rsid w:val="00BC59C2"/>
    <w:rsid w:val="00BC5D01"/>
    <w:rsid w:val="00BC70D6"/>
    <w:rsid w:val="00BD0827"/>
    <w:rsid w:val="00BD0B5F"/>
    <w:rsid w:val="00BD0EA7"/>
    <w:rsid w:val="00BD4648"/>
    <w:rsid w:val="00BD4C4C"/>
    <w:rsid w:val="00BD5C2D"/>
    <w:rsid w:val="00BE223C"/>
    <w:rsid w:val="00BE2590"/>
    <w:rsid w:val="00BE26C5"/>
    <w:rsid w:val="00BE61F0"/>
    <w:rsid w:val="00BF76CA"/>
    <w:rsid w:val="00C02C54"/>
    <w:rsid w:val="00C04368"/>
    <w:rsid w:val="00C05AD1"/>
    <w:rsid w:val="00C12C23"/>
    <w:rsid w:val="00C13CFD"/>
    <w:rsid w:val="00C16E12"/>
    <w:rsid w:val="00C17DAF"/>
    <w:rsid w:val="00C209C9"/>
    <w:rsid w:val="00C20AC2"/>
    <w:rsid w:val="00C20BE5"/>
    <w:rsid w:val="00C2187B"/>
    <w:rsid w:val="00C235DD"/>
    <w:rsid w:val="00C24312"/>
    <w:rsid w:val="00C246A3"/>
    <w:rsid w:val="00C266B6"/>
    <w:rsid w:val="00C3015B"/>
    <w:rsid w:val="00C305C5"/>
    <w:rsid w:val="00C30947"/>
    <w:rsid w:val="00C30AAA"/>
    <w:rsid w:val="00C31F46"/>
    <w:rsid w:val="00C320FD"/>
    <w:rsid w:val="00C323D0"/>
    <w:rsid w:val="00C33B93"/>
    <w:rsid w:val="00C33C44"/>
    <w:rsid w:val="00C37FBD"/>
    <w:rsid w:val="00C40CF8"/>
    <w:rsid w:val="00C41694"/>
    <w:rsid w:val="00C4188F"/>
    <w:rsid w:val="00C45CBD"/>
    <w:rsid w:val="00C466A8"/>
    <w:rsid w:val="00C5159E"/>
    <w:rsid w:val="00C517FA"/>
    <w:rsid w:val="00C5516A"/>
    <w:rsid w:val="00C6286F"/>
    <w:rsid w:val="00C62F4A"/>
    <w:rsid w:val="00C6374E"/>
    <w:rsid w:val="00C66330"/>
    <w:rsid w:val="00C668D2"/>
    <w:rsid w:val="00C66F7C"/>
    <w:rsid w:val="00C67E41"/>
    <w:rsid w:val="00C7338B"/>
    <w:rsid w:val="00C736AB"/>
    <w:rsid w:val="00C77271"/>
    <w:rsid w:val="00C8089B"/>
    <w:rsid w:val="00C80DC9"/>
    <w:rsid w:val="00C81D42"/>
    <w:rsid w:val="00C82066"/>
    <w:rsid w:val="00C82243"/>
    <w:rsid w:val="00C82FC9"/>
    <w:rsid w:val="00C85A01"/>
    <w:rsid w:val="00C86519"/>
    <w:rsid w:val="00C8705B"/>
    <w:rsid w:val="00C87B38"/>
    <w:rsid w:val="00C87B77"/>
    <w:rsid w:val="00C90241"/>
    <w:rsid w:val="00C91FF4"/>
    <w:rsid w:val="00C934AF"/>
    <w:rsid w:val="00C94599"/>
    <w:rsid w:val="00CA08C7"/>
    <w:rsid w:val="00CA2DBA"/>
    <w:rsid w:val="00CA53F8"/>
    <w:rsid w:val="00CA72D3"/>
    <w:rsid w:val="00CA76A7"/>
    <w:rsid w:val="00CB2840"/>
    <w:rsid w:val="00CB33F5"/>
    <w:rsid w:val="00CB36D8"/>
    <w:rsid w:val="00CB4A49"/>
    <w:rsid w:val="00CB4D73"/>
    <w:rsid w:val="00CB4EFB"/>
    <w:rsid w:val="00CB6E1B"/>
    <w:rsid w:val="00CC057E"/>
    <w:rsid w:val="00CC072E"/>
    <w:rsid w:val="00CC0D88"/>
    <w:rsid w:val="00CC119A"/>
    <w:rsid w:val="00CC1925"/>
    <w:rsid w:val="00CC32FF"/>
    <w:rsid w:val="00CC3A01"/>
    <w:rsid w:val="00CC5918"/>
    <w:rsid w:val="00CC660F"/>
    <w:rsid w:val="00CD0201"/>
    <w:rsid w:val="00CD6FC3"/>
    <w:rsid w:val="00CD72E0"/>
    <w:rsid w:val="00CE1DE1"/>
    <w:rsid w:val="00CE1EAE"/>
    <w:rsid w:val="00CE5B7D"/>
    <w:rsid w:val="00CE6D0A"/>
    <w:rsid w:val="00CE7935"/>
    <w:rsid w:val="00CF0A6E"/>
    <w:rsid w:val="00CF0C23"/>
    <w:rsid w:val="00CF15E7"/>
    <w:rsid w:val="00CF1D65"/>
    <w:rsid w:val="00CF29EB"/>
    <w:rsid w:val="00CF35F6"/>
    <w:rsid w:val="00CF4F3B"/>
    <w:rsid w:val="00CF6C8B"/>
    <w:rsid w:val="00D00553"/>
    <w:rsid w:val="00D007C2"/>
    <w:rsid w:val="00D02ABE"/>
    <w:rsid w:val="00D043CF"/>
    <w:rsid w:val="00D06099"/>
    <w:rsid w:val="00D112CF"/>
    <w:rsid w:val="00D11EBA"/>
    <w:rsid w:val="00D12337"/>
    <w:rsid w:val="00D1413E"/>
    <w:rsid w:val="00D14203"/>
    <w:rsid w:val="00D1454B"/>
    <w:rsid w:val="00D14A88"/>
    <w:rsid w:val="00D158B4"/>
    <w:rsid w:val="00D1590C"/>
    <w:rsid w:val="00D15FFA"/>
    <w:rsid w:val="00D1612D"/>
    <w:rsid w:val="00D16A51"/>
    <w:rsid w:val="00D16C50"/>
    <w:rsid w:val="00D2010E"/>
    <w:rsid w:val="00D2091F"/>
    <w:rsid w:val="00D2112A"/>
    <w:rsid w:val="00D240A3"/>
    <w:rsid w:val="00D25998"/>
    <w:rsid w:val="00D264CA"/>
    <w:rsid w:val="00D330DC"/>
    <w:rsid w:val="00D33F61"/>
    <w:rsid w:val="00D377A2"/>
    <w:rsid w:val="00D4049A"/>
    <w:rsid w:val="00D415B9"/>
    <w:rsid w:val="00D4413D"/>
    <w:rsid w:val="00D455E9"/>
    <w:rsid w:val="00D458E7"/>
    <w:rsid w:val="00D45A72"/>
    <w:rsid w:val="00D460E1"/>
    <w:rsid w:val="00D46EF4"/>
    <w:rsid w:val="00D51CFD"/>
    <w:rsid w:val="00D52E07"/>
    <w:rsid w:val="00D54295"/>
    <w:rsid w:val="00D554A3"/>
    <w:rsid w:val="00D55AC1"/>
    <w:rsid w:val="00D56521"/>
    <w:rsid w:val="00D56F2C"/>
    <w:rsid w:val="00D570F4"/>
    <w:rsid w:val="00D5762C"/>
    <w:rsid w:val="00D577CA"/>
    <w:rsid w:val="00D57DB0"/>
    <w:rsid w:val="00D628D2"/>
    <w:rsid w:val="00D679A4"/>
    <w:rsid w:val="00D67E25"/>
    <w:rsid w:val="00D70A64"/>
    <w:rsid w:val="00D70AEB"/>
    <w:rsid w:val="00D70DAE"/>
    <w:rsid w:val="00D71512"/>
    <w:rsid w:val="00D723E1"/>
    <w:rsid w:val="00D72BCB"/>
    <w:rsid w:val="00D72DE4"/>
    <w:rsid w:val="00D732BC"/>
    <w:rsid w:val="00D734D5"/>
    <w:rsid w:val="00D7373A"/>
    <w:rsid w:val="00D74678"/>
    <w:rsid w:val="00D76F93"/>
    <w:rsid w:val="00D7735C"/>
    <w:rsid w:val="00D84169"/>
    <w:rsid w:val="00D8468F"/>
    <w:rsid w:val="00D850DA"/>
    <w:rsid w:val="00D850E8"/>
    <w:rsid w:val="00D85F4E"/>
    <w:rsid w:val="00D87760"/>
    <w:rsid w:val="00D87C9E"/>
    <w:rsid w:val="00D91280"/>
    <w:rsid w:val="00D917B1"/>
    <w:rsid w:val="00D91F97"/>
    <w:rsid w:val="00D935A9"/>
    <w:rsid w:val="00D9529F"/>
    <w:rsid w:val="00DA18CC"/>
    <w:rsid w:val="00DA204E"/>
    <w:rsid w:val="00DA2B2C"/>
    <w:rsid w:val="00DA3E27"/>
    <w:rsid w:val="00DA6DCB"/>
    <w:rsid w:val="00DA7445"/>
    <w:rsid w:val="00DA7B2E"/>
    <w:rsid w:val="00DB0ACE"/>
    <w:rsid w:val="00DB1607"/>
    <w:rsid w:val="00DB294B"/>
    <w:rsid w:val="00DB36AF"/>
    <w:rsid w:val="00DB3908"/>
    <w:rsid w:val="00DB474F"/>
    <w:rsid w:val="00DB63EA"/>
    <w:rsid w:val="00DC0976"/>
    <w:rsid w:val="00DC0F98"/>
    <w:rsid w:val="00DC2333"/>
    <w:rsid w:val="00DC25DD"/>
    <w:rsid w:val="00DD0710"/>
    <w:rsid w:val="00DD44DC"/>
    <w:rsid w:val="00DD5898"/>
    <w:rsid w:val="00DD605B"/>
    <w:rsid w:val="00DD7B68"/>
    <w:rsid w:val="00DE1AC2"/>
    <w:rsid w:val="00DE277F"/>
    <w:rsid w:val="00DE3670"/>
    <w:rsid w:val="00DE486A"/>
    <w:rsid w:val="00DE51A8"/>
    <w:rsid w:val="00DE5D2A"/>
    <w:rsid w:val="00DE66EF"/>
    <w:rsid w:val="00DE735E"/>
    <w:rsid w:val="00DF09CD"/>
    <w:rsid w:val="00DF3D13"/>
    <w:rsid w:val="00DF6061"/>
    <w:rsid w:val="00E01999"/>
    <w:rsid w:val="00E01C75"/>
    <w:rsid w:val="00E0227F"/>
    <w:rsid w:val="00E0329B"/>
    <w:rsid w:val="00E04586"/>
    <w:rsid w:val="00E055C2"/>
    <w:rsid w:val="00E05900"/>
    <w:rsid w:val="00E10348"/>
    <w:rsid w:val="00E129A3"/>
    <w:rsid w:val="00E17917"/>
    <w:rsid w:val="00E179A8"/>
    <w:rsid w:val="00E218A2"/>
    <w:rsid w:val="00E23C61"/>
    <w:rsid w:val="00E23CFA"/>
    <w:rsid w:val="00E24475"/>
    <w:rsid w:val="00E24DC9"/>
    <w:rsid w:val="00E25708"/>
    <w:rsid w:val="00E30C6A"/>
    <w:rsid w:val="00E31D39"/>
    <w:rsid w:val="00E32BED"/>
    <w:rsid w:val="00E35CB9"/>
    <w:rsid w:val="00E41952"/>
    <w:rsid w:val="00E43A0C"/>
    <w:rsid w:val="00E44C33"/>
    <w:rsid w:val="00E455C4"/>
    <w:rsid w:val="00E4638B"/>
    <w:rsid w:val="00E463DE"/>
    <w:rsid w:val="00E50846"/>
    <w:rsid w:val="00E52D55"/>
    <w:rsid w:val="00E5564F"/>
    <w:rsid w:val="00E5601B"/>
    <w:rsid w:val="00E569CF"/>
    <w:rsid w:val="00E56E8E"/>
    <w:rsid w:val="00E61139"/>
    <w:rsid w:val="00E6127D"/>
    <w:rsid w:val="00E61BE7"/>
    <w:rsid w:val="00E62271"/>
    <w:rsid w:val="00E6298F"/>
    <w:rsid w:val="00E65086"/>
    <w:rsid w:val="00E66E2B"/>
    <w:rsid w:val="00E7145E"/>
    <w:rsid w:val="00E714EF"/>
    <w:rsid w:val="00E73779"/>
    <w:rsid w:val="00E74589"/>
    <w:rsid w:val="00E7475F"/>
    <w:rsid w:val="00E775A3"/>
    <w:rsid w:val="00E816C0"/>
    <w:rsid w:val="00E82F11"/>
    <w:rsid w:val="00E8336E"/>
    <w:rsid w:val="00E8674F"/>
    <w:rsid w:val="00E874E5"/>
    <w:rsid w:val="00E87682"/>
    <w:rsid w:val="00E913AD"/>
    <w:rsid w:val="00E91622"/>
    <w:rsid w:val="00E93BB8"/>
    <w:rsid w:val="00E957B8"/>
    <w:rsid w:val="00EA2B76"/>
    <w:rsid w:val="00EA3F84"/>
    <w:rsid w:val="00EA406D"/>
    <w:rsid w:val="00EA46FD"/>
    <w:rsid w:val="00EA4AC8"/>
    <w:rsid w:val="00EA508F"/>
    <w:rsid w:val="00EA561E"/>
    <w:rsid w:val="00EA57D4"/>
    <w:rsid w:val="00EA5921"/>
    <w:rsid w:val="00EB163E"/>
    <w:rsid w:val="00EB2C76"/>
    <w:rsid w:val="00EB31A2"/>
    <w:rsid w:val="00EB3DB6"/>
    <w:rsid w:val="00EC17F8"/>
    <w:rsid w:val="00EC2794"/>
    <w:rsid w:val="00EC5030"/>
    <w:rsid w:val="00EC6F7E"/>
    <w:rsid w:val="00ED055E"/>
    <w:rsid w:val="00ED0B8D"/>
    <w:rsid w:val="00ED0DF7"/>
    <w:rsid w:val="00ED3ABB"/>
    <w:rsid w:val="00ED3D7B"/>
    <w:rsid w:val="00ED4E93"/>
    <w:rsid w:val="00ED4EC3"/>
    <w:rsid w:val="00ED7618"/>
    <w:rsid w:val="00ED7E44"/>
    <w:rsid w:val="00EE10D6"/>
    <w:rsid w:val="00EE213F"/>
    <w:rsid w:val="00EE2AA5"/>
    <w:rsid w:val="00EE3274"/>
    <w:rsid w:val="00EE4DED"/>
    <w:rsid w:val="00EE6C2F"/>
    <w:rsid w:val="00EE781B"/>
    <w:rsid w:val="00EE7F26"/>
    <w:rsid w:val="00EF0D88"/>
    <w:rsid w:val="00EF15D9"/>
    <w:rsid w:val="00EF3F41"/>
    <w:rsid w:val="00EF6C30"/>
    <w:rsid w:val="00EF6FB3"/>
    <w:rsid w:val="00F00004"/>
    <w:rsid w:val="00F013A7"/>
    <w:rsid w:val="00F0524C"/>
    <w:rsid w:val="00F064B4"/>
    <w:rsid w:val="00F0706B"/>
    <w:rsid w:val="00F11612"/>
    <w:rsid w:val="00F1259C"/>
    <w:rsid w:val="00F12C18"/>
    <w:rsid w:val="00F1387B"/>
    <w:rsid w:val="00F156DC"/>
    <w:rsid w:val="00F15C19"/>
    <w:rsid w:val="00F166D6"/>
    <w:rsid w:val="00F177CA"/>
    <w:rsid w:val="00F22C58"/>
    <w:rsid w:val="00F24956"/>
    <w:rsid w:val="00F25BAE"/>
    <w:rsid w:val="00F30AFC"/>
    <w:rsid w:val="00F32279"/>
    <w:rsid w:val="00F32C21"/>
    <w:rsid w:val="00F40E2E"/>
    <w:rsid w:val="00F43099"/>
    <w:rsid w:val="00F43F49"/>
    <w:rsid w:val="00F440FB"/>
    <w:rsid w:val="00F54B8D"/>
    <w:rsid w:val="00F55921"/>
    <w:rsid w:val="00F60D9C"/>
    <w:rsid w:val="00F619E2"/>
    <w:rsid w:val="00F61EA0"/>
    <w:rsid w:val="00F623B1"/>
    <w:rsid w:val="00F647B7"/>
    <w:rsid w:val="00F64AC6"/>
    <w:rsid w:val="00F64F64"/>
    <w:rsid w:val="00F65BEC"/>
    <w:rsid w:val="00F6604F"/>
    <w:rsid w:val="00F662B4"/>
    <w:rsid w:val="00F66E9E"/>
    <w:rsid w:val="00F67706"/>
    <w:rsid w:val="00F71D40"/>
    <w:rsid w:val="00F73814"/>
    <w:rsid w:val="00F7449B"/>
    <w:rsid w:val="00F74C79"/>
    <w:rsid w:val="00F761F5"/>
    <w:rsid w:val="00F76606"/>
    <w:rsid w:val="00F80A74"/>
    <w:rsid w:val="00F8165A"/>
    <w:rsid w:val="00F81660"/>
    <w:rsid w:val="00F8344B"/>
    <w:rsid w:val="00F931C4"/>
    <w:rsid w:val="00F95B3E"/>
    <w:rsid w:val="00F97157"/>
    <w:rsid w:val="00FA180B"/>
    <w:rsid w:val="00FA4739"/>
    <w:rsid w:val="00FA5037"/>
    <w:rsid w:val="00FA7171"/>
    <w:rsid w:val="00FB04F5"/>
    <w:rsid w:val="00FB615B"/>
    <w:rsid w:val="00FB6A09"/>
    <w:rsid w:val="00FB74E5"/>
    <w:rsid w:val="00FC0410"/>
    <w:rsid w:val="00FC4D0F"/>
    <w:rsid w:val="00FC52F0"/>
    <w:rsid w:val="00FC778C"/>
    <w:rsid w:val="00FC79D0"/>
    <w:rsid w:val="00FD4874"/>
    <w:rsid w:val="00FD58A3"/>
    <w:rsid w:val="00FD59EB"/>
    <w:rsid w:val="00FD6787"/>
    <w:rsid w:val="00FD7494"/>
    <w:rsid w:val="00FD7600"/>
    <w:rsid w:val="00FE174C"/>
    <w:rsid w:val="00FE23EB"/>
    <w:rsid w:val="00FE3995"/>
    <w:rsid w:val="00FE457A"/>
    <w:rsid w:val="00FE548B"/>
    <w:rsid w:val="00FE5D09"/>
    <w:rsid w:val="00FF014A"/>
    <w:rsid w:val="00FF1567"/>
    <w:rsid w:val="00FF1FA3"/>
    <w:rsid w:val="00FF32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metric2"/>
  <w:shapeDefaults>
    <o:shapedefaults v:ext="edit" spidmax="196610">
      <o:colormenu v:ext="edit" fillcolor="none [3212]" strokecolor="none [3212]"/>
    </o:shapedefaults>
    <o:shapelayout v:ext="edit">
      <o:idmap v:ext="edit" data="1"/>
      <o:rules v:ext="edit">
        <o:r id="V:Rule3" type="connector" idref="#_x0000_s1079"/>
        <o:r id="V:Rule4" type="connector" idref="#_x0000_s14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56192D"/>
    <w:pPr>
      <w:spacing w:line="360" w:lineRule="auto"/>
      <w:jc w:val="both"/>
    </w:pPr>
    <w:rPr>
      <w:lang w:val="lt-LT"/>
    </w:rPr>
  </w:style>
  <w:style w:type="paragraph" w:styleId="Heading1">
    <w:name w:val="heading 1"/>
    <w:basedOn w:val="Normal"/>
    <w:next w:val="Normal"/>
    <w:link w:val="Heading1Char"/>
    <w:uiPriority w:val="99"/>
    <w:qFormat/>
    <w:rsid w:val="0010489C"/>
    <w:pPr>
      <w:keepNext/>
      <w:numPr>
        <w:numId w:val="2"/>
      </w:numPr>
      <w:spacing w:before="240" w:after="60"/>
      <w:jc w:val="center"/>
      <w:outlineLvl w:val="0"/>
    </w:pPr>
    <w:rPr>
      <w:b/>
      <w:caps/>
      <w:color w:val="000000"/>
      <w:spacing w:val="-6"/>
      <w:kern w:val="32"/>
      <w:sz w:val="28"/>
      <w:szCs w:val="26"/>
    </w:rPr>
  </w:style>
  <w:style w:type="paragraph" w:styleId="Heading2">
    <w:name w:val="heading 2"/>
    <w:basedOn w:val="Normal"/>
    <w:next w:val="Normal"/>
    <w:link w:val="Heading2Char"/>
    <w:qFormat/>
    <w:rsid w:val="00AB0AE6"/>
    <w:pPr>
      <w:keepNext/>
      <w:numPr>
        <w:ilvl w:val="1"/>
        <w:numId w:val="2"/>
      </w:numPr>
      <w:ind w:left="737" w:hanging="737"/>
      <w:jc w:val="center"/>
      <w:outlineLvl w:val="1"/>
    </w:pPr>
    <w:rPr>
      <w:b/>
      <w:color w:val="000000"/>
      <w:sz w:val="28"/>
      <w:szCs w:val="20"/>
    </w:rPr>
  </w:style>
  <w:style w:type="paragraph" w:styleId="Heading3">
    <w:name w:val="heading 3"/>
    <w:basedOn w:val="Normal"/>
    <w:next w:val="Normal"/>
    <w:link w:val="Heading3Char"/>
    <w:qFormat/>
    <w:rsid w:val="00421591"/>
    <w:pPr>
      <w:keepNext/>
      <w:numPr>
        <w:ilvl w:val="2"/>
        <w:numId w:val="2"/>
      </w:numPr>
      <w:ind w:left="0" w:right="141" w:firstLine="0"/>
      <w:jc w:val="center"/>
      <w:outlineLvl w:val="2"/>
    </w:pPr>
    <w:rPr>
      <w:b/>
      <w:color w:val="000000"/>
      <w:szCs w:val="20"/>
    </w:rPr>
  </w:style>
  <w:style w:type="paragraph" w:styleId="Heading4">
    <w:name w:val="heading 4"/>
    <w:basedOn w:val="Normal"/>
    <w:next w:val="Normal"/>
    <w:link w:val="Heading4Char"/>
    <w:qFormat/>
    <w:rsid w:val="00421591"/>
    <w:pPr>
      <w:keepNext/>
      <w:numPr>
        <w:ilvl w:val="3"/>
        <w:numId w:val="2"/>
      </w:numPr>
      <w:ind w:left="14" w:hanging="14"/>
      <w:jc w:val="center"/>
      <w:outlineLvl w:val="3"/>
    </w:pPr>
    <w:rPr>
      <w:i/>
      <w:color w:val="000000"/>
      <w:szCs w:val="20"/>
    </w:rPr>
  </w:style>
  <w:style w:type="paragraph" w:styleId="Heading5">
    <w:name w:val="heading 5"/>
    <w:basedOn w:val="Normal"/>
    <w:next w:val="Normal"/>
    <w:link w:val="Heading5Char"/>
    <w:unhideWhenUsed/>
    <w:qFormat/>
    <w:rsid w:val="00E218A2"/>
    <w:pPr>
      <w:numPr>
        <w:ilvl w:val="4"/>
        <w:numId w:val="2"/>
      </w:numPr>
      <w:spacing w:before="240" w:after="60"/>
      <w:jc w:val="center"/>
      <w:outlineLvl w:val="4"/>
    </w:pPr>
    <w:rPr>
      <w:rFonts w:ascii="Calibri" w:hAnsi="Calibri"/>
      <w:bCs/>
      <w:i/>
      <w:iCs/>
      <w:szCs w:val="26"/>
    </w:rPr>
  </w:style>
  <w:style w:type="paragraph" w:styleId="Heading6">
    <w:name w:val="heading 6"/>
    <w:basedOn w:val="Normal"/>
    <w:link w:val="Heading6Char"/>
    <w:qFormat/>
    <w:rsid w:val="0095261D"/>
    <w:pPr>
      <w:numPr>
        <w:ilvl w:val="5"/>
        <w:numId w:val="2"/>
      </w:numPr>
      <w:spacing w:before="100" w:beforeAutospacing="1" w:after="100" w:afterAutospacing="1"/>
      <w:outlineLvl w:val="5"/>
    </w:pPr>
    <w:rPr>
      <w:b/>
      <w:bCs/>
      <w:sz w:val="15"/>
      <w:szCs w:val="15"/>
    </w:rPr>
  </w:style>
  <w:style w:type="paragraph" w:styleId="Heading7">
    <w:name w:val="heading 7"/>
    <w:basedOn w:val="Normal"/>
    <w:next w:val="Normal"/>
    <w:link w:val="Heading7Char"/>
    <w:uiPriority w:val="9"/>
    <w:qFormat/>
    <w:rsid w:val="00EF3F41"/>
    <w:pPr>
      <w:numPr>
        <w:ilvl w:val="6"/>
        <w:numId w:val="2"/>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8D26F0"/>
    <w:pPr>
      <w:numPr>
        <w:ilvl w:val="7"/>
        <w:numId w:val="2"/>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8D26F0"/>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135226"/>
    <w:pPr>
      <w:tabs>
        <w:tab w:val="left" w:pos="480"/>
        <w:tab w:val="right" w:leader="dot" w:pos="9356"/>
      </w:tabs>
      <w:outlineLvl w:val="0"/>
    </w:pPr>
  </w:style>
  <w:style w:type="paragraph" w:styleId="TOC3">
    <w:name w:val="toc 3"/>
    <w:basedOn w:val="Normal"/>
    <w:next w:val="Normal"/>
    <w:autoRedefine/>
    <w:uiPriority w:val="39"/>
    <w:qFormat/>
    <w:rsid w:val="006F4D6A"/>
    <w:pPr>
      <w:tabs>
        <w:tab w:val="left" w:pos="1320"/>
        <w:tab w:val="right" w:leader="dot" w:pos="9356"/>
      </w:tabs>
      <w:ind w:left="709"/>
    </w:pPr>
  </w:style>
  <w:style w:type="paragraph" w:styleId="TOC2">
    <w:name w:val="toc 2"/>
    <w:basedOn w:val="Normal"/>
    <w:next w:val="Normal"/>
    <w:autoRedefine/>
    <w:uiPriority w:val="39"/>
    <w:qFormat/>
    <w:rsid w:val="006F4D6A"/>
    <w:pPr>
      <w:tabs>
        <w:tab w:val="left" w:pos="851"/>
        <w:tab w:val="left" w:pos="1134"/>
        <w:tab w:val="right" w:leader="dot" w:pos="9356"/>
      </w:tabs>
      <w:ind w:left="142"/>
    </w:pPr>
  </w:style>
  <w:style w:type="character" w:styleId="Hyperlink">
    <w:name w:val="Hyperlink"/>
    <w:basedOn w:val="DefaultParagraphFont"/>
    <w:uiPriority w:val="99"/>
    <w:rsid w:val="003865DB"/>
    <w:rPr>
      <w:color w:val="0000FF"/>
      <w:u w:val="single"/>
    </w:rPr>
  </w:style>
  <w:style w:type="paragraph" w:styleId="Footer">
    <w:name w:val="footer"/>
    <w:basedOn w:val="Normal"/>
    <w:link w:val="FooterChar"/>
    <w:rsid w:val="006344B2"/>
    <w:pPr>
      <w:tabs>
        <w:tab w:val="center" w:pos="4320"/>
        <w:tab w:val="right" w:pos="8640"/>
      </w:tabs>
    </w:pPr>
  </w:style>
  <w:style w:type="character" w:styleId="PageNumber">
    <w:name w:val="page number"/>
    <w:basedOn w:val="DefaultParagraphFont"/>
    <w:rsid w:val="006344B2"/>
  </w:style>
  <w:style w:type="paragraph" w:styleId="Header">
    <w:name w:val="header"/>
    <w:basedOn w:val="Normal"/>
    <w:link w:val="HeaderChar"/>
    <w:uiPriority w:val="99"/>
    <w:rsid w:val="006344B2"/>
    <w:pPr>
      <w:tabs>
        <w:tab w:val="center" w:pos="4320"/>
        <w:tab w:val="right" w:pos="8640"/>
      </w:tabs>
    </w:pPr>
  </w:style>
  <w:style w:type="character" w:customStyle="1" w:styleId="Heading2Char">
    <w:name w:val="Heading 2 Char"/>
    <w:basedOn w:val="DefaultParagraphFont"/>
    <w:link w:val="Heading2"/>
    <w:rsid w:val="00AB0AE6"/>
    <w:rPr>
      <w:b/>
      <w:color w:val="000000"/>
      <w:sz w:val="28"/>
      <w:szCs w:val="20"/>
      <w:lang w:val="lt-LT"/>
    </w:rPr>
  </w:style>
  <w:style w:type="character" w:customStyle="1" w:styleId="Heading3Char">
    <w:name w:val="Heading 3 Char"/>
    <w:basedOn w:val="DefaultParagraphFont"/>
    <w:link w:val="Heading3"/>
    <w:rsid w:val="00421591"/>
    <w:rPr>
      <w:b/>
      <w:color w:val="000000"/>
      <w:szCs w:val="20"/>
      <w:lang w:val="lt-LT"/>
    </w:rPr>
  </w:style>
  <w:style w:type="character" w:customStyle="1" w:styleId="Heading4Char">
    <w:name w:val="Heading 4 Char"/>
    <w:basedOn w:val="DefaultParagraphFont"/>
    <w:link w:val="Heading4"/>
    <w:rsid w:val="00421591"/>
    <w:rPr>
      <w:i/>
      <w:color w:val="000000"/>
      <w:szCs w:val="20"/>
      <w:lang w:val="lt-LT"/>
    </w:rPr>
  </w:style>
  <w:style w:type="paragraph" w:styleId="Caption">
    <w:name w:val="caption"/>
    <w:basedOn w:val="Normal"/>
    <w:next w:val="Normal"/>
    <w:qFormat/>
    <w:rsid w:val="00430F45"/>
    <w:pPr>
      <w:spacing w:line="240" w:lineRule="auto"/>
      <w:jc w:val="center"/>
    </w:pPr>
    <w:rPr>
      <w:color w:val="000000"/>
      <w:sz w:val="22"/>
      <w:szCs w:val="20"/>
    </w:rPr>
  </w:style>
  <w:style w:type="character" w:customStyle="1" w:styleId="Heading1Char">
    <w:name w:val="Heading 1 Char"/>
    <w:basedOn w:val="DefaultParagraphFont"/>
    <w:link w:val="Heading1"/>
    <w:uiPriority w:val="99"/>
    <w:rsid w:val="0010489C"/>
    <w:rPr>
      <w:b/>
      <w:caps/>
      <w:color w:val="000000"/>
      <w:spacing w:val="-6"/>
      <w:kern w:val="32"/>
      <w:sz w:val="28"/>
      <w:szCs w:val="26"/>
      <w:lang w:val="lt-LT"/>
    </w:rPr>
  </w:style>
  <w:style w:type="character" w:customStyle="1" w:styleId="Heading6Char">
    <w:name w:val="Heading 6 Char"/>
    <w:basedOn w:val="DefaultParagraphFont"/>
    <w:link w:val="Heading6"/>
    <w:rsid w:val="0095261D"/>
    <w:rPr>
      <w:b/>
      <w:bCs/>
      <w:sz w:val="15"/>
      <w:szCs w:val="15"/>
      <w:lang w:val="lt-LT"/>
    </w:rPr>
  </w:style>
  <w:style w:type="character" w:customStyle="1" w:styleId="link-external">
    <w:name w:val="link-external"/>
    <w:basedOn w:val="DefaultParagraphFont"/>
    <w:rsid w:val="0095261D"/>
  </w:style>
  <w:style w:type="paragraph" w:styleId="NormalWeb">
    <w:name w:val="Normal (Web)"/>
    <w:basedOn w:val="Normal"/>
    <w:uiPriority w:val="99"/>
    <w:rsid w:val="0095261D"/>
    <w:pPr>
      <w:spacing w:before="100" w:beforeAutospacing="1" w:after="100" w:afterAutospacing="1"/>
    </w:pPr>
  </w:style>
  <w:style w:type="character" w:customStyle="1" w:styleId="discusioncomment">
    <w:name w:val="discusion_comment"/>
    <w:basedOn w:val="DefaultParagraphFont"/>
    <w:rsid w:val="0095261D"/>
  </w:style>
  <w:style w:type="character" w:customStyle="1" w:styleId="publicdate">
    <w:name w:val="publicdate"/>
    <w:basedOn w:val="DefaultParagraphFont"/>
    <w:rsid w:val="0095261D"/>
  </w:style>
  <w:style w:type="paragraph" w:styleId="BalloonText">
    <w:name w:val="Balloon Text"/>
    <w:basedOn w:val="Normal"/>
    <w:link w:val="BalloonTextChar"/>
    <w:uiPriority w:val="99"/>
    <w:semiHidden/>
    <w:unhideWhenUsed/>
    <w:rsid w:val="0095261D"/>
    <w:rPr>
      <w:rFonts w:ascii="Tahoma" w:hAnsi="Tahoma" w:cs="Tahoma"/>
      <w:sz w:val="16"/>
      <w:szCs w:val="16"/>
    </w:rPr>
  </w:style>
  <w:style w:type="character" w:customStyle="1" w:styleId="BalloonTextChar">
    <w:name w:val="Balloon Text Char"/>
    <w:basedOn w:val="DefaultParagraphFont"/>
    <w:link w:val="BalloonText"/>
    <w:uiPriority w:val="99"/>
    <w:semiHidden/>
    <w:rsid w:val="0095261D"/>
    <w:rPr>
      <w:rFonts w:ascii="Tahoma" w:hAnsi="Tahoma" w:cs="Tahoma"/>
      <w:sz w:val="16"/>
      <w:szCs w:val="16"/>
      <w:lang w:val="lt-LT"/>
    </w:rPr>
  </w:style>
  <w:style w:type="character" w:customStyle="1" w:styleId="HeaderChar">
    <w:name w:val="Header Char"/>
    <w:basedOn w:val="DefaultParagraphFont"/>
    <w:link w:val="Header"/>
    <w:uiPriority w:val="99"/>
    <w:rsid w:val="0095261D"/>
    <w:rPr>
      <w:sz w:val="24"/>
      <w:szCs w:val="24"/>
    </w:rPr>
  </w:style>
  <w:style w:type="character" w:styleId="FollowedHyperlink">
    <w:name w:val="FollowedHyperlink"/>
    <w:basedOn w:val="DefaultParagraphFont"/>
    <w:uiPriority w:val="99"/>
    <w:semiHidden/>
    <w:unhideWhenUsed/>
    <w:rsid w:val="0095261D"/>
    <w:rPr>
      <w:color w:val="800080"/>
      <w:u w:val="single"/>
    </w:rPr>
  </w:style>
  <w:style w:type="paragraph" w:styleId="TOCHeading">
    <w:name w:val="TOC Heading"/>
    <w:basedOn w:val="Heading1"/>
    <w:next w:val="Normal"/>
    <w:uiPriority w:val="39"/>
    <w:qFormat/>
    <w:rsid w:val="0095261D"/>
    <w:pPr>
      <w:keepLines/>
      <w:spacing w:before="480" w:after="0" w:line="276" w:lineRule="auto"/>
      <w:outlineLvl w:val="9"/>
    </w:pPr>
    <w:rPr>
      <w:color w:val="365F91"/>
      <w:kern w:val="0"/>
      <w:szCs w:val="28"/>
      <w:lang w:val="en-US"/>
    </w:rPr>
  </w:style>
  <w:style w:type="paragraph" w:styleId="TOC4">
    <w:name w:val="toc 4"/>
    <w:basedOn w:val="Normal"/>
    <w:next w:val="Normal"/>
    <w:autoRedefine/>
    <w:uiPriority w:val="39"/>
    <w:unhideWhenUsed/>
    <w:rsid w:val="006F4D6A"/>
    <w:pPr>
      <w:widowControl w:val="0"/>
      <w:tabs>
        <w:tab w:val="left" w:pos="1843"/>
        <w:tab w:val="right" w:leader="dot" w:pos="9356"/>
      </w:tabs>
      <w:spacing w:after="100" w:line="276" w:lineRule="auto"/>
      <w:ind w:left="1134" w:right="1"/>
      <w:jc w:val="left"/>
    </w:pPr>
    <w:rPr>
      <w:rFonts w:ascii="Calibri" w:hAnsi="Calibri"/>
      <w:sz w:val="22"/>
      <w:szCs w:val="22"/>
    </w:rPr>
  </w:style>
  <w:style w:type="paragraph" w:styleId="TOC5">
    <w:name w:val="toc 5"/>
    <w:basedOn w:val="Normal"/>
    <w:next w:val="Normal"/>
    <w:autoRedefine/>
    <w:uiPriority w:val="39"/>
    <w:unhideWhenUsed/>
    <w:rsid w:val="00434616"/>
    <w:pPr>
      <w:tabs>
        <w:tab w:val="left" w:pos="1100"/>
        <w:tab w:val="right" w:leader="dot" w:pos="8505"/>
      </w:tabs>
      <w:spacing w:after="100" w:line="276" w:lineRule="auto"/>
      <w:jc w:val="right"/>
    </w:pPr>
    <w:rPr>
      <w:rFonts w:ascii="Calibri" w:hAnsi="Calibri"/>
      <w:sz w:val="22"/>
      <w:szCs w:val="22"/>
    </w:rPr>
  </w:style>
  <w:style w:type="paragraph" w:styleId="TOC6">
    <w:name w:val="toc 6"/>
    <w:basedOn w:val="Normal"/>
    <w:next w:val="Normal"/>
    <w:autoRedefine/>
    <w:uiPriority w:val="39"/>
    <w:unhideWhenUsed/>
    <w:rsid w:val="0095261D"/>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95261D"/>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95261D"/>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95261D"/>
    <w:pPr>
      <w:spacing w:after="100" w:line="276" w:lineRule="auto"/>
      <w:ind w:left="1760"/>
    </w:pPr>
    <w:rPr>
      <w:rFonts w:ascii="Calibri" w:hAnsi="Calibri"/>
      <w:sz w:val="22"/>
      <w:szCs w:val="22"/>
    </w:rPr>
  </w:style>
  <w:style w:type="paragraph" w:styleId="EndnoteText">
    <w:name w:val="endnote text"/>
    <w:basedOn w:val="Normal"/>
    <w:link w:val="EndnoteTextChar"/>
    <w:uiPriority w:val="99"/>
    <w:semiHidden/>
    <w:unhideWhenUsed/>
    <w:rsid w:val="0095261D"/>
    <w:rPr>
      <w:sz w:val="20"/>
      <w:szCs w:val="20"/>
    </w:rPr>
  </w:style>
  <w:style w:type="character" w:customStyle="1" w:styleId="EndnoteTextChar">
    <w:name w:val="Endnote Text Char"/>
    <w:basedOn w:val="DefaultParagraphFont"/>
    <w:link w:val="EndnoteText"/>
    <w:uiPriority w:val="99"/>
    <w:semiHidden/>
    <w:rsid w:val="0095261D"/>
    <w:rPr>
      <w:lang w:val="lt-LT"/>
    </w:rPr>
  </w:style>
  <w:style w:type="character" w:styleId="EndnoteReference">
    <w:name w:val="endnote reference"/>
    <w:basedOn w:val="DefaultParagraphFont"/>
    <w:uiPriority w:val="99"/>
    <w:semiHidden/>
    <w:unhideWhenUsed/>
    <w:rsid w:val="0095261D"/>
    <w:rPr>
      <w:vertAlign w:val="superscript"/>
    </w:rPr>
  </w:style>
  <w:style w:type="character" w:customStyle="1" w:styleId="FooterChar">
    <w:name w:val="Footer Char"/>
    <w:basedOn w:val="DefaultParagraphFont"/>
    <w:link w:val="Footer"/>
    <w:uiPriority w:val="99"/>
    <w:rsid w:val="0095261D"/>
    <w:rPr>
      <w:sz w:val="24"/>
      <w:szCs w:val="24"/>
    </w:rPr>
  </w:style>
  <w:style w:type="paragraph" w:styleId="Revision">
    <w:name w:val="Revision"/>
    <w:hidden/>
    <w:uiPriority w:val="99"/>
    <w:semiHidden/>
    <w:rsid w:val="008C26A0"/>
  </w:style>
  <w:style w:type="character" w:customStyle="1" w:styleId="Heading7Char">
    <w:name w:val="Heading 7 Char"/>
    <w:basedOn w:val="DefaultParagraphFont"/>
    <w:link w:val="Heading7"/>
    <w:uiPriority w:val="9"/>
    <w:rsid w:val="00EF3F41"/>
    <w:rPr>
      <w:rFonts w:ascii="Calibri" w:hAnsi="Calibri"/>
      <w:lang w:val="lt-LT"/>
    </w:rPr>
  </w:style>
  <w:style w:type="paragraph" w:customStyle="1" w:styleId="Heading1benumerio">
    <w:name w:val="Heading 1 be numerio"/>
    <w:basedOn w:val="Heading1"/>
    <w:rsid w:val="00EF3F41"/>
    <w:pPr>
      <w:spacing w:before="840" w:after="120"/>
    </w:pPr>
    <w:rPr>
      <w:rFonts w:ascii="Arial" w:hAnsi="Arial"/>
      <w:bCs/>
      <w:snapToGrid w:val="0"/>
      <w:kern w:val="0"/>
      <w:sz w:val="24"/>
      <w:szCs w:val="20"/>
    </w:rPr>
  </w:style>
  <w:style w:type="character" w:styleId="Emphasis">
    <w:name w:val="Emphasis"/>
    <w:basedOn w:val="DefaultParagraphFont"/>
    <w:uiPriority w:val="20"/>
    <w:qFormat/>
    <w:rsid w:val="0092210A"/>
    <w:rPr>
      <w:i/>
      <w:iCs/>
    </w:rPr>
  </w:style>
  <w:style w:type="paragraph" w:customStyle="1" w:styleId="Tekstas0">
    <w:name w:val="Tekstas"/>
    <w:basedOn w:val="Normal"/>
    <w:link w:val="TekstasChar3"/>
    <w:rsid w:val="00417E76"/>
    <w:pPr>
      <w:tabs>
        <w:tab w:val="left" w:pos="397"/>
        <w:tab w:val="left" w:pos="680"/>
        <w:tab w:val="left" w:pos="964"/>
      </w:tabs>
      <w:spacing w:before="120" w:after="120"/>
    </w:pPr>
    <w:rPr>
      <w:rFonts w:ascii="Arial" w:hAnsi="Arial"/>
      <w:snapToGrid w:val="0"/>
      <w:color w:val="000000"/>
      <w:sz w:val="20"/>
      <w:szCs w:val="20"/>
    </w:rPr>
  </w:style>
  <w:style w:type="character" w:customStyle="1" w:styleId="TekstasChar3">
    <w:name w:val="Tekstas Char3"/>
    <w:basedOn w:val="DefaultParagraphFont"/>
    <w:link w:val="Tekstas0"/>
    <w:rsid w:val="00417E76"/>
    <w:rPr>
      <w:rFonts w:ascii="Arial" w:hAnsi="Arial"/>
      <w:snapToGrid w:val="0"/>
      <w:color w:val="000000"/>
      <w:lang w:val="lt-LT"/>
    </w:rPr>
  </w:style>
  <w:style w:type="paragraph" w:styleId="NoSpacing">
    <w:name w:val="No Spacing"/>
    <w:uiPriority w:val="1"/>
    <w:qFormat/>
    <w:rsid w:val="00A7332A"/>
    <w:pPr>
      <w:jc w:val="center"/>
    </w:pPr>
    <w:rPr>
      <w:b/>
      <w:sz w:val="28"/>
    </w:rPr>
  </w:style>
  <w:style w:type="character" w:customStyle="1" w:styleId="Heading5Char">
    <w:name w:val="Heading 5 Char"/>
    <w:basedOn w:val="DefaultParagraphFont"/>
    <w:link w:val="Heading5"/>
    <w:rsid w:val="00E218A2"/>
    <w:rPr>
      <w:rFonts w:ascii="Calibri" w:hAnsi="Calibri"/>
      <w:bCs/>
      <w:i/>
      <w:iCs/>
      <w:szCs w:val="26"/>
      <w:lang w:val="lt-LT"/>
    </w:rPr>
  </w:style>
  <w:style w:type="character" w:customStyle="1" w:styleId="Heading8Char">
    <w:name w:val="Heading 8 Char"/>
    <w:basedOn w:val="DefaultParagraphFont"/>
    <w:link w:val="Heading8"/>
    <w:uiPriority w:val="9"/>
    <w:semiHidden/>
    <w:rsid w:val="008D26F0"/>
    <w:rPr>
      <w:rFonts w:ascii="Calibri" w:hAnsi="Calibri"/>
      <w:i/>
      <w:iCs/>
      <w:lang w:val="lt-LT"/>
    </w:rPr>
  </w:style>
  <w:style w:type="character" w:customStyle="1" w:styleId="Heading9Char">
    <w:name w:val="Heading 9 Char"/>
    <w:basedOn w:val="DefaultParagraphFont"/>
    <w:link w:val="Heading9"/>
    <w:uiPriority w:val="9"/>
    <w:semiHidden/>
    <w:rsid w:val="008D26F0"/>
    <w:rPr>
      <w:rFonts w:ascii="Cambria" w:hAnsi="Cambria"/>
      <w:sz w:val="22"/>
      <w:szCs w:val="22"/>
      <w:lang w:val="lt-LT"/>
    </w:rPr>
  </w:style>
  <w:style w:type="numbering" w:customStyle="1" w:styleId="mano">
    <w:name w:val="mano"/>
    <w:uiPriority w:val="99"/>
    <w:rsid w:val="00C6286F"/>
    <w:pPr>
      <w:numPr>
        <w:numId w:val="1"/>
      </w:numPr>
    </w:pPr>
  </w:style>
  <w:style w:type="paragraph" w:styleId="TableofFigures">
    <w:name w:val="table of figures"/>
    <w:basedOn w:val="Normal"/>
    <w:next w:val="Normal"/>
    <w:uiPriority w:val="99"/>
    <w:unhideWhenUsed/>
    <w:rsid w:val="008B794A"/>
    <w:pPr>
      <w:ind w:left="480" w:hanging="480"/>
      <w:jc w:val="left"/>
    </w:pPr>
    <w:rPr>
      <w:szCs w:val="20"/>
    </w:rPr>
  </w:style>
  <w:style w:type="table" w:styleId="TableGrid">
    <w:name w:val="Table Grid"/>
    <w:basedOn w:val="TableNormal"/>
    <w:uiPriority w:val="59"/>
    <w:rsid w:val="007F065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86C85"/>
  </w:style>
  <w:style w:type="paragraph" w:customStyle="1" w:styleId="heading50">
    <w:name w:val="heading5"/>
    <w:basedOn w:val="Heading5"/>
    <w:link w:val="heading5Char0"/>
    <w:qFormat/>
    <w:rsid w:val="004009BB"/>
    <w:rPr>
      <w:bCs w:val="0"/>
      <w:spacing w:val="-6"/>
      <w:szCs w:val="24"/>
    </w:rPr>
  </w:style>
  <w:style w:type="character" w:customStyle="1" w:styleId="heading5Char0">
    <w:name w:val="heading5 Char"/>
    <w:basedOn w:val="Heading4Char"/>
    <w:link w:val="heading50"/>
    <w:rsid w:val="004009BB"/>
    <w:rPr>
      <w:rFonts w:ascii="Calibri" w:hAnsi="Calibri"/>
      <w:iCs/>
      <w:spacing w:val="-6"/>
    </w:rPr>
  </w:style>
  <w:style w:type="paragraph" w:customStyle="1" w:styleId="1pastaba">
    <w:name w:val="1 pastaba"/>
    <w:basedOn w:val="Normal"/>
    <w:rsid w:val="00322532"/>
    <w:pPr>
      <w:numPr>
        <w:numId w:val="3"/>
      </w:numPr>
      <w:tabs>
        <w:tab w:val="left" w:pos="2126"/>
      </w:tabs>
      <w:spacing w:before="120" w:after="120"/>
    </w:pPr>
    <w:rPr>
      <w:rFonts w:ascii="Arial" w:hAnsi="Arial"/>
      <w:snapToGrid w:val="0"/>
      <w:color w:val="000000"/>
      <w:sz w:val="16"/>
      <w:szCs w:val="20"/>
    </w:rPr>
  </w:style>
  <w:style w:type="character" w:styleId="BookTitle">
    <w:name w:val="Book Title"/>
    <w:aliases w:val="be numeriu"/>
    <w:basedOn w:val="DefaultParagraphFont"/>
    <w:uiPriority w:val="33"/>
    <w:qFormat/>
    <w:rsid w:val="00A7332A"/>
    <w:rPr>
      <w:rFonts w:ascii="Times New Roman" w:hAnsi="Times New Roman"/>
      <w:b/>
      <w:bCs/>
      <w:dstrike w:val="0"/>
      <w:spacing w:val="5"/>
      <w:sz w:val="28"/>
      <w:vertAlign w:val="baseline"/>
    </w:rPr>
  </w:style>
  <w:style w:type="character" w:styleId="IntenseReference">
    <w:name w:val="Intense Reference"/>
    <w:basedOn w:val="DefaultParagraphFont"/>
    <w:uiPriority w:val="32"/>
    <w:qFormat/>
    <w:rsid w:val="00A7332A"/>
    <w:rPr>
      <w:b/>
      <w:bCs/>
      <w:smallCaps/>
      <w:color w:val="C0504D" w:themeColor="accent2"/>
      <w:spacing w:val="5"/>
      <w:u w:val="single"/>
    </w:rPr>
  </w:style>
  <w:style w:type="paragraph" w:styleId="Quote">
    <w:name w:val="Quote"/>
    <w:basedOn w:val="Normal"/>
    <w:next w:val="Normal"/>
    <w:link w:val="QuoteChar"/>
    <w:uiPriority w:val="29"/>
    <w:qFormat/>
    <w:rsid w:val="00A7332A"/>
    <w:rPr>
      <w:i/>
      <w:iCs/>
      <w:color w:val="000000" w:themeColor="text1"/>
    </w:rPr>
  </w:style>
  <w:style w:type="character" w:customStyle="1" w:styleId="QuoteChar">
    <w:name w:val="Quote Char"/>
    <w:basedOn w:val="DefaultParagraphFont"/>
    <w:link w:val="Quote"/>
    <w:uiPriority w:val="29"/>
    <w:rsid w:val="00A7332A"/>
    <w:rPr>
      <w:i/>
      <w:iCs/>
      <w:noProof/>
      <w:color w:val="000000" w:themeColor="text1"/>
      <w:sz w:val="24"/>
      <w:szCs w:val="24"/>
      <w:lang w:val="lt-LT"/>
    </w:rPr>
  </w:style>
  <w:style w:type="paragraph" w:styleId="ListParagraph">
    <w:name w:val="List Paragraph"/>
    <w:basedOn w:val="Normal"/>
    <w:uiPriority w:val="34"/>
    <w:qFormat/>
    <w:rsid w:val="009B1974"/>
    <w:pPr>
      <w:ind w:left="720"/>
      <w:contextualSpacing/>
    </w:pPr>
  </w:style>
  <w:style w:type="paragraph" w:customStyle="1" w:styleId="lenteliu">
    <w:name w:val="lenteliu"/>
    <w:basedOn w:val="Normal"/>
    <w:qFormat/>
    <w:rsid w:val="004325FD"/>
    <w:pPr>
      <w:spacing w:line="240" w:lineRule="auto"/>
      <w:jc w:val="left"/>
    </w:pPr>
    <w:rPr>
      <w:sz w:val="22"/>
    </w:rPr>
  </w:style>
  <w:style w:type="paragraph" w:customStyle="1" w:styleId="Pastaba">
    <w:name w:val="Pastaba"/>
    <w:basedOn w:val="Normal"/>
    <w:next w:val="Tekstas0"/>
    <w:rsid w:val="00724D52"/>
    <w:pPr>
      <w:numPr>
        <w:numId w:val="6"/>
      </w:numPr>
      <w:tabs>
        <w:tab w:val="left" w:pos="2126"/>
      </w:tabs>
      <w:spacing w:before="120" w:after="120" w:line="240" w:lineRule="auto"/>
    </w:pPr>
    <w:rPr>
      <w:rFonts w:ascii="Arial" w:hAnsi="Arial"/>
      <w:snapToGrid w:val="0"/>
      <w:color w:val="000000"/>
      <w:sz w:val="16"/>
      <w:szCs w:val="20"/>
    </w:rPr>
  </w:style>
  <w:style w:type="character" w:styleId="PlaceholderText">
    <w:name w:val="Placeholder Text"/>
    <w:basedOn w:val="DefaultParagraphFont"/>
    <w:uiPriority w:val="99"/>
    <w:semiHidden/>
    <w:rsid w:val="000627FE"/>
    <w:rPr>
      <w:color w:val="808080"/>
    </w:rPr>
  </w:style>
  <w:style w:type="paragraph" w:customStyle="1" w:styleId="Tekstas">
    <w:name w:val="– Tekstas"/>
    <w:basedOn w:val="Tekstas0"/>
    <w:link w:val="TekstasChar"/>
    <w:rsid w:val="00702184"/>
    <w:pPr>
      <w:numPr>
        <w:numId w:val="12"/>
      </w:numPr>
      <w:tabs>
        <w:tab w:val="clear" w:pos="720"/>
        <w:tab w:val="num" w:pos="360"/>
      </w:tabs>
      <w:spacing w:line="240" w:lineRule="auto"/>
      <w:ind w:left="357" w:hanging="357"/>
    </w:pPr>
    <w:rPr>
      <w:snapToGrid/>
      <w:lang w:eastAsia="ru-RU"/>
    </w:rPr>
  </w:style>
  <w:style w:type="character" w:customStyle="1" w:styleId="TekstasChar">
    <w:name w:val="– Tekstas Char"/>
    <w:basedOn w:val="DefaultParagraphFont"/>
    <w:link w:val="Tekstas"/>
    <w:rsid w:val="00702184"/>
    <w:rPr>
      <w:rFonts w:ascii="Arial" w:hAnsi="Arial"/>
      <w:color w:val="000000"/>
      <w:sz w:val="20"/>
      <w:szCs w:val="20"/>
      <w:lang w:val="lt-LT" w:eastAsia="ru-RU"/>
    </w:rPr>
  </w:style>
  <w:style w:type="character" w:styleId="Strong">
    <w:name w:val="Strong"/>
    <w:basedOn w:val="DefaultParagraphFont"/>
    <w:uiPriority w:val="22"/>
    <w:qFormat/>
    <w:rsid w:val="00655327"/>
    <w:rPr>
      <w:b/>
      <w:bCs/>
    </w:rPr>
  </w:style>
  <w:style w:type="character" w:styleId="LineNumber">
    <w:name w:val="line number"/>
    <w:basedOn w:val="DefaultParagraphFont"/>
    <w:uiPriority w:val="99"/>
    <w:semiHidden/>
    <w:unhideWhenUsed/>
    <w:rsid w:val="00135226"/>
  </w:style>
  <w:style w:type="paragraph" w:styleId="BodyText">
    <w:name w:val="Body Text"/>
    <w:basedOn w:val="Normal"/>
    <w:link w:val="BodyTextChar"/>
    <w:uiPriority w:val="99"/>
    <w:rsid w:val="00894DFC"/>
    <w:pPr>
      <w:widowControl w:val="0"/>
      <w:autoSpaceDE w:val="0"/>
      <w:autoSpaceDN w:val="0"/>
      <w:adjustRightInd w:val="0"/>
      <w:spacing w:line="240" w:lineRule="auto"/>
    </w:pPr>
    <w:rPr>
      <w:sz w:val="22"/>
      <w:szCs w:val="20"/>
    </w:rPr>
  </w:style>
  <w:style w:type="character" w:customStyle="1" w:styleId="BodyTextChar">
    <w:name w:val="Body Text Char"/>
    <w:basedOn w:val="DefaultParagraphFont"/>
    <w:link w:val="BodyText"/>
    <w:uiPriority w:val="99"/>
    <w:rsid w:val="00894DFC"/>
    <w:rPr>
      <w:sz w:val="22"/>
      <w:szCs w:val="20"/>
      <w:lang w:val="lt-LT"/>
    </w:rPr>
  </w:style>
</w:styles>
</file>

<file path=word/webSettings.xml><?xml version="1.0" encoding="utf-8"?>
<w:webSettings xmlns:r="http://schemas.openxmlformats.org/officeDocument/2006/relationships" xmlns:w="http://schemas.openxmlformats.org/wordprocessingml/2006/main">
  <w:divs>
    <w:div w:id="58409621">
      <w:bodyDiv w:val="1"/>
      <w:marLeft w:val="0"/>
      <w:marRight w:val="0"/>
      <w:marTop w:val="0"/>
      <w:marBottom w:val="0"/>
      <w:divBdr>
        <w:top w:val="none" w:sz="0" w:space="0" w:color="auto"/>
        <w:left w:val="none" w:sz="0" w:space="0" w:color="auto"/>
        <w:bottom w:val="none" w:sz="0" w:space="0" w:color="auto"/>
        <w:right w:val="none" w:sz="0" w:space="0" w:color="auto"/>
      </w:divBdr>
    </w:div>
    <w:div w:id="95754921">
      <w:bodyDiv w:val="1"/>
      <w:marLeft w:val="0"/>
      <w:marRight w:val="0"/>
      <w:marTop w:val="0"/>
      <w:marBottom w:val="0"/>
      <w:divBdr>
        <w:top w:val="none" w:sz="0" w:space="0" w:color="auto"/>
        <w:left w:val="none" w:sz="0" w:space="0" w:color="auto"/>
        <w:bottom w:val="none" w:sz="0" w:space="0" w:color="auto"/>
        <w:right w:val="none" w:sz="0" w:space="0" w:color="auto"/>
      </w:divBdr>
    </w:div>
    <w:div w:id="100885457">
      <w:bodyDiv w:val="1"/>
      <w:marLeft w:val="0"/>
      <w:marRight w:val="0"/>
      <w:marTop w:val="0"/>
      <w:marBottom w:val="0"/>
      <w:divBdr>
        <w:top w:val="none" w:sz="0" w:space="0" w:color="auto"/>
        <w:left w:val="none" w:sz="0" w:space="0" w:color="auto"/>
        <w:bottom w:val="none" w:sz="0" w:space="0" w:color="auto"/>
        <w:right w:val="none" w:sz="0" w:space="0" w:color="auto"/>
      </w:divBdr>
    </w:div>
    <w:div w:id="301273731">
      <w:bodyDiv w:val="1"/>
      <w:marLeft w:val="0"/>
      <w:marRight w:val="0"/>
      <w:marTop w:val="0"/>
      <w:marBottom w:val="0"/>
      <w:divBdr>
        <w:top w:val="none" w:sz="0" w:space="0" w:color="auto"/>
        <w:left w:val="none" w:sz="0" w:space="0" w:color="auto"/>
        <w:bottom w:val="none" w:sz="0" w:space="0" w:color="auto"/>
        <w:right w:val="none" w:sz="0" w:space="0" w:color="auto"/>
      </w:divBdr>
    </w:div>
    <w:div w:id="314915249">
      <w:bodyDiv w:val="1"/>
      <w:marLeft w:val="0"/>
      <w:marRight w:val="0"/>
      <w:marTop w:val="0"/>
      <w:marBottom w:val="0"/>
      <w:divBdr>
        <w:top w:val="none" w:sz="0" w:space="0" w:color="auto"/>
        <w:left w:val="none" w:sz="0" w:space="0" w:color="auto"/>
        <w:bottom w:val="none" w:sz="0" w:space="0" w:color="auto"/>
        <w:right w:val="none" w:sz="0" w:space="0" w:color="auto"/>
      </w:divBdr>
    </w:div>
    <w:div w:id="362631163">
      <w:bodyDiv w:val="1"/>
      <w:marLeft w:val="0"/>
      <w:marRight w:val="0"/>
      <w:marTop w:val="0"/>
      <w:marBottom w:val="0"/>
      <w:divBdr>
        <w:top w:val="none" w:sz="0" w:space="0" w:color="auto"/>
        <w:left w:val="none" w:sz="0" w:space="0" w:color="auto"/>
        <w:bottom w:val="none" w:sz="0" w:space="0" w:color="auto"/>
        <w:right w:val="none" w:sz="0" w:space="0" w:color="auto"/>
      </w:divBdr>
    </w:div>
    <w:div w:id="407457189">
      <w:bodyDiv w:val="1"/>
      <w:marLeft w:val="0"/>
      <w:marRight w:val="0"/>
      <w:marTop w:val="0"/>
      <w:marBottom w:val="0"/>
      <w:divBdr>
        <w:top w:val="none" w:sz="0" w:space="0" w:color="auto"/>
        <w:left w:val="none" w:sz="0" w:space="0" w:color="auto"/>
        <w:bottom w:val="none" w:sz="0" w:space="0" w:color="auto"/>
        <w:right w:val="none" w:sz="0" w:space="0" w:color="auto"/>
      </w:divBdr>
    </w:div>
    <w:div w:id="563952708">
      <w:bodyDiv w:val="1"/>
      <w:marLeft w:val="0"/>
      <w:marRight w:val="0"/>
      <w:marTop w:val="0"/>
      <w:marBottom w:val="0"/>
      <w:divBdr>
        <w:top w:val="none" w:sz="0" w:space="0" w:color="auto"/>
        <w:left w:val="none" w:sz="0" w:space="0" w:color="auto"/>
        <w:bottom w:val="none" w:sz="0" w:space="0" w:color="auto"/>
        <w:right w:val="none" w:sz="0" w:space="0" w:color="auto"/>
      </w:divBdr>
    </w:div>
    <w:div w:id="587345165">
      <w:bodyDiv w:val="1"/>
      <w:marLeft w:val="0"/>
      <w:marRight w:val="0"/>
      <w:marTop w:val="0"/>
      <w:marBottom w:val="0"/>
      <w:divBdr>
        <w:top w:val="none" w:sz="0" w:space="0" w:color="auto"/>
        <w:left w:val="none" w:sz="0" w:space="0" w:color="auto"/>
        <w:bottom w:val="none" w:sz="0" w:space="0" w:color="auto"/>
        <w:right w:val="none" w:sz="0" w:space="0" w:color="auto"/>
      </w:divBdr>
    </w:div>
    <w:div w:id="757485017">
      <w:bodyDiv w:val="1"/>
      <w:marLeft w:val="0"/>
      <w:marRight w:val="0"/>
      <w:marTop w:val="0"/>
      <w:marBottom w:val="0"/>
      <w:divBdr>
        <w:top w:val="none" w:sz="0" w:space="0" w:color="auto"/>
        <w:left w:val="none" w:sz="0" w:space="0" w:color="auto"/>
        <w:bottom w:val="none" w:sz="0" w:space="0" w:color="auto"/>
        <w:right w:val="none" w:sz="0" w:space="0" w:color="auto"/>
      </w:divBdr>
    </w:div>
    <w:div w:id="844249258">
      <w:bodyDiv w:val="1"/>
      <w:marLeft w:val="0"/>
      <w:marRight w:val="0"/>
      <w:marTop w:val="0"/>
      <w:marBottom w:val="0"/>
      <w:divBdr>
        <w:top w:val="none" w:sz="0" w:space="0" w:color="auto"/>
        <w:left w:val="none" w:sz="0" w:space="0" w:color="auto"/>
        <w:bottom w:val="none" w:sz="0" w:space="0" w:color="auto"/>
        <w:right w:val="none" w:sz="0" w:space="0" w:color="auto"/>
      </w:divBdr>
    </w:div>
    <w:div w:id="855580431">
      <w:bodyDiv w:val="1"/>
      <w:marLeft w:val="0"/>
      <w:marRight w:val="0"/>
      <w:marTop w:val="0"/>
      <w:marBottom w:val="0"/>
      <w:divBdr>
        <w:top w:val="none" w:sz="0" w:space="0" w:color="auto"/>
        <w:left w:val="none" w:sz="0" w:space="0" w:color="auto"/>
        <w:bottom w:val="none" w:sz="0" w:space="0" w:color="auto"/>
        <w:right w:val="none" w:sz="0" w:space="0" w:color="auto"/>
      </w:divBdr>
    </w:div>
    <w:div w:id="864707582">
      <w:bodyDiv w:val="1"/>
      <w:marLeft w:val="0"/>
      <w:marRight w:val="0"/>
      <w:marTop w:val="0"/>
      <w:marBottom w:val="0"/>
      <w:divBdr>
        <w:top w:val="none" w:sz="0" w:space="0" w:color="auto"/>
        <w:left w:val="none" w:sz="0" w:space="0" w:color="auto"/>
        <w:bottom w:val="none" w:sz="0" w:space="0" w:color="auto"/>
        <w:right w:val="none" w:sz="0" w:space="0" w:color="auto"/>
      </w:divBdr>
    </w:div>
    <w:div w:id="871723203">
      <w:bodyDiv w:val="1"/>
      <w:marLeft w:val="0"/>
      <w:marRight w:val="0"/>
      <w:marTop w:val="0"/>
      <w:marBottom w:val="0"/>
      <w:divBdr>
        <w:top w:val="none" w:sz="0" w:space="0" w:color="auto"/>
        <w:left w:val="none" w:sz="0" w:space="0" w:color="auto"/>
        <w:bottom w:val="none" w:sz="0" w:space="0" w:color="auto"/>
        <w:right w:val="none" w:sz="0" w:space="0" w:color="auto"/>
      </w:divBdr>
    </w:div>
    <w:div w:id="1152716222">
      <w:bodyDiv w:val="1"/>
      <w:marLeft w:val="0"/>
      <w:marRight w:val="0"/>
      <w:marTop w:val="0"/>
      <w:marBottom w:val="0"/>
      <w:divBdr>
        <w:top w:val="none" w:sz="0" w:space="0" w:color="auto"/>
        <w:left w:val="none" w:sz="0" w:space="0" w:color="auto"/>
        <w:bottom w:val="none" w:sz="0" w:space="0" w:color="auto"/>
        <w:right w:val="none" w:sz="0" w:space="0" w:color="auto"/>
      </w:divBdr>
      <w:divsChild>
        <w:div w:id="1760176406">
          <w:marLeft w:val="0"/>
          <w:marRight w:val="0"/>
          <w:marTop w:val="0"/>
          <w:marBottom w:val="0"/>
          <w:divBdr>
            <w:top w:val="none" w:sz="0" w:space="0" w:color="auto"/>
            <w:left w:val="none" w:sz="0" w:space="0" w:color="auto"/>
            <w:bottom w:val="none" w:sz="0" w:space="0" w:color="auto"/>
            <w:right w:val="none" w:sz="0" w:space="0" w:color="auto"/>
          </w:divBdr>
        </w:div>
      </w:divsChild>
    </w:div>
    <w:div w:id="1379471238">
      <w:bodyDiv w:val="1"/>
      <w:marLeft w:val="0"/>
      <w:marRight w:val="0"/>
      <w:marTop w:val="0"/>
      <w:marBottom w:val="0"/>
      <w:divBdr>
        <w:top w:val="none" w:sz="0" w:space="0" w:color="auto"/>
        <w:left w:val="none" w:sz="0" w:space="0" w:color="auto"/>
        <w:bottom w:val="none" w:sz="0" w:space="0" w:color="auto"/>
        <w:right w:val="none" w:sz="0" w:space="0" w:color="auto"/>
      </w:divBdr>
    </w:div>
    <w:div w:id="1416437933">
      <w:bodyDiv w:val="1"/>
      <w:marLeft w:val="0"/>
      <w:marRight w:val="0"/>
      <w:marTop w:val="0"/>
      <w:marBottom w:val="0"/>
      <w:divBdr>
        <w:top w:val="none" w:sz="0" w:space="0" w:color="auto"/>
        <w:left w:val="none" w:sz="0" w:space="0" w:color="auto"/>
        <w:bottom w:val="none" w:sz="0" w:space="0" w:color="auto"/>
        <w:right w:val="none" w:sz="0" w:space="0" w:color="auto"/>
      </w:divBdr>
      <w:divsChild>
        <w:div w:id="1518343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028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6433510">
      <w:bodyDiv w:val="1"/>
      <w:marLeft w:val="0"/>
      <w:marRight w:val="0"/>
      <w:marTop w:val="0"/>
      <w:marBottom w:val="0"/>
      <w:divBdr>
        <w:top w:val="none" w:sz="0" w:space="0" w:color="auto"/>
        <w:left w:val="none" w:sz="0" w:space="0" w:color="auto"/>
        <w:bottom w:val="none" w:sz="0" w:space="0" w:color="auto"/>
        <w:right w:val="none" w:sz="0" w:space="0" w:color="auto"/>
      </w:divBdr>
    </w:div>
    <w:div w:id="1600218730">
      <w:bodyDiv w:val="1"/>
      <w:marLeft w:val="0"/>
      <w:marRight w:val="0"/>
      <w:marTop w:val="0"/>
      <w:marBottom w:val="0"/>
      <w:divBdr>
        <w:top w:val="none" w:sz="0" w:space="0" w:color="auto"/>
        <w:left w:val="none" w:sz="0" w:space="0" w:color="auto"/>
        <w:bottom w:val="none" w:sz="0" w:space="0" w:color="auto"/>
        <w:right w:val="none" w:sz="0" w:space="0" w:color="auto"/>
      </w:divBdr>
    </w:div>
    <w:div w:id="1636988118">
      <w:bodyDiv w:val="1"/>
      <w:marLeft w:val="0"/>
      <w:marRight w:val="0"/>
      <w:marTop w:val="0"/>
      <w:marBottom w:val="0"/>
      <w:divBdr>
        <w:top w:val="none" w:sz="0" w:space="0" w:color="auto"/>
        <w:left w:val="none" w:sz="0" w:space="0" w:color="auto"/>
        <w:bottom w:val="none" w:sz="0" w:space="0" w:color="auto"/>
        <w:right w:val="none" w:sz="0" w:space="0" w:color="auto"/>
      </w:divBdr>
    </w:div>
    <w:div w:id="1656836099">
      <w:bodyDiv w:val="1"/>
      <w:marLeft w:val="0"/>
      <w:marRight w:val="0"/>
      <w:marTop w:val="0"/>
      <w:marBottom w:val="0"/>
      <w:divBdr>
        <w:top w:val="none" w:sz="0" w:space="0" w:color="auto"/>
        <w:left w:val="none" w:sz="0" w:space="0" w:color="auto"/>
        <w:bottom w:val="none" w:sz="0" w:space="0" w:color="auto"/>
        <w:right w:val="none" w:sz="0" w:space="0" w:color="auto"/>
      </w:divBdr>
      <w:divsChild>
        <w:div w:id="863326963">
          <w:marLeft w:val="0"/>
          <w:marRight w:val="0"/>
          <w:marTop w:val="0"/>
          <w:marBottom w:val="0"/>
          <w:divBdr>
            <w:top w:val="none" w:sz="0" w:space="0" w:color="auto"/>
            <w:left w:val="none" w:sz="0" w:space="0" w:color="auto"/>
            <w:bottom w:val="none" w:sz="0" w:space="0" w:color="auto"/>
            <w:right w:val="none" w:sz="0" w:space="0" w:color="auto"/>
          </w:divBdr>
          <w:divsChild>
            <w:div w:id="789789441">
              <w:marLeft w:val="0"/>
              <w:marRight w:val="0"/>
              <w:marTop w:val="0"/>
              <w:marBottom w:val="0"/>
              <w:divBdr>
                <w:top w:val="none" w:sz="0" w:space="0" w:color="auto"/>
                <w:left w:val="none" w:sz="0" w:space="0" w:color="auto"/>
                <w:bottom w:val="none" w:sz="0" w:space="0" w:color="auto"/>
                <w:right w:val="none" w:sz="0" w:space="0" w:color="auto"/>
              </w:divBdr>
            </w:div>
            <w:div w:id="900753070">
              <w:marLeft w:val="0"/>
              <w:marRight w:val="0"/>
              <w:marTop w:val="0"/>
              <w:marBottom w:val="0"/>
              <w:divBdr>
                <w:top w:val="none" w:sz="0" w:space="0" w:color="auto"/>
                <w:left w:val="none" w:sz="0" w:space="0" w:color="auto"/>
                <w:bottom w:val="none" w:sz="0" w:space="0" w:color="auto"/>
                <w:right w:val="none" w:sz="0" w:space="0" w:color="auto"/>
              </w:divBdr>
            </w:div>
            <w:div w:id="1235238890">
              <w:marLeft w:val="0"/>
              <w:marRight w:val="0"/>
              <w:marTop w:val="0"/>
              <w:marBottom w:val="0"/>
              <w:divBdr>
                <w:top w:val="none" w:sz="0" w:space="0" w:color="auto"/>
                <w:left w:val="none" w:sz="0" w:space="0" w:color="auto"/>
                <w:bottom w:val="none" w:sz="0" w:space="0" w:color="auto"/>
                <w:right w:val="none" w:sz="0" w:space="0" w:color="auto"/>
              </w:divBdr>
            </w:div>
            <w:div w:id="114327269">
              <w:marLeft w:val="0"/>
              <w:marRight w:val="0"/>
              <w:marTop w:val="0"/>
              <w:marBottom w:val="0"/>
              <w:divBdr>
                <w:top w:val="none" w:sz="0" w:space="0" w:color="auto"/>
                <w:left w:val="none" w:sz="0" w:space="0" w:color="auto"/>
                <w:bottom w:val="none" w:sz="0" w:space="0" w:color="auto"/>
                <w:right w:val="none" w:sz="0" w:space="0" w:color="auto"/>
              </w:divBdr>
            </w:div>
            <w:div w:id="1471242770">
              <w:marLeft w:val="0"/>
              <w:marRight w:val="0"/>
              <w:marTop w:val="0"/>
              <w:marBottom w:val="0"/>
              <w:divBdr>
                <w:top w:val="none" w:sz="0" w:space="0" w:color="auto"/>
                <w:left w:val="none" w:sz="0" w:space="0" w:color="auto"/>
                <w:bottom w:val="none" w:sz="0" w:space="0" w:color="auto"/>
                <w:right w:val="none" w:sz="0" w:space="0" w:color="auto"/>
              </w:divBdr>
            </w:div>
            <w:div w:id="16085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638499">
      <w:bodyDiv w:val="1"/>
      <w:marLeft w:val="0"/>
      <w:marRight w:val="0"/>
      <w:marTop w:val="0"/>
      <w:marBottom w:val="0"/>
      <w:divBdr>
        <w:top w:val="none" w:sz="0" w:space="0" w:color="auto"/>
        <w:left w:val="none" w:sz="0" w:space="0" w:color="auto"/>
        <w:bottom w:val="none" w:sz="0" w:space="0" w:color="auto"/>
        <w:right w:val="none" w:sz="0" w:space="0" w:color="auto"/>
      </w:divBdr>
    </w:div>
    <w:div w:id="1788966261">
      <w:bodyDiv w:val="1"/>
      <w:marLeft w:val="0"/>
      <w:marRight w:val="0"/>
      <w:marTop w:val="0"/>
      <w:marBottom w:val="0"/>
      <w:divBdr>
        <w:top w:val="none" w:sz="0" w:space="0" w:color="auto"/>
        <w:left w:val="none" w:sz="0" w:space="0" w:color="auto"/>
        <w:bottom w:val="none" w:sz="0" w:space="0" w:color="auto"/>
        <w:right w:val="none" w:sz="0" w:space="0" w:color="auto"/>
      </w:divBdr>
    </w:div>
    <w:div w:id="1851332270">
      <w:bodyDiv w:val="1"/>
      <w:marLeft w:val="0"/>
      <w:marRight w:val="0"/>
      <w:marTop w:val="0"/>
      <w:marBottom w:val="0"/>
      <w:divBdr>
        <w:top w:val="none" w:sz="0" w:space="0" w:color="auto"/>
        <w:left w:val="none" w:sz="0" w:space="0" w:color="auto"/>
        <w:bottom w:val="none" w:sz="0" w:space="0" w:color="auto"/>
        <w:right w:val="none" w:sz="0" w:space="0" w:color="auto"/>
      </w:divBdr>
    </w:div>
    <w:div w:id="1987081902">
      <w:bodyDiv w:val="1"/>
      <w:marLeft w:val="0"/>
      <w:marRight w:val="0"/>
      <w:marTop w:val="0"/>
      <w:marBottom w:val="0"/>
      <w:divBdr>
        <w:top w:val="none" w:sz="0" w:space="0" w:color="auto"/>
        <w:left w:val="none" w:sz="0" w:space="0" w:color="auto"/>
        <w:bottom w:val="none" w:sz="0" w:space="0" w:color="auto"/>
        <w:right w:val="none" w:sz="0" w:space="0" w:color="auto"/>
      </w:divBdr>
    </w:div>
    <w:div w:id="2035033678">
      <w:bodyDiv w:val="1"/>
      <w:marLeft w:val="0"/>
      <w:marRight w:val="0"/>
      <w:marTop w:val="0"/>
      <w:marBottom w:val="0"/>
      <w:divBdr>
        <w:top w:val="none" w:sz="0" w:space="0" w:color="auto"/>
        <w:left w:val="none" w:sz="0" w:space="0" w:color="auto"/>
        <w:bottom w:val="none" w:sz="0" w:space="0" w:color="auto"/>
        <w:right w:val="none" w:sz="0" w:space="0" w:color="auto"/>
      </w:divBdr>
    </w:div>
    <w:div w:id="210823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99" Type="http://schemas.openxmlformats.org/officeDocument/2006/relationships/hyperlink" Target="http://taybridgedisaster.co.uk/" TargetMode="External"/><Relationship Id="rId21" Type="http://schemas.openxmlformats.org/officeDocument/2006/relationships/hyperlink" Target="file:///C:\Documents%20and%20Settings\jankisss\Desktop\magistrinis%203\sutvarkyta\eiga\naujausias\magistrinis%20donato%20j..docx" TargetMode="External"/><Relationship Id="rId42" Type="http://schemas.openxmlformats.org/officeDocument/2006/relationships/image" Target="media/image13.jpeg"/><Relationship Id="rId63" Type="http://schemas.openxmlformats.org/officeDocument/2006/relationships/image" Target="media/image19.jpeg"/><Relationship Id="rId84" Type="http://schemas.openxmlformats.org/officeDocument/2006/relationships/image" Target="media/image34.wmf"/><Relationship Id="rId138" Type="http://schemas.openxmlformats.org/officeDocument/2006/relationships/image" Target="media/image66.jpeg"/><Relationship Id="rId159" Type="http://schemas.openxmlformats.org/officeDocument/2006/relationships/image" Target="media/image79.jpeg"/><Relationship Id="rId170" Type="http://schemas.openxmlformats.org/officeDocument/2006/relationships/image" Target="media/image90.jpeg"/><Relationship Id="rId191" Type="http://schemas.openxmlformats.org/officeDocument/2006/relationships/oleObject" Target="embeddings/oleObject43.bin"/><Relationship Id="rId205" Type="http://schemas.openxmlformats.org/officeDocument/2006/relationships/oleObject" Target="embeddings/oleObject50.bin"/><Relationship Id="rId226" Type="http://schemas.openxmlformats.org/officeDocument/2006/relationships/image" Target="media/image123.jpeg"/><Relationship Id="rId247" Type="http://schemas.openxmlformats.org/officeDocument/2006/relationships/image" Target="media/image142.jpeg"/><Relationship Id="rId107" Type="http://schemas.openxmlformats.org/officeDocument/2006/relationships/oleObject" Target="embeddings/oleObject19.bin"/><Relationship Id="rId268" Type="http://schemas.openxmlformats.org/officeDocument/2006/relationships/image" Target="media/image163.jpeg"/><Relationship Id="rId289" Type="http://schemas.openxmlformats.org/officeDocument/2006/relationships/image" Target="media/image184.jpeg"/><Relationship Id="rId11" Type="http://schemas.openxmlformats.org/officeDocument/2006/relationships/hyperlink" Target="http://www.tssk.st.vgtu.lt/" TargetMode="External"/><Relationship Id="rId32" Type="http://schemas.openxmlformats.org/officeDocument/2006/relationships/hyperlink" Target="file:///C:\Documents%20and%20Settings\jankisss\Desktop\magistrinis%203\sutvarkyta\eiga\naujausias\magistrinis%20donato%20j..docx" TargetMode="External"/><Relationship Id="rId53" Type="http://schemas.openxmlformats.org/officeDocument/2006/relationships/hyperlink" Target="http://lt.wikipedia.org/wiki/Koriolio_efektas" TargetMode="External"/><Relationship Id="rId74" Type="http://schemas.openxmlformats.org/officeDocument/2006/relationships/image" Target="media/image29.wmf"/><Relationship Id="rId128" Type="http://schemas.openxmlformats.org/officeDocument/2006/relationships/oleObject" Target="embeddings/oleObject27.bin"/><Relationship Id="rId149" Type="http://schemas.openxmlformats.org/officeDocument/2006/relationships/oleObject" Target="embeddings/oleObject33.bin"/><Relationship Id="rId5" Type="http://schemas.openxmlformats.org/officeDocument/2006/relationships/webSettings" Target="webSettings.xml"/><Relationship Id="rId95" Type="http://schemas.openxmlformats.org/officeDocument/2006/relationships/oleObject" Target="embeddings/oleObject14.bin"/><Relationship Id="rId160" Type="http://schemas.openxmlformats.org/officeDocument/2006/relationships/image" Target="media/image80.jpeg"/><Relationship Id="rId181" Type="http://schemas.openxmlformats.org/officeDocument/2006/relationships/image" Target="media/image97.png"/><Relationship Id="rId216" Type="http://schemas.openxmlformats.org/officeDocument/2006/relationships/oleObject" Target="embeddings/oleObject55.bin"/><Relationship Id="rId237" Type="http://schemas.openxmlformats.org/officeDocument/2006/relationships/image" Target="media/image132.jpeg"/><Relationship Id="rId258" Type="http://schemas.openxmlformats.org/officeDocument/2006/relationships/image" Target="media/image153.jpeg"/><Relationship Id="rId279" Type="http://schemas.openxmlformats.org/officeDocument/2006/relationships/image" Target="media/image174.jpeg"/><Relationship Id="rId22" Type="http://schemas.openxmlformats.org/officeDocument/2006/relationships/hyperlink" Target="file:///C:\Documents%20and%20Settings\jankisss\Desktop\magistrinis%203\sutvarkyta\eiga\naujausias\magistrinis%20donato%20j..docx" TargetMode="External"/><Relationship Id="rId43" Type="http://schemas.openxmlformats.org/officeDocument/2006/relationships/image" Target="media/image14.jpeg"/><Relationship Id="rId64" Type="http://schemas.openxmlformats.org/officeDocument/2006/relationships/image" Target="media/image20.jpeg"/><Relationship Id="rId118" Type="http://schemas.openxmlformats.org/officeDocument/2006/relationships/oleObject" Target="embeddings/oleObject24.bin"/><Relationship Id="rId139" Type="http://schemas.openxmlformats.org/officeDocument/2006/relationships/image" Target="media/image67.jpeg"/><Relationship Id="rId290" Type="http://schemas.openxmlformats.org/officeDocument/2006/relationships/image" Target="media/image185.jpeg"/><Relationship Id="rId85" Type="http://schemas.openxmlformats.org/officeDocument/2006/relationships/oleObject" Target="embeddings/oleObject9.bin"/><Relationship Id="rId150" Type="http://schemas.openxmlformats.org/officeDocument/2006/relationships/image" Target="media/image74.jpeg"/><Relationship Id="rId171" Type="http://schemas.openxmlformats.org/officeDocument/2006/relationships/image" Target="media/image91.jpeg"/><Relationship Id="rId192" Type="http://schemas.openxmlformats.org/officeDocument/2006/relationships/image" Target="media/image104.wmf"/><Relationship Id="rId206" Type="http://schemas.openxmlformats.org/officeDocument/2006/relationships/image" Target="media/image110.wmf"/><Relationship Id="rId227" Type="http://schemas.openxmlformats.org/officeDocument/2006/relationships/image" Target="media/image124.jpeg"/><Relationship Id="rId248" Type="http://schemas.openxmlformats.org/officeDocument/2006/relationships/image" Target="media/image143.jpeg"/><Relationship Id="rId269" Type="http://schemas.openxmlformats.org/officeDocument/2006/relationships/image" Target="media/image164.jpeg"/><Relationship Id="rId12" Type="http://schemas.openxmlformats.org/officeDocument/2006/relationships/image" Target="media/image2.jpeg"/><Relationship Id="rId33" Type="http://schemas.openxmlformats.org/officeDocument/2006/relationships/image" Target="media/image5.jpeg"/><Relationship Id="rId108" Type="http://schemas.openxmlformats.org/officeDocument/2006/relationships/image" Target="media/image47.wmf"/><Relationship Id="rId129" Type="http://schemas.openxmlformats.org/officeDocument/2006/relationships/image" Target="media/image60.wmf"/><Relationship Id="rId280" Type="http://schemas.openxmlformats.org/officeDocument/2006/relationships/image" Target="media/image175.jpeg"/><Relationship Id="rId54" Type="http://schemas.openxmlformats.org/officeDocument/2006/relationships/hyperlink" Target="http://lt.wikipedia.org/wiki/%C5%BDem%C4%97" TargetMode="External"/><Relationship Id="rId75" Type="http://schemas.openxmlformats.org/officeDocument/2006/relationships/oleObject" Target="embeddings/oleObject5.bin"/><Relationship Id="rId96" Type="http://schemas.openxmlformats.org/officeDocument/2006/relationships/image" Target="media/image40.wmf"/><Relationship Id="rId140" Type="http://schemas.openxmlformats.org/officeDocument/2006/relationships/image" Target="media/image68.wmf"/><Relationship Id="rId161" Type="http://schemas.openxmlformats.org/officeDocument/2006/relationships/image" Target="media/image81.jpeg"/><Relationship Id="rId182" Type="http://schemas.openxmlformats.org/officeDocument/2006/relationships/image" Target="media/image98.png"/><Relationship Id="rId217" Type="http://schemas.openxmlformats.org/officeDocument/2006/relationships/image" Target="media/image116.jpeg"/><Relationship Id="rId6" Type="http://schemas.openxmlformats.org/officeDocument/2006/relationships/footnotes" Target="footnotes.xml"/><Relationship Id="rId238" Type="http://schemas.openxmlformats.org/officeDocument/2006/relationships/image" Target="media/image133.jpeg"/><Relationship Id="rId259" Type="http://schemas.openxmlformats.org/officeDocument/2006/relationships/image" Target="media/image154.jpeg"/><Relationship Id="rId23" Type="http://schemas.openxmlformats.org/officeDocument/2006/relationships/hyperlink" Target="file:///C:\Documents%20and%20Settings\jankisss\Desktop\magistrinis%203\sutvarkyta\eiga\naujausias\magistrinis%20donato%20j..docx" TargetMode="External"/><Relationship Id="rId119" Type="http://schemas.openxmlformats.org/officeDocument/2006/relationships/image" Target="media/image53.wmf"/><Relationship Id="rId270" Type="http://schemas.openxmlformats.org/officeDocument/2006/relationships/image" Target="media/image165.jpeg"/><Relationship Id="rId291" Type="http://schemas.openxmlformats.org/officeDocument/2006/relationships/image" Target="media/image186.jpeg"/><Relationship Id="rId44" Type="http://schemas.openxmlformats.org/officeDocument/2006/relationships/image" Target="media/image15.jpeg"/><Relationship Id="rId65" Type="http://schemas.openxmlformats.org/officeDocument/2006/relationships/image" Target="media/image21.jpeg"/><Relationship Id="rId86" Type="http://schemas.openxmlformats.org/officeDocument/2006/relationships/image" Target="media/image35.wmf"/><Relationship Id="rId130" Type="http://schemas.openxmlformats.org/officeDocument/2006/relationships/oleObject" Target="embeddings/oleObject28.bin"/><Relationship Id="rId151" Type="http://schemas.openxmlformats.org/officeDocument/2006/relationships/image" Target="media/image75.jpeg"/><Relationship Id="rId172" Type="http://schemas.openxmlformats.org/officeDocument/2006/relationships/image" Target="media/image92.jpeg"/><Relationship Id="rId193" Type="http://schemas.openxmlformats.org/officeDocument/2006/relationships/oleObject" Target="embeddings/oleObject44.bin"/><Relationship Id="rId207" Type="http://schemas.openxmlformats.org/officeDocument/2006/relationships/oleObject" Target="embeddings/oleObject51.bin"/><Relationship Id="rId228" Type="http://schemas.openxmlformats.org/officeDocument/2006/relationships/oleObject" Target="embeddings/oleObject57.bin"/><Relationship Id="rId249" Type="http://schemas.openxmlformats.org/officeDocument/2006/relationships/image" Target="media/image144.jpeg"/><Relationship Id="rId13" Type="http://schemas.openxmlformats.org/officeDocument/2006/relationships/hyperlink" Target="file:///C:\Documents%20and%20Settings\jankisss\Desktop\magistrinis%203\sutvarkyta\eiga\naujausias\magistrinis%20donato%20j..docx" TargetMode="External"/><Relationship Id="rId109" Type="http://schemas.openxmlformats.org/officeDocument/2006/relationships/oleObject" Target="embeddings/oleObject20.bin"/><Relationship Id="rId260" Type="http://schemas.openxmlformats.org/officeDocument/2006/relationships/image" Target="media/image155.jpeg"/><Relationship Id="rId281" Type="http://schemas.openxmlformats.org/officeDocument/2006/relationships/image" Target="media/image176.jpeg"/><Relationship Id="rId34" Type="http://schemas.openxmlformats.org/officeDocument/2006/relationships/image" Target="media/image6.jpeg"/><Relationship Id="rId55" Type="http://schemas.openxmlformats.org/officeDocument/2006/relationships/hyperlink" Target="http://lt.wikipedia.org/wiki/V%C4%97jas" TargetMode="External"/><Relationship Id="rId76" Type="http://schemas.openxmlformats.org/officeDocument/2006/relationships/image" Target="media/image30.wmf"/><Relationship Id="rId97" Type="http://schemas.openxmlformats.org/officeDocument/2006/relationships/oleObject" Target="embeddings/oleObject15.bin"/><Relationship Id="rId120" Type="http://schemas.openxmlformats.org/officeDocument/2006/relationships/oleObject" Target="embeddings/oleObject25.bin"/><Relationship Id="rId141" Type="http://schemas.openxmlformats.org/officeDocument/2006/relationships/oleObject" Target="embeddings/oleObject30.bin"/><Relationship Id="rId7" Type="http://schemas.openxmlformats.org/officeDocument/2006/relationships/endnotes" Target="endnotes.xml"/><Relationship Id="rId162" Type="http://schemas.openxmlformats.org/officeDocument/2006/relationships/image" Target="media/image82.jpeg"/><Relationship Id="rId183" Type="http://schemas.openxmlformats.org/officeDocument/2006/relationships/image" Target="media/image99.jpeg"/><Relationship Id="rId218" Type="http://schemas.openxmlformats.org/officeDocument/2006/relationships/image" Target="media/image117.jpeg"/><Relationship Id="rId239" Type="http://schemas.openxmlformats.org/officeDocument/2006/relationships/image" Target="media/image134.jpeg"/><Relationship Id="rId2" Type="http://schemas.openxmlformats.org/officeDocument/2006/relationships/numbering" Target="numbering.xml"/><Relationship Id="rId29" Type="http://schemas.openxmlformats.org/officeDocument/2006/relationships/hyperlink" Target="file:///C:\Documents%20and%20Settings\jankisss\Desktop\magistrinis%203\sutvarkyta\eiga\naujausias\magistrinis%20donato%20j..docx" TargetMode="External"/><Relationship Id="rId250" Type="http://schemas.openxmlformats.org/officeDocument/2006/relationships/image" Target="media/image145.jpeg"/><Relationship Id="rId255" Type="http://schemas.openxmlformats.org/officeDocument/2006/relationships/image" Target="media/image150.jpeg"/><Relationship Id="rId271" Type="http://schemas.openxmlformats.org/officeDocument/2006/relationships/image" Target="media/image166.jpeg"/><Relationship Id="rId276" Type="http://schemas.openxmlformats.org/officeDocument/2006/relationships/image" Target="media/image171.jpeg"/><Relationship Id="rId292" Type="http://schemas.openxmlformats.org/officeDocument/2006/relationships/image" Target="media/image187.jpeg"/><Relationship Id="rId297" Type="http://schemas.openxmlformats.org/officeDocument/2006/relationships/hyperlink" Target="http://www.worldcat.org/search?q=au%3AInternational+Association+for+Bridge+and+Structural+Engineering.&amp;qt=hot_author" TargetMode="External"/><Relationship Id="rId24" Type="http://schemas.openxmlformats.org/officeDocument/2006/relationships/hyperlink" Target="file:///C:\Documents%20and%20Settings\jankisss\Desktop\magistrinis%203\sutvarkyta\eiga\naujausias\magistrinis%20donato%20j..docx" TargetMode="External"/><Relationship Id="rId40" Type="http://schemas.openxmlformats.org/officeDocument/2006/relationships/image" Target="media/image11.emf"/><Relationship Id="rId45" Type="http://schemas.openxmlformats.org/officeDocument/2006/relationships/image" Target="media/image16.jpeg"/><Relationship Id="rId66" Type="http://schemas.openxmlformats.org/officeDocument/2006/relationships/image" Target="media/image22.jpeg"/><Relationship Id="rId87" Type="http://schemas.openxmlformats.org/officeDocument/2006/relationships/oleObject" Target="embeddings/oleObject10.bin"/><Relationship Id="rId110" Type="http://schemas.openxmlformats.org/officeDocument/2006/relationships/image" Target="media/image48.wmf"/><Relationship Id="rId115" Type="http://schemas.openxmlformats.org/officeDocument/2006/relationships/image" Target="media/image51.wmf"/><Relationship Id="rId131" Type="http://schemas.openxmlformats.org/officeDocument/2006/relationships/image" Target="media/image61.wmf"/><Relationship Id="rId136" Type="http://schemas.openxmlformats.org/officeDocument/2006/relationships/footer" Target="footer3.xml"/><Relationship Id="rId157" Type="http://schemas.openxmlformats.org/officeDocument/2006/relationships/chart" Target="charts/chart1.xml"/><Relationship Id="rId178" Type="http://schemas.openxmlformats.org/officeDocument/2006/relationships/oleObject" Target="embeddings/oleObject38.bin"/><Relationship Id="rId301" Type="http://schemas.openxmlformats.org/officeDocument/2006/relationships/fontTable" Target="fontTable.xml"/><Relationship Id="rId61" Type="http://schemas.openxmlformats.org/officeDocument/2006/relationships/hyperlink" Target="http://lt.wikipedia.org/wiki/Termodinamika" TargetMode="External"/><Relationship Id="rId82" Type="http://schemas.openxmlformats.org/officeDocument/2006/relationships/oleObject" Target="embeddings/oleObject8.bin"/><Relationship Id="rId152" Type="http://schemas.openxmlformats.org/officeDocument/2006/relationships/image" Target="media/image76.jpeg"/><Relationship Id="rId173" Type="http://schemas.openxmlformats.org/officeDocument/2006/relationships/image" Target="media/image93.wmf"/><Relationship Id="rId194" Type="http://schemas.openxmlformats.org/officeDocument/2006/relationships/image" Target="media/image105.wmf"/><Relationship Id="rId199" Type="http://schemas.openxmlformats.org/officeDocument/2006/relationships/image" Target="media/image107.wmf"/><Relationship Id="rId203" Type="http://schemas.openxmlformats.org/officeDocument/2006/relationships/image" Target="media/image109.wmf"/><Relationship Id="rId208" Type="http://schemas.openxmlformats.org/officeDocument/2006/relationships/image" Target="media/image111.jpeg"/><Relationship Id="rId229" Type="http://schemas.openxmlformats.org/officeDocument/2006/relationships/image" Target="media/image125.jpeg"/><Relationship Id="rId19" Type="http://schemas.openxmlformats.org/officeDocument/2006/relationships/hyperlink" Target="file:///C:\Documents%20and%20Settings\jankisss\Desktop\magistrinis%203\sutvarkyta\eiga\naujausias\magistrinis%20donato%20j..docx" TargetMode="External"/><Relationship Id="rId224" Type="http://schemas.openxmlformats.org/officeDocument/2006/relationships/image" Target="media/image122.jpeg"/><Relationship Id="rId240" Type="http://schemas.openxmlformats.org/officeDocument/2006/relationships/image" Target="media/image135.jpeg"/><Relationship Id="rId245" Type="http://schemas.openxmlformats.org/officeDocument/2006/relationships/image" Target="media/image140.jpeg"/><Relationship Id="rId261" Type="http://schemas.openxmlformats.org/officeDocument/2006/relationships/image" Target="media/image156.jpeg"/><Relationship Id="rId266" Type="http://schemas.openxmlformats.org/officeDocument/2006/relationships/image" Target="media/image161.jpeg"/><Relationship Id="rId287" Type="http://schemas.openxmlformats.org/officeDocument/2006/relationships/image" Target="media/image182.jpeg"/><Relationship Id="rId14" Type="http://schemas.openxmlformats.org/officeDocument/2006/relationships/hyperlink" Target="file:///C:\Documents%20and%20Settings\jankisss\Desktop\magistrinis%203\sutvarkyta\eiga\naujausias\magistrinis%20donato%20j..docx" TargetMode="External"/><Relationship Id="rId30" Type="http://schemas.openxmlformats.org/officeDocument/2006/relationships/hyperlink" Target="file:///C:\Documents%20and%20Settings\jankisss\Desktop\magistrinis%203\sutvarkyta\eiga\naujausias\magistrinis%20donato%20j..docx" TargetMode="External"/><Relationship Id="rId35" Type="http://schemas.openxmlformats.org/officeDocument/2006/relationships/image" Target="media/image7.png"/><Relationship Id="rId56" Type="http://schemas.openxmlformats.org/officeDocument/2006/relationships/hyperlink" Target="http://lt.wikipedia.org/wiki/%C5%A0iaur%C4%97s_pusrutulis" TargetMode="External"/><Relationship Id="rId77" Type="http://schemas.openxmlformats.org/officeDocument/2006/relationships/oleObject" Target="embeddings/oleObject6.bin"/><Relationship Id="rId100" Type="http://schemas.openxmlformats.org/officeDocument/2006/relationships/image" Target="media/image42.wmf"/><Relationship Id="rId105" Type="http://schemas.openxmlformats.org/officeDocument/2006/relationships/image" Target="media/image45.png"/><Relationship Id="rId126" Type="http://schemas.openxmlformats.org/officeDocument/2006/relationships/image" Target="media/image58.jpeg"/><Relationship Id="rId147" Type="http://schemas.openxmlformats.org/officeDocument/2006/relationships/image" Target="media/image72.png"/><Relationship Id="rId168" Type="http://schemas.openxmlformats.org/officeDocument/2006/relationships/image" Target="media/image88.jpeg"/><Relationship Id="rId282" Type="http://schemas.openxmlformats.org/officeDocument/2006/relationships/image" Target="media/image177.jpeg"/><Relationship Id="rId8" Type="http://schemas.openxmlformats.org/officeDocument/2006/relationships/image" Target="media/image1.png"/><Relationship Id="rId51" Type="http://schemas.openxmlformats.org/officeDocument/2006/relationships/hyperlink" Target="http://lt.wikipedia.org/wiki/Pusiaujas" TargetMode="External"/><Relationship Id="rId72" Type="http://schemas.openxmlformats.org/officeDocument/2006/relationships/image" Target="media/image28.wmf"/><Relationship Id="rId93" Type="http://schemas.openxmlformats.org/officeDocument/2006/relationships/oleObject" Target="embeddings/oleObject13.bin"/><Relationship Id="rId98" Type="http://schemas.openxmlformats.org/officeDocument/2006/relationships/image" Target="media/image41.wmf"/><Relationship Id="rId121" Type="http://schemas.openxmlformats.org/officeDocument/2006/relationships/image" Target="media/image54.wmf"/><Relationship Id="rId142" Type="http://schemas.openxmlformats.org/officeDocument/2006/relationships/image" Target="media/image69.wmf"/><Relationship Id="rId163" Type="http://schemas.openxmlformats.org/officeDocument/2006/relationships/image" Target="media/image83.jpeg"/><Relationship Id="rId184" Type="http://schemas.openxmlformats.org/officeDocument/2006/relationships/image" Target="media/image100.wmf"/><Relationship Id="rId189" Type="http://schemas.openxmlformats.org/officeDocument/2006/relationships/oleObject" Target="embeddings/oleObject42.bin"/><Relationship Id="rId219" Type="http://schemas.openxmlformats.org/officeDocument/2006/relationships/oleObject" Target="embeddings/oleObject56.bin"/><Relationship Id="rId3" Type="http://schemas.openxmlformats.org/officeDocument/2006/relationships/styles" Target="styles.xml"/><Relationship Id="rId214" Type="http://schemas.openxmlformats.org/officeDocument/2006/relationships/oleObject" Target="embeddings/oleObject54.bin"/><Relationship Id="rId230" Type="http://schemas.openxmlformats.org/officeDocument/2006/relationships/image" Target="media/image126.jpeg"/><Relationship Id="rId235" Type="http://schemas.openxmlformats.org/officeDocument/2006/relationships/image" Target="media/image130.jpeg"/><Relationship Id="rId251" Type="http://schemas.openxmlformats.org/officeDocument/2006/relationships/image" Target="media/image146.jpeg"/><Relationship Id="rId256" Type="http://schemas.openxmlformats.org/officeDocument/2006/relationships/image" Target="media/image151.jpeg"/><Relationship Id="rId277" Type="http://schemas.openxmlformats.org/officeDocument/2006/relationships/image" Target="media/image172.jpeg"/><Relationship Id="rId298" Type="http://schemas.openxmlformats.org/officeDocument/2006/relationships/hyperlink" Target="http://www.technologijos.lt" TargetMode="External"/><Relationship Id="rId25" Type="http://schemas.openxmlformats.org/officeDocument/2006/relationships/image" Target="media/image3.wmf"/><Relationship Id="rId46" Type="http://schemas.openxmlformats.org/officeDocument/2006/relationships/image" Target="media/image17.jpeg"/><Relationship Id="rId67" Type="http://schemas.openxmlformats.org/officeDocument/2006/relationships/image" Target="media/image23.jpeg"/><Relationship Id="rId116" Type="http://schemas.openxmlformats.org/officeDocument/2006/relationships/oleObject" Target="embeddings/oleObject23.bin"/><Relationship Id="rId137" Type="http://schemas.openxmlformats.org/officeDocument/2006/relationships/image" Target="media/image65.jpeg"/><Relationship Id="rId158" Type="http://schemas.openxmlformats.org/officeDocument/2006/relationships/chart" Target="charts/chart2.xml"/><Relationship Id="rId272" Type="http://schemas.openxmlformats.org/officeDocument/2006/relationships/image" Target="media/image167.jpeg"/><Relationship Id="rId293" Type="http://schemas.openxmlformats.org/officeDocument/2006/relationships/image" Target="media/image188.jpeg"/><Relationship Id="rId302" Type="http://schemas.openxmlformats.org/officeDocument/2006/relationships/theme" Target="theme/theme1.xml"/><Relationship Id="rId20" Type="http://schemas.openxmlformats.org/officeDocument/2006/relationships/hyperlink" Target="file:///C:\Documents%20and%20Settings\jankisss\Desktop\magistrinis%203\sutvarkyta\eiga\naujausias\magistrinis%20donato%20j..docx" TargetMode="External"/><Relationship Id="rId41" Type="http://schemas.openxmlformats.org/officeDocument/2006/relationships/image" Target="media/image12.jpeg"/><Relationship Id="rId62" Type="http://schemas.openxmlformats.org/officeDocument/2006/relationships/hyperlink" Target="http://lt.wikipedia.org/wiki/Klimato_juostos" TargetMode="External"/><Relationship Id="rId83" Type="http://schemas.openxmlformats.org/officeDocument/2006/relationships/image" Target="media/image33.jpeg"/><Relationship Id="rId88" Type="http://schemas.openxmlformats.org/officeDocument/2006/relationships/image" Target="media/image36.wmf"/><Relationship Id="rId111" Type="http://schemas.openxmlformats.org/officeDocument/2006/relationships/oleObject" Target="embeddings/oleObject21.bin"/><Relationship Id="rId132" Type="http://schemas.openxmlformats.org/officeDocument/2006/relationships/oleObject" Target="embeddings/oleObject29.bin"/><Relationship Id="rId153" Type="http://schemas.openxmlformats.org/officeDocument/2006/relationships/image" Target="media/image77.wmf"/><Relationship Id="rId174" Type="http://schemas.openxmlformats.org/officeDocument/2006/relationships/oleObject" Target="embeddings/oleObject36.bin"/><Relationship Id="rId179" Type="http://schemas.openxmlformats.org/officeDocument/2006/relationships/image" Target="media/image96.wmf"/><Relationship Id="rId195" Type="http://schemas.openxmlformats.org/officeDocument/2006/relationships/oleObject" Target="embeddings/oleObject45.bin"/><Relationship Id="rId209" Type="http://schemas.openxmlformats.org/officeDocument/2006/relationships/image" Target="media/image112.wmf"/><Relationship Id="rId190" Type="http://schemas.openxmlformats.org/officeDocument/2006/relationships/image" Target="media/image103.wmf"/><Relationship Id="rId204" Type="http://schemas.openxmlformats.org/officeDocument/2006/relationships/oleObject" Target="embeddings/oleObject49.bin"/><Relationship Id="rId220" Type="http://schemas.openxmlformats.org/officeDocument/2006/relationships/image" Target="media/image118.jpeg"/><Relationship Id="rId225" Type="http://schemas.openxmlformats.org/officeDocument/2006/relationships/chart" Target="charts/chart4.xml"/><Relationship Id="rId241" Type="http://schemas.openxmlformats.org/officeDocument/2006/relationships/image" Target="media/image136.jpeg"/><Relationship Id="rId246" Type="http://schemas.openxmlformats.org/officeDocument/2006/relationships/image" Target="media/image141.jpeg"/><Relationship Id="rId267" Type="http://schemas.openxmlformats.org/officeDocument/2006/relationships/image" Target="media/image162.jpeg"/><Relationship Id="rId288" Type="http://schemas.openxmlformats.org/officeDocument/2006/relationships/image" Target="media/image183.jpeg"/><Relationship Id="rId15" Type="http://schemas.openxmlformats.org/officeDocument/2006/relationships/hyperlink" Target="file:///C:\Documents%20and%20Settings\jankisss\Desktop\magistrinis%203\sutvarkyta\eiga\naujausias\magistrinis%20donato%20j..docx" TargetMode="External"/><Relationship Id="rId36" Type="http://schemas.openxmlformats.org/officeDocument/2006/relationships/image" Target="media/image8.png"/><Relationship Id="rId57" Type="http://schemas.openxmlformats.org/officeDocument/2006/relationships/hyperlink" Target="http://lt.wikipedia.org/wiki/Piet%C5%B3_pusrutulis" TargetMode="External"/><Relationship Id="rId106" Type="http://schemas.openxmlformats.org/officeDocument/2006/relationships/image" Target="media/image46.wmf"/><Relationship Id="rId127" Type="http://schemas.openxmlformats.org/officeDocument/2006/relationships/image" Target="media/image59.wmf"/><Relationship Id="rId262" Type="http://schemas.openxmlformats.org/officeDocument/2006/relationships/image" Target="media/image157.jpeg"/><Relationship Id="rId283" Type="http://schemas.openxmlformats.org/officeDocument/2006/relationships/image" Target="media/image178.jpeg"/><Relationship Id="rId10" Type="http://schemas.openxmlformats.org/officeDocument/2006/relationships/hyperlink" Target="http://www.tssk.st.vgtu.lt/" TargetMode="External"/><Relationship Id="rId31" Type="http://schemas.openxmlformats.org/officeDocument/2006/relationships/hyperlink" Target="file:///C:\Documents%20and%20Settings\jankisss\Desktop\magistrinis%203\sutvarkyta\eiga\naujausias\magistrinis%20donato%20j..docx" TargetMode="External"/><Relationship Id="rId52" Type="http://schemas.openxmlformats.org/officeDocument/2006/relationships/hyperlink" Target="http://lt.wikipedia.org/wiki/A%C5%A1igalis" TargetMode="External"/><Relationship Id="rId73" Type="http://schemas.openxmlformats.org/officeDocument/2006/relationships/oleObject" Target="embeddings/oleObject4.bin"/><Relationship Id="rId78" Type="http://schemas.openxmlformats.org/officeDocument/2006/relationships/image" Target="media/image31.wmf"/><Relationship Id="rId94" Type="http://schemas.openxmlformats.org/officeDocument/2006/relationships/image" Target="media/image39.wmf"/><Relationship Id="rId99" Type="http://schemas.openxmlformats.org/officeDocument/2006/relationships/oleObject" Target="embeddings/oleObject16.bin"/><Relationship Id="rId101" Type="http://schemas.openxmlformats.org/officeDocument/2006/relationships/oleObject" Target="embeddings/oleObject17.bin"/><Relationship Id="rId122" Type="http://schemas.openxmlformats.org/officeDocument/2006/relationships/oleObject" Target="embeddings/oleObject26.bin"/><Relationship Id="rId143" Type="http://schemas.openxmlformats.org/officeDocument/2006/relationships/oleObject" Target="embeddings/oleObject31.bin"/><Relationship Id="rId148" Type="http://schemas.openxmlformats.org/officeDocument/2006/relationships/image" Target="media/image73.wmf"/><Relationship Id="rId164" Type="http://schemas.openxmlformats.org/officeDocument/2006/relationships/image" Target="media/image84.jpeg"/><Relationship Id="rId169" Type="http://schemas.openxmlformats.org/officeDocument/2006/relationships/image" Target="media/image89.jpeg"/><Relationship Id="rId185" Type="http://schemas.openxmlformats.org/officeDocument/2006/relationships/oleObject" Target="embeddings/oleObject40.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39.bin"/><Relationship Id="rId210" Type="http://schemas.openxmlformats.org/officeDocument/2006/relationships/oleObject" Target="embeddings/oleObject52.bin"/><Relationship Id="rId215" Type="http://schemas.openxmlformats.org/officeDocument/2006/relationships/image" Target="media/image115.wmf"/><Relationship Id="rId236" Type="http://schemas.openxmlformats.org/officeDocument/2006/relationships/image" Target="media/image131.jpeg"/><Relationship Id="rId257" Type="http://schemas.openxmlformats.org/officeDocument/2006/relationships/image" Target="media/image152.emf"/><Relationship Id="rId278" Type="http://schemas.openxmlformats.org/officeDocument/2006/relationships/image" Target="media/image173.jpeg"/><Relationship Id="rId26" Type="http://schemas.openxmlformats.org/officeDocument/2006/relationships/oleObject" Target="embeddings/oleObject2.bin"/><Relationship Id="rId231" Type="http://schemas.openxmlformats.org/officeDocument/2006/relationships/oleObject" Target="embeddings/oleObject58.bin"/><Relationship Id="rId252" Type="http://schemas.openxmlformats.org/officeDocument/2006/relationships/image" Target="media/image147.jpeg"/><Relationship Id="rId273" Type="http://schemas.openxmlformats.org/officeDocument/2006/relationships/image" Target="media/image168.jpeg"/><Relationship Id="rId294" Type="http://schemas.openxmlformats.org/officeDocument/2006/relationships/image" Target="media/image189.jpeg"/><Relationship Id="rId47" Type="http://schemas.openxmlformats.org/officeDocument/2006/relationships/hyperlink" Target="http://lt.wikipedia.org/wiki/Raudonoji_j%C5%ABra" TargetMode="External"/><Relationship Id="rId68" Type="http://schemas.openxmlformats.org/officeDocument/2006/relationships/image" Target="media/image24.jpeg"/><Relationship Id="rId89" Type="http://schemas.openxmlformats.org/officeDocument/2006/relationships/oleObject" Target="embeddings/oleObject11.bin"/><Relationship Id="rId112" Type="http://schemas.openxmlformats.org/officeDocument/2006/relationships/image" Target="media/image49.wmf"/><Relationship Id="rId133" Type="http://schemas.openxmlformats.org/officeDocument/2006/relationships/image" Target="media/image62.jpeg"/><Relationship Id="rId154" Type="http://schemas.openxmlformats.org/officeDocument/2006/relationships/oleObject" Target="embeddings/oleObject34.bin"/><Relationship Id="rId175" Type="http://schemas.openxmlformats.org/officeDocument/2006/relationships/image" Target="media/image94.wmf"/><Relationship Id="rId196" Type="http://schemas.openxmlformats.org/officeDocument/2006/relationships/image" Target="media/image106.wmf"/><Relationship Id="rId200" Type="http://schemas.openxmlformats.org/officeDocument/2006/relationships/oleObject" Target="embeddings/oleObject47.bin"/><Relationship Id="rId16" Type="http://schemas.openxmlformats.org/officeDocument/2006/relationships/hyperlink" Target="file:///C:\Documents%20and%20Settings\jankisss\Desktop\magistrinis%203\sutvarkyta\eiga\naujausias\magistrinis%20donato%20j..docx" TargetMode="External"/><Relationship Id="rId221" Type="http://schemas.openxmlformats.org/officeDocument/2006/relationships/image" Target="media/image119.jpeg"/><Relationship Id="rId242" Type="http://schemas.openxmlformats.org/officeDocument/2006/relationships/image" Target="media/image137.jpeg"/><Relationship Id="rId263" Type="http://schemas.openxmlformats.org/officeDocument/2006/relationships/image" Target="media/image158.jpeg"/><Relationship Id="rId284" Type="http://schemas.openxmlformats.org/officeDocument/2006/relationships/image" Target="media/image179.jpeg"/><Relationship Id="rId37" Type="http://schemas.openxmlformats.org/officeDocument/2006/relationships/image" Target="media/image9.jpeg"/><Relationship Id="rId58" Type="http://schemas.openxmlformats.org/officeDocument/2006/relationships/hyperlink" Target="http://lt.wikipedia.org/wiki/Ciklonas" TargetMode="External"/><Relationship Id="rId79" Type="http://schemas.openxmlformats.org/officeDocument/2006/relationships/oleObject" Target="embeddings/oleObject7.bin"/><Relationship Id="rId102" Type="http://schemas.openxmlformats.org/officeDocument/2006/relationships/image" Target="media/image43.wmf"/><Relationship Id="rId123" Type="http://schemas.openxmlformats.org/officeDocument/2006/relationships/image" Target="media/image55.jpeg"/><Relationship Id="rId144" Type="http://schemas.openxmlformats.org/officeDocument/2006/relationships/image" Target="media/image70.wmf"/><Relationship Id="rId90" Type="http://schemas.openxmlformats.org/officeDocument/2006/relationships/oleObject" Target="embeddings/oleObject12.bin"/><Relationship Id="rId165" Type="http://schemas.openxmlformats.org/officeDocument/2006/relationships/image" Target="media/image85.jpeg"/><Relationship Id="rId186" Type="http://schemas.openxmlformats.org/officeDocument/2006/relationships/image" Target="media/image101.wmf"/><Relationship Id="rId211" Type="http://schemas.openxmlformats.org/officeDocument/2006/relationships/image" Target="media/image113.wmf"/><Relationship Id="rId232" Type="http://schemas.openxmlformats.org/officeDocument/2006/relationships/image" Target="media/image127.jpeg"/><Relationship Id="rId253" Type="http://schemas.openxmlformats.org/officeDocument/2006/relationships/image" Target="media/image148.jpeg"/><Relationship Id="rId274" Type="http://schemas.openxmlformats.org/officeDocument/2006/relationships/image" Target="media/image169.jpeg"/><Relationship Id="rId295" Type="http://schemas.openxmlformats.org/officeDocument/2006/relationships/image" Target="media/image190.jpeg"/><Relationship Id="rId27" Type="http://schemas.openxmlformats.org/officeDocument/2006/relationships/image" Target="media/image4.wmf"/><Relationship Id="rId48" Type="http://schemas.openxmlformats.org/officeDocument/2006/relationships/hyperlink" Target="http://lt.wikipedia.org/wiki/Adeno_%C4%AFlanka" TargetMode="External"/><Relationship Id="rId69" Type="http://schemas.openxmlformats.org/officeDocument/2006/relationships/image" Target="media/image25.jpeg"/><Relationship Id="rId113" Type="http://schemas.openxmlformats.org/officeDocument/2006/relationships/oleObject" Target="embeddings/oleObject22.bin"/><Relationship Id="rId134" Type="http://schemas.openxmlformats.org/officeDocument/2006/relationships/image" Target="media/image63.jpeg"/><Relationship Id="rId80" Type="http://schemas.openxmlformats.org/officeDocument/2006/relationships/footer" Target="footer2.xml"/><Relationship Id="rId155" Type="http://schemas.openxmlformats.org/officeDocument/2006/relationships/image" Target="media/image78.jpeg"/><Relationship Id="rId176" Type="http://schemas.openxmlformats.org/officeDocument/2006/relationships/oleObject" Target="embeddings/oleObject37.bin"/><Relationship Id="rId197" Type="http://schemas.openxmlformats.org/officeDocument/2006/relationships/oleObject" Target="embeddings/oleObject46.bin"/><Relationship Id="rId201" Type="http://schemas.openxmlformats.org/officeDocument/2006/relationships/image" Target="media/image108.wmf"/><Relationship Id="rId222" Type="http://schemas.openxmlformats.org/officeDocument/2006/relationships/image" Target="media/image120.jpeg"/><Relationship Id="rId243" Type="http://schemas.openxmlformats.org/officeDocument/2006/relationships/image" Target="media/image138.jpeg"/><Relationship Id="rId264" Type="http://schemas.openxmlformats.org/officeDocument/2006/relationships/image" Target="media/image159.jpeg"/><Relationship Id="rId285" Type="http://schemas.openxmlformats.org/officeDocument/2006/relationships/image" Target="media/image180.jpeg"/><Relationship Id="rId17" Type="http://schemas.openxmlformats.org/officeDocument/2006/relationships/hyperlink" Target="file:///C:\Documents%20and%20Settings\jankisss\Desktop\magistrinis%203\sutvarkyta\eiga\naujausias\magistrinis%20donato%20j..docx" TargetMode="External"/><Relationship Id="rId38" Type="http://schemas.openxmlformats.org/officeDocument/2006/relationships/image" Target="media/image10.jpeg"/><Relationship Id="rId59" Type="http://schemas.openxmlformats.org/officeDocument/2006/relationships/image" Target="media/image18.jpeg"/><Relationship Id="rId103" Type="http://schemas.openxmlformats.org/officeDocument/2006/relationships/oleObject" Target="embeddings/oleObject18.bin"/><Relationship Id="rId124" Type="http://schemas.openxmlformats.org/officeDocument/2006/relationships/image" Target="media/image56.jpeg"/><Relationship Id="rId70" Type="http://schemas.openxmlformats.org/officeDocument/2006/relationships/image" Target="media/image26.jpeg"/><Relationship Id="rId91" Type="http://schemas.openxmlformats.org/officeDocument/2006/relationships/image" Target="media/image37.png"/><Relationship Id="rId145" Type="http://schemas.openxmlformats.org/officeDocument/2006/relationships/oleObject" Target="embeddings/oleObject32.bin"/><Relationship Id="rId166" Type="http://schemas.openxmlformats.org/officeDocument/2006/relationships/image" Target="media/image86.jpeg"/><Relationship Id="rId187" Type="http://schemas.openxmlformats.org/officeDocument/2006/relationships/oleObject" Target="embeddings/oleObject41.bin"/><Relationship Id="rId1" Type="http://schemas.openxmlformats.org/officeDocument/2006/relationships/customXml" Target="../customXml/item1.xml"/><Relationship Id="rId212" Type="http://schemas.openxmlformats.org/officeDocument/2006/relationships/oleObject" Target="embeddings/oleObject53.bin"/><Relationship Id="rId233" Type="http://schemas.openxmlformats.org/officeDocument/2006/relationships/image" Target="media/image128.jpeg"/><Relationship Id="rId254" Type="http://schemas.openxmlformats.org/officeDocument/2006/relationships/image" Target="media/image149.jpeg"/><Relationship Id="rId28" Type="http://schemas.openxmlformats.org/officeDocument/2006/relationships/oleObject" Target="embeddings/oleObject3.bin"/><Relationship Id="rId49" Type="http://schemas.openxmlformats.org/officeDocument/2006/relationships/hyperlink" Target="http://lt.wikipedia.org/wiki/Bab_el_Mandebas" TargetMode="External"/><Relationship Id="rId114" Type="http://schemas.openxmlformats.org/officeDocument/2006/relationships/image" Target="media/image50.jpeg"/><Relationship Id="rId275" Type="http://schemas.openxmlformats.org/officeDocument/2006/relationships/image" Target="media/image170.jpeg"/><Relationship Id="rId296" Type="http://schemas.openxmlformats.org/officeDocument/2006/relationships/image" Target="media/image191.jpeg"/><Relationship Id="rId300" Type="http://schemas.openxmlformats.org/officeDocument/2006/relationships/hyperlink" Target="http://www.wsdot.wa.gov/TNBhistory/Machine/machine4.htm" TargetMode="External"/><Relationship Id="rId60" Type="http://schemas.openxmlformats.org/officeDocument/2006/relationships/hyperlink" Target="http://lt.wikipedia.org/wiki/Atmosferos_sl%C4%97gis" TargetMode="External"/><Relationship Id="rId81" Type="http://schemas.openxmlformats.org/officeDocument/2006/relationships/image" Target="media/image32.wmf"/><Relationship Id="rId135" Type="http://schemas.openxmlformats.org/officeDocument/2006/relationships/image" Target="media/image64.jpeg"/><Relationship Id="rId156" Type="http://schemas.openxmlformats.org/officeDocument/2006/relationships/oleObject" Target="embeddings/oleObject35.bin"/><Relationship Id="rId177" Type="http://schemas.openxmlformats.org/officeDocument/2006/relationships/image" Target="media/image95.wmf"/><Relationship Id="rId198" Type="http://schemas.openxmlformats.org/officeDocument/2006/relationships/chart" Target="charts/chart3.xml"/><Relationship Id="rId202" Type="http://schemas.openxmlformats.org/officeDocument/2006/relationships/oleObject" Target="embeddings/oleObject48.bin"/><Relationship Id="rId223" Type="http://schemas.openxmlformats.org/officeDocument/2006/relationships/image" Target="media/image121.jpeg"/><Relationship Id="rId244" Type="http://schemas.openxmlformats.org/officeDocument/2006/relationships/image" Target="media/image139.jpeg"/><Relationship Id="rId18" Type="http://schemas.openxmlformats.org/officeDocument/2006/relationships/hyperlink" Target="file:///C:\Documents%20and%20Settings\jankisss\Desktop\magistrinis%203\sutvarkyta\eiga\naujausias\magistrinis%20donato%20j..docx" TargetMode="External"/><Relationship Id="rId39" Type="http://schemas.openxmlformats.org/officeDocument/2006/relationships/footer" Target="footer1.xml"/><Relationship Id="rId265" Type="http://schemas.openxmlformats.org/officeDocument/2006/relationships/image" Target="media/image160.jpeg"/><Relationship Id="rId286" Type="http://schemas.openxmlformats.org/officeDocument/2006/relationships/image" Target="media/image181.png"/><Relationship Id="rId50" Type="http://schemas.openxmlformats.org/officeDocument/2006/relationships/hyperlink" Target="http://lt.wikipedia.org/wiki/%C5%BDem%C4%97s_atmosfera" TargetMode="External"/><Relationship Id="rId104" Type="http://schemas.openxmlformats.org/officeDocument/2006/relationships/image" Target="media/image44.jpeg"/><Relationship Id="rId125" Type="http://schemas.openxmlformats.org/officeDocument/2006/relationships/image" Target="media/image57.jpeg"/><Relationship Id="rId146" Type="http://schemas.openxmlformats.org/officeDocument/2006/relationships/image" Target="media/image71.jpeg"/><Relationship Id="rId167" Type="http://schemas.openxmlformats.org/officeDocument/2006/relationships/image" Target="media/image87.jpeg"/><Relationship Id="rId188" Type="http://schemas.openxmlformats.org/officeDocument/2006/relationships/image" Target="media/image102.wmf"/><Relationship Id="rId71" Type="http://schemas.openxmlformats.org/officeDocument/2006/relationships/image" Target="media/image27.jpeg"/><Relationship Id="rId92" Type="http://schemas.openxmlformats.org/officeDocument/2006/relationships/image" Target="media/image38.wmf"/><Relationship Id="rId213" Type="http://schemas.openxmlformats.org/officeDocument/2006/relationships/image" Target="media/image114.wmf"/><Relationship Id="rId234" Type="http://schemas.openxmlformats.org/officeDocument/2006/relationships/image" Target="media/image129.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nkisss\Desktop\dvieju%20skerspjuviu%20palyginimas\h%20tipo\0%20laipsniu\grafikiukai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jankisss\Desktop\dvieju%20skerspjuviu%20palyginimas\h%20tipo\0%20laipsniu\grafikiukai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jankisss\Desktop\magistrinis%203\flowworks\eiga\vientisas%20tiltas\analize%20notkaus%20tilt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jankisss\Desktop\magistrinis%203\flowworks\eiga\dar%20vientisas%20tiltas\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9675935961408252E-2"/>
          <c:y val="0.10067997761954435"/>
          <c:w val="0.87129560304643205"/>
          <c:h val="0.78766299907875759"/>
        </c:manualLayout>
      </c:layout>
      <c:scatterChart>
        <c:scatterStyle val="lineMarker"/>
        <c:ser>
          <c:idx val="1"/>
          <c:order val="1"/>
          <c:tx>
            <c:v>H tipo skerspjūvis</c:v>
          </c:tx>
          <c:spPr>
            <a:ln w="25400"/>
          </c:spPr>
          <c:marker>
            <c:symbol val="none"/>
          </c:marker>
          <c:xVal>
            <c:numRef>
              <c:f>'Plot Data'!$G$13:$G$1136</c:f>
              <c:numCache>
                <c:formatCode>General</c:formatCode>
                <c:ptCount val="1124"/>
                <c:pt idx="0">
                  <c:v>3.736051368337881E-2</c:v>
                </c:pt>
                <c:pt idx="1">
                  <c:v>6.3021510317210122E-2</c:v>
                </c:pt>
                <c:pt idx="2">
                  <c:v>8.9874583875690708E-2</c:v>
                </c:pt>
                <c:pt idx="3">
                  <c:v>0.11719876398113818</c:v>
                </c:pt>
                <c:pt idx="4">
                  <c:v>0.14592437516987244</c:v>
                </c:pt>
                <c:pt idx="5">
                  <c:v>0.19466051432460382</c:v>
                </c:pt>
                <c:pt idx="6">
                  <c:v>0.25288422931992038</c:v>
                </c:pt>
                <c:pt idx="7">
                  <c:v>0.31629464123881051</c:v>
                </c:pt>
                <c:pt idx="8">
                  <c:v>0.38337832744412498</c:v>
                </c:pt>
                <c:pt idx="9">
                  <c:v>0.45094938686992708</c:v>
                </c:pt>
                <c:pt idx="10">
                  <c:v>0.55585182338658223</c:v>
                </c:pt>
                <c:pt idx="11">
                  <c:v>0.6612460965230792</c:v>
                </c:pt>
                <c:pt idx="12">
                  <c:v>0.76327164984972162</c:v>
                </c:pt>
                <c:pt idx="13">
                  <c:v>0.862978109156055</c:v>
                </c:pt>
                <c:pt idx="14">
                  <c:v>0.96156989625855371</c:v>
                </c:pt>
                <c:pt idx="15">
                  <c:v>1.1067512662830001</c:v>
                </c:pt>
                <c:pt idx="16">
                  <c:v>1.250042725987444</c:v>
                </c:pt>
                <c:pt idx="17">
                  <c:v>1.3927702693572925</c:v>
                </c:pt>
                <c:pt idx="18">
                  <c:v>1.5357243824932612</c:v>
                </c:pt>
                <c:pt idx="19">
                  <c:v>1.6790666500419962</c:v>
                </c:pt>
                <c:pt idx="20">
                  <c:v>1.8939731910272886</c:v>
                </c:pt>
                <c:pt idx="21">
                  <c:v>2.1092173497670292</c:v>
                </c:pt>
                <c:pt idx="22">
                  <c:v>2.3234731887937037</c:v>
                </c:pt>
                <c:pt idx="23">
                  <c:v>2.5370011334425269</c:v>
                </c:pt>
                <c:pt idx="24">
                  <c:v>2.7495241325700319</c:v>
                </c:pt>
                <c:pt idx="25">
                  <c:v>3.0672351495083992</c:v>
                </c:pt>
                <c:pt idx="26">
                  <c:v>3.3838238117440285</c:v>
                </c:pt>
                <c:pt idx="27">
                  <c:v>3.6993801317996637</c:v>
                </c:pt>
                <c:pt idx="28">
                  <c:v>4.014381584033079</c:v>
                </c:pt>
                <c:pt idx="29">
                  <c:v>4.3287581228464775</c:v>
                </c:pt>
                <c:pt idx="30">
                  <c:v>4.7421523049953738</c:v>
                </c:pt>
                <c:pt idx="31">
                  <c:v>5.1550789764586966</c:v>
                </c:pt>
                <c:pt idx="32">
                  <c:v>5.3849122615763934</c:v>
                </c:pt>
                <c:pt idx="33">
                  <c:v>5.5979834139815576</c:v>
                </c:pt>
                <c:pt idx="34">
                  <c:v>5.8051801120915787</c:v>
                </c:pt>
                <c:pt idx="35">
                  <c:v>6.0093193970527894</c:v>
                </c:pt>
                <c:pt idx="36">
                  <c:v>6.2161113659226119</c:v>
                </c:pt>
                <c:pt idx="37">
                  <c:v>6.4229028271169506</c:v>
                </c:pt>
                <c:pt idx="38">
                  <c:v>6.6315434299073903</c:v>
                </c:pt>
                <c:pt idx="39">
                  <c:v>6.837478334827968</c:v>
                </c:pt>
                <c:pt idx="40">
                  <c:v>7.0435989149265898</c:v>
                </c:pt>
                <c:pt idx="41">
                  <c:v>7.2478613913132124</c:v>
                </c:pt>
                <c:pt idx="42">
                  <c:v>7.4529157244487285</c:v>
                </c:pt>
                <c:pt idx="43">
                  <c:v>7.6568861978355445</c:v>
                </c:pt>
                <c:pt idx="44">
                  <c:v>7.8616957343032929</c:v>
                </c:pt>
                <c:pt idx="45">
                  <c:v>8.065328663944312</c:v>
                </c:pt>
                <c:pt idx="46">
                  <c:v>8.2697162064828227</c:v>
                </c:pt>
                <c:pt idx="47">
                  <c:v>8.4726001248868048</c:v>
                </c:pt>
                <c:pt idx="48">
                  <c:v>8.6760380020424801</c:v>
                </c:pt>
                <c:pt idx="49">
                  <c:v>8.8780044693820876</c:v>
                </c:pt>
                <c:pt idx="50">
                  <c:v>9.0805961522420411</c:v>
                </c:pt>
                <c:pt idx="51">
                  <c:v>9.2819771425076159</c:v>
                </c:pt>
                <c:pt idx="52">
                  <c:v>9.4842514187486398</c:v>
                </c:pt>
                <c:pt idx="53">
                  <c:v>9.6857209700521683</c:v>
                </c:pt>
                <c:pt idx="54">
                  <c:v>9.8884732621682776</c:v>
                </c:pt>
                <c:pt idx="55">
                  <c:v>10.090819305928814</c:v>
                </c:pt>
                <c:pt idx="56">
                  <c:v>10.292492285767128</c:v>
                </c:pt>
                <c:pt idx="57">
                  <c:v>10.479377759399107</c:v>
                </c:pt>
                <c:pt idx="58">
                  <c:v>10.662847267915522</c:v>
                </c:pt>
                <c:pt idx="59">
                  <c:v>10.843978603143448</c:v>
                </c:pt>
                <c:pt idx="60">
                  <c:v>11.024007046562851</c:v>
                </c:pt>
                <c:pt idx="61">
                  <c:v>11.202663640256118</c:v>
                </c:pt>
                <c:pt idx="62">
                  <c:v>11.381360123384216</c:v>
                </c:pt>
                <c:pt idx="63">
                  <c:v>11.559445658443206</c:v>
                </c:pt>
                <c:pt idx="64">
                  <c:v>11.737896438668972</c:v>
                </c:pt>
                <c:pt idx="65">
                  <c:v>11.915709997373074</c:v>
                </c:pt>
                <c:pt idx="66">
                  <c:v>12.093936586739456</c:v>
                </c:pt>
                <c:pt idx="67">
                  <c:v>12.271647530712086</c:v>
                </c:pt>
                <c:pt idx="68">
                  <c:v>12.449824976231195</c:v>
                </c:pt>
                <c:pt idx="69">
                  <c:v>12.627464951236863</c:v>
                </c:pt>
                <c:pt idx="70">
                  <c:v>12.805591191261666</c:v>
                </c:pt>
                <c:pt idx="71">
                  <c:v>12.983341965636715</c:v>
                </c:pt>
                <c:pt idx="72">
                  <c:v>13.161746222730352</c:v>
                </c:pt>
                <c:pt idx="73">
                  <c:v>13.33987109800222</c:v>
                </c:pt>
                <c:pt idx="74">
                  <c:v>13.51874241904267</c:v>
                </c:pt>
                <c:pt idx="75">
                  <c:v>13.69743279900352</c:v>
                </c:pt>
                <c:pt idx="76">
                  <c:v>13.877023725227769</c:v>
                </c:pt>
                <c:pt idx="77">
                  <c:v>14.056398757011861</c:v>
                </c:pt>
                <c:pt idx="78">
                  <c:v>14.23647460601992</c:v>
                </c:pt>
                <c:pt idx="79">
                  <c:v>14.416192796197906</c:v>
                </c:pt>
                <c:pt idx="80">
                  <c:v>14.596506690733889</c:v>
                </c:pt>
                <c:pt idx="81">
                  <c:v>14.776201263643028</c:v>
                </c:pt>
                <c:pt idx="82">
                  <c:v>14.956156525596509</c:v>
                </c:pt>
                <c:pt idx="83">
                  <c:v>15.135266934935446</c:v>
                </c:pt>
                <c:pt idx="84">
                  <c:v>15.314586772682304</c:v>
                </c:pt>
                <c:pt idx="85">
                  <c:v>15.492085153390796</c:v>
                </c:pt>
                <c:pt idx="86">
                  <c:v>15.668786915167155</c:v>
                </c:pt>
                <c:pt idx="87">
                  <c:v>15.84413340249148</c:v>
                </c:pt>
                <c:pt idx="88">
                  <c:v>16.019687153988531</c:v>
                </c:pt>
                <c:pt idx="89">
                  <c:v>16.194342095385224</c:v>
                </c:pt>
                <c:pt idx="90">
                  <c:v>16.369761338316021</c:v>
                </c:pt>
                <c:pt idx="91">
                  <c:v>16.544830630800142</c:v>
                </c:pt>
                <c:pt idx="92">
                  <c:v>16.721189860316542</c:v>
                </c:pt>
                <c:pt idx="93">
                  <c:v>16.897427314827887</c:v>
                </c:pt>
                <c:pt idx="94">
                  <c:v>17.075038529204104</c:v>
                </c:pt>
                <c:pt idx="95">
                  <c:v>17.252353057482068</c:v>
                </c:pt>
                <c:pt idx="96">
                  <c:v>17.430635264540623</c:v>
                </c:pt>
                <c:pt idx="97">
                  <c:v>17.608188582736329</c:v>
                </c:pt>
                <c:pt idx="98">
                  <c:v>17.786315808984789</c:v>
                </c:pt>
                <c:pt idx="99">
                  <c:v>17.963237139195012</c:v>
                </c:pt>
                <c:pt idx="100">
                  <c:v>18.140315223864633</c:v>
                </c:pt>
                <c:pt idx="101">
                  <c:v>18.315932322594694</c:v>
                </c:pt>
                <c:pt idx="102">
                  <c:v>18.49162088659088</c:v>
                </c:pt>
                <c:pt idx="103">
                  <c:v>18.665995791461693</c:v>
                </c:pt>
                <c:pt idx="104">
                  <c:v>18.840644874503322</c:v>
                </c:pt>
                <c:pt idx="105">
                  <c:v>19.014402418089091</c:v>
                </c:pt>
                <c:pt idx="106">
                  <c:v>19.188965696362491</c:v>
                </c:pt>
                <c:pt idx="107">
                  <c:v>19.363172113096091</c:v>
                </c:pt>
                <c:pt idx="108">
                  <c:v>19.538713452468389</c:v>
                </c:pt>
                <c:pt idx="109">
                  <c:v>19.714267716862118</c:v>
                </c:pt>
                <c:pt idx="110">
                  <c:v>19.891277675796971</c:v>
                </c:pt>
                <c:pt idx="111">
                  <c:v>20.068018412536389</c:v>
                </c:pt>
                <c:pt idx="112">
                  <c:v>20.245881587490214</c:v>
                </c:pt>
                <c:pt idx="113">
                  <c:v>20.426322465313529</c:v>
                </c:pt>
                <c:pt idx="114">
                  <c:v>20.60814915823077</c:v>
                </c:pt>
                <c:pt idx="115">
                  <c:v>20.78860929367859</c:v>
                </c:pt>
                <c:pt idx="116">
                  <c:v>20.968961194068445</c:v>
                </c:pt>
                <c:pt idx="117">
                  <c:v>21.148039657326112</c:v>
                </c:pt>
                <c:pt idx="118">
                  <c:v>21.326917059701454</c:v>
                </c:pt>
                <c:pt idx="119">
                  <c:v>21.504640396094221</c:v>
                </c:pt>
                <c:pt idx="120">
                  <c:v>21.682463304290856</c:v>
                </c:pt>
                <c:pt idx="121">
                  <c:v>21.859555153800393</c:v>
                </c:pt>
                <c:pt idx="122">
                  <c:v>22.037198930292394</c:v>
                </c:pt>
                <c:pt idx="123">
                  <c:v>22.214415313422254</c:v>
                </c:pt>
                <c:pt idx="124">
                  <c:v>22.392511054809653</c:v>
                </c:pt>
                <c:pt idx="125">
                  <c:v>22.570637168249764</c:v>
                </c:pt>
                <c:pt idx="126">
                  <c:v>22.74995508676443</c:v>
                </c:pt>
                <c:pt idx="127">
                  <c:v>22.929221035448716</c:v>
                </c:pt>
                <c:pt idx="128">
                  <c:v>23.109404850566573</c:v>
                </c:pt>
                <c:pt idx="129">
                  <c:v>23.289257323164019</c:v>
                </c:pt>
                <c:pt idx="130">
                  <c:v>23.469767259954089</c:v>
                </c:pt>
                <c:pt idx="131">
                  <c:v>23.649522029996593</c:v>
                </c:pt>
                <c:pt idx="132">
                  <c:v>23.829525215951172</c:v>
                </c:pt>
                <c:pt idx="133">
                  <c:v>24.008402288987789</c:v>
                </c:pt>
                <c:pt idx="134">
                  <c:v>24.187331338736822</c:v>
                </c:pt>
                <c:pt idx="135">
                  <c:v>24.365215855098821</c:v>
                </c:pt>
                <c:pt idx="136">
                  <c:v>24.543236619866587</c:v>
                </c:pt>
                <c:pt idx="137">
                  <c:v>24.720533381434596</c:v>
                </c:pt>
                <c:pt idx="138">
                  <c:v>24.898303616589224</c:v>
                </c:pt>
                <c:pt idx="139">
                  <c:v>25.075828496134928</c:v>
                </c:pt>
                <c:pt idx="140">
                  <c:v>25.254330310345576</c:v>
                </c:pt>
                <c:pt idx="141">
                  <c:v>25.432181804378882</c:v>
                </c:pt>
                <c:pt idx="142">
                  <c:v>25.610336131497185</c:v>
                </c:pt>
                <c:pt idx="143">
                  <c:v>25.787705153120687</c:v>
                </c:pt>
                <c:pt idx="144">
                  <c:v>25.965902733496527</c:v>
                </c:pt>
                <c:pt idx="145">
                  <c:v>26.143450081888815</c:v>
                </c:pt>
                <c:pt idx="146">
                  <c:v>26.321610009735082</c:v>
                </c:pt>
                <c:pt idx="147">
                  <c:v>26.498556949624852</c:v>
                </c:pt>
                <c:pt idx="148">
                  <c:v>26.675803671617896</c:v>
                </c:pt>
                <c:pt idx="149">
                  <c:v>26.851648192740214</c:v>
                </c:pt>
                <c:pt idx="150">
                  <c:v>27.027592862255517</c:v>
                </c:pt>
                <c:pt idx="151">
                  <c:v>27.202123314148889</c:v>
                </c:pt>
                <c:pt idx="152">
                  <c:v>27.376846114869753</c:v>
                </c:pt>
                <c:pt idx="153">
                  <c:v>27.550546140728969</c:v>
                </c:pt>
                <c:pt idx="154">
                  <c:v>27.725010924700786</c:v>
                </c:pt>
                <c:pt idx="155">
                  <c:v>27.899123762438531</c:v>
                </c:pt>
                <c:pt idx="156">
                  <c:v>28.074594391691278</c:v>
                </c:pt>
                <c:pt idx="157">
                  <c:v>28.250085177332974</c:v>
                </c:pt>
                <c:pt idx="158">
                  <c:v>28.427145182290051</c:v>
                </c:pt>
                <c:pt idx="159">
                  <c:v>28.604102877311089</c:v>
                </c:pt>
                <c:pt idx="160">
                  <c:v>28.782224492476512</c:v>
                </c:pt>
                <c:pt idx="161">
                  <c:v>28.95970199889079</c:v>
                </c:pt>
                <c:pt idx="162">
                  <c:v>29.137873019388945</c:v>
                </c:pt>
                <c:pt idx="163">
                  <c:v>29.314900932440739</c:v>
                </c:pt>
                <c:pt idx="164">
                  <c:v>29.492164586446727</c:v>
                </c:pt>
                <c:pt idx="165">
                  <c:v>29.667920271007286</c:v>
                </c:pt>
                <c:pt idx="166">
                  <c:v>29.843746392969177</c:v>
                </c:pt>
                <c:pt idx="167">
                  <c:v>30.018142020517629</c:v>
                </c:pt>
                <c:pt idx="168">
                  <c:v>30.192651014798031</c:v>
                </c:pt>
                <c:pt idx="169">
                  <c:v>30.369918445111107</c:v>
                </c:pt>
                <c:pt idx="170">
                  <c:v>30.548598273426876</c:v>
                </c:pt>
                <c:pt idx="171">
                  <c:v>30.72662903297741</c:v>
                </c:pt>
                <c:pt idx="172">
                  <c:v>30.905392728745046</c:v>
                </c:pt>
                <c:pt idx="173">
                  <c:v>31.083762462297017</c:v>
                </c:pt>
                <c:pt idx="174">
                  <c:v>31.263100493966952</c:v>
                </c:pt>
                <c:pt idx="175">
                  <c:v>31.442135287898619</c:v>
                </c:pt>
                <c:pt idx="176">
                  <c:v>31.621920409294361</c:v>
                </c:pt>
                <c:pt idx="177">
                  <c:v>31.801296216374556</c:v>
                </c:pt>
                <c:pt idx="178">
                  <c:v>31.981196411421426</c:v>
                </c:pt>
                <c:pt idx="179">
                  <c:v>32.160439881521512</c:v>
                </c:pt>
                <c:pt idx="180">
                  <c:v>32.339967721252577</c:v>
                </c:pt>
                <c:pt idx="181">
                  <c:v>32.518515319031387</c:v>
                </c:pt>
                <c:pt idx="182">
                  <c:v>32.697193702120074</c:v>
                </c:pt>
                <c:pt idx="183">
                  <c:v>32.874923260991999</c:v>
                </c:pt>
                <c:pt idx="184">
                  <c:v>33.052838676917574</c:v>
                </c:pt>
                <c:pt idx="185">
                  <c:v>33.230001463321805</c:v>
                </c:pt>
                <c:pt idx="186">
                  <c:v>33.407647253205667</c:v>
                </c:pt>
                <c:pt idx="187">
                  <c:v>33.585007568690955</c:v>
                </c:pt>
                <c:pt idx="188">
                  <c:v>33.763356623287166</c:v>
                </c:pt>
                <c:pt idx="189">
                  <c:v>33.941684678161828</c:v>
                </c:pt>
                <c:pt idx="190">
                  <c:v>34.121218868898183</c:v>
                </c:pt>
                <c:pt idx="191">
                  <c:v>34.300692831802444</c:v>
                </c:pt>
                <c:pt idx="192">
                  <c:v>34.481050609672849</c:v>
                </c:pt>
                <c:pt idx="193">
                  <c:v>34.661117379446246</c:v>
                </c:pt>
                <c:pt idx="194">
                  <c:v>34.841840479992108</c:v>
                </c:pt>
                <c:pt idx="195">
                  <c:v>35.021823029163251</c:v>
                </c:pt>
                <c:pt idx="196">
                  <c:v>35.201981717073544</c:v>
                </c:pt>
                <c:pt idx="197">
                  <c:v>35.380274368672048</c:v>
                </c:pt>
                <c:pt idx="198">
                  <c:v>35.557772152591454</c:v>
                </c:pt>
                <c:pt idx="199">
                  <c:v>35.733511483666796</c:v>
                </c:pt>
                <c:pt idx="200">
                  <c:v>35.908956361096394</c:v>
                </c:pt>
                <c:pt idx="201">
                  <c:v>36.083085697278044</c:v>
                </c:pt>
                <c:pt idx="202">
                  <c:v>36.257696585189194</c:v>
                </c:pt>
                <c:pt idx="203">
                  <c:v>36.431928180274781</c:v>
                </c:pt>
                <c:pt idx="204">
                  <c:v>36.607509970721111</c:v>
                </c:pt>
                <c:pt idx="205">
                  <c:v>36.783177213017048</c:v>
                </c:pt>
                <c:pt idx="206">
                  <c:v>36.960501201463494</c:v>
                </c:pt>
                <c:pt idx="207">
                  <c:v>37.137690045790826</c:v>
                </c:pt>
                <c:pt idx="208">
                  <c:v>37.316048917015145</c:v>
                </c:pt>
                <c:pt idx="209">
                  <c:v>37.49384765488734</c:v>
                </c:pt>
                <c:pt idx="210">
                  <c:v>37.672413506525189</c:v>
                </c:pt>
                <c:pt idx="211">
                  <c:v>37.849801133794088</c:v>
                </c:pt>
                <c:pt idx="212">
                  <c:v>38.02741824390921</c:v>
                </c:pt>
                <c:pt idx="213">
                  <c:v>38.203532039832012</c:v>
                </c:pt>
                <c:pt idx="214">
                  <c:v>38.379676829474377</c:v>
                </c:pt>
                <c:pt idx="215">
                  <c:v>38.554291925969849</c:v>
                </c:pt>
                <c:pt idx="216">
                  <c:v>38.729044051354364</c:v>
                </c:pt>
                <c:pt idx="217">
                  <c:v>38.902724300647705</c:v>
                </c:pt>
                <c:pt idx="218">
                  <c:v>39.077111559893844</c:v>
                </c:pt>
                <c:pt idx="219">
                  <c:v>39.251047659018077</c:v>
                </c:pt>
                <c:pt idx="220">
                  <c:v>39.426369794438017</c:v>
                </c:pt>
                <c:pt idx="221">
                  <c:v>39.601686613536508</c:v>
                </c:pt>
                <c:pt idx="222">
                  <c:v>39.778615900028619</c:v>
                </c:pt>
                <c:pt idx="223">
                  <c:v>39.955438684132645</c:v>
                </c:pt>
                <c:pt idx="224">
                  <c:v>40.133413727858333</c:v>
                </c:pt>
                <c:pt idx="225">
                  <c:v>40.310834301435364</c:v>
                </c:pt>
                <c:pt idx="226">
                  <c:v>40.492000150001481</c:v>
                </c:pt>
                <c:pt idx="227">
                  <c:v>40.673339966379842</c:v>
                </c:pt>
                <c:pt idx="228">
                  <c:v>40.854197801054895</c:v>
                </c:pt>
                <c:pt idx="229">
                  <c:v>41.033719802435265</c:v>
                </c:pt>
                <c:pt idx="230">
                  <c:v>41.213039972037016</c:v>
                </c:pt>
                <c:pt idx="231">
                  <c:v>41.391032817104161</c:v>
                </c:pt>
                <c:pt idx="232">
                  <c:v>41.569208094182258</c:v>
                </c:pt>
                <c:pt idx="233">
                  <c:v>41.746430570858173</c:v>
                </c:pt>
                <c:pt idx="234">
                  <c:v>41.924294367606947</c:v>
                </c:pt>
                <c:pt idx="235">
                  <c:v>42.101581674276844</c:v>
                </c:pt>
                <c:pt idx="236">
                  <c:v>42.279897269598294</c:v>
                </c:pt>
                <c:pt idx="237">
                  <c:v>42.458110531978562</c:v>
                </c:pt>
                <c:pt idx="238">
                  <c:v>42.637627855615833</c:v>
                </c:pt>
                <c:pt idx="239">
                  <c:v>42.816966154384794</c:v>
                </c:pt>
                <c:pt idx="240">
                  <c:v>42.997392254759482</c:v>
                </c:pt>
                <c:pt idx="241">
                  <c:v>43.177415641876863</c:v>
                </c:pt>
                <c:pt idx="242">
                  <c:v>43.358203295695745</c:v>
                </c:pt>
                <c:pt idx="243">
                  <c:v>43.538189178815813</c:v>
                </c:pt>
                <c:pt idx="244">
                  <c:v>43.718458639605231</c:v>
                </c:pt>
                <c:pt idx="245">
                  <c:v>43.897564472127144</c:v>
                </c:pt>
                <c:pt idx="246">
                  <c:v>44.076716956402606</c:v>
                </c:pt>
                <c:pt idx="247">
                  <c:v>44.254740211516996</c:v>
                </c:pt>
                <c:pt idx="248">
                  <c:v>44.432982978452252</c:v>
                </c:pt>
                <c:pt idx="249">
                  <c:v>44.610330832451673</c:v>
                </c:pt>
                <c:pt idx="250">
                  <c:v>44.788327432879363</c:v>
                </c:pt>
                <c:pt idx="251">
                  <c:v>44.965839092505462</c:v>
                </c:pt>
                <c:pt idx="252">
                  <c:v>45.144477046509863</c:v>
                </c:pt>
                <c:pt idx="253">
                  <c:v>45.32303090414657</c:v>
                </c:pt>
                <c:pt idx="254">
                  <c:v>45.502296144696594</c:v>
                </c:pt>
                <c:pt idx="255">
                  <c:v>45.680243442798364</c:v>
                </c:pt>
                <c:pt idx="256">
                  <c:v>45.858830114375962</c:v>
                </c:pt>
                <c:pt idx="257">
                  <c:v>46.036584480358194</c:v>
                </c:pt>
                <c:pt idx="258">
                  <c:v>46.214939170930656</c:v>
                </c:pt>
                <c:pt idx="259">
                  <c:v>46.392165239412371</c:v>
                </c:pt>
                <c:pt idx="260">
                  <c:v>46.569578877168162</c:v>
                </c:pt>
                <c:pt idx="261">
                  <c:v>46.745566180712892</c:v>
                </c:pt>
                <c:pt idx="262">
                  <c:v>46.921519735017654</c:v>
                </c:pt>
                <c:pt idx="263">
                  <c:v>47.096198086083938</c:v>
                </c:pt>
                <c:pt idx="264">
                  <c:v>47.271096027079693</c:v>
                </c:pt>
                <c:pt idx="265">
                  <c:v>47.445092147721965</c:v>
                </c:pt>
                <c:pt idx="266">
                  <c:v>47.619812174821163</c:v>
                </c:pt>
                <c:pt idx="267">
                  <c:v>47.794239287363787</c:v>
                </c:pt>
                <c:pt idx="268">
                  <c:v>47.969999248982383</c:v>
                </c:pt>
                <c:pt idx="269">
                  <c:v>48.145825590891477</c:v>
                </c:pt>
                <c:pt idx="270">
                  <c:v>48.323120517066954</c:v>
                </c:pt>
                <c:pt idx="271">
                  <c:v>48.500280675119377</c:v>
                </c:pt>
                <c:pt idx="272">
                  <c:v>48.67849909339629</c:v>
                </c:pt>
                <c:pt idx="273">
                  <c:v>48.856078891356233</c:v>
                </c:pt>
                <c:pt idx="274">
                  <c:v>49.03423404264187</c:v>
                </c:pt>
                <c:pt idx="275">
                  <c:v>49.211309952998384</c:v>
                </c:pt>
                <c:pt idx="276">
                  <c:v>49.388526716699104</c:v>
                </c:pt>
                <c:pt idx="277">
                  <c:v>49.564422747752822</c:v>
                </c:pt>
                <c:pt idx="278">
                  <c:v>49.740237947743594</c:v>
                </c:pt>
                <c:pt idx="279">
                  <c:v>49.914757430094099</c:v>
                </c:pt>
                <c:pt idx="280">
                  <c:v>50.089361173004136</c:v>
                </c:pt>
                <c:pt idx="281">
                  <c:v>50.263044050926304</c:v>
                </c:pt>
                <c:pt idx="282">
                  <c:v>50.440892322340105</c:v>
                </c:pt>
                <c:pt idx="283">
                  <c:v>50.61964191788222</c:v>
                </c:pt>
                <c:pt idx="284">
                  <c:v>50.799041016385921</c:v>
                </c:pt>
                <c:pt idx="285">
                  <c:v>50.978109222714352</c:v>
                </c:pt>
                <c:pt idx="286">
                  <c:v>51.158022199060007</c:v>
                </c:pt>
                <c:pt idx="287">
                  <c:v>51.337533570543748</c:v>
                </c:pt>
                <c:pt idx="288">
                  <c:v>51.517889158651371</c:v>
                </c:pt>
                <c:pt idx="289">
                  <c:v>51.697530012472065</c:v>
                </c:pt>
                <c:pt idx="290">
                  <c:v>51.877756821471763</c:v>
                </c:pt>
                <c:pt idx="291">
                  <c:v>52.057171740590491</c:v>
                </c:pt>
                <c:pt idx="292">
                  <c:v>52.236921223825966</c:v>
                </c:pt>
                <c:pt idx="293">
                  <c:v>52.415526421628705</c:v>
                </c:pt>
                <c:pt idx="294">
                  <c:v>52.594312225220513</c:v>
                </c:pt>
                <c:pt idx="295">
                  <c:v>52.772143069574</c:v>
                </c:pt>
                <c:pt idx="296">
                  <c:v>52.950260908236849</c:v>
                </c:pt>
                <c:pt idx="297">
                  <c:v>53.127536801943577</c:v>
                </c:pt>
                <c:pt idx="298">
                  <c:v>53.305588426188699</c:v>
                </c:pt>
                <c:pt idx="299">
                  <c:v>53.483278703759645</c:v>
                </c:pt>
                <c:pt idx="300">
                  <c:v>53.662094725069679</c:v>
                </c:pt>
                <c:pt idx="301">
                  <c:v>53.840782688071009</c:v>
                </c:pt>
                <c:pt idx="302">
                  <c:v>54.020772893636199</c:v>
                </c:pt>
                <c:pt idx="303">
                  <c:v>54.20063604755601</c:v>
                </c:pt>
                <c:pt idx="304">
                  <c:v>54.381373057435745</c:v>
                </c:pt>
                <c:pt idx="305">
                  <c:v>54.56157232463201</c:v>
                </c:pt>
                <c:pt idx="306">
                  <c:v>54.742421951241845</c:v>
                </c:pt>
                <c:pt idx="307">
                  <c:v>54.922396766875544</c:v>
                </c:pt>
                <c:pt idx="308">
                  <c:v>55.10253724012918</c:v>
                </c:pt>
                <c:pt idx="309">
                  <c:v>55.281518403440792</c:v>
                </c:pt>
                <c:pt idx="310">
                  <c:v>55.460213317079187</c:v>
                </c:pt>
                <c:pt idx="311">
                  <c:v>55.637164982564862</c:v>
                </c:pt>
                <c:pt idx="312">
                  <c:v>55.813985110107375</c:v>
                </c:pt>
                <c:pt idx="313">
                  <c:v>55.989276953554594</c:v>
                </c:pt>
                <c:pt idx="314">
                  <c:v>56.164680326854665</c:v>
                </c:pt>
                <c:pt idx="315">
                  <c:v>56.339339707348849</c:v>
                </c:pt>
                <c:pt idx="316">
                  <c:v>56.51517293818052</c:v>
                </c:pt>
                <c:pt idx="317">
                  <c:v>56.691046386735266</c:v>
                </c:pt>
                <c:pt idx="318">
                  <c:v>56.868419664932524</c:v>
                </c:pt>
                <c:pt idx="319">
                  <c:v>57.045654641903454</c:v>
                </c:pt>
                <c:pt idx="320">
                  <c:v>57.223928883736953</c:v>
                </c:pt>
                <c:pt idx="321">
                  <c:v>57.401463882514854</c:v>
                </c:pt>
                <c:pt idx="322">
                  <c:v>57.579632578808862</c:v>
                </c:pt>
                <c:pt idx="323">
                  <c:v>57.756608277811495</c:v>
                </c:pt>
                <c:pt idx="324">
                  <c:v>57.933756823814988</c:v>
                </c:pt>
                <c:pt idx="325">
                  <c:v>58.109494097230844</c:v>
                </c:pt>
                <c:pt idx="326">
                  <c:v>58.285231166208732</c:v>
                </c:pt>
                <c:pt idx="327">
                  <c:v>58.459595131978361</c:v>
                </c:pt>
                <c:pt idx="328">
                  <c:v>58.634224004614239</c:v>
                </c:pt>
                <c:pt idx="329">
                  <c:v>58.807935919099933</c:v>
                </c:pt>
                <c:pt idx="330">
                  <c:v>58.982507359651741</c:v>
                </c:pt>
                <c:pt idx="331">
                  <c:v>59.156800995390221</c:v>
                </c:pt>
                <c:pt idx="332">
                  <c:v>59.332549931108062</c:v>
                </c:pt>
                <c:pt idx="333">
                  <c:v>59.508316363212444</c:v>
                </c:pt>
                <c:pt idx="334">
                  <c:v>59.685630764521633</c:v>
                </c:pt>
                <c:pt idx="335">
                  <c:v>59.862747595409971</c:v>
                </c:pt>
                <c:pt idx="336">
                  <c:v>60.040892441117755</c:v>
                </c:pt>
                <c:pt idx="337">
                  <c:v>60.218320796780112</c:v>
                </c:pt>
                <c:pt idx="338">
                  <c:v>60.399475913961894</c:v>
                </c:pt>
                <c:pt idx="339">
                  <c:v>60.580767032785346</c:v>
                </c:pt>
                <c:pt idx="340">
                  <c:v>60.761523668978533</c:v>
                </c:pt>
                <c:pt idx="341">
                  <c:v>60.940939170749495</c:v>
                </c:pt>
                <c:pt idx="342">
                  <c:v>61.120160112019988</c:v>
                </c:pt>
                <c:pt idx="343">
                  <c:v>61.298092142138394</c:v>
                </c:pt>
                <c:pt idx="344">
                  <c:v>61.476269616825952</c:v>
                </c:pt>
                <c:pt idx="345">
                  <c:v>61.653572548605439</c:v>
                </c:pt>
                <c:pt idx="346">
                  <c:v>61.831634763743665</c:v>
                </c:pt>
                <c:pt idx="347">
                  <c:v>62.009210551390929</c:v>
                </c:pt>
                <c:pt idx="348">
                  <c:v>62.187937556491924</c:v>
                </c:pt>
                <c:pt idx="349">
                  <c:v>62.366515465012419</c:v>
                </c:pt>
                <c:pt idx="350">
                  <c:v>62.546324954386378</c:v>
                </c:pt>
                <c:pt idx="351">
                  <c:v>62.725900953792014</c:v>
                </c:pt>
                <c:pt idx="352">
                  <c:v>62.906497417154128</c:v>
                </c:pt>
                <c:pt idx="353">
                  <c:v>63.086562137774479</c:v>
                </c:pt>
                <c:pt idx="354">
                  <c:v>63.267270449211949</c:v>
                </c:pt>
                <c:pt idx="355">
                  <c:v>63.447068769009995</c:v>
                </c:pt>
                <c:pt idx="356">
                  <c:v>63.627094291443044</c:v>
                </c:pt>
                <c:pt idx="357">
                  <c:v>63.805868433146834</c:v>
                </c:pt>
                <c:pt idx="358">
                  <c:v>63.984784573220431</c:v>
                </c:pt>
                <c:pt idx="359">
                  <c:v>64.162657360685458</c:v>
                </c:pt>
                <c:pt idx="360">
                  <c:v>64.340871146618241</c:v>
                </c:pt>
                <c:pt idx="361">
                  <c:v>64.518265974522365</c:v>
                </c:pt>
                <c:pt idx="362">
                  <c:v>64.696547958831758</c:v>
                </c:pt>
                <c:pt idx="363">
                  <c:v>64.874471301798849</c:v>
                </c:pt>
                <c:pt idx="364">
                  <c:v>65.053597840021268</c:v>
                </c:pt>
                <c:pt idx="365">
                  <c:v>65.232538542257942</c:v>
                </c:pt>
                <c:pt idx="366">
                  <c:v>65.412122748033497</c:v>
                </c:pt>
                <c:pt idx="367">
                  <c:v>65.590301637861558</c:v>
                </c:pt>
                <c:pt idx="368">
                  <c:v>65.769100552143485</c:v>
                </c:pt>
                <c:pt idx="369">
                  <c:v>65.946907167505913</c:v>
                </c:pt>
                <c:pt idx="370">
                  <c:v>66.125141940116578</c:v>
                </c:pt>
                <c:pt idx="371">
                  <c:v>66.302115763772647</c:v>
                </c:pt>
                <c:pt idx="372">
                  <c:v>66.479117964773764</c:v>
                </c:pt>
                <c:pt idx="373">
                  <c:v>66.654762760397062</c:v>
                </c:pt>
                <c:pt idx="374">
                  <c:v>66.830283812393958</c:v>
                </c:pt>
                <c:pt idx="375">
                  <c:v>67.00459850498558</c:v>
                </c:pt>
                <c:pt idx="376">
                  <c:v>67.179191728242373</c:v>
                </c:pt>
                <c:pt idx="377">
                  <c:v>67.353107760697412</c:v>
                </c:pt>
                <c:pt idx="378">
                  <c:v>67.527922831983958</c:v>
                </c:pt>
                <c:pt idx="379">
                  <c:v>67.702691572117899</c:v>
                </c:pt>
                <c:pt idx="380">
                  <c:v>67.878809689222606</c:v>
                </c:pt>
                <c:pt idx="381">
                  <c:v>68.055057700655354</c:v>
                </c:pt>
                <c:pt idx="382">
                  <c:v>68.232721920358316</c:v>
                </c:pt>
                <c:pt idx="383">
                  <c:v>68.410182296011541</c:v>
                </c:pt>
                <c:pt idx="384">
                  <c:v>68.588501388934858</c:v>
                </c:pt>
                <c:pt idx="385">
                  <c:v>68.766120231852227</c:v>
                </c:pt>
                <c:pt idx="386">
                  <c:v>68.944116534578924</c:v>
                </c:pt>
                <c:pt idx="387">
                  <c:v>69.120989315657368</c:v>
                </c:pt>
                <c:pt idx="388">
                  <c:v>69.297838881353044</c:v>
                </c:pt>
                <c:pt idx="389">
                  <c:v>69.473389425079077</c:v>
                </c:pt>
                <c:pt idx="390">
                  <c:v>69.648813928014093</c:v>
                </c:pt>
                <c:pt idx="391">
                  <c:v>69.823053097433558</c:v>
                </c:pt>
                <c:pt idx="392">
                  <c:v>69.997498652505612</c:v>
                </c:pt>
                <c:pt idx="393">
                  <c:v>70.171188508929077</c:v>
                </c:pt>
                <c:pt idx="394">
                  <c:v>70.345688570893088</c:v>
                </c:pt>
                <c:pt idx="395">
                  <c:v>70.523481169837709</c:v>
                </c:pt>
                <c:pt idx="396">
                  <c:v>70.703471961845793</c:v>
                </c:pt>
                <c:pt idx="397">
                  <c:v>70.883066373762858</c:v>
                </c:pt>
                <c:pt idx="398">
                  <c:v>71.063551484990327</c:v>
                </c:pt>
                <c:pt idx="399">
                  <c:v>71.243628380139285</c:v>
                </c:pt>
                <c:pt idx="400">
                  <c:v>71.424374512004405</c:v>
                </c:pt>
                <c:pt idx="401">
                  <c:v>71.604203536886189</c:v>
                </c:pt>
                <c:pt idx="402">
                  <c:v>71.784601497720132</c:v>
                </c:pt>
                <c:pt idx="403">
                  <c:v>71.96397675964441</c:v>
                </c:pt>
                <c:pt idx="404">
                  <c:v>72.143577881372423</c:v>
                </c:pt>
                <c:pt idx="405">
                  <c:v>72.322005485785553</c:v>
                </c:pt>
                <c:pt idx="406">
                  <c:v>72.500664493088721</c:v>
                </c:pt>
                <c:pt idx="407">
                  <c:v>72.678429157788258</c:v>
                </c:pt>
                <c:pt idx="408">
                  <c:v>72.856533234593172</c:v>
                </c:pt>
                <c:pt idx="409">
                  <c:v>73.033834344527548</c:v>
                </c:pt>
                <c:pt idx="410">
                  <c:v>73.212027106303978</c:v>
                </c:pt>
                <c:pt idx="411">
                  <c:v>73.389860581533114</c:v>
                </c:pt>
                <c:pt idx="412">
                  <c:v>73.568921046951758</c:v>
                </c:pt>
                <c:pt idx="413">
                  <c:v>73.747797135532679</c:v>
                </c:pt>
                <c:pt idx="414">
                  <c:v>73.927951232408688</c:v>
                </c:pt>
                <c:pt idx="415">
                  <c:v>74.107861753411072</c:v>
                </c:pt>
                <c:pt idx="416">
                  <c:v>74.288631371988799</c:v>
                </c:pt>
                <c:pt idx="417">
                  <c:v>74.468723427664131</c:v>
                </c:pt>
                <c:pt idx="418">
                  <c:v>74.649414295708766</c:v>
                </c:pt>
                <c:pt idx="419">
                  <c:v>74.829163404831746</c:v>
                </c:pt>
                <c:pt idx="420">
                  <c:v>75.009055862151158</c:v>
                </c:pt>
                <c:pt idx="421">
                  <c:v>75.187757130240428</c:v>
                </c:pt>
                <c:pt idx="422">
                  <c:v>75.366236479909404</c:v>
                </c:pt>
                <c:pt idx="423">
                  <c:v>75.543028324003657</c:v>
                </c:pt>
                <c:pt idx="424">
                  <c:v>75.719729245384826</c:v>
                </c:pt>
                <c:pt idx="425">
                  <c:v>75.894998057780739</c:v>
                </c:pt>
                <c:pt idx="426">
                  <c:v>76.070471911960084</c:v>
                </c:pt>
                <c:pt idx="427">
                  <c:v>76.245329441576175</c:v>
                </c:pt>
                <c:pt idx="428">
                  <c:v>76.421436712474218</c:v>
                </c:pt>
                <c:pt idx="429">
                  <c:v>76.597562971130827</c:v>
                </c:pt>
                <c:pt idx="430">
                  <c:v>76.775172903092297</c:v>
                </c:pt>
                <c:pt idx="431">
                  <c:v>76.952537618799042</c:v>
                </c:pt>
                <c:pt idx="432">
                  <c:v>77.130838744578327</c:v>
                </c:pt>
                <c:pt idx="433">
                  <c:v>77.308345682643278</c:v>
                </c:pt>
                <c:pt idx="434">
                  <c:v>77.486327407971473</c:v>
                </c:pt>
                <c:pt idx="435">
                  <c:v>77.663003844951348</c:v>
                </c:pt>
                <c:pt idx="436">
                  <c:v>77.839844611288939</c:v>
                </c:pt>
                <c:pt idx="437">
                  <c:v>78.015319845581359</c:v>
                </c:pt>
                <c:pt idx="438">
                  <c:v>78.190806702862858</c:v>
                </c:pt>
                <c:pt idx="439">
                  <c:v>78.365023541662097</c:v>
                </c:pt>
                <c:pt idx="440">
                  <c:v>78.539558019265456</c:v>
                </c:pt>
                <c:pt idx="441">
                  <c:v>78.713273359733932</c:v>
                </c:pt>
                <c:pt idx="442">
                  <c:v>78.887983236987353</c:v>
                </c:pt>
                <c:pt idx="443">
                  <c:v>79.062595395338832</c:v>
                </c:pt>
                <c:pt idx="444">
                  <c:v>79.238642119322819</c:v>
                </c:pt>
                <c:pt idx="445">
                  <c:v>79.414667388823091</c:v>
                </c:pt>
                <c:pt idx="446">
                  <c:v>79.592178527800442</c:v>
                </c:pt>
                <c:pt idx="447">
                  <c:v>79.769388373979979</c:v>
                </c:pt>
                <c:pt idx="448">
                  <c:v>79.947532760545897</c:v>
                </c:pt>
                <c:pt idx="449">
                  <c:v>80.12485067038071</c:v>
                </c:pt>
                <c:pt idx="450">
                  <c:v>80.302654286729478</c:v>
                </c:pt>
                <c:pt idx="451">
                  <c:v>80.482871373807313</c:v>
                </c:pt>
                <c:pt idx="452">
                  <c:v>80.663738706659814</c:v>
                </c:pt>
                <c:pt idx="453">
                  <c:v>80.843079786225729</c:v>
                </c:pt>
                <c:pt idx="454">
                  <c:v>81.022252103843698</c:v>
                </c:pt>
                <c:pt idx="455">
                  <c:v>81.200277322138689</c:v>
                </c:pt>
                <c:pt idx="456">
                  <c:v>81.378387815955449</c:v>
                </c:pt>
                <c:pt idx="457">
                  <c:v>81.555844938138378</c:v>
                </c:pt>
                <c:pt idx="458">
                  <c:v>81.733883766462981</c:v>
                </c:pt>
                <c:pt idx="459">
                  <c:v>81.911626965043794</c:v>
                </c:pt>
                <c:pt idx="460">
                  <c:v>82.090410295666274</c:v>
                </c:pt>
                <c:pt idx="461">
                  <c:v>82.26911639688285</c:v>
                </c:pt>
                <c:pt idx="462">
                  <c:v>82.448921032618401</c:v>
                </c:pt>
                <c:pt idx="463">
                  <c:v>82.62855354670647</c:v>
                </c:pt>
                <c:pt idx="464">
                  <c:v>82.808978561143618</c:v>
                </c:pt>
                <c:pt idx="465">
                  <c:v>82.988924073114646</c:v>
                </c:pt>
                <c:pt idx="466">
                  <c:v>83.169379223195449</c:v>
                </c:pt>
                <c:pt idx="467">
                  <c:v>83.348925482940857</c:v>
                </c:pt>
                <c:pt idx="468">
                  <c:v>83.528560306584453</c:v>
                </c:pt>
                <c:pt idx="469">
                  <c:v>83.707105459957901</c:v>
                </c:pt>
                <c:pt idx="470">
                  <c:v>83.885681258942</c:v>
                </c:pt>
                <c:pt idx="471">
                  <c:v>84.063373679438016</c:v>
                </c:pt>
                <c:pt idx="472">
                  <c:v>84.241371932323318</c:v>
                </c:pt>
                <c:pt idx="473">
                  <c:v>84.418834078518202</c:v>
                </c:pt>
                <c:pt idx="474">
                  <c:v>84.597032040352914</c:v>
                </c:pt>
                <c:pt idx="475">
                  <c:v>84.775109234234918</c:v>
                </c:pt>
                <c:pt idx="476">
                  <c:v>84.954322618547565</c:v>
                </c:pt>
                <c:pt idx="477">
                  <c:v>85.133630085820911</c:v>
                </c:pt>
                <c:pt idx="478">
                  <c:v>85.314020110278847</c:v>
                </c:pt>
                <c:pt idx="479">
                  <c:v>85.493117356226008</c:v>
                </c:pt>
                <c:pt idx="480">
                  <c:v>85.672225890785427</c:v>
                </c:pt>
                <c:pt idx="481">
                  <c:v>85.850226648304314</c:v>
                </c:pt>
                <c:pt idx="482">
                  <c:v>86.028389071975511</c:v>
                </c:pt>
                <c:pt idx="483">
                  <c:v>86.205058792298658</c:v>
                </c:pt>
                <c:pt idx="484">
                  <c:v>86.381606900110597</c:v>
                </c:pt>
                <c:pt idx="485">
                  <c:v>86.556606416948753</c:v>
                </c:pt>
                <c:pt idx="486">
                  <c:v>86.731563800530367</c:v>
                </c:pt>
                <c:pt idx="487">
                  <c:v>86.90528464625109</c:v>
                </c:pt>
                <c:pt idx="488">
                  <c:v>87.079563098031514</c:v>
                </c:pt>
                <c:pt idx="489">
                  <c:v>87.253211047546273</c:v>
                </c:pt>
                <c:pt idx="490">
                  <c:v>87.428052253161297</c:v>
                </c:pt>
                <c:pt idx="491">
                  <c:v>87.602855986691296</c:v>
                </c:pt>
                <c:pt idx="492">
                  <c:v>87.779250669193615</c:v>
                </c:pt>
                <c:pt idx="493">
                  <c:v>87.955727486141981</c:v>
                </c:pt>
                <c:pt idx="494">
                  <c:v>88.133660888150303</c:v>
                </c:pt>
                <c:pt idx="495">
                  <c:v>88.311232638507533</c:v>
                </c:pt>
                <c:pt idx="496">
                  <c:v>88.48973898375705</c:v>
                </c:pt>
                <c:pt idx="497">
                  <c:v>88.667387745949355</c:v>
                </c:pt>
                <c:pt idx="498">
                  <c:v>88.845484839698386</c:v>
                </c:pt>
                <c:pt idx="499">
                  <c:v>89.022256217754844</c:v>
                </c:pt>
                <c:pt idx="500">
                  <c:v>89.199075748607711</c:v>
                </c:pt>
                <c:pt idx="501">
                  <c:v>89.374447437833908</c:v>
                </c:pt>
                <c:pt idx="502">
                  <c:v>89.549831219875372</c:v>
                </c:pt>
                <c:pt idx="503">
                  <c:v>89.723942229766351</c:v>
                </c:pt>
                <c:pt idx="504">
                  <c:v>89.898371577838958</c:v>
                </c:pt>
                <c:pt idx="505">
                  <c:v>90.071997270066078</c:v>
                </c:pt>
                <c:pt idx="506">
                  <c:v>90.246618811790668</c:v>
                </c:pt>
                <c:pt idx="507">
                  <c:v>90.42455482562282</c:v>
                </c:pt>
                <c:pt idx="508">
                  <c:v>90.604805470419919</c:v>
                </c:pt>
                <c:pt idx="509">
                  <c:v>90.78459139330397</c:v>
                </c:pt>
                <c:pt idx="510">
                  <c:v>90.965374398969288</c:v>
                </c:pt>
                <c:pt idx="511">
                  <c:v>91.145616907826778</c:v>
                </c:pt>
                <c:pt idx="512">
                  <c:v>91.326550585601112</c:v>
                </c:pt>
                <c:pt idx="513">
                  <c:v>91.506493842653285</c:v>
                </c:pt>
                <c:pt idx="514">
                  <c:v>91.686757016815747</c:v>
                </c:pt>
                <c:pt idx="515">
                  <c:v>91.865981936142148</c:v>
                </c:pt>
                <c:pt idx="516">
                  <c:v>92.045297002709049</c:v>
                </c:pt>
                <c:pt idx="517">
                  <c:v>92.223525824168476</c:v>
                </c:pt>
                <c:pt idx="518">
                  <c:v>92.401915175082564</c:v>
                </c:pt>
                <c:pt idx="519">
                  <c:v>92.579412656410113</c:v>
                </c:pt>
                <c:pt idx="520">
                  <c:v>92.757184293943126</c:v>
                </c:pt>
                <c:pt idx="521">
                  <c:v>92.934417366083778</c:v>
                </c:pt>
                <c:pt idx="522">
                  <c:v>93.112429148310397</c:v>
                </c:pt>
                <c:pt idx="523">
                  <c:v>93.290189650802446</c:v>
                </c:pt>
                <c:pt idx="524">
                  <c:v>93.469058351779211</c:v>
                </c:pt>
                <c:pt idx="525">
                  <c:v>93.647902821129378</c:v>
                </c:pt>
                <c:pt idx="526">
                  <c:v>93.827876582524055</c:v>
                </c:pt>
                <c:pt idx="527">
                  <c:v>94.007547098364313</c:v>
                </c:pt>
                <c:pt idx="528">
                  <c:v>94.188067501498608</c:v>
                </c:pt>
                <c:pt idx="529">
                  <c:v>94.368031188346848</c:v>
                </c:pt>
                <c:pt idx="530">
                  <c:v>94.548441705573538</c:v>
                </c:pt>
                <c:pt idx="531">
                  <c:v>94.727914829463273</c:v>
                </c:pt>
                <c:pt idx="532">
                  <c:v>94.907508015445472</c:v>
                </c:pt>
                <c:pt idx="533">
                  <c:v>95.086035867320589</c:v>
                </c:pt>
                <c:pt idx="534">
                  <c:v>95.26472607061423</c:v>
                </c:pt>
                <c:pt idx="535">
                  <c:v>95.442114361665787</c:v>
                </c:pt>
                <c:pt idx="536">
                  <c:v>95.619322129807429</c:v>
                </c:pt>
                <c:pt idx="537">
                  <c:v>95.795192921017815</c:v>
                </c:pt>
                <c:pt idx="538">
                  <c:v>95.971264877597761</c:v>
                </c:pt>
                <c:pt idx="539">
                  <c:v>96.146561695926025</c:v>
                </c:pt>
                <c:pt idx="540">
                  <c:v>96.323000167287049</c:v>
                </c:pt>
                <c:pt idx="541">
                  <c:v>96.499251813943644</c:v>
                </c:pt>
                <c:pt idx="542">
                  <c:v>96.676945058867048</c:v>
                </c:pt>
                <c:pt idx="543">
                  <c:v>96.854119806654296</c:v>
                </c:pt>
                <c:pt idx="544">
                  <c:v>97.032403067180979</c:v>
                </c:pt>
                <c:pt idx="545">
                  <c:v>97.209805831288008</c:v>
                </c:pt>
                <c:pt idx="546">
                  <c:v>97.387810231199552</c:v>
                </c:pt>
                <c:pt idx="547">
                  <c:v>97.564513935821566</c:v>
                </c:pt>
                <c:pt idx="548">
                  <c:v>97.741423533494</c:v>
                </c:pt>
                <c:pt idx="549">
                  <c:v>97.916912204887296</c:v>
                </c:pt>
                <c:pt idx="550">
                  <c:v>98.092477941999888</c:v>
                </c:pt>
                <c:pt idx="551">
                  <c:v>98.266818285529169</c:v>
                </c:pt>
                <c:pt idx="552">
                  <c:v>98.441612706716185</c:v>
                </c:pt>
                <c:pt idx="553">
                  <c:v>98.615673150293759</c:v>
                </c:pt>
                <c:pt idx="554">
                  <c:v>98.79080871547778</c:v>
                </c:pt>
                <c:pt idx="555">
                  <c:v>98.965739799197067</c:v>
                </c:pt>
                <c:pt idx="556">
                  <c:v>99.142201933366053</c:v>
                </c:pt>
                <c:pt idx="557">
                  <c:v>99.318547286778113</c:v>
                </c:pt>
                <c:pt idx="558">
                  <c:v>99.496246323770094</c:v>
                </c:pt>
                <c:pt idx="559">
                  <c:v>99.673455853683478</c:v>
                </c:pt>
                <c:pt idx="560">
                  <c:v>99.851604594295196</c:v>
                </c:pt>
                <c:pt idx="561">
                  <c:v>100</c:v>
                </c:pt>
                <c:pt idx="562">
                  <c:v>100.17759722835928</c:v>
                </c:pt>
                <c:pt idx="563">
                  <c:v>100.35747296575065</c:v>
                </c:pt>
                <c:pt idx="564">
                  <c:v>100.53806369922417</c:v>
                </c:pt>
                <c:pt idx="565">
                  <c:v>100.7171801856669</c:v>
                </c:pt>
                <c:pt idx="566">
                  <c:v>100.89625069545419</c:v>
                </c:pt>
                <c:pt idx="567">
                  <c:v>101.07417703745237</c:v>
                </c:pt>
                <c:pt idx="568">
                  <c:v>101.25227541327367</c:v>
                </c:pt>
                <c:pt idx="569">
                  <c:v>101.42971040572114</c:v>
                </c:pt>
                <c:pt idx="570">
                  <c:v>101.60779341413991</c:v>
                </c:pt>
                <c:pt idx="571">
                  <c:v>101.78560377139794</c:v>
                </c:pt>
                <c:pt idx="572">
                  <c:v>101.96448048401683</c:v>
                </c:pt>
                <c:pt idx="573">
                  <c:v>102.14325352406632</c:v>
                </c:pt>
                <c:pt idx="574">
                  <c:v>102.32310905565581</c:v>
                </c:pt>
                <c:pt idx="575">
                  <c:v>102.50273877625128</c:v>
                </c:pt>
                <c:pt idx="576">
                  <c:v>102.68320236650173</c:v>
                </c:pt>
                <c:pt idx="577">
                  <c:v>102.86308003320805</c:v>
                </c:pt>
                <c:pt idx="578">
                  <c:v>103.04347483490128</c:v>
                </c:pt>
                <c:pt idx="579">
                  <c:v>103.22290540859555</c:v>
                </c:pt>
                <c:pt idx="580">
                  <c:v>103.40246166054581</c:v>
                </c:pt>
                <c:pt idx="581">
                  <c:v>103.5809075937575</c:v>
                </c:pt>
                <c:pt idx="582">
                  <c:v>103.759456727578</c:v>
                </c:pt>
                <c:pt idx="583">
                  <c:v>103.93710575644903</c:v>
                </c:pt>
                <c:pt idx="584">
                  <c:v>104.11511957343915</c:v>
                </c:pt>
                <c:pt idx="585">
                  <c:v>104.29258718933529</c:v>
                </c:pt>
                <c:pt idx="586">
                  <c:v>104.47085154334455</c:v>
                </c:pt>
                <c:pt idx="587">
                  <c:v>104.64899572062939</c:v>
                </c:pt>
                <c:pt idx="588">
                  <c:v>104.82832687117366</c:v>
                </c:pt>
                <c:pt idx="589">
                  <c:v>105.00765263790989</c:v>
                </c:pt>
                <c:pt idx="590">
                  <c:v>105.18811657634545</c:v>
                </c:pt>
                <c:pt idx="591">
                  <c:v>105.36723204552455</c:v>
                </c:pt>
                <c:pt idx="592">
                  <c:v>105.54634769786865</c:v>
                </c:pt>
                <c:pt idx="593">
                  <c:v>105.72431735590227</c:v>
                </c:pt>
                <c:pt idx="594">
                  <c:v>105.90246376771672</c:v>
                </c:pt>
                <c:pt idx="595">
                  <c:v>106.07910038486044</c:v>
                </c:pt>
                <c:pt idx="596">
                  <c:v>106.25565914115867</c:v>
                </c:pt>
                <c:pt idx="597">
                  <c:v>106.43070257318705</c:v>
                </c:pt>
                <c:pt idx="598">
                  <c:v>106.60577447754019</c:v>
                </c:pt>
                <c:pt idx="599">
                  <c:v>106.77961667608236</c:v>
                </c:pt>
                <c:pt idx="600">
                  <c:v>106.95408404444639</c:v>
                </c:pt>
                <c:pt idx="601">
                  <c:v>107.12794449305085</c:v>
                </c:pt>
                <c:pt idx="602">
                  <c:v>107.30309814286559</c:v>
                </c:pt>
                <c:pt idx="603">
                  <c:v>107.47815671946631</c:v>
                </c:pt>
                <c:pt idx="604">
                  <c:v>107.65487102252533</c:v>
                </c:pt>
                <c:pt idx="605">
                  <c:v>107.83159949991614</c:v>
                </c:pt>
                <c:pt idx="606">
                  <c:v>108.00977119096522</c:v>
                </c:pt>
                <c:pt idx="607">
                  <c:v>108.18751044808081</c:v>
                </c:pt>
                <c:pt idx="608">
                  <c:v>108.36608808862346</c:v>
                </c:pt>
                <c:pt idx="609">
                  <c:v>108.54369372845869</c:v>
                </c:pt>
                <c:pt idx="610">
                  <c:v>108.7217050928206</c:v>
                </c:pt>
                <c:pt idx="611">
                  <c:v>108.89831298253515</c:v>
                </c:pt>
                <c:pt idx="612">
                  <c:v>109.07501927416868</c:v>
                </c:pt>
                <c:pt idx="613">
                  <c:v>109.25025185298063</c:v>
                </c:pt>
                <c:pt idx="614">
                  <c:v>109.42549194198544</c:v>
                </c:pt>
                <c:pt idx="615">
                  <c:v>109.59947097773365</c:v>
                </c:pt>
                <c:pt idx="616">
                  <c:v>109.77383690243734</c:v>
                </c:pt>
                <c:pt idx="617">
                  <c:v>109.94743856542098</c:v>
                </c:pt>
                <c:pt idx="618">
                  <c:v>110.12216758447725</c:v>
                </c:pt>
                <c:pt idx="619">
                  <c:v>110.29678378248201</c:v>
                </c:pt>
                <c:pt idx="620">
                  <c:v>110.47592353799975</c:v>
                </c:pt>
                <c:pt idx="621">
                  <c:v>110.65625772965925</c:v>
                </c:pt>
                <c:pt idx="622">
                  <c:v>110.83738524628926</c:v>
                </c:pt>
                <c:pt idx="623">
                  <c:v>111.01798435829697</c:v>
                </c:pt>
                <c:pt idx="624">
                  <c:v>111.19907537901307</c:v>
                </c:pt>
                <c:pt idx="625">
                  <c:v>111.37942003489248</c:v>
                </c:pt>
                <c:pt idx="626">
                  <c:v>111.5598960569274</c:v>
                </c:pt>
                <c:pt idx="627">
                  <c:v>111.73929722156346</c:v>
                </c:pt>
                <c:pt idx="628">
                  <c:v>111.91855475047349</c:v>
                </c:pt>
                <c:pt idx="629">
                  <c:v>112.09680192284297</c:v>
                </c:pt>
                <c:pt idx="630">
                  <c:v>112.27524678582485</c:v>
                </c:pt>
                <c:pt idx="631">
                  <c:v>112.45286618186431</c:v>
                </c:pt>
                <c:pt idx="632">
                  <c:v>112.63077246555069</c:v>
                </c:pt>
                <c:pt idx="633">
                  <c:v>112.80821524054772</c:v>
                </c:pt>
                <c:pt idx="634">
                  <c:v>112.98642602498094</c:v>
                </c:pt>
                <c:pt idx="635">
                  <c:v>113.16453187865349</c:v>
                </c:pt>
                <c:pt idx="636">
                  <c:v>113.3436911416221</c:v>
                </c:pt>
                <c:pt idx="637">
                  <c:v>113.52289441082074</c:v>
                </c:pt>
                <c:pt idx="638">
                  <c:v>113.70313411198075</c:v>
                </c:pt>
                <c:pt idx="639">
                  <c:v>113.88301994249125</c:v>
                </c:pt>
                <c:pt idx="640">
                  <c:v>114.06369847824082</c:v>
                </c:pt>
                <c:pt idx="641">
                  <c:v>114.24373357488935</c:v>
                </c:pt>
                <c:pt idx="642">
                  <c:v>114.42413930125069</c:v>
                </c:pt>
                <c:pt idx="643">
                  <c:v>114.60356864363955</c:v>
                </c:pt>
                <c:pt idx="644">
                  <c:v>114.78303852810298</c:v>
                </c:pt>
                <c:pt idx="645">
                  <c:v>114.96148196530505</c:v>
                </c:pt>
                <c:pt idx="646">
                  <c:v>115.14000357367985</c:v>
                </c:pt>
                <c:pt idx="647">
                  <c:v>115.31771904686256</c:v>
                </c:pt>
                <c:pt idx="648">
                  <c:v>115.49570878682825</c:v>
                </c:pt>
                <c:pt idx="649">
                  <c:v>115.67249136665592</c:v>
                </c:pt>
                <c:pt idx="650">
                  <c:v>115.84951621156321</c:v>
                </c:pt>
                <c:pt idx="651">
                  <c:v>116.02544551319998</c:v>
                </c:pt>
                <c:pt idx="652">
                  <c:v>116.20231169032519</c:v>
                </c:pt>
                <c:pt idx="653">
                  <c:v>116.37887693381415</c:v>
                </c:pt>
                <c:pt idx="654">
                  <c:v>116.55675946770877</c:v>
                </c:pt>
                <c:pt idx="655">
                  <c:v>116.73413783151801</c:v>
                </c:pt>
                <c:pt idx="656">
                  <c:v>116.91250024009899</c:v>
                </c:pt>
                <c:pt idx="657">
                  <c:v>117.08992371740121</c:v>
                </c:pt>
                <c:pt idx="658">
                  <c:v>117.26778187759096</c:v>
                </c:pt>
                <c:pt idx="659">
                  <c:v>117.44425036024357</c:v>
                </c:pt>
                <c:pt idx="660">
                  <c:v>117.62085506053955</c:v>
                </c:pt>
                <c:pt idx="661">
                  <c:v>117.79596394595312</c:v>
                </c:pt>
                <c:pt idx="662">
                  <c:v>117.97111781629614</c:v>
                </c:pt>
                <c:pt idx="663">
                  <c:v>118.14513678232935</c:v>
                </c:pt>
                <c:pt idx="664">
                  <c:v>118.31967174948004</c:v>
                </c:pt>
                <c:pt idx="665">
                  <c:v>118.49357566216646</c:v>
                </c:pt>
                <c:pt idx="666">
                  <c:v>118.66873015586995</c:v>
                </c:pt>
                <c:pt idx="667">
                  <c:v>118.84386521019887</c:v>
                </c:pt>
                <c:pt idx="668">
                  <c:v>119.02048352683065</c:v>
                </c:pt>
                <c:pt idx="669">
                  <c:v>119.19703599777688</c:v>
                </c:pt>
                <c:pt idx="670">
                  <c:v>119.37488503017704</c:v>
                </c:pt>
                <c:pt idx="671">
                  <c:v>119.55222444630073</c:v>
                </c:pt>
                <c:pt idx="672">
                  <c:v>119.73036848308138</c:v>
                </c:pt>
                <c:pt idx="673">
                  <c:v>119.90752096223642</c:v>
                </c:pt>
                <c:pt idx="674">
                  <c:v>120.08502780602441</c:v>
                </c:pt>
                <c:pt idx="675">
                  <c:v>120.26115357531371</c:v>
                </c:pt>
                <c:pt idx="676">
                  <c:v>120.44091250475282</c:v>
                </c:pt>
                <c:pt idx="677">
                  <c:v>120.62029021829898</c:v>
                </c:pt>
                <c:pt idx="678">
                  <c:v>120.79941558997528</c:v>
                </c:pt>
                <c:pt idx="679">
                  <c:v>120.97748875275249</c:v>
                </c:pt>
                <c:pt idx="680">
                  <c:v>121.15582256179928</c:v>
                </c:pt>
                <c:pt idx="681">
                  <c:v>121.33332583023125</c:v>
                </c:pt>
                <c:pt idx="682">
                  <c:v>121.51165786140263</c:v>
                </c:pt>
                <c:pt idx="683">
                  <c:v>121.68963431566063</c:v>
                </c:pt>
                <c:pt idx="684">
                  <c:v>121.86878162322535</c:v>
                </c:pt>
                <c:pt idx="685">
                  <c:v>122.04770641708011</c:v>
                </c:pt>
                <c:pt idx="686">
                  <c:v>122.22777489992531</c:v>
                </c:pt>
                <c:pt idx="687">
                  <c:v>122.40737543887082</c:v>
                </c:pt>
                <c:pt idx="688">
                  <c:v>122.58782973410803</c:v>
                </c:pt>
                <c:pt idx="689">
                  <c:v>122.76754964430869</c:v>
                </c:pt>
                <c:pt idx="690">
                  <c:v>122.94769652299952</c:v>
                </c:pt>
                <c:pt idx="691">
                  <c:v>123.12678147550324</c:v>
                </c:pt>
                <c:pt idx="692">
                  <c:v>123.30602413754795</c:v>
                </c:pt>
                <c:pt idx="693">
                  <c:v>123.48413569606959</c:v>
                </c:pt>
                <c:pt idx="694">
                  <c:v>123.66246752211568</c:v>
                </c:pt>
                <c:pt idx="695">
                  <c:v>123.83991796768248</c:v>
                </c:pt>
                <c:pt idx="696">
                  <c:v>124.01799612956971</c:v>
                </c:pt>
                <c:pt idx="697">
                  <c:v>124.19556091633955</c:v>
                </c:pt>
                <c:pt idx="698">
                  <c:v>124.3741804771561</c:v>
                </c:pt>
                <c:pt idx="699">
                  <c:v>124.55268736061905</c:v>
                </c:pt>
                <c:pt idx="700">
                  <c:v>124.73250759889723</c:v>
                </c:pt>
                <c:pt idx="701">
                  <c:v>124.9121566202227</c:v>
                </c:pt>
                <c:pt idx="702">
                  <c:v>125.09293401661307</c:v>
                </c:pt>
                <c:pt idx="703">
                  <c:v>125.27320988729056</c:v>
                </c:pt>
                <c:pt idx="704">
                  <c:v>125.45342849950239</c:v>
                </c:pt>
                <c:pt idx="705">
                  <c:v>125.63165075807349</c:v>
                </c:pt>
                <c:pt idx="706">
                  <c:v>125.80972419376207</c:v>
                </c:pt>
                <c:pt idx="707">
                  <c:v>125.98618891845892</c:v>
                </c:pt>
                <c:pt idx="708">
                  <c:v>126.16236829990751</c:v>
                </c:pt>
                <c:pt idx="709">
                  <c:v>126.33703840091977</c:v>
                </c:pt>
                <c:pt idx="710">
                  <c:v>126.51166759748611</c:v>
                </c:pt>
                <c:pt idx="711">
                  <c:v>126.68527838997665</c:v>
                </c:pt>
                <c:pt idx="712">
                  <c:v>126.85959978860809</c:v>
                </c:pt>
                <c:pt idx="713">
                  <c:v>127.0335251682948</c:v>
                </c:pt>
                <c:pt idx="714">
                  <c:v>127.20884726818645</c:v>
                </c:pt>
                <c:pt idx="715">
                  <c:v>127.38425560224094</c:v>
                </c:pt>
                <c:pt idx="716">
                  <c:v>127.5613151227862</c:v>
                </c:pt>
                <c:pt idx="717">
                  <c:v>127.73834800085996</c:v>
                </c:pt>
                <c:pt idx="718">
                  <c:v>127.9166747473932</c:v>
                </c:pt>
                <c:pt idx="719">
                  <c:v>128.09446203370618</c:v>
                </c:pt>
                <c:pt idx="720">
                  <c:v>128.27301937760561</c:v>
                </c:pt>
                <c:pt idx="721">
                  <c:v>128.45047672346504</c:v>
                </c:pt>
                <c:pt idx="722">
                  <c:v>128.62820608693616</c:v>
                </c:pt>
                <c:pt idx="723">
                  <c:v>128.80447793844817</c:v>
                </c:pt>
                <c:pt idx="724">
                  <c:v>128.98075706140708</c:v>
                </c:pt>
                <c:pt idx="725">
                  <c:v>129.15556055899111</c:v>
                </c:pt>
                <c:pt idx="726">
                  <c:v>129.33045327723386</c:v>
                </c:pt>
                <c:pt idx="727">
                  <c:v>129.50422210548825</c:v>
                </c:pt>
                <c:pt idx="728">
                  <c:v>129.67853326081692</c:v>
                </c:pt>
                <c:pt idx="729">
                  <c:v>129.85230088569531</c:v>
                </c:pt>
                <c:pt idx="730">
                  <c:v>130.02730809422297</c:v>
                </c:pt>
                <c:pt idx="731">
                  <c:v>130.20234221245047</c:v>
                </c:pt>
                <c:pt idx="732">
                  <c:v>130.38191192049288</c:v>
                </c:pt>
                <c:pt idx="733">
                  <c:v>130.56263346644772</c:v>
                </c:pt>
                <c:pt idx="734">
                  <c:v>130.7440107815888</c:v>
                </c:pt>
                <c:pt idx="735">
                  <c:v>130.92484113625014</c:v>
                </c:pt>
                <c:pt idx="736">
                  <c:v>131.10606542382925</c:v>
                </c:pt>
                <c:pt idx="737">
                  <c:v>131.28627137619688</c:v>
                </c:pt>
                <c:pt idx="738">
                  <c:v>131.46665575201942</c:v>
                </c:pt>
                <c:pt idx="739">
                  <c:v>131.64582497536776</c:v>
                </c:pt>
                <c:pt idx="740">
                  <c:v>131.82498592563661</c:v>
                </c:pt>
                <c:pt idx="741">
                  <c:v>132.00303260749001</c:v>
                </c:pt>
                <c:pt idx="742">
                  <c:v>132.18124524869711</c:v>
                </c:pt>
                <c:pt idx="743">
                  <c:v>132.35869136146007</c:v>
                </c:pt>
                <c:pt idx="744">
                  <c:v>132.53651632588989</c:v>
                </c:pt>
                <c:pt idx="745">
                  <c:v>132.71395277321133</c:v>
                </c:pt>
                <c:pt idx="746">
                  <c:v>132.89224909318727</c:v>
                </c:pt>
                <c:pt idx="747">
                  <c:v>133.07056010688649</c:v>
                </c:pt>
                <c:pt idx="748">
                  <c:v>133.24996706737375</c:v>
                </c:pt>
                <c:pt idx="749">
                  <c:v>133.42937118539737</c:v>
                </c:pt>
                <c:pt idx="750">
                  <c:v>133.60976557299978</c:v>
                </c:pt>
                <c:pt idx="751">
                  <c:v>133.7897627489595</c:v>
                </c:pt>
                <c:pt idx="752">
                  <c:v>133.97043554466023</c:v>
                </c:pt>
                <c:pt idx="753">
                  <c:v>134.15040750663627</c:v>
                </c:pt>
                <c:pt idx="754">
                  <c:v>134.33064491941508</c:v>
                </c:pt>
                <c:pt idx="755">
                  <c:v>134.50985850577365</c:v>
                </c:pt>
                <c:pt idx="756">
                  <c:v>134.68908775386402</c:v>
                </c:pt>
                <c:pt idx="757">
                  <c:v>134.8672844461174</c:v>
                </c:pt>
                <c:pt idx="758">
                  <c:v>135.04563911291623</c:v>
                </c:pt>
                <c:pt idx="759">
                  <c:v>135.22325579325067</c:v>
                </c:pt>
                <c:pt idx="760">
                  <c:v>135.40120169909062</c:v>
                </c:pt>
                <c:pt idx="761">
                  <c:v>135.57801934980174</c:v>
                </c:pt>
                <c:pt idx="762">
                  <c:v>135.7550988409028</c:v>
                </c:pt>
                <c:pt idx="763">
                  <c:v>135.93124546459347</c:v>
                </c:pt>
                <c:pt idx="764">
                  <c:v>136.10840346621711</c:v>
                </c:pt>
                <c:pt idx="765">
                  <c:v>136.2852146189507</c:v>
                </c:pt>
                <c:pt idx="766">
                  <c:v>136.4632305126238</c:v>
                </c:pt>
                <c:pt idx="767">
                  <c:v>136.64075333932846</c:v>
                </c:pt>
                <c:pt idx="768">
                  <c:v>136.81913916718568</c:v>
                </c:pt>
                <c:pt idx="769">
                  <c:v>136.99652049477058</c:v>
                </c:pt>
                <c:pt idx="770">
                  <c:v>137.17422467638912</c:v>
                </c:pt>
                <c:pt idx="771">
                  <c:v>137.35051521950746</c:v>
                </c:pt>
                <c:pt idx="772">
                  <c:v>137.5268861295236</c:v>
                </c:pt>
                <c:pt idx="773">
                  <c:v>137.70178490399758</c:v>
                </c:pt>
                <c:pt idx="774">
                  <c:v>137.87680314548081</c:v>
                </c:pt>
                <c:pt idx="775">
                  <c:v>138.05075761139321</c:v>
                </c:pt>
                <c:pt idx="776">
                  <c:v>138.22530777667347</c:v>
                </c:pt>
                <c:pt idx="777">
                  <c:v>138.3993376469854</c:v>
                </c:pt>
                <c:pt idx="778">
                  <c:v>138.57468559731487</c:v>
                </c:pt>
                <c:pt idx="779">
                  <c:v>138.75003174303384</c:v>
                </c:pt>
                <c:pt idx="780">
                  <c:v>138.92691889144203</c:v>
                </c:pt>
                <c:pt idx="781">
                  <c:v>139.10375215107169</c:v>
                </c:pt>
                <c:pt idx="782">
                  <c:v>139.2817458690555</c:v>
                </c:pt>
                <c:pt idx="783">
                  <c:v>139.45915118445217</c:v>
                </c:pt>
                <c:pt idx="784">
                  <c:v>139.63725123559396</c:v>
                </c:pt>
                <c:pt idx="785">
                  <c:v>139.81429063286737</c:v>
                </c:pt>
                <c:pt idx="786">
                  <c:v>139.99160546663967</c:v>
                </c:pt>
                <c:pt idx="787">
                  <c:v>140.16754354539819</c:v>
                </c:pt>
                <c:pt idx="788">
                  <c:v>140.34356618206618</c:v>
                </c:pt>
                <c:pt idx="789">
                  <c:v>140.52209148238629</c:v>
                </c:pt>
                <c:pt idx="790">
                  <c:v>140.70136014966917</c:v>
                </c:pt>
                <c:pt idx="791">
                  <c:v>140.87957841358198</c:v>
                </c:pt>
                <c:pt idx="792">
                  <c:v>141.05815254351793</c:v>
                </c:pt>
                <c:pt idx="793">
                  <c:v>141.2360566170567</c:v>
                </c:pt>
                <c:pt idx="794">
                  <c:v>141.41455959049438</c:v>
                </c:pt>
                <c:pt idx="795">
                  <c:v>141.59280937738887</c:v>
                </c:pt>
                <c:pt idx="796">
                  <c:v>141.77196445220957</c:v>
                </c:pt>
                <c:pt idx="797">
                  <c:v>141.95103004945568</c:v>
                </c:pt>
                <c:pt idx="798">
                  <c:v>142.13098725186393</c:v>
                </c:pt>
                <c:pt idx="799">
                  <c:v>142.31063063767866</c:v>
                </c:pt>
                <c:pt idx="800">
                  <c:v>142.49088520132653</c:v>
                </c:pt>
                <c:pt idx="801">
                  <c:v>142.67046714454958</c:v>
                </c:pt>
                <c:pt idx="802">
                  <c:v>142.85034247240262</c:v>
                </c:pt>
                <c:pt idx="803">
                  <c:v>143.02924618743907</c:v>
                </c:pt>
                <c:pt idx="804">
                  <c:v>143.20823362992655</c:v>
                </c:pt>
                <c:pt idx="805">
                  <c:v>143.38624208368896</c:v>
                </c:pt>
                <c:pt idx="806">
                  <c:v>143.56441701310263</c:v>
                </c:pt>
                <c:pt idx="807">
                  <c:v>143.74188757189478</c:v>
                </c:pt>
                <c:pt idx="808">
                  <c:v>143.91986668535398</c:v>
                </c:pt>
                <c:pt idx="809">
                  <c:v>144.09756303026575</c:v>
                </c:pt>
                <c:pt idx="810">
                  <c:v>144.27624614733747</c:v>
                </c:pt>
                <c:pt idx="811">
                  <c:v>144.45495635741835</c:v>
                </c:pt>
                <c:pt idx="812">
                  <c:v>144.63477694743571</c:v>
                </c:pt>
                <c:pt idx="813">
                  <c:v>144.81460641872101</c:v>
                </c:pt>
                <c:pt idx="814">
                  <c:v>144.99525252815616</c:v>
                </c:pt>
                <c:pt idx="815">
                  <c:v>145.17557301614431</c:v>
                </c:pt>
                <c:pt idx="816">
                  <c:v>145.35647601941452</c:v>
                </c:pt>
                <c:pt idx="817">
                  <c:v>145.53564681855022</c:v>
                </c:pt>
                <c:pt idx="818">
                  <c:v>145.71385735284412</c:v>
                </c:pt>
                <c:pt idx="819">
                  <c:v>145.89021799490297</c:v>
                </c:pt>
                <c:pt idx="820">
                  <c:v>146.06632238480341</c:v>
                </c:pt>
                <c:pt idx="821">
                  <c:v>146.24086816729178</c:v>
                </c:pt>
                <c:pt idx="822">
                  <c:v>146.41543261268012</c:v>
                </c:pt>
                <c:pt idx="823">
                  <c:v>146.58900799551381</c:v>
                </c:pt>
                <c:pt idx="824">
                  <c:v>146.76340597005631</c:v>
                </c:pt>
                <c:pt idx="825">
                  <c:v>146.93750028491559</c:v>
                </c:pt>
                <c:pt idx="826">
                  <c:v>147.11313878334079</c:v>
                </c:pt>
                <c:pt idx="827">
                  <c:v>147.28887819566577</c:v>
                </c:pt>
                <c:pt idx="828">
                  <c:v>147.46624628074647</c:v>
                </c:pt>
                <c:pt idx="829">
                  <c:v>147.64350890793759</c:v>
                </c:pt>
                <c:pt idx="830">
                  <c:v>147.82192995026077</c:v>
                </c:pt>
                <c:pt idx="831">
                  <c:v>147.99971283188353</c:v>
                </c:pt>
                <c:pt idx="832">
                  <c:v>148.17813769912985</c:v>
                </c:pt>
                <c:pt idx="833">
                  <c:v>148.35535279840258</c:v>
                </c:pt>
                <c:pt idx="834">
                  <c:v>148.53272944696567</c:v>
                </c:pt>
                <c:pt idx="835">
                  <c:v>148.70865806573178</c:v>
                </c:pt>
                <c:pt idx="836">
                  <c:v>148.8845595300653</c:v>
                </c:pt>
                <c:pt idx="837">
                  <c:v>149.05905117305559</c:v>
                </c:pt>
                <c:pt idx="838">
                  <c:v>149.23370889519072</c:v>
                </c:pt>
                <c:pt idx="839">
                  <c:v>149.40735169379946</c:v>
                </c:pt>
                <c:pt idx="840">
                  <c:v>149.58172474787344</c:v>
                </c:pt>
                <c:pt idx="841">
                  <c:v>149.75567533243563</c:v>
                </c:pt>
                <c:pt idx="842">
                  <c:v>149.93101279363441</c:v>
                </c:pt>
                <c:pt idx="843">
                  <c:v>150.10642562205732</c:v>
                </c:pt>
                <c:pt idx="844">
                  <c:v>150.28341873981958</c:v>
                </c:pt>
                <c:pt idx="845">
                  <c:v>150.46348611198505</c:v>
                </c:pt>
                <c:pt idx="846">
                  <c:v>150.64545566528338</c:v>
                </c:pt>
                <c:pt idx="847">
                  <c:v>150.82654905835057</c:v>
                </c:pt>
                <c:pt idx="848">
                  <c:v>151.00791309707921</c:v>
                </c:pt>
                <c:pt idx="849">
                  <c:v>151.18817212141516</c:v>
                </c:pt>
                <c:pt idx="850">
                  <c:v>151.36843784791998</c:v>
                </c:pt>
                <c:pt idx="851">
                  <c:v>151.54741149027961</c:v>
                </c:pt>
                <c:pt idx="852">
                  <c:v>151.72629350274923</c:v>
                </c:pt>
                <c:pt idx="853">
                  <c:v>151.90420378127823</c:v>
                </c:pt>
                <c:pt idx="854">
                  <c:v>152.08237880874827</c:v>
                </c:pt>
                <c:pt idx="855">
                  <c:v>152.25982571829616</c:v>
                </c:pt>
                <c:pt idx="856">
                  <c:v>152.43772250879044</c:v>
                </c:pt>
                <c:pt idx="857">
                  <c:v>152.61529328615768</c:v>
                </c:pt>
                <c:pt idx="858">
                  <c:v>152.79385197610634</c:v>
                </c:pt>
                <c:pt idx="859">
                  <c:v>152.97241852327437</c:v>
                </c:pt>
                <c:pt idx="860">
                  <c:v>153.15209351713176</c:v>
                </c:pt>
                <c:pt idx="861">
                  <c:v>153.33175440406438</c:v>
                </c:pt>
                <c:pt idx="862">
                  <c:v>153.51219592102498</c:v>
                </c:pt>
                <c:pt idx="863">
                  <c:v>153.69226957670645</c:v>
                </c:pt>
                <c:pt idx="864">
                  <c:v>153.87293753904001</c:v>
                </c:pt>
                <c:pt idx="865">
                  <c:v>154.05278951797192</c:v>
                </c:pt>
                <c:pt idx="866">
                  <c:v>154.2328055196017</c:v>
                </c:pt>
                <c:pt idx="867">
                  <c:v>154.41177359742838</c:v>
                </c:pt>
                <c:pt idx="868">
                  <c:v>154.59074074972369</c:v>
                </c:pt>
                <c:pt idx="869">
                  <c:v>154.76871707439403</c:v>
                </c:pt>
                <c:pt idx="870">
                  <c:v>154.94695678308079</c:v>
                </c:pt>
                <c:pt idx="871">
                  <c:v>155.1245303453324</c:v>
                </c:pt>
                <c:pt idx="872">
                  <c:v>155.30267082614697</c:v>
                </c:pt>
                <c:pt idx="873">
                  <c:v>155.48011610926028</c:v>
                </c:pt>
                <c:pt idx="874">
                  <c:v>155.65792131979092</c:v>
                </c:pt>
                <c:pt idx="875">
                  <c:v>155.83473648767094</c:v>
                </c:pt>
                <c:pt idx="876">
                  <c:v>156.01241553717077</c:v>
                </c:pt>
                <c:pt idx="877">
                  <c:v>156.18962177421975</c:v>
                </c:pt>
                <c:pt idx="878">
                  <c:v>156.36788249677909</c:v>
                </c:pt>
                <c:pt idx="879">
                  <c:v>156.54537546897018</c:v>
                </c:pt>
                <c:pt idx="880">
                  <c:v>156.72352195255999</c:v>
                </c:pt>
                <c:pt idx="881">
                  <c:v>156.90046052829001</c:v>
                </c:pt>
                <c:pt idx="882">
                  <c:v>157.07765915867225</c:v>
                </c:pt>
                <c:pt idx="883">
                  <c:v>157.25353260001015</c:v>
                </c:pt>
                <c:pt idx="884">
                  <c:v>157.42943335520823</c:v>
                </c:pt>
                <c:pt idx="885">
                  <c:v>157.60400748118457</c:v>
                </c:pt>
                <c:pt idx="886">
                  <c:v>157.77886082292798</c:v>
                </c:pt>
                <c:pt idx="887">
                  <c:v>157.95282280651784</c:v>
                </c:pt>
                <c:pt idx="888">
                  <c:v>158.12762995605544</c:v>
                </c:pt>
                <c:pt idx="889">
                  <c:v>158.30217133882422</c:v>
                </c:pt>
                <c:pt idx="890">
                  <c:v>158.47812787425974</c:v>
                </c:pt>
                <c:pt idx="891">
                  <c:v>158.65406692485431</c:v>
                </c:pt>
                <c:pt idx="892">
                  <c:v>158.83153213179838</c:v>
                </c:pt>
                <c:pt idx="893">
                  <c:v>159.00875391381379</c:v>
                </c:pt>
                <c:pt idx="894">
                  <c:v>159.18697726694754</c:v>
                </c:pt>
                <c:pt idx="895">
                  <c:v>159.36443183156189</c:v>
                </c:pt>
                <c:pt idx="896">
                  <c:v>159.5424189277843</c:v>
                </c:pt>
                <c:pt idx="897">
                  <c:v>159.71918588270671</c:v>
                </c:pt>
                <c:pt idx="898">
                  <c:v>159.89610654897189</c:v>
                </c:pt>
                <c:pt idx="899">
                  <c:v>160.07163444272697</c:v>
                </c:pt>
                <c:pt idx="900">
                  <c:v>160.24718000196455</c:v>
                </c:pt>
                <c:pt idx="901">
                  <c:v>160.4254749310802</c:v>
                </c:pt>
                <c:pt idx="902">
                  <c:v>160.60476902745074</c:v>
                </c:pt>
                <c:pt idx="903">
                  <c:v>160.78301658457963</c:v>
                </c:pt>
                <c:pt idx="904">
                  <c:v>160.96166950864009</c:v>
                </c:pt>
                <c:pt idx="905">
                  <c:v>161.13984537336819</c:v>
                </c:pt>
                <c:pt idx="906">
                  <c:v>161.31880599329637</c:v>
                </c:pt>
                <c:pt idx="907">
                  <c:v>161.49748815554028</c:v>
                </c:pt>
                <c:pt idx="908">
                  <c:v>161.67710073477409</c:v>
                </c:pt>
                <c:pt idx="909">
                  <c:v>161.8564785919354</c:v>
                </c:pt>
                <c:pt idx="910">
                  <c:v>162.03669852773947</c:v>
                </c:pt>
                <c:pt idx="911">
                  <c:v>162.21639390929758</c:v>
                </c:pt>
                <c:pt idx="912">
                  <c:v>162.39664137532284</c:v>
                </c:pt>
                <c:pt idx="913">
                  <c:v>162.57608866034744</c:v>
                </c:pt>
                <c:pt idx="914">
                  <c:v>162.755718631918</c:v>
                </c:pt>
                <c:pt idx="915">
                  <c:v>162.93436445228841</c:v>
                </c:pt>
                <c:pt idx="916">
                  <c:v>163.11310255832439</c:v>
                </c:pt>
                <c:pt idx="917">
                  <c:v>163.29095869532179</c:v>
                </c:pt>
                <c:pt idx="918">
                  <c:v>163.46913410426112</c:v>
                </c:pt>
                <c:pt idx="919">
                  <c:v>163.64674204327792</c:v>
                </c:pt>
                <c:pt idx="920">
                  <c:v>163.82504741848894</c:v>
                </c:pt>
                <c:pt idx="921">
                  <c:v>164.00320478500694</c:v>
                </c:pt>
                <c:pt idx="922">
                  <c:v>164.18256105513802</c:v>
                </c:pt>
                <c:pt idx="923">
                  <c:v>164.36188580157858</c:v>
                </c:pt>
                <c:pt idx="924">
                  <c:v>164.54226575844618</c:v>
                </c:pt>
                <c:pt idx="925">
                  <c:v>164.72248780194241</c:v>
                </c:pt>
                <c:pt idx="926">
                  <c:v>164.90346408846193</c:v>
                </c:pt>
                <c:pt idx="927">
                  <c:v>165.08390377671518</c:v>
                </c:pt>
                <c:pt idx="928">
                  <c:v>165.26473630789027</c:v>
                </c:pt>
                <c:pt idx="929">
                  <c:v>165.44365941419687</c:v>
                </c:pt>
                <c:pt idx="930">
                  <c:v>165.62167387252387</c:v>
                </c:pt>
                <c:pt idx="931">
                  <c:v>165.79782288324074</c:v>
                </c:pt>
                <c:pt idx="932">
                  <c:v>165.97359130847175</c:v>
                </c:pt>
                <c:pt idx="933">
                  <c:v>166.14778609137016</c:v>
                </c:pt>
                <c:pt idx="934">
                  <c:v>166.32214785390127</c:v>
                </c:pt>
                <c:pt idx="935">
                  <c:v>166.49579114179997</c:v>
                </c:pt>
                <c:pt idx="936">
                  <c:v>166.67049290975598</c:v>
                </c:pt>
                <c:pt idx="937">
                  <c:v>166.84514927729714</c:v>
                </c:pt>
                <c:pt idx="938">
                  <c:v>167.02139810762668</c:v>
                </c:pt>
                <c:pt idx="939">
                  <c:v>167.19770648961142</c:v>
                </c:pt>
                <c:pt idx="940">
                  <c:v>167.37558239068605</c:v>
                </c:pt>
                <c:pt idx="941">
                  <c:v>167.55313110569747</c:v>
                </c:pt>
                <c:pt idx="942">
                  <c:v>167.7316647504459</c:v>
                </c:pt>
                <c:pt idx="943">
                  <c:v>167.90936941277434</c:v>
                </c:pt>
                <c:pt idx="944">
                  <c:v>168.08752543690463</c:v>
                </c:pt>
                <c:pt idx="945">
                  <c:v>168.26436173027378</c:v>
                </c:pt>
                <c:pt idx="946">
                  <c:v>168.44123404041741</c:v>
                </c:pt>
                <c:pt idx="947">
                  <c:v>168.61664843397094</c:v>
                </c:pt>
                <c:pt idx="948">
                  <c:v>168.79204768786684</c:v>
                </c:pt>
                <c:pt idx="949">
                  <c:v>168.96615285909007</c:v>
                </c:pt>
                <c:pt idx="950">
                  <c:v>169.14057445597732</c:v>
                </c:pt>
                <c:pt idx="951">
                  <c:v>169.31421838327464</c:v>
                </c:pt>
                <c:pt idx="952">
                  <c:v>169.48884237583786</c:v>
                </c:pt>
                <c:pt idx="953">
                  <c:v>169.66329614112792</c:v>
                </c:pt>
                <c:pt idx="954">
                  <c:v>169.83927589370217</c:v>
                </c:pt>
                <c:pt idx="955">
                  <c:v>170.01525946426159</c:v>
                </c:pt>
                <c:pt idx="956">
                  <c:v>170.19274258292529</c:v>
                </c:pt>
                <c:pt idx="957">
                  <c:v>170.37317739329964</c:v>
                </c:pt>
                <c:pt idx="958">
                  <c:v>170.55533210445506</c:v>
                </c:pt>
                <c:pt idx="959">
                  <c:v>170.73640077886938</c:v>
                </c:pt>
                <c:pt idx="960">
                  <c:v>170.91758702761754</c:v>
                </c:pt>
                <c:pt idx="961">
                  <c:v>171.09763918252204</c:v>
                </c:pt>
                <c:pt idx="962">
                  <c:v>171.27745563904404</c:v>
                </c:pt>
                <c:pt idx="963">
                  <c:v>171.45607142577327</c:v>
                </c:pt>
                <c:pt idx="964">
                  <c:v>171.63465650174297</c:v>
                </c:pt>
                <c:pt idx="965">
                  <c:v>171.81236347712507</c:v>
                </c:pt>
                <c:pt idx="966">
                  <c:v>171.99037215240014</c:v>
                </c:pt>
                <c:pt idx="967">
                  <c:v>172.16774101958899</c:v>
                </c:pt>
                <c:pt idx="968">
                  <c:v>172.34572207626573</c:v>
                </c:pt>
                <c:pt idx="969">
                  <c:v>172.52350955085132</c:v>
                </c:pt>
                <c:pt idx="970">
                  <c:v>172.70241548091181</c:v>
                </c:pt>
                <c:pt idx="971">
                  <c:v>172.88137438828008</c:v>
                </c:pt>
                <c:pt idx="972">
                  <c:v>173.06142090882</c:v>
                </c:pt>
                <c:pt idx="973">
                  <c:v>173.24120659805138</c:v>
                </c:pt>
                <c:pt idx="974">
                  <c:v>173.42184391532803</c:v>
                </c:pt>
                <c:pt idx="975">
                  <c:v>173.60194247727469</c:v>
                </c:pt>
                <c:pt idx="976">
                  <c:v>173.7824808884607</c:v>
                </c:pt>
                <c:pt idx="977">
                  <c:v>173.96209231548488</c:v>
                </c:pt>
                <c:pt idx="978">
                  <c:v>174.14173523409372</c:v>
                </c:pt>
                <c:pt idx="979">
                  <c:v>174.32032282546422</c:v>
                </c:pt>
                <c:pt idx="980">
                  <c:v>174.49895092538188</c:v>
                </c:pt>
                <c:pt idx="981">
                  <c:v>174.67670831114575</c:v>
                </c:pt>
                <c:pt idx="982">
                  <c:v>174.85480611777587</c:v>
                </c:pt>
                <c:pt idx="983">
                  <c:v>175.03237315790585</c:v>
                </c:pt>
                <c:pt idx="984">
                  <c:v>175.21070294075975</c:v>
                </c:pt>
                <c:pt idx="985">
                  <c:v>175.38839665783937</c:v>
                </c:pt>
                <c:pt idx="986">
                  <c:v>175.56647795857677</c:v>
                </c:pt>
                <c:pt idx="987">
                  <c:v>175.74376054135368</c:v>
                </c:pt>
                <c:pt idx="988">
                  <c:v>175.92181692820043</c:v>
                </c:pt>
                <c:pt idx="989">
                  <c:v>176.09935253596365</c:v>
                </c:pt>
                <c:pt idx="990">
                  <c:v>176.27775224350674</c:v>
                </c:pt>
                <c:pt idx="991">
                  <c:v>176.45512294732674</c:v>
                </c:pt>
                <c:pt idx="992">
                  <c:v>176.63302106186768</c:v>
                </c:pt>
                <c:pt idx="993">
                  <c:v>176.80962034933799</c:v>
                </c:pt>
                <c:pt idx="994">
                  <c:v>176.98638573018502</c:v>
                </c:pt>
                <c:pt idx="995">
                  <c:v>177.16171165616018</c:v>
                </c:pt>
                <c:pt idx="996">
                  <c:v>177.33710300881981</c:v>
                </c:pt>
                <c:pt idx="997">
                  <c:v>177.51133972023041</c:v>
                </c:pt>
                <c:pt idx="998">
                  <c:v>177.68603343063089</c:v>
                </c:pt>
                <c:pt idx="999">
                  <c:v>177.860038438576</c:v>
                </c:pt>
                <c:pt idx="1000">
                  <c:v>178.03523506200921</c:v>
                </c:pt>
                <c:pt idx="1001">
                  <c:v>178.21031152861258</c:v>
                </c:pt>
                <c:pt idx="1002">
                  <c:v>178.38688393592977</c:v>
                </c:pt>
                <c:pt idx="1003">
                  <c:v>178.56340484244367</c:v>
                </c:pt>
                <c:pt idx="1004">
                  <c:v>178.74127781824762</c:v>
                </c:pt>
                <c:pt idx="1005">
                  <c:v>178.91874141221729</c:v>
                </c:pt>
                <c:pt idx="1006">
                  <c:v>179.09699047581591</c:v>
                </c:pt>
                <c:pt idx="1007">
                  <c:v>179.27426783862521</c:v>
                </c:pt>
                <c:pt idx="1008">
                  <c:v>179.45194864247068</c:v>
                </c:pt>
                <c:pt idx="1009">
                  <c:v>179.62827854263912</c:v>
                </c:pt>
                <c:pt idx="1010">
                  <c:v>179.80468452027779</c:v>
                </c:pt>
                <c:pt idx="1011">
                  <c:v>179.97972435975382</c:v>
                </c:pt>
                <c:pt idx="1012">
                  <c:v>180.15483604381862</c:v>
                </c:pt>
                <c:pt idx="1013">
                  <c:v>180.32878006936252</c:v>
                </c:pt>
                <c:pt idx="1014">
                  <c:v>180.50672104055411</c:v>
                </c:pt>
                <c:pt idx="1015">
                  <c:v>180.68520539691895</c:v>
                </c:pt>
                <c:pt idx="1016">
                  <c:v>180.86430821909684</c:v>
                </c:pt>
                <c:pt idx="1017">
                  <c:v>181.04299097661826</c:v>
                </c:pt>
                <c:pt idx="1018">
                  <c:v>181.22250414560321</c:v>
                </c:pt>
                <c:pt idx="1019">
                  <c:v>181.40171549205718</c:v>
                </c:pt>
                <c:pt idx="1020">
                  <c:v>181.58187295324086</c:v>
                </c:pt>
                <c:pt idx="1021">
                  <c:v>181.76155792385703</c:v>
                </c:pt>
                <c:pt idx="1022">
                  <c:v>181.94195785693742</c:v>
                </c:pt>
                <c:pt idx="1023">
                  <c:v>182.12151457642182</c:v>
                </c:pt>
                <c:pt idx="1024">
                  <c:v>182.30138505526651</c:v>
                </c:pt>
                <c:pt idx="1025">
                  <c:v>182.48041096060501</c:v>
                </c:pt>
                <c:pt idx="1026">
                  <c:v>182.65952238218966</c:v>
                </c:pt>
                <c:pt idx="1027">
                  <c:v>182.83764598559065</c:v>
                </c:pt>
                <c:pt idx="1028">
                  <c:v>183.01597820702014</c:v>
                </c:pt>
                <c:pt idx="1029">
                  <c:v>183.19348789989238</c:v>
                </c:pt>
                <c:pt idx="1030">
                  <c:v>183.37139073559422</c:v>
                </c:pt>
                <c:pt idx="1031">
                  <c:v>183.54888591913016</c:v>
                </c:pt>
                <c:pt idx="1032">
                  <c:v>183.72724831199008</c:v>
                </c:pt>
                <c:pt idx="1033">
                  <c:v>183.90558286325771</c:v>
                </c:pt>
                <c:pt idx="1034">
                  <c:v>184.08505361476492</c:v>
                </c:pt>
                <c:pt idx="1035">
                  <c:v>184.26458144104174</c:v>
                </c:pt>
                <c:pt idx="1036">
                  <c:v>184.44514560826738</c:v>
                </c:pt>
                <c:pt idx="1037">
                  <c:v>184.62532659023267</c:v>
                </c:pt>
                <c:pt idx="1038">
                  <c:v>184.8062550895867</c:v>
                </c:pt>
                <c:pt idx="1039">
                  <c:v>184.9864775993187</c:v>
                </c:pt>
                <c:pt idx="1040">
                  <c:v>185.16698487719083</c:v>
                </c:pt>
                <c:pt idx="1041">
                  <c:v>185.34642257445839</c:v>
                </c:pt>
                <c:pt idx="1042">
                  <c:v>185.52548396371003</c:v>
                </c:pt>
                <c:pt idx="1043">
                  <c:v>185.70257343276799</c:v>
                </c:pt>
                <c:pt idx="1044">
                  <c:v>185.87939818979677</c:v>
                </c:pt>
                <c:pt idx="1045">
                  <c:v>186.0546132598667</c:v>
                </c:pt>
                <c:pt idx="1046">
                  <c:v>186.22980368224052</c:v>
                </c:pt>
                <c:pt idx="1047">
                  <c:v>186.40392076612372</c:v>
                </c:pt>
                <c:pt idx="1048">
                  <c:v>186.57913271643525</c:v>
                </c:pt>
                <c:pt idx="1049">
                  <c:v>186.75429732228099</c:v>
                </c:pt>
                <c:pt idx="1050">
                  <c:v>186.93109564661157</c:v>
                </c:pt>
                <c:pt idx="1051">
                  <c:v>187.10792234385011</c:v>
                </c:pt>
                <c:pt idx="1052">
                  <c:v>187.28612211863225</c:v>
                </c:pt>
                <c:pt idx="1053">
                  <c:v>187.46381255194692</c:v>
                </c:pt>
                <c:pt idx="1054">
                  <c:v>187.64233868612371</c:v>
                </c:pt>
                <c:pt idx="1055">
                  <c:v>187.81977713297562</c:v>
                </c:pt>
                <c:pt idx="1056">
                  <c:v>187.99752718371226</c:v>
                </c:pt>
                <c:pt idx="1057">
                  <c:v>188.17380695177459</c:v>
                </c:pt>
                <c:pt idx="1058">
                  <c:v>188.35015284864681</c:v>
                </c:pt>
                <c:pt idx="1059">
                  <c:v>188.52499600189529</c:v>
                </c:pt>
                <c:pt idx="1060">
                  <c:v>188.69992845800257</c:v>
                </c:pt>
                <c:pt idx="1061">
                  <c:v>188.87373879342553</c:v>
                </c:pt>
                <c:pt idx="1062">
                  <c:v>189.04812603912347</c:v>
                </c:pt>
                <c:pt idx="1063">
                  <c:v>189.22197363833232</c:v>
                </c:pt>
                <c:pt idx="1064">
                  <c:v>189.39708980708227</c:v>
                </c:pt>
                <c:pt idx="1065">
                  <c:v>189.57222595933163</c:v>
                </c:pt>
                <c:pt idx="1066">
                  <c:v>189.74890543850145</c:v>
                </c:pt>
                <c:pt idx="1067">
                  <c:v>189.92553412907512</c:v>
                </c:pt>
                <c:pt idx="1068">
                  <c:v>190.10339709441925</c:v>
                </c:pt>
                <c:pt idx="1069">
                  <c:v>190.28073518661202</c:v>
                </c:pt>
                <c:pt idx="1070">
                  <c:v>190.46189784127753</c:v>
                </c:pt>
                <c:pt idx="1071">
                  <c:v>190.64330008933695</c:v>
                </c:pt>
                <c:pt idx="1072">
                  <c:v>190.82433380995863</c:v>
                </c:pt>
                <c:pt idx="1073">
                  <c:v>191.00414943218624</c:v>
                </c:pt>
                <c:pt idx="1074">
                  <c:v>191.18376389256412</c:v>
                </c:pt>
                <c:pt idx="1075">
                  <c:v>191.36203830158934</c:v>
                </c:pt>
                <c:pt idx="1076">
                  <c:v>191.54047520568855</c:v>
                </c:pt>
                <c:pt idx="1077">
                  <c:v>191.71793453754609</c:v>
                </c:pt>
                <c:pt idx="1078">
                  <c:v>191.89592001666861</c:v>
                </c:pt>
                <c:pt idx="1079">
                  <c:v>192.07326440630902</c:v>
                </c:pt>
                <c:pt idx="1080">
                  <c:v>192.25157275680013</c:v>
                </c:pt>
                <c:pt idx="1081">
                  <c:v>192.42974478737216</c:v>
                </c:pt>
                <c:pt idx="1082">
                  <c:v>192.60916899256532</c:v>
                </c:pt>
                <c:pt idx="1083">
                  <c:v>192.78846005883554</c:v>
                </c:pt>
                <c:pt idx="1084">
                  <c:v>192.96890539142441</c:v>
                </c:pt>
                <c:pt idx="1085">
                  <c:v>193.14889805736826</c:v>
                </c:pt>
                <c:pt idx="1086">
                  <c:v>193.32970997128947</c:v>
                </c:pt>
                <c:pt idx="1087">
                  <c:v>193.50976308515209</c:v>
                </c:pt>
                <c:pt idx="1088">
                  <c:v>193.69017044691023</c:v>
                </c:pt>
                <c:pt idx="1089">
                  <c:v>193.86943620805584</c:v>
                </c:pt>
                <c:pt idx="1090">
                  <c:v>194.04875959871495</c:v>
                </c:pt>
                <c:pt idx="1091">
                  <c:v>194.22694646225503</c:v>
                </c:pt>
                <c:pt idx="1092">
                  <c:v>194.40531775927084</c:v>
                </c:pt>
                <c:pt idx="1093">
                  <c:v>194.58278568806077</c:v>
                </c:pt>
                <c:pt idx="1094">
                  <c:v>194.76088492341498</c:v>
                </c:pt>
                <c:pt idx="1095">
                  <c:v>194.93844894018181</c:v>
                </c:pt>
                <c:pt idx="1096">
                  <c:v>195.11705108096226</c:v>
                </c:pt>
                <c:pt idx="1097">
                  <c:v>195.29555838003341</c:v>
                </c:pt>
                <c:pt idx="1098">
                  <c:v>195.47477170088163</c:v>
                </c:pt>
                <c:pt idx="1099">
                  <c:v>195.65273508088879</c:v>
                </c:pt>
                <c:pt idx="1100">
                  <c:v>195.83129126903822</c:v>
                </c:pt>
                <c:pt idx="1101">
                  <c:v>196.00908355607459</c:v>
                </c:pt>
                <c:pt idx="1102">
                  <c:v>196.18748269206068</c:v>
                </c:pt>
                <c:pt idx="1103">
                  <c:v>196.36481007449771</c:v>
                </c:pt>
                <c:pt idx="1104">
                  <c:v>196.5423509291212</c:v>
                </c:pt>
                <c:pt idx="1105">
                  <c:v>196.71850489753476</c:v>
                </c:pt>
                <c:pt idx="1106">
                  <c:v>196.89457110668135</c:v>
                </c:pt>
                <c:pt idx="1107">
                  <c:v>197.06938409864458</c:v>
                </c:pt>
                <c:pt idx="1108">
                  <c:v>197.24432033237554</c:v>
                </c:pt>
                <c:pt idx="1109">
                  <c:v>197.41837613136451</c:v>
                </c:pt>
                <c:pt idx="1110">
                  <c:v>197.5930339872105</c:v>
                </c:pt>
                <c:pt idx="1111">
                  <c:v>197.76738905525067</c:v>
                </c:pt>
                <c:pt idx="1112">
                  <c:v>197.94299831208741</c:v>
                </c:pt>
                <c:pt idx="1113">
                  <c:v>198.11868453358412</c:v>
                </c:pt>
                <c:pt idx="1114">
                  <c:v>198.29574112845063</c:v>
                </c:pt>
                <c:pt idx="1115">
                  <c:v>198.47278365066722</c:v>
                </c:pt>
                <c:pt idx="1116">
                  <c:v>198.6508847496342</c:v>
                </c:pt>
                <c:pt idx="1117">
                  <c:v>198.82844827536439</c:v>
                </c:pt>
                <c:pt idx="1118">
                  <c:v>199.00661664135075</c:v>
                </c:pt>
                <c:pt idx="1119">
                  <c:v>199.18378675528629</c:v>
                </c:pt>
                <c:pt idx="1120">
                  <c:v>199.36109920182489</c:v>
                </c:pt>
                <c:pt idx="1121">
                  <c:v>199.53711446416602</c:v>
                </c:pt>
                <c:pt idx="1122">
                  <c:v>199.71305868923093</c:v>
                </c:pt>
              </c:numCache>
            </c:numRef>
          </c:xVal>
          <c:yVal>
            <c:numRef>
              <c:f>'Plot Data'!$H$13:$H$1136</c:f>
              <c:numCache>
                <c:formatCode>General</c:formatCode>
                <c:ptCount val="1124"/>
                <c:pt idx="0">
                  <c:v>25.509640490438088</c:v>
                </c:pt>
                <c:pt idx="1">
                  <c:v>0.33673321153514468</c:v>
                </c:pt>
                <c:pt idx="2">
                  <c:v>-3.7404917164274258</c:v>
                </c:pt>
                <c:pt idx="3">
                  <c:v>-9.0056538325123068</c:v>
                </c:pt>
                <c:pt idx="4">
                  <c:v>-1.8186132037688241</c:v>
                </c:pt>
                <c:pt idx="5">
                  <c:v>-4.2685634773160945</c:v>
                </c:pt>
                <c:pt idx="6">
                  <c:v>-3.867567797433745</c:v>
                </c:pt>
                <c:pt idx="7">
                  <c:v>-4.7634052846625714</c:v>
                </c:pt>
                <c:pt idx="8">
                  <c:v>-2.2235419353432997</c:v>
                </c:pt>
                <c:pt idx="9">
                  <c:v>2.4915857034487328</c:v>
                </c:pt>
                <c:pt idx="10">
                  <c:v>3.6733318964913479</c:v>
                </c:pt>
                <c:pt idx="11">
                  <c:v>3.2591422932168377</c:v>
                </c:pt>
                <c:pt idx="12">
                  <c:v>1.5687279679078183</c:v>
                </c:pt>
                <c:pt idx="13">
                  <c:v>4.9288039461272275</c:v>
                </c:pt>
                <c:pt idx="14">
                  <c:v>3.4542557176832829</c:v>
                </c:pt>
                <c:pt idx="15">
                  <c:v>5.7130488429208723</c:v>
                </c:pt>
                <c:pt idx="16">
                  <c:v>3.1423648922153729</c:v>
                </c:pt>
                <c:pt idx="17">
                  <c:v>3.207607269794357</c:v>
                </c:pt>
                <c:pt idx="18">
                  <c:v>4.1905305550937246</c:v>
                </c:pt>
                <c:pt idx="19">
                  <c:v>1.5674522387364807</c:v>
                </c:pt>
                <c:pt idx="20">
                  <c:v>1.3989842699680322</c:v>
                </c:pt>
                <c:pt idx="21">
                  <c:v>2.8315857949730767</c:v>
                </c:pt>
                <c:pt idx="22">
                  <c:v>1.7450219391125459</c:v>
                </c:pt>
                <c:pt idx="23">
                  <c:v>1.9582323109442101</c:v>
                </c:pt>
                <c:pt idx="24">
                  <c:v>0.76963232979712659</c:v>
                </c:pt>
                <c:pt idx="25">
                  <c:v>0.81824593089675091</c:v>
                </c:pt>
                <c:pt idx="26">
                  <c:v>1.0891799796512607</c:v>
                </c:pt>
                <c:pt idx="27">
                  <c:v>1.8730400881201599</c:v>
                </c:pt>
                <c:pt idx="28">
                  <c:v>2.2050641209550275</c:v>
                </c:pt>
                <c:pt idx="29">
                  <c:v>2.4941515389616802</c:v>
                </c:pt>
                <c:pt idx="30">
                  <c:v>2.3282040205815382</c:v>
                </c:pt>
                <c:pt idx="31">
                  <c:v>2.5272353113780359</c:v>
                </c:pt>
                <c:pt idx="32">
                  <c:v>2.5231696182820498</c:v>
                </c:pt>
                <c:pt idx="33">
                  <c:v>1.9160315183080481</c:v>
                </c:pt>
                <c:pt idx="34">
                  <c:v>0.76479392368838384</c:v>
                </c:pt>
                <c:pt idx="35">
                  <c:v>0.67461397487355623</c:v>
                </c:pt>
                <c:pt idx="36">
                  <c:v>0.12774545194519543</c:v>
                </c:pt>
                <c:pt idx="37">
                  <c:v>0.17837947853883621</c:v>
                </c:pt>
                <c:pt idx="38">
                  <c:v>-7.2426040940786598E-2</c:v>
                </c:pt>
                <c:pt idx="39">
                  <c:v>0.62443550951026139</c:v>
                </c:pt>
                <c:pt idx="40">
                  <c:v>1.0948295682393898</c:v>
                </c:pt>
                <c:pt idx="41">
                  <c:v>1.6368910367588061</c:v>
                </c:pt>
                <c:pt idx="42">
                  <c:v>2.1762884982214321</c:v>
                </c:pt>
                <c:pt idx="43">
                  <c:v>2.4290879334355777</c:v>
                </c:pt>
                <c:pt idx="44">
                  <c:v>2.2939788562653876</c:v>
                </c:pt>
                <c:pt idx="45">
                  <c:v>2.3912506936942459</c:v>
                </c:pt>
                <c:pt idx="46">
                  <c:v>1.7605146460731878</c:v>
                </c:pt>
                <c:pt idx="47">
                  <c:v>1.4166852056929853</c:v>
                </c:pt>
                <c:pt idx="48">
                  <c:v>0.54652186609314435</c:v>
                </c:pt>
                <c:pt idx="49">
                  <c:v>0.12074182967861403</c:v>
                </c:pt>
                <c:pt idx="50">
                  <c:v>-0.82728807009718064</c:v>
                </c:pt>
                <c:pt idx="51">
                  <c:v>-1.1860418551668781</c:v>
                </c:pt>
                <c:pt idx="52">
                  <c:v>-1.8015434807113722</c:v>
                </c:pt>
                <c:pt idx="53">
                  <c:v>-1.283616356956585</c:v>
                </c:pt>
                <c:pt idx="54">
                  <c:v>-1.0795409501825879</c:v>
                </c:pt>
                <c:pt idx="55">
                  <c:v>5.295695162994192E-2</c:v>
                </c:pt>
                <c:pt idx="56">
                  <c:v>0.63196260639195867</c:v>
                </c:pt>
                <c:pt idx="57">
                  <c:v>1.1198578059655715</c:v>
                </c:pt>
                <c:pt idx="58">
                  <c:v>2.0497678057494202</c:v>
                </c:pt>
                <c:pt idx="59">
                  <c:v>2.7780511373125942</c:v>
                </c:pt>
                <c:pt idx="60">
                  <c:v>3.3172094027375403</c:v>
                </c:pt>
                <c:pt idx="61">
                  <c:v>3.3209286042482558</c:v>
                </c:pt>
                <c:pt idx="62">
                  <c:v>3.1405827616203617</c:v>
                </c:pt>
                <c:pt idx="63">
                  <c:v>2.1136729959711325</c:v>
                </c:pt>
                <c:pt idx="64">
                  <c:v>1.4649076222497539</c:v>
                </c:pt>
                <c:pt idx="65">
                  <c:v>-1.0249822662999021E-2</c:v>
                </c:pt>
                <c:pt idx="66">
                  <c:v>-0.96933381039246069</c:v>
                </c:pt>
                <c:pt idx="67">
                  <c:v>-2.0152752063477828</c:v>
                </c:pt>
                <c:pt idx="68">
                  <c:v>-2.2751070563965903</c:v>
                </c:pt>
                <c:pt idx="69">
                  <c:v>-2.6577724887143042</c:v>
                </c:pt>
                <c:pt idx="70">
                  <c:v>-2.3395526946113367</c:v>
                </c:pt>
                <c:pt idx="71">
                  <c:v>-1.9280797075337761</c:v>
                </c:pt>
                <c:pt idx="72">
                  <c:v>-0.60171169499310651</c:v>
                </c:pt>
                <c:pt idx="73">
                  <c:v>0.58291536769955332</c:v>
                </c:pt>
                <c:pt idx="74">
                  <c:v>2.3392929070025064</c:v>
                </c:pt>
                <c:pt idx="75">
                  <c:v>3.9991198402406516</c:v>
                </c:pt>
                <c:pt idx="76">
                  <c:v>5.1496328030186334</c:v>
                </c:pt>
                <c:pt idx="77">
                  <c:v>5.3908999223870069</c:v>
                </c:pt>
                <c:pt idx="78">
                  <c:v>5.2941352568616731</c:v>
                </c:pt>
                <c:pt idx="79">
                  <c:v>4.520612968014361</c:v>
                </c:pt>
                <c:pt idx="80">
                  <c:v>3.1833866799417092</c:v>
                </c:pt>
                <c:pt idx="81">
                  <c:v>1.5280552563073013</c:v>
                </c:pt>
                <c:pt idx="82">
                  <c:v>-1.636399599283634E-2</c:v>
                </c:pt>
                <c:pt idx="83">
                  <c:v>-1.936050904118837</c:v>
                </c:pt>
                <c:pt idx="84">
                  <c:v>-2.5106585942075177</c:v>
                </c:pt>
                <c:pt idx="85">
                  <c:v>-3.5719556000820969</c:v>
                </c:pt>
                <c:pt idx="86">
                  <c:v>-3.5983364850795048</c:v>
                </c:pt>
                <c:pt idx="87">
                  <c:v>-3.7496537024506011</c:v>
                </c:pt>
                <c:pt idx="88">
                  <c:v>-2.7933431374334381</c:v>
                </c:pt>
                <c:pt idx="89">
                  <c:v>-1.448744160373028</c:v>
                </c:pt>
                <c:pt idx="90">
                  <c:v>0.46181203541827531</c:v>
                </c:pt>
                <c:pt idx="91">
                  <c:v>2.0381500939065607</c:v>
                </c:pt>
                <c:pt idx="92">
                  <c:v>3.9766366336519767</c:v>
                </c:pt>
                <c:pt idx="93">
                  <c:v>5.7878416294216724</c:v>
                </c:pt>
                <c:pt idx="94">
                  <c:v>6.5014258486905225</c:v>
                </c:pt>
                <c:pt idx="95">
                  <c:v>6.0092685625869633</c:v>
                </c:pt>
                <c:pt idx="96">
                  <c:v>5.4780096173849024</c:v>
                </c:pt>
                <c:pt idx="97">
                  <c:v>3.7227323046081566</c:v>
                </c:pt>
                <c:pt idx="98">
                  <c:v>1.9114677270448939</c:v>
                </c:pt>
                <c:pt idx="99">
                  <c:v>-0.60274743131820563</c:v>
                </c:pt>
                <c:pt idx="100">
                  <c:v>-2.6793802368475412</c:v>
                </c:pt>
                <c:pt idx="101">
                  <c:v>-4.5261662638520619</c:v>
                </c:pt>
                <c:pt idx="102">
                  <c:v>-5.6265833248041064</c:v>
                </c:pt>
                <c:pt idx="103">
                  <c:v>-6.1091025597073285</c:v>
                </c:pt>
                <c:pt idx="104">
                  <c:v>-5.3041284376651765</c:v>
                </c:pt>
                <c:pt idx="105">
                  <c:v>-3.8079216661477404</c:v>
                </c:pt>
                <c:pt idx="106">
                  <c:v>-1.4572987313085108</c:v>
                </c:pt>
                <c:pt idx="107">
                  <c:v>1.152228771729924</c:v>
                </c:pt>
                <c:pt idx="108">
                  <c:v>3.5517094005462777</c:v>
                </c:pt>
                <c:pt idx="109">
                  <c:v>5.6215083471202245</c:v>
                </c:pt>
                <c:pt idx="110">
                  <c:v>7.1665556816441525</c:v>
                </c:pt>
                <c:pt idx="111">
                  <c:v>7.5239986142403303</c:v>
                </c:pt>
                <c:pt idx="112">
                  <c:v>7.3870384476809745</c:v>
                </c:pt>
                <c:pt idx="113">
                  <c:v>4.7751038398299661</c:v>
                </c:pt>
                <c:pt idx="114">
                  <c:v>2.8218881457642673</c:v>
                </c:pt>
                <c:pt idx="115">
                  <c:v>6.0108176109990419E-2</c:v>
                </c:pt>
                <c:pt idx="116">
                  <c:v>-2.0296231673225655</c:v>
                </c:pt>
                <c:pt idx="117">
                  <c:v>-4.4882137289335402</c:v>
                </c:pt>
                <c:pt idx="118">
                  <c:v>-5.8279859747189118</c:v>
                </c:pt>
                <c:pt idx="119">
                  <c:v>-6.6830847697427345</c:v>
                </c:pt>
                <c:pt idx="120">
                  <c:v>-6.0360105757418951</c:v>
                </c:pt>
                <c:pt idx="121">
                  <c:v>-4.4904868181929345</c:v>
                </c:pt>
                <c:pt idx="122">
                  <c:v>-1.7417229639905423</c:v>
                </c:pt>
                <c:pt idx="123">
                  <c:v>1.2395718593563878</c:v>
                </c:pt>
                <c:pt idx="124">
                  <c:v>4.1539423806298972</c:v>
                </c:pt>
                <c:pt idx="125">
                  <c:v>6.7015472168255386</c:v>
                </c:pt>
                <c:pt idx="126">
                  <c:v>8.7697892192924325</c:v>
                </c:pt>
                <c:pt idx="127">
                  <c:v>9.2642179583049593</c:v>
                </c:pt>
                <c:pt idx="128">
                  <c:v>8.4375629423700484</c:v>
                </c:pt>
                <c:pt idx="129">
                  <c:v>6.4684903895293981</c:v>
                </c:pt>
                <c:pt idx="130">
                  <c:v>3.8437657216033401</c:v>
                </c:pt>
                <c:pt idx="131">
                  <c:v>0.41183608885680145</c:v>
                </c:pt>
                <c:pt idx="132">
                  <c:v>-2.5893103844590142</c:v>
                </c:pt>
                <c:pt idx="133">
                  <c:v>-5.5313128710266977</c:v>
                </c:pt>
                <c:pt idx="134">
                  <c:v>-7.5335644386108234</c:v>
                </c:pt>
                <c:pt idx="135">
                  <c:v>-8.2298936602025989</c:v>
                </c:pt>
                <c:pt idx="136">
                  <c:v>-7.0265082416420075</c:v>
                </c:pt>
                <c:pt idx="137">
                  <c:v>-5.2214710309773364</c:v>
                </c:pt>
                <c:pt idx="138">
                  <c:v>-2.2490698660859811</c:v>
                </c:pt>
                <c:pt idx="139">
                  <c:v>1.4651980384464918</c:v>
                </c:pt>
                <c:pt idx="140">
                  <c:v>5.5868453320169476</c:v>
                </c:pt>
                <c:pt idx="141">
                  <c:v>8.3210204068382012</c:v>
                </c:pt>
                <c:pt idx="142">
                  <c:v>9.6815175098602548</c:v>
                </c:pt>
                <c:pt idx="143">
                  <c:v>10.207623875329515</c:v>
                </c:pt>
                <c:pt idx="144">
                  <c:v>8.9365466270218068</c:v>
                </c:pt>
                <c:pt idx="145">
                  <c:v>6.9410793563634234</c:v>
                </c:pt>
                <c:pt idx="146">
                  <c:v>3.8262556002101253</c:v>
                </c:pt>
                <c:pt idx="147">
                  <c:v>0.14189245304778014</c:v>
                </c:pt>
                <c:pt idx="148">
                  <c:v>-3.3497373486633748</c:v>
                </c:pt>
                <c:pt idx="149">
                  <c:v>-6.2057134918404184</c:v>
                </c:pt>
                <c:pt idx="150">
                  <c:v>-8.1871491129740281</c:v>
                </c:pt>
                <c:pt idx="151">
                  <c:v>-8.2877643301746442</c:v>
                </c:pt>
                <c:pt idx="152">
                  <c:v>-7.7325314509993683</c:v>
                </c:pt>
                <c:pt idx="153">
                  <c:v>-5.6277596853988294</c:v>
                </c:pt>
                <c:pt idx="154">
                  <c:v>-3.0858689374627577</c:v>
                </c:pt>
                <c:pt idx="155">
                  <c:v>0.55138102178463588</c:v>
                </c:pt>
                <c:pt idx="156">
                  <c:v>3.4042963932625439</c:v>
                </c:pt>
                <c:pt idx="157">
                  <c:v>6.3844938243052285</c:v>
                </c:pt>
                <c:pt idx="158">
                  <c:v>8.0614646680661508</c:v>
                </c:pt>
                <c:pt idx="159">
                  <c:v>8.4679098883123167</c:v>
                </c:pt>
                <c:pt idx="160">
                  <c:v>7.8615505395552701</c:v>
                </c:pt>
                <c:pt idx="161">
                  <c:v>6.3338106169701396</c:v>
                </c:pt>
                <c:pt idx="162">
                  <c:v>3.8644363718965882</c:v>
                </c:pt>
                <c:pt idx="163">
                  <c:v>0.89685078153472242</c:v>
                </c:pt>
                <c:pt idx="164">
                  <c:v>-2.4726953784135977</c:v>
                </c:pt>
                <c:pt idx="165">
                  <c:v>-5.0315319678258685</c:v>
                </c:pt>
                <c:pt idx="166">
                  <c:v>-7.1591101639332555</c:v>
                </c:pt>
                <c:pt idx="167">
                  <c:v>-7.7304521693560604</c:v>
                </c:pt>
                <c:pt idx="168">
                  <c:v>-7.3129498618165778</c:v>
                </c:pt>
                <c:pt idx="169">
                  <c:v>-6.2430219683267349</c:v>
                </c:pt>
                <c:pt idx="170">
                  <c:v>-3.6647606240235397</c:v>
                </c:pt>
                <c:pt idx="171">
                  <c:v>-0.55009707416710163</c:v>
                </c:pt>
                <c:pt idx="172">
                  <c:v>3.3570289970305787</c:v>
                </c:pt>
                <c:pt idx="173">
                  <c:v>5.965242049215572</c:v>
                </c:pt>
                <c:pt idx="174">
                  <c:v>8.3604202471543747</c:v>
                </c:pt>
                <c:pt idx="175">
                  <c:v>8.6133233526189699</c:v>
                </c:pt>
                <c:pt idx="176">
                  <c:v>8.4432354677012658</c:v>
                </c:pt>
                <c:pt idx="177">
                  <c:v>6.2965768954162682</c:v>
                </c:pt>
                <c:pt idx="178">
                  <c:v>4.4362950031012947</c:v>
                </c:pt>
                <c:pt idx="179">
                  <c:v>0.78834413501342393</c:v>
                </c:pt>
                <c:pt idx="180">
                  <c:v>-1.7008385331489775</c:v>
                </c:pt>
                <c:pt idx="181">
                  <c:v>-5.2836708478169445</c:v>
                </c:pt>
                <c:pt idx="182">
                  <c:v>-6.6792318015427083</c:v>
                </c:pt>
                <c:pt idx="183">
                  <c:v>-7.8833181844513494</c:v>
                </c:pt>
                <c:pt idx="184">
                  <c:v>-6.4800974402893834</c:v>
                </c:pt>
                <c:pt idx="185">
                  <c:v>-5.1135651268036915</c:v>
                </c:pt>
                <c:pt idx="186">
                  <c:v>-2.1174812903275231</c:v>
                </c:pt>
                <c:pt idx="187">
                  <c:v>0.97059629662991564</c:v>
                </c:pt>
                <c:pt idx="188">
                  <c:v>4.7354276897202014</c:v>
                </c:pt>
                <c:pt idx="189">
                  <c:v>6.7997603097971924</c:v>
                </c:pt>
                <c:pt idx="190">
                  <c:v>8.904661265795605</c:v>
                </c:pt>
                <c:pt idx="191">
                  <c:v>8.8073350324733735</c:v>
                </c:pt>
                <c:pt idx="192">
                  <c:v>8.3933969601437504</c:v>
                </c:pt>
                <c:pt idx="193">
                  <c:v>6.0314576071452475</c:v>
                </c:pt>
                <c:pt idx="194">
                  <c:v>3.8063921784917261</c:v>
                </c:pt>
                <c:pt idx="195">
                  <c:v>5.1872611040277218E-2</c:v>
                </c:pt>
                <c:pt idx="196">
                  <c:v>-2.3914557924689537</c:v>
                </c:pt>
                <c:pt idx="197">
                  <c:v>-5.3620053515052737</c:v>
                </c:pt>
                <c:pt idx="198">
                  <c:v>-6.7633336669137947</c:v>
                </c:pt>
                <c:pt idx="199">
                  <c:v>-7.4436447727512007</c:v>
                </c:pt>
                <c:pt idx="200">
                  <c:v>-6.5163225145639903</c:v>
                </c:pt>
                <c:pt idx="201">
                  <c:v>-4.941938424549158</c:v>
                </c:pt>
                <c:pt idx="202">
                  <c:v>-2.2520422743141872</c:v>
                </c:pt>
                <c:pt idx="203">
                  <c:v>0.94746734841649349</c:v>
                </c:pt>
                <c:pt idx="204">
                  <c:v>4.1521335840984275</c:v>
                </c:pt>
                <c:pt idx="205">
                  <c:v>6.5968234554244134</c:v>
                </c:pt>
                <c:pt idx="206">
                  <c:v>7.9153582131630333</c:v>
                </c:pt>
                <c:pt idx="207">
                  <c:v>8.4797562854031625</c:v>
                </c:pt>
                <c:pt idx="208">
                  <c:v>8.0232123512835809</c:v>
                </c:pt>
                <c:pt idx="209">
                  <c:v>6.0341527117950697</c:v>
                </c:pt>
                <c:pt idx="210">
                  <c:v>3.7255594275449422</c:v>
                </c:pt>
                <c:pt idx="211">
                  <c:v>0.26252258939333439</c:v>
                </c:pt>
                <c:pt idx="212">
                  <c:v>-2.7096746443018191</c:v>
                </c:pt>
                <c:pt idx="213">
                  <c:v>-5.6219273455444005</c:v>
                </c:pt>
                <c:pt idx="214">
                  <c:v>-7.2131108924635505</c:v>
                </c:pt>
                <c:pt idx="215">
                  <c:v>-7.8959499891355653</c:v>
                </c:pt>
                <c:pt idx="216">
                  <c:v>-6.9635364069508343</c:v>
                </c:pt>
                <c:pt idx="217">
                  <c:v>-5.3473148261639656</c:v>
                </c:pt>
                <c:pt idx="218">
                  <c:v>-2.8217396933299184</c:v>
                </c:pt>
                <c:pt idx="219">
                  <c:v>0.29539975500012106</c:v>
                </c:pt>
                <c:pt idx="220">
                  <c:v>3.4264053358700193</c:v>
                </c:pt>
                <c:pt idx="221">
                  <c:v>5.8801294550991434</c:v>
                </c:pt>
                <c:pt idx="222">
                  <c:v>7.6444495621082389</c:v>
                </c:pt>
                <c:pt idx="223">
                  <c:v>8.2633911610853019</c:v>
                </c:pt>
                <c:pt idx="224">
                  <c:v>7.9429224314658082</c:v>
                </c:pt>
                <c:pt idx="225">
                  <c:v>6.7009244933142424</c:v>
                </c:pt>
                <c:pt idx="226">
                  <c:v>3.1044104449945031</c:v>
                </c:pt>
                <c:pt idx="227">
                  <c:v>0.17043714725234307</c:v>
                </c:pt>
                <c:pt idx="228">
                  <c:v>-2.5367759735745503</c:v>
                </c:pt>
                <c:pt idx="229">
                  <c:v>-4.8280790699030289</c:v>
                </c:pt>
                <c:pt idx="230">
                  <c:v>-7.0480740992480628</c:v>
                </c:pt>
                <c:pt idx="231">
                  <c:v>-7.4704427475880033</c:v>
                </c:pt>
                <c:pt idx="232">
                  <c:v>-6.6877718120489655</c:v>
                </c:pt>
                <c:pt idx="233">
                  <c:v>-5.000017570518418</c:v>
                </c:pt>
                <c:pt idx="234">
                  <c:v>-2.2354080502185507</c:v>
                </c:pt>
                <c:pt idx="235">
                  <c:v>1.6316174926057561</c:v>
                </c:pt>
                <c:pt idx="236">
                  <c:v>4.1716252980066164</c:v>
                </c:pt>
                <c:pt idx="237">
                  <c:v>7.2167448048446534</c:v>
                </c:pt>
                <c:pt idx="238">
                  <c:v>9.1396349716298548</c:v>
                </c:pt>
                <c:pt idx="239">
                  <c:v>9.3671572705034567</c:v>
                </c:pt>
                <c:pt idx="240">
                  <c:v>8.6454363360711142</c:v>
                </c:pt>
                <c:pt idx="241">
                  <c:v>6.7498332157419973</c:v>
                </c:pt>
                <c:pt idx="242">
                  <c:v>3.8584800846523484</c:v>
                </c:pt>
                <c:pt idx="243">
                  <c:v>0.66153490805451765</c:v>
                </c:pt>
                <c:pt idx="244">
                  <c:v>-2.6793142354634631</c:v>
                </c:pt>
                <c:pt idx="245">
                  <c:v>-5.3724815534407355</c:v>
                </c:pt>
                <c:pt idx="246">
                  <c:v>-7.4111805500129355</c:v>
                </c:pt>
                <c:pt idx="247">
                  <c:v>-7.8454265226353961</c:v>
                </c:pt>
                <c:pt idx="248">
                  <c:v>-6.8591944439856185</c:v>
                </c:pt>
                <c:pt idx="249">
                  <c:v>-4.585839908019854</c:v>
                </c:pt>
                <c:pt idx="250">
                  <c:v>-1.8725902412172548</c:v>
                </c:pt>
                <c:pt idx="251">
                  <c:v>1.9992397337001568</c:v>
                </c:pt>
                <c:pt idx="252">
                  <c:v>4.9288015762673245</c:v>
                </c:pt>
                <c:pt idx="253">
                  <c:v>9.7785517986926429</c:v>
                </c:pt>
                <c:pt idx="254">
                  <c:v>9.5507241148301532</c:v>
                </c:pt>
                <c:pt idx="255">
                  <c:v>9.6732355854918879</c:v>
                </c:pt>
                <c:pt idx="256">
                  <c:v>9.1852926792197547</c:v>
                </c:pt>
                <c:pt idx="257">
                  <c:v>6.714672220514398</c:v>
                </c:pt>
                <c:pt idx="258">
                  <c:v>4.5184675138986234</c:v>
                </c:pt>
                <c:pt idx="259">
                  <c:v>0.32584912946422395</c:v>
                </c:pt>
                <c:pt idx="260">
                  <c:v>-2.3891798265519482</c:v>
                </c:pt>
                <c:pt idx="261">
                  <c:v>-5.7645508024377339</c:v>
                </c:pt>
                <c:pt idx="262">
                  <c:v>-7.0221911590688944</c:v>
                </c:pt>
                <c:pt idx="263">
                  <c:v>-7.8788626275823423</c:v>
                </c:pt>
                <c:pt idx="264">
                  <c:v>-6.3904150068011933</c:v>
                </c:pt>
                <c:pt idx="265">
                  <c:v>-5.0308572270798555</c:v>
                </c:pt>
                <c:pt idx="266">
                  <c:v>-1.9288170276764962</c:v>
                </c:pt>
                <c:pt idx="267">
                  <c:v>0.7844514271700056</c:v>
                </c:pt>
                <c:pt idx="268">
                  <c:v>4.3099734307849884</c:v>
                </c:pt>
                <c:pt idx="269">
                  <c:v>6.2956056199608303</c:v>
                </c:pt>
                <c:pt idx="270">
                  <c:v>8.2115228712783122</c:v>
                </c:pt>
                <c:pt idx="271">
                  <c:v>8.4023555469058397</c:v>
                </c:pt>
                <c:pt idx="272">
                  <c:v>8.0880913692557659</c:v>
                </c:pt>
                <c:pt idx="273">
                  <c:v>6.0384439355548301</c:v>
                </c:pt>
                <c:pt idx="274">
                  <c:v>4.2449175939822466</c:v>
                </c:pt>
                <c:pt idx="275">
                  <c:v>0.66727935898464863</c:v>
                </c:pt>
                <c:pt idx="276">
                  <c:v>-1.8153620703051598</c:v>
                </c:pt>
                <c:pt idx="277">
                  <c:v>-5.2062650333197524</c:v>
                </c:pt>
                <c:pt idx="278">
                  <c:v>-6.1127945015486045</c:v>
                </c:pt>
                <c:pt idx="279">
                  <c:v>-7.2223983893508814</c:v>
                </c:pt>
                <c:pt idx="280">
                  <c:v>-5.8467506333733734</c:v>
                </c:pt>
                <c:pt idx="281">
                  <c:v>-3.6551940323158152</c:v>
                </c:pt>
                <c:pt idx="282">
                  <c:v>-3.2949557844050972</c:v>
                </c:pt>
                <c:pt idx="283">
                  <c:v>0.32230531291533632</c:v>
                </c:pt>
                <c:pt idx="284">
                  <c:v>3.4211879059902861</c:v>
                </c:pt>
                <c:pt idx="285">
                  <c:v>6.5283837706359655</c:v>
                </c:pt>
                <c:pt idx="286">
                  <c:v>7.8330208126606564</c:v>
                </c:pt>
                <c:pt idx="287">
                  <c:v>9.1719992957720731</c:v>
                </c:pt>
                <c:pt idx="288">
                  <c:v>8.0188857913156184</c:v>
                </c:pt>
                <c:pt idx="289">
                  <c:v>6.6659117966649255</c:v>
                </c:pt>
                <c:pt idx="290">
                  <c:v>4.0335851027136824</c:v>
                </c:pt>
                <c:pt idx="291">
                  <c:v>1.3403667428103718</c:v>
                </c:pt>
                <c:pt idx="292">
                  <c:v>-2.1784563349634527</c:v>
                </c:pt>
                <c:pt idx="293">
                  <c:v>-4.7274359996190372</c:v>
                </c:pt>
                <c:pt idx="294">
                  <c:v>-6.9891630241164124</c:v>
                </c:pt>
                <c:pt idx="295">
                  <c:v>-6.9577157438536323</c:v>
                </c:pt>
                <c:pt idx="296">
                  <c:v>-6.3602591286684307</c:v>
                </c:pt>
                <c:pt idx="297">
                  <c:v>-3.9906394538711187</c:v>
                </c:pt>
                <c:pt idx="298">
                  <c:v>-1.2886059314662699</c:v>
                </c:pt>
                <c:pt idx="299">
                  <c:v>2.8544608969322338</c:v>
                </c:pt>
                <c:pt idx="300">
                  <c:v>5.7107622867127104</c:v>
                </c:pt>
                <c:pt idx="301">
                  <c:v>8.5242166117397087</c:v>
                </c:pt>
                <c:pt idx="302">
                  <c:v>9.6289545089534609</c:v>
                </c:pt>
                <c:pt idx="303">
                  <c:v>9.5487478533019097</c:v>
                </c:pt>
                <c:pt idx="304">
                  <c:v>8.0071836741006397</c:v>
                </c:pt>
                <c:pt idx="305">
                  <c:v>6.1612858137178375</c:v>
                </c:pt>
                <c:pt idx="306">
                  <c:v>2.8344188818230567</c:v>
                </c:pt>
                <c:pt idx="307">
                  <c:v>-0.38782197277716107</c:v>
                </c:pt>
                <c:pt idx="308">
                  <c:v>-4.0067985438742424</c:v>
                </c:pt>
                <c:pt idx="309">
                  <c:v>-5.0571549639277213</c:v>
                </c:pt>
                <c:pt idx="310">
                  <c:v>-7.9045331600545135</c:v>
                </c:pt>
                <c:pt idx="311">
                  <c:v>-6.993747422653672</c:v>
                </c:pt>
                <c:pt idx="312">
                  <c:v>-5.7673135794129298</c:v>
                </c:pt>
                <c:pt idx="313">
                  <c:v>-3.2314713826638553</c:v>
                </c:pt>
                <c:pt idx="314">
                  <c:v>-0.49556480838291694</c:v>
                </c:pt>
                <c:pt idx="315">
                  <c:v>3.3703751249600167</c:v>
                </c:pt>
                <c:pt idx="316">
                  <c:v>6.0563966418791884</c:v>
                </c:pt>
                <c:pt idx="317">
                  <c:v>8.7635409909695063</c:v>
                </c:pt>
                <c:pt idx="318">
                  <c:v>9.3423648232213967</c:v>
                </c:pt>
                <c:pt idx="319">
                  <c:v>9.2529631472818359</c:v>
                </c:pt>
                <c:pt idx="320">
                  <c:v>7.2515628610649054</c:v>
                </c:pt>
                <c:pt idx="321">
                  <c:v>5.8117542212929845</c:v>
                </c:pt>
                <c:pt idx="322">
                  <c:v>2.7088350279461211</c:v>
                </c:pt>
                <c:pt idx="323">
                  <c:v>-0.80241467214915863</c:v>
                </c:pt>
                <c:pt idx="324">
                  <c:v>-4.1338421499267497</c:v>
                </c:pt>
                <c:pt idx="325">
                  <c:v>-6.2757001278698734</c:v>
                </c:pt>
                <c:pt idx="326">
                  <c:v>-7.5989835075740455</c:v>
                </c:pt>
                <c:pt idx="327">
                  <c:v>-6.9816527729253934</c:v>
                </c:pt>
                <c:pt idx="328">
                  <c:v>-6.1987232132933894</c:v>
                </c:pt>
                <c:pt idx="329">
                  <c:v>-3.6646619610946272</c:v>
                </c:pt>
                <c:pt idx="330">
                  <c:v>-1.4477090276934503</c:v>
                </c:pt>
                <c:pt idx="331">
                  <c:v>2.4486280774018838</c:v>
                </c:pt>
                <c:pt idx="332">
                  <c:v>4.8936523254313524</c:v>
                </c:pt>
                <c:pt idx="333">
                  <c:v>7.4898009291758907</c:v>
                </c:pt>
                <c:pt idx="334">
                  <c:v>8.2616667638313359</c:v>
                </c:pt>
                <c:pt idx="335">
                  <c:v>8.5358070877110137</c:v>
                </c:pt>
                <c:pt idx="336">
                  <c:v>7.2494359310781835</c:v>
                </c:pt>
                <c:pt idx="337">
                  <c:v>6.6932564321638424</c:v>
                </c:pt>
                <c:pt idx="338">
                  <c:v>1.4840051652941668</c:v>
                </c:pt>
                <c:pt idx="339">
                  <c:v>-0.79503291006818</c:v>
                </c:pt>
                <c:pt idx="340">
                  <c:v>-3.6335197425573047</c:v>
                </c:pt>
                <c:pt idx="341">
                  <c:v>-5.4238562644467345</c:v>
                </c:pt>
                <c:pt idx="342">
                  <c:v>-6.8522071631868879</c:v>
                </c:pt>
                <c:pt idx="343">
                  <c:v>-6.1910034378715739</c:v>
                </c:pt>
                <c:pt idx="344">
                  <c:v>-5.3035736606235409</c:v>
                </c:pt>
                <c:pt idx="345">
                  <c:v>-2.7840521506078191</c:v>
                </c:pt>
                <c:pt idx="346">
                  <c:v>-2.0826340667590412E-2</c:v>
                </c:pt>
                <c:pt idx="347">
                  <c:v>3.5186921436077907</c:v>
                </c:pt>
                <c:pt idx="348">
                  <c:v>6.0454836057535903</c:v>
                </c:pt>
                <c:pt idx="349">
                  <c:v>8.5147463480754322</c:v>
                </c:pt>
                <c:pt idx="350">
                  <c:v>9.2417731881393426</c:v>
                </c:pt>
                <c:pt idx="351">
                  <c:v>9.1138877036034014</c:v>
                </c:pt>
                <c:pt idx="352">
                  <c:v>7.5302941800807934</c:v>
                </c:pt>
                <c:pt idx="353">
                  <c:v>5.6878926149157358</c:v>
                </c:pt>
                <c:pt idx="354">
                  <c:v>2.3159128328341767</c:v>
                </c:pt>
                <c:pt idx="355">
                  <c:v>-0.79964514362931172</c:v>
                </c:pt>
                <c:pt idx="356">
                  <c:v>-4.2815895276942575</c:v>
                </c:pt>
                <c:pt idx="357">
                  <c:v>-5.9830305730330053</c:v>
                </c:pt>
                <c:pt idx="358">
                  <c:v>-7.6229353260225672</c:v>
                </c:pt>
                <c:pt idx="359">
                  <c:v>-6.8394131840042789</c:v>
                </c:pt>
                <c:pt idx="360">
                  <c:v>-5.5749502946392955</c:v>
                </c:pt>
                <c:pt idx="361">
                  <c:v>-2.8004181202448439</c:v>
                </c:pt>
                <c:pt idx="362">
                  <c:v>0.30264819864585524</c:v>
                </c:pt>
                <c:pt idx="363">
                  <c:v>3.8703003343084186</c:v>
                </c:pt>
                <c:pt idx="364">
                  <c:v>6.7725382364568656</c:v>
                </c:pt>
                <c:pt idx="365">
                  <c:v>10.791331971919803</c:v>
                </c:pt>
                <c:pt idx="366">
                  <c:v>9.0613170936716649</c:v>
                </c:pt>
                <c:pt idx="367">
                  <c:v>9.3436300076917043</c:v>
                </c:pt>
                <c:pt idx="368">
                  <c:v>8.1128429229581513</c:v>
                </c:pt>
                <c:pt idx="369">
                  <c:v>5.6008199654992366</c:v>
                </c:pt>
                <c:pt idx="370">
                  <c:v>2.3339572340143913</c:v>
                </c:pt>
                <c:pt idx="371">
                  <c:v>-1.2714891529788155</c:v>
                </c:pt>
                <c:pt idx="372">
                  <c:v>-4.5475325611716855</c:v>
                </c:pt>
                <c:pt idx="373">
                  <c:v>-6.794189068032888</c:v>
                </c:pt>
                <c:pt idx="374">
                  <c:v>-7.6745284969630623</c:v>
                </c:pt>
                <c:pt idx="375">
                  <c:v>-7.0681184834410322</c:v>
                </c:pt>
                <c:pt idx="376">
                  <c:v>-5.5324987662636538</c:v>
                </c:pt>
                <c:pt idx="377">
                  <c:v>-3.1687265422655027</c:v>
                </c:pt>
                <c:pt idx="378">
                  <c:v>-0.36906408278307856</c:v>
                </c:pt>
                <c:pt idx="379">
                  <c:v>2.8601208530429587</c:v>
                </c:pt>
                <c:pt idx="380">
                  <c:v>5.6769517400928136</c:v>
                </c:pt>
                <c:pt idx="381">
                  <c:v>7.7031647769527654</c:v>
                </c:pt>
                <c:pt idx="382">
                  <c:v>8.7040691260263987</c:v>
                </c:pt>
                <c:pt idx="383">
                  <c:v>8.145668667184685</c:v>
                </c:pt>
                <c:pt idx="384">
                  <c:v>7.0162959650201824</c:v>
                </c:pt>
                <c:pt idx="385">
                  <c:v>5.1406844768843465</c:v>
                </c:pt>
                <c:pt idx="386">
                  <c:v>2.3288047834611669</c:v>
                </c:pt>
                <c:pt idx="387">
                  <c:v>-1.121452529150101</c:v>
                </c:pt>
                <c:pt idx="388">
                  <c:v>-4.0140885949888654</c:v>
                </c:pt>
                <c:pt idx="389">
                  <c:v>-6.2348282783053897</c:v>
                </c:pt>
                <c:pt idx="390">
                  <c:v>-7.1785744775815745</c:v>
                </c:pt>
                <c:pt idx="391">
                  <c:v>-6.6294357024150745</c:v>
                </c:pt>
                <c:pt idx="392">
                  <c:v>-5.4299061624622516</c:v>
                </c:pt>
                <c:pt idx="393">
                  <c:v>-3.3411074352384627</c:v>
                </c:pt>
                <c:pt idx="394">
                  <c:v>-5.2112986784860094E-2</c:v>
                </c:pt>
                <c:pt idx="395">
                  <c:v>2.0921114396289577</c:v>
                </c:pt>
                <c:pt idx="396">
                  <c:v>4.3497179024351507</c:v>
                </c:pt>
                <c:pt idx="397">
                  <c:v>7.043199258439504</c:v>
                </c:pt>
                <c:pt idx="398">
                  <c:v>7.5584650688744475</c:v>
                </c:pt>
                <c:pt idx="399">
                  <c:v>8.4645758918167608</c:v>
                </c:pt>
                <c:pt idx="400">
                  <c:v>6.9280594234228134</c:v>
                </c:pt>
                <c:pt idx="401">
                  <c:v>5.7708888543176116</c:v>
                </c:pt>
                <c:pt idx="402">
                  <c:v>2.5080432521851552</c:v>
                </c:pt>
                <c:pt idx="403">
                  <c:v>-0.27498520382239228</c:v>
                </c:pt>
                <c:pt idx="404">
                  <c:v>-3.5988545947670181</c:v>
                </c:pt>
                <c:pt idx="405">
                  <c:v>-5.2872773896509404</c:v>
                </c:pt>
                <c:pt idx="406">
                  <c:v>-6.9584440466390465</c:v>
                </c:pt>
                <c:pt idx="407">
                  <c:v>-6.2987623262235424</c:v>
                </c:pt>
                <c:pt idx="408">
                  <c:v>-5.1847931879191114</c:v>
                </c:pt>
                <c:pt idx="409">
                  <c:v>-2.4386511529221404</c:v>
                </c:pt>
                <c:pt idx="410">
                  <c:v>0.67699617880533702</c:v>
                </c:pt>
                <c:pt idx="411">
                  <c:v>4.0526455528921925</c:v>
                </c:pt>
                <c:pt idx="412">
                  <c:v>6.9493432104744137</c:v>
                </c:pt>
                <c:pt idx="413">
                  <c:v>9.0076898374063212</c:v>
                </c:pt>
                <c:pt idx="414">
                  <c:v>9.602705690926534</c:v>
                </c:pt>
                <c:pt idx="415">
                  <c:v>8.664513941117848</c:v>
                </c:pt>
                <c:pt idx="416">
                  <c:v>6.8728372646467655</c:v>
                </c:pt>
                <c:pt idx="417">
                  <c:v>4.752913304410276</c:v>
                </c:pt>
                <c:pt idx="418">
                  <c:v>1.3326651266661824</c:v>
                </c:pt>
                <c:pt idx="419">
                  <c:v>-1.7162420952611444</c:v>
                </c:pt>
                <c:pt idx="420">
                  <c:v>-5.3367459372495416</c:v>
                </c:pt>
                <c:pt idx="421">
                  <c:v>-5.4806510619964683</c:v>
                </c:pt>
                <c:pt idx="422">
                  <c:v>-7.7481010404418793</c:v>
                </c:pt>
                <c:pt idx="423">
                  <c:v>-6.164326245669475</c:v>
                </c:pt>
                <c:pt idx="424">
                  <c:v>-4.6275907753398968</c:v>
                </c:pt>
                <c:pt idx="425">
                  <c:v>-1.8847480062440469</c:v>
                </c:pt>
                <c:pt idx="426">
                  <c:v>1.0814774021869833</c:v>
                </c:pt>
                <c:pt idx="427">
                  <c:v>4.4577276433382549</c:v>
                </c:pt>
                <c:pt idx="428">
                  <c:v>7.0101434074921123</c:v>
                </c:pt>
                <c:pt idx="429">
                  <c:v>9.0137087056551639</c:v>
                </c:pt>
                <c:pt idx="430">
                  <c:v>9.1002942486804823</c:v>
                </c:pt>
                <c:pt idx="431">
                  <c:v>8.5011698966600147</c:v>
                </c:pt>
                <c:pt idx="432">
                  <c:v>6.7650592199446784</c:v>
                </c:pt>
                <c:pt idx="433">
                  <c:v>4.9930119954242134</c:v>
                </c:pt>
                <c:pt idx="434">
                  <c:v>1.4449181987550708</c:v>
                </c:pt>
                <c:pt idx="435">
                  <c:v>-1.6225868858932406</c:v>
                </c:pt>
                <c:pt idx="436">
                  <c:v>-4.9636931856718318</c:v>
                </c:pt>
                <c:pt idx="437">
                  <c:v>-6.5535491960033463</c:v>
                </c:pt>
                <c:pt idx="438">
                  <c:v>-7.6861307491004265</c:v>
                </c:pt>
                <c:pt idx="439">
                  <c:v>-6.5107882549165055</c:v>
                </c:pt>
                <c:pt idx="440">
                  <c:v>-5.4772795431490815</c:v>
                </c:pt>
                <c:pt idx="441">
                  <c:v>-2.8046985261279618</c:v>
                </c:pt>
                <c:pt idx="442">
                  <c:v>-0.23563191232952987</c:v>
                </c:pt>
                <c:pt idx="443">
                  <c:v>3.3711080446491377</c:v>
                </c:pt>
                <c:pt idx="444">
                  <c:v>5.8437256177858625</c:v>
                </c:pt>
                <c:pt idx="445">
                  <c:v>7.7460736879667333</c:v>
                </c:pt>
                <c:pt idx="446">
                  <c:v>8.3645537400072296</c:v>
                </c:pt>
                <c:pt idx="447">
                  <c:v>8.211548985123768</c:v>
                </c:pt>
                <c:pt idx="448">
                  <c:v>6.5961035352950343</c:v>
                </c:pt>
                <c:pt idx="449">
                  <c:v>4.9834297015382933</c:v>
                </c:pt>
                <c:pt idx="450">
                  <c:v>1.9582834112388694</c:v>
                </c:pt>
                <c:pt idx="451">
                  <c:v>-2.1751931195817131</c:v>
                </c:pt>
                <c:pt idx="452">
                  <c:v>-4.5987074377697041</c:v>
                </c:pt>
                <c:pt idx="453">
                  <c:v>-6.4791262349077092</c:v>
                </c:pt>
                <c:pt idx="454">
                  <c:v>-7.0832646543082713</c:v>
                </c:pt>
                <c:pt idx="455">
                  <c:v>-6.2022709704473495</c:v>
                </c:pt>
                <c:pt idx="456">
                  <c:v>-4.4934211566632083</c:v>
                </c:pt>
                <c:pt idx="457">
                  <c:v>-2.0784273778004612</c:v>
                </c:pt>
                <c:pt idx="458">
                  <c:v>1.3105170739773861</c:v>
                </c:pt>
                <c:pt idx="459">
                  <c:v>4.3837248297251286</c:v>
                </c:pt>
                <c:pt idx="460">
                  <c:v>7.2058738100491224</c:v>
                </c:pt>
                <c:pt idx="461">
                  <c:v>8.8061023959558735</c:v>
                </c:pt>
                <c:pt idx="462">
                  <c:v>9.5982357394884197</c:v>
                </c:pt>
                <c:pt idx="463">
                  <c:v>8.5327347145673027</c:v>
                </c:pt>
                <c:pt idx="464">
                  <c:v>7.0832200263499505</c:v>
                </c:pt>
                <c:pt idx="465">
                  <c:v>4.3509107820122441</c:v>
                </c:pt>
                <c:pt idx="466">
                  <c:v>1.1159280572696657</c:v>
                </c:pt>
                <c:pt idx="467">
                  <c:v>-2.1188689579940188</c:v>
                </c:pt>
                <c:pt idx="468">
                  <c:v>-5.2352206682967068</c:v>
                </c:pt>
                <c:pt idx="469">
                  <c:v>-6.9141222878101694</c:v>
                </c:pt>
                <c:pt idx="470">
                  <c:v>-7.7153247247031134</c:v>
                </c:pt>
                <c:pt idx="471">
                  <c:v>-6.5272874516300785</c:v>
                </c:pt>
                <c:pt idx="472">
                  <c:v>-4.4627417998055634</c:v>
                </c:pt>
                <c:pt idx="473">
                  <c:v>-1.6405512779831959</c:v>
                </c:pt>
                <c:pt idx="474">
                  <c:v>2.0403937284293541</c:v>
                </c:pt>
                <c:pt idx="475">
                  <c:v>5.2525380738718699</c:v>
                </c:pt>
                <c:pt idx="476">
                  <c:v>7.9270118248393855</c:v>
                </c:pt>
                <c:pt idx="477">
                  <c:v>9.641953237816848</c:v>
                </c:pt>
                <c:pt idx="478">
                  <c:v>10.359159716862967</c:v>
                </c:pt>
                <c:pt idx="479">
                  <c:v>8.7826674418639961</c:v>
                </c:pt>
                <c:pt idx="480">
                  <c:v>7.4177190416048813</c:v>
                </c:pt>
                <c:pt idx="481">
                  <c:v>5.6445168852293861</c:v>
                </c:pt>
                <c:pt idx="482">
                  <c:v>1.7191048884885838</c:v>
                </c:pt>
                <c:pt idx="483">
                  <c:v>-1.4115901336073158</c:v>
                </c:pt>
                <c:pt idx="484">
                  <c:v>-5.0863618185163144</c:v>
                </c:pt>
                <c:pt idx="485">
                  <c:v>-6.6989996514862655</c:v>
                </c:pt>
                <c:pt idx="486">
                  <c:v>-7.7694387127165436</c:v>
                </c:pt>
                <c:pt idx="487">
                  <c:v>-6.9138035672071156</c:v>
                </c:pt>
                <c:pt idx="488">
                  <c:v>-5.8009617892705574</c:v>
                </c:pt>
                <c:pt idx="489">
                  <c:v>-2.8258350932421963</c:v>
                </c:pt>
                <c:pt idx="490">
                  <c:v>3.1006819125499258E-2</c:v>
                </c:pt>
                <c:pt idx="491">
                  <c:v>3.6387295869032732</c:v>
                </c:pt>
                <c:pt idx="492">
                  <c:v>6.3071424987369085</c:v>
                </c:pt>
                <c:pt idx="493">
                  <c:v>8.6886752133518019</c:v>
                </c:pt>
                <c:pt idx="494">
                  <c:v>9.0520304921285728</c:v>
                </c:pt>
                <c:pt idx="495">
                  <c:v>8.7110186894613939</c:v>
                </c:pt>
                <c:pt idx="496">
                  <c:v>7.0536405028232334</c:v>
                </c:pt>
                <c:pt idx="497">
                  <c:v>5.4877195310176603</c:v>
                </c:pt>
                <c:pt idx="498">
                  <c:v>2.1094898957451633</c:v>
                </c:pt>
                <c:pt idx="499">
                  <c:v>-0.97698791238857485</c:v>
                </c:pt>
                <c:pt idx="500">
                  <c:v>-4.4106686128350834</c:v>
                </c:pt>
                <c:pt idx="501">
                  <c:v>-6.2182306670958996</c:v>
                </c:pt>
                <c:pt idx="502">
                  <c:v>-7.4190312571838986</c:v>
                </c:pt>
                <c:pt idx="503">
                  <c:v>-6.7417411175232607</c:v>
                </c:pt>
                <c:pt idx="504">
                  <c:v>-5.7360118901012163</c:v>
                </c:pt>
                <c:pt idx="505">
                  <c:v>-2.9141396925421654</c:v>
                </c:pt>
                <c:pt idx="506">
                  <c:v>1.0960705127497561</c:v>
                </c:pt>
                <c:pt idx="507">
                  <c:v>1.5233631712030786</c:v>
                </c:pt>
                <c:pt idx="508">
                  <c:v>5.1661192945601373</c:v>
                </c:pt>
                <c:pt idx="509">
                  <c:v>6.7465120797543854</c:v>
                </c:pt>
                <c:pt idx="510">
                  <c:v>7.8992777186384364</c:v>
                </c:pt>
                <c:pt idx="511">
                  <c:v>7.4138416295491929</c:v>
                </c:pt>
                <c:pt idx="512">
                  <c:v>6.7276047465561746</c:v>
                </c:pt>
                <c:pt idx="513">
                  <c:v>4.3909583366958245</c:v>
                </c:pt>
                <c:pt idx="514">
                  <c:v>1.4435193502140837</c:v>
                </c:pt>
                <c:pt idx="515">
                  <c:v>-2.021801744782346</c:v>
                </c:pt>
                <c:pt idx="516">
                  <c:v>-4.0508726346415829</c:v>
                </c:pt>
                <c:pt idx="517">
                  <c:v>-6.2334856187705965</c:v>
                </c:pt>
                <c:pt idx="518">
                  <c:v>-6.2016609150814244</c:v>
                </c:pt>
                <c:pt idx="519">
                  <c:v>-5.9591104932171994</c:v>
                </c:pt>
                <c:pt idx="520">
                  <c:v>-3.6760540905229488</c:v>
                </c:pt>
                <c:pt idx="521">
                  <c:v>-1.9075410901196896</c:v>
                </c:pt>
                <c:pt idx="522">
                  <c:v>2.1276766614604412</c:v>
                </c:pt>
                <c:pt idx="523">
                  <c:v>4.4716832013306202</c:v>
                </c:pt>
                <c:pt idx="524">
                  <c:v>7.5284402250766975</c:v>
                </c:pt>
                <c:pt idx="525">
                  <c:v>8.2623802450467725</c:v>
                </c:pt>
                <c:pt idx="526">
                  <c:v>9.0219557881167685</c:v>
                </c:pt>
                <c:pt idx="527">
                  <c:v>7.6571524258505459</c:v>
                </c:pt>
                <c:pt idx="528">
                  <c:v>6.6050995332602085</c:v>
                </c:pt>
                <c:pt idx="529">
                  <c:v>3.6931450458362542</c:v>
                </c:pt>
                <c:pt idx="530">
                  <c:v>0.87046040194420726</c:v>
                </c:pt>
                <c:pt idx="531">
                  <c:v>-2.4952696903433167</c:v>
                </c:pt>
                <c:pt idx="532">
                  <c:v>-4.4709780977380404</c:v>
                </c:pt>
                <c:pt idx="533">
                  <c:v>-6.3727397923802132</c:v>
                </c:pt>
                <c:pt idx="534">
                  <c:v>-5.2485590886051892</c:v>
                </c:pt>
                <c:pt idx="535">
                  <c:v>-5.4087584121772734</c:v>
                </c:pt>
                <c:pt idx="536">
                  <c:v>-2.8893033768394782</c:v>
                </c:pt>
                <c:pt idx="537">
                  <c:v>-0.664435970722693</c:v>
                </c:pt>
                <c:pt idx="538">
                  <c:v>2.852206956636842</c:v>
                </c:pt>
                <c:pt idx="539">
                  <c:v>5.1579433604165645</c:v>
                </c:pt>
                <c:pt idx="540">
                  <c:v>7.4826534450898041</c:v>
                </c:pt>
                <c:pt idx="541">
                  <c:v>8.3143625481581189</c:v>
                </c:pt>
                <c:pt idx="542">
                  <c:v>8.4438662758556067</c:v>
                </c:pt>
                <c:pt idx="543">
                  <c:v>7.5568490193169264</c:v>
                </c:pt>
                <c:pt idx="544">
                  <c:v>6.0840955864045965</c:v>
                </c:pt>
                <c:pt idx="545">
                  <c:v>3.4204497935923532</c:v>
                </c:pt>
                <c:pt idx="546">
                  <c:v>0.39828586400135635</c:v>
                </c:pt>
                <c:pt idx="547">
                  <c:v>-2.5300323634865629</c:v>
                </c:pt>
                <c:pt idx="548">
                  <c:v>-4.8850762611733876</c:v>
                </c:pt>
                <c:pt idx="549">
                  <c:v>-6.5068470239816625</c:v>
                </c:pt>
                <c:pt idx="550">
                  <c:v>-6.5444136647467275</c:v>
                </c:pt>
                <c:pt idx="551">
                  <c:v>-5.9844537512250007</c:v>
                </c:pt>
                <c:pt idx="552">
                  <c:v>-3.9841016350299605</c:v>
                </c:pt>
                <c:pt idx="553">
                  <c:v>-2.0823858036872647</c:v>
                </c:pt>
                <c:pt idx="554">
                  <c:v>1.2944658455914064</c:v>
                </c:pt>
                <c:pt idx="555">
                  <c:v>3.6564157424084156</c:v>
                </c:pt>
                <c:pt idx="556">
                  <c:v>6.3286153959150075</c:v>
                </c:pt>
                <c:pt idx="557">
                  <c:v>7.3593720031373984</c:v>
                </c:pt>
                <c:pt idx="558">
                  <c:v>8.1140481112003151</c:v>
                </c:pt>
                <c:pt idx="559">
                  <c:v>7.3768947078908234</c:v>
                </c:pt>
                <c:pt idx="560">
                  <c:v>6.2363052804080734</c:v>
                </c:pt>
                <c:pt idx="561">
                  <c:v>3.5039783703217751</c:v>
                </c:pt>
                <c:pt idx="562">
                  <c:v>1.9302131755279204</c:v>
                </c:pt>
                <c:pt idx="563">
                  <c:v>-3.1068700603879882</c:v>
                </c:pt>
                <c:pt idx="564">
                  <c:v>-4.4454914045784184</c:v>
                </c:pt>
                <c:pt idx="565">
                  <c:v>-6.2820719221816184</c:v>
                </c:pt>
                <c:pt idx="566">
                  <c:v>-6.1751444388348284</c:v>
                </c:pt>
                <c:pt idx="567">
                  <c:v>-6.0493709081660709</c:v>
                </c:pt>
                <c:pt idx="568">
                  <c:v>-3.576016764596309</c:v>
                </c:pt>
                <c:pt idx="569">
                  <c:v>-1.8516357007200019</c:v>
                </c:pt>
                <c:pt idx="570">
                  <c:v>2.1772552526449052</c:v>
                </c:pt>
                <c:pt idx="571">
                  <c:v>4.5124729936157726</c:v>
                </c:pt>
                <c:pt idx="572">
                  <c:v>7.7598179480736142</c:v>
                </c:pt>
                <c:pt idx="573">
                  <c:v>8.5207897390664566</c:v>
                </c:pt>
                <c:pt idx="574">
                  <c:v>9.652961077145477</c:v>
                </c:pt>
                <c:pt idx="575">
                  <c:v>7.9016796826812614</c:v>
                </c:pt>
                <c:pt idx="576">
                  <c:v>6.8947230004786064</c:v>
                </c:pt>
                <c:pt idx="577">
                  <c:v>3.5932255788780072</c:v>
                </c:pt>
                <c:pt idx="578">
                  <c:v>0.91908745013825555</c:v>
                </c:pt>
                <c:pt idx="579">
                  <c:v>-2.7352398593713612</c:v>
                </c:pt>
                <c:pt idx="580">
                  <c:v>-4.9585123283165045</c:v>
                </c:pt>
                <c:pt idx="581">
                  <c:v>-7.2531375613099245</c:v>
                </c:pt>
                <c:pt idx="582">
                  <c:v>-7.0670759981884688</c:v>
                </c:pt>
                <c:pt idx="583">
                  <c:v>-6.6344911244787319</c:v>
                </c:pt>
                <c:pt idx="584">
                  <c:v>-3.7304849711331771</c:v>
                </c:pt>
                <c:pt idx="585">
                  <c:v>-1.4994485429736788</c:v>
                </c:pt>
                <c:pt idx="586">
                  <c:v>2.8518064085731383</c:v>
                </c:pt>
                <c:pt idx="587">
                  <c:v>5.3848197731840637</c:v>
                </c:pt>
                <c:pt idx="588">
                  <c:v>8.3108065601152568</c:v>
                </c:pt>
                <c:pt idx="589">
                  <c:v>9.4192780292719487</c:v>
                </c:pt>
                <c:pt idx="590">
                  <c:v>10.657188559249764</c:v>
                </c:pt>
                <c:pt idx="591">
                  <c:v>7.8077525433935566</c:v>
                </c:pt>
                <c:pt idx="592">
                  <c:v>6.9338341944260824</c:v>
                </c:pt>
                <c:pt idx="593">
                  <c:v>4.2544946714860385</c:v>
                </c:pt>
                <c:pt idx="594">
                  <c:v>0.89518713524013449</c:v>
                </c:pt>
                <c:pt idx="595">
                  <c:v>-2.8905802088407841</c:v>
                </c:pt>
                <c:pt idx="596">
                  <c:v>-5.7255993644255785</c:v>
                </c:pt>
                <c:pt idx="597">
                  <c:v>-7.7535826336081977</c:v>
                </c:pt>
                <c:pt idx="598">
                  <c:v>-7.5694371363750355</c:v>
                </c:pt>
                <c:pt idx="599">
                  <c:v>-6.7912037130739593</c:v>
                </c:pt>
                <c:pt idx="600">
                  <c:v>-4.4329479509002274</c:v>
                </c:pt>
                <c:pt idx="601">
                  <c:v>-1.9698118908132662</c:v>
                </c:pt>
                <c:pt idx="602">
                  <c:v>1.5811800285324935</c:v>
                </c:pt>
                <c:pt idx="603">
                  <c:v>4.2641608020407045</c:v>
                </c:pt>
                <c:pt idx="604">
                  <c:v>7.2127798002913499</c:v>
                </c:pt>
                <c:pt idx="605">
                  <c:v>8.7170865370420465</c:v>
                </c:pt>
                <c:pt idx="606">
                  <c:v>8.9341417531388689</c:v>
                </c:pt>
                <c:pt idx="607">
                  <c:v>7.8591155750396675</c:v>
                </c:pt>
                <c:pt idx="608">
                  <c:v>6.3778212534403567</c:v>
                </c:pt>
                <c:pt idx="609">
                  <c:v>3.7628805027323127</c:v>
                </c:pt>
                <c:pt idx="610">
                  <c:v>0.48496416698176542</c:v>
                </c:pt>
                <c:pt idx="611">
                  <c:v>-2.8136624695933419</c:v>
                </c:pt>
                <c:pt idx="612">
                  <c:v>-5.4136046429120324</c:v>
                </c:pt>
                <c:pt idx="613">
                  <c:v>-7.2005357810560549</c:v>
                </c:pt>
                <c:pt idx="614">
                  <c:v>-7.1643861192795102</c:v>
                </c:pt>
                <c:pt idx="615">
                  <c:v>-6.5642104721405845</c:v>
                </c:pt>
                <c:pt idx="616">
                  <c:v>-4.4568803091125604</c:v>
                </c:pt>
                <c:pt idx="617">
                  <c:v>-2.3336935710825402</c:v>
                </c:pt>
                <c:pt idx="618">
                  <c:v>1.1327369096642061</c:v>
                </c:pt>
                <c:pt idx="619">
                  <c:v>5.3005270413340373</c:v>
                </c:pt>
                <c:pt idx="620">
                  <c:v>5.1120306945439298</c:v>
                </c:pt>
                <c:pt idx="621">
                  <c:v>7.0225085871137445</c:v>
                </c:pt>
                <c:pt idx="622">
                  <c:v>7.4389849651473066</c:v>
                </c:pt>
                <c:pt idx="623">
                  <c:v>7.3173186950512452</c:v>
                </c:pt>
                <c:pt idx="624">
                  <c:v>6.1205558128475435</c:v>
                </c:pt>
                <c:pt idx="625">
                  <c:v>3.7451969284836442</c:v>
                </c:pt>
                <c:pt idx="626">
                  <c:v>1.0168887913692624</c:v>
                </c:pt>
                <c:pt idx="627">
                  <c:v>-1.9047330251812631</c:v>
                </c:pt>
                <c:pt idx="628">
                  <c:v>-4.5655228205983844</c:v>
                </c:pt>
                <c:pt idx="629">
                  <c:v>-6.0856073509524826</c:v>
                </c:pt>
                <c:pt idx="630">
                  <c:v>-6.6166333744611894</c:v>
                </c:pt>
                <c:pt idx="631">
                  <c:v>-5.6439218705701863</c:v>
                </c:pt>
                <c:pt idx="632">
                  <c:v>-3.6834560997539572</c:v>
                </c:pt>
                <c:pt idx="633">
                  <c:v>-0.52030242030197527</c:v>
                </c:pt>
                <c:pt idx="634">
                  <c:v>2.4414813622683882</c:v>
                </c:pt>
                <c:pt idx="635">
                  <c:v>5.3950372333779297</c:v>
                </c:pt>
                <c:pt idx="636">
                  <c:v>7.95976256295216</c:v>
                </c:pt>
                <c:pt idx="637">
                  <c:v>9.0513441696421406</c:v>
                </c:pt>
                <c:pt idx="638">
                  <c:v>8.9243160091487468</c:v>
                </c:pt>
                <c:pt idx="639">
                  <c:v>7.8733864577556956</c:v>
                </c:pt>
                <c:pt idx="640">
                  <c:v>5.904971504222984</c:v>
                </c:pt>
                <c:pt idx="641">
                  <c:v>3.0429479872744887</c:v>
                </c:pt>
                <c:pt idx="642">
                  <c:v>-0.50121018296461817</c:v>
                </c:pt>
                <c:pt idx="643">
                  <c:v>-3.4437139001239094</c:v>
                </c:pt>
                <c:pt idx="644">
                  <c:v>-6.0991832363875345</c:v>
                </c:pt>
                <c:pt idx="645">
                  <c:v>-7.2739406172743903</c:v>
                </c:pt>
                <c:pt idx="646">
                  <c:v>-7.377682648070568</c:v>
                </c:pt>
                <c:pt idx="647">
                  <c:v>-4.4853404446353924</c:v>
                </c:pt>
                <c:pt idx="648">
                  <c:v>-3.3762487479458527</c:v>
                </c:pt>
                <c:pt idx="649">
                  <c:v>0.51898140632380285</c:v>
                </c:pt>
                <c:pt idx="650">
                  <c:v>3.6485172909683929</c:v>
                </c:pt>
                <c:pt idx="651">
                  <c:v>7.0563017455508845</c:v>
                </c:pt>
                <c:pt idx="652">
                  <c:v>8.7661772492939374</c:v>
                </c:pt>
                <c:pt idx="653">
                  <c:v>9.777762198810068</c:v>
                </c:pt>
                <c:pt idx="654">
                  <c:v>8.7546387066835329</c:v>
                </c:pt>
                <c:pt idx="655">
                  <c:v>7.5506368402772255</c:v>
                </c:pt>
                <c:pt idx="656">
                  <c:v>5.3745416199159255</c:v>
                </c:pt>
                <c:pt idx="657">
                  <c:v>2.7222762045578972</c:v>
                </c:pt>
                <c:pt idx="658">
                  <c:v>-1.2110166558735878</c:v>
                </c:pt>
                <c:pt idx="659">
                  <c:v>-3.750343222253</c:v>
                </c:pt>
                <c:pt idx="660">
                  <c:v>-6.7145976030952355</c:v>
                </c:pt>
                <c:pt idx="661">
                  <c:v>-7.1397435847914226</c:v>
                </c:pt>
                <c:pt idx="662">
                  <c:v>-7.3816553463722947</c:v>
                </c:pt>
                <c:pt idx="663">
                  <c:v>-5.7385175822915411</c:v>
                </c:pt>
                <c:pt idx="664">
                  <c:v>-4.052615561216375</c:v>
                </c:pt>
                <c:pt idx="665">
                  <c:v>-0.85906949466241533</c:v>
                </c:pt>
                <c:pt idx="666">
                  <c:v>2.0518821668633627</c:v>
                </c:pt>
                <c:pt idx="667">
                  <c:v>5.2558631291539584</c:v>
                </c:pt>
                <c:pt idx="668">
                  <c:v>6.9538083855267026</c:v>
                </c:pt>
                <c:pt idx="669">
                  <c:v>8.4887513867920639</c:v>
                </c:pt>
                <c:pt idx="670">
                  <c:v>8.1178947076770136</c:v>
                </c:pt>
                <c:pt idx="671">
                  <c:v>7.4105588969778156</c:v>
                </c:pt>
                <c:pt idx="672">
                  <c:v>5.3316557372462619</c:v>
                </c:pt>
                <c:pt idx="673">
                  <c:v>2.9407705807269302</c:v>
                </c:pt>
                <c:pt idx="674">
                  <c:v>-0.71505325287505195</c:v>
                </c:pt>
                <c:pt idx="675">
                  <c:v>-2.5803599919117142</c:v>
                </c:pt>
                <c:pt idx="676">
                  <c:v>-6.8490266437358844</c:v>
                </c:pt>
                <c:pt idx="677">
                  <c:v>-7.2004640265471975</c:v>
                </c:pt>
                <c:pt idx="678">
                  <c:v>-7.2006204075990334</c:v>
                </c:pt>
                <c:pt idx="679">
                  <c:v>-5.3855153036619345</c:v>
                </c:pt>
                <c:pt idx="680">
                  <c:v>-3.4252148993974805</c:v>
                </c:pt>
                <c:pt idx="681">
                  <c:v>0.15354739518092536</c:v>
                </c:pt>
                <c:pt idx="682">
                  <c:v>3.0787743371077232</c:v>
                </c:pt>
                <c:pt idx="683">
                  <c:v>6.4864070293068474</c:v>
                </c:pt>
                <c:pt idx="684">
                  <c:v>8.2715586642858483</c:v>
                </c:pt>
                <c:pt idx="685">
                  <c:v>9.5560162389109973</c:v>
                </c:pt>
                <c:pt idx="686">
                  <c:v>8.7199152216253442</c:v>
                </c:pt>
                <c:pt idx="687">
                  <c:v>7.680660769352972</c:v>
                </c:pt>
                <c:pt idx="688">
                  <c:v>5.1650698608080265</c:v>
                </c:pt>
                <c:pt idx="689">
                  <c:v>2.3520272116913752</c:v>
                </c:pt>
                <c:pt idx="690">
                  <c:v>-1.1994101731334965</c:v>
                </c:pt>
                <c:pt idx="691">
                  <c:v>-4.0328540671788753</c:v>
                </c:pt>
                <c:pt idx="692">
                  <c:v>-6.6990810849350986</c:v>
                </c:pt>
                <c:pt idx="693">
                  <c:v>-7.4415274131997924</c:v>
                </c:pt>
                <c:pt idx="694">
                  <c:v>-7.2445660357623431</c:v>
                </c:pt>
                <c:pt idx="695">
                  <c:v>-5.0969886267904716</c:v>
                </c:pt>
                <c:pt idx="696">
                  <c:v>-2.8472813931495131</c:v>
                </c:pt>
                <c:pt idx="697">
                  <c:v>1.2189163326516133</c:v>
                </c:pt>
                <c:pt idx="698">
                  <c:v>4.1724171656311473</c:v>
                </c:pt>
                <c:pt idx="699">
                  <c:v>7.5601115577138991</c:v>
                </c:pt>
                <c:pt idx="700">
                  <c:v>9.2960479198611008</c:v>
                </c:pt>
                <c:pt idx="701">
                  <c:v>10.191791698473621</c:v>
                </c:pt>
                <c:pt idx="702">
                  <c:v>9.161804204565259</c:v>
                </c:pt>
                <c:pt idx="703">
                  <c:v>8.8213869596968024</c:v>
                </c:pt>
                <c:pt idx="704">
                  <c:v>4.2991214409335594</c:v>
                </c:pt>
                <c:pt idx="705">
                  <c:v>1.8752280573911666</c:v>
                </c:pt>
                <c:pt idx="706">
                  <c:v>-1.5428441259806871</c:v>
                </c:pt>
                <c:pt idx="707">
                  <c:v>-4.5920130416754645</c:v>
                </c:pt>
                <c:pt idx="708">
                  <c:v>-7.2112708350266734</c:v>
                </c:pt>
                <c:pt idx="709">
                  <c:v>-7.9422542085655445</c:v>
                </c:pt>
                <c:pt idx="710">
                  <c:v>-7.4578473783752717</c:v>
                </c:pt>
                <c:pt idx="711">
                  <c:v>-5.4174898896035373</c:v>
                </c:pt>
                <c:pt idx="712">
                  <c:v>-3.2733520593265601</c:v>
                </c:pt>
                <c:pt idx="713">
                  <c:v>0.58132274230070857</c:v>
                </c:pt>
                <c:pt idx="714">
                  <c:v>3.4975788202312827</c:v>
                </c:pt>
                <c:pt idx="715">
                  <c:v>7.1055193444297755</c:v>
                </c:pt>
                <c:pt idx="716">
                  <c:v>8.7213282300732189</c:v>
                </c:pt>
                <c:pt idx="717">
                  <c:v>9.2964502099205166</c:v>
                </c:pt>
                <c:pt idx="718">
                  <c:v>8.5479527469106689</c:v>
                </c:pt>
                <c:pt idx="719">
                  <c:v>7.2478774990623922</c:v>
                </c:pt>
                <c:pt idx="720">
                  <c:v>4.9832335788734978</c:v>
                </c:pt>
                <c:pt idx="721">
                  <c:v>2.242496491277989</c:v>
                </c:pt>
                <c:pt idx="722">
                  <c:v>-1.7510944528030115</c:v>
                </c:pt>
                <c:pt idx="723">
                  <c:v>-4.3450221334399428</c:v>
                </c:pt>
                <c:pt idx="724">
                  <c:v>-6.8548672049631927</c:v>
                </c:pt>
                <c:pt idx="725">
                  <c:v>-7.3178966882639696</c:v>
                </c:pt>
                <c:pt idx="726">
                  <c:v>-7.3045900122137777</c:v>
                </c:pt>
                <c:pt idx="727">
                  <c:v>-5.3237635498955225</c:v>
                </c:pt>
                <c:pt idx="728">
                  <c:v>-3.5619135156861952</c:v>
                </c:pt>
                <c:pt idx="729">
                  <c:v>-0.20614764659188844</c:v>
                </c:pt>
                <c:pt idx="730">
                  <c:v>2.6601551131746364</c:v>
                </c:pt>
                <c:pt idx="731">
                  <c:v>6.9704149322993505</c:v>
                </c:pt>
                <c:pt idx="732">
                  <c:v>6.3897308481995845</c:v>
                </c:pt>
                <c:pt idx="733">
                  <c:v>7.2771742097873755</c:v>
                </c:pt>
                <c:pt idx="734">
                  <c:v>7.5291040399973355</c:v>
                </c:pt>
                <c:pt idx="735">
                  <c:v>6.4789252552091314</c:v>
                </c:pt>
                <c:pt idx="736">
                  <c:v>4.5810481381247534</c:v>
                </c:pt>
                <c:pt idx="737">
                  <c:v>2.4786449517983677</c:v>
                </c:pt>
                <c:pt idx="738">
                  <c:v>-0.72207284616078427</c:v>
                </c:pt>
                <c:pt idx="739">
                  <c:v>-3.2429778526696302</c:v>
                </c:pt>
                <c:pt idx="740">
                  <c:v>-5.3572098543810212</c:v>
                </c:pt>
                <c:pt idx="741">
                  <c:v>-6.3244978145848263</c:v>
                </c:pt>
                <c:pt idx="742">
                  <c:v>-6.224204462300837</c:v>
                </c:pt>
                <c:pt idx="743">
                  <c:v>-4.7072410403499925</c:v>
                </c:pt>
                <c:pt idx="744">
                  <c:v>-2.4281186222011995</c:v>
                </c:pt>
                <c:pt idx="745">
                  <c:v>0.92723641186694306</c:v>
                </c:pt>
                <c:pt idx="746">
                  <c:v>3.766778205375144</c:v>
                </c:pt>
                <c:pt idx="747">
                  <c:v>6.8731593529885284</c:v>
                </c:pt>
                <c:pt idx="748">
                  <c:v>8.6602679587766467</c:v>
                </c:pt>
                <c:pt idx="749">
                  <c:v>9.4831134239995389</c:v>
                </c:pt>
                <c:pt idx="750">
                  <c:v>8.4044840818246804</c:v>
                </c:pt>
                <c:pt idx="751">
                  <c:v>7.0081156456795455</c:v>
                </c:pt>
                <c:pt idx="752">
                  <c:v>4.624584414388182</c:v>
                </c:pt>
                <c:pt idx="753">
                  <c:v>1.5114934589847058</c:v>
                </c:pt>
                <c:pt idx="754">
                  <c:v>-1.6795373379494858</c:v>
                </c:pt>
                <c:pt idx="755">
                  <c:v>-4.6710641674178204</c:v>
                </c:pt>
                <c:pt idx="756">
                  <c:v>-6.6863664323037018</c:v>
                </c:pt>
                <c:pt idx="757">
                  <c:v>-7.5248841837370355</c:v>
                </c:pt>
                <c:pt idx="758">
                  <c:v>-6.7909707918147415</c:v>
                </c:pt>
                <c:pt idx="759">
                  <c:v>-3.5765968663232237</c:v>
                </c:pt>
                <c:pt idx="760">
                  <c:v>-2.2876826828645815</c:v>
                </c:pt>
                <c:pt idx="761">
                  <c:v>2.0173636333425389</c:v>
                </c:pt>
                <c:pt idx="762">
                  <c:v>4.9165949875201314</c:v>
                </c:pt>
                <c:pt idx="763">
                  <c:v>8.1611204809566491</c:v>
                </c:pt>
                <c:pt idx="764">
                  <c:v>8.6967411349957082</c:v>
                </c:pt>
                <c:pt idx="765">
                  <c:v>9.5942362462651527</c:v>
                </c:pt>
                <c:pt idx="766">
                  <c:v>8.3079389907255994</c:v>
                </c:pt>
                <c:pt idx="767">
                  <c:v>6.8162354322767076</c:v>
                </c:pt>
                <c:pt idx="768">
                  <c:v>4.2613221116455993</c:v>
                </c:pt>
                <c:pt idx="769">
                  <c:v>1.1308625678072721</c:v>
                </c:pt>
                <c:pt idx="770">
                  <c:v>-2.4452071396569313</c:v>
                </c:pt>
                <c:pt idx="771">
                  <c:v>-4.8570874848579288</c:v>
                </c:pt>
                <c:pt idx="772">
                  <c:v>-7.0934268662467446</c:v>
                </c:pt>
                <c:pt idx="773">
                  <c:v>-7.2868153429516314</c:v>
                </c:pt>
                <c:pt idx="774">
                  <c:v>-6.9945198317024735</c:v>
                </c:pt>
                <c:pt idx="775">
                  <c:v>-4.8643762284061696</c:v>
                </c:pt>
                <c:pt idx="776">
                  <c:v>-3.0555096803285378</c:v>
                </c:pt>
                <c:pt idx="777">
                  <c:v>0.54672857758890236</c:v>
                </c:pt>
                <c:pt idx="778">
                  <c:v>3.1834205865618292</c:v>
                </c:pt>
                <c:pt idx="779">
                  <c:v>6.2108516742013844</c:v>
                </c:pt>
                <c:pt idx="780">
                  <c:v>7.4053127989547534</c:v>
                </c:pt>
                <c:pt idx="781">
                  <c:v>8.6345458576670246</c:v>
                </c:pt>
                <c:pt idx="782">
                  <c:v>7.9390094871622923</c:v>
                </c:pt>
                <c:pt idx="783">
                  <c:v>6.9435435280271154</c:v>
                </c:pt>
                <c:pt idx="784">
                  <c:v>4.634690395918958</c:v>
                </c:pt>
                <c:pt idx="785">
                  <c:v>1.9650146320219852</c:v>
                </c:pt>
                <c:pt idx="786">
                  <c:v>-1.4905734626555904</c:v>
                </c:pt>
                <c:pt idx="787">
                  <c:v>-3.9349426682812187</c:v>
                </c:pt>
                <c:pt idx="788">
                  <c:v>-5.9082201810862607</c:v>
                </c:pt>
                <c:pt idx="789">
                  <c:v>-7.5025480534142597</c:v>
                </c:pt>
                <c:pt idx="790">
                  <c:v>-7.0889414715726824</c:v>
                </c:pt>
                <c:pt idx="791">
                  <c:v>-5.3455369157849377</c:v>
                </c:pt>
                <c:pt idx="792">
                  <c:v>-2.8754433943622071</c:v>
                </c:pt>
                <c:pt idx="793">
                  <c:v>0.59250050911385299</c:v>
                </c:pt>
                <c:pt idx="794">
                  <c:v>4.0282576643907309</c:v>
                </c:pt>
                <c:pt idx="795">
                  <c:v>6.9774047867932429</c:v>
                </c:pt>
                <c:pt idx="796">
                  <c:v>8.6789801340831882</c:v>
                </c:pt>
                <c:pt idx="797">
                  <c:v>9.4818455703120321</c:v>
                </c:pt>
                <c:pt idx="798">
                  <c:v>8.7223421570441531</c:v>
                </c:pt>
                <c:pt idx="799">
                  <c:v>7.0484567634474855</c:v>
                </c:pt>
                <c:pt idx="800">
                  <c:v>4.6493164296846574</c:v>
                </c:pt>
                <c:pt idx="801">
                  <c:v>1.3798920980018898</c:v>
                </c:pt>
                <c:pt idx="802">
                  <c:v>-2.0465064850023102</c:v>
                </c:pt>
                <c:pt idx="803">
                  <c:v>-5.0253767465106254</c:v>
                </c:pt>
                <c:pt idx="804">
                  <c:v>-6.9718284588275434</c:v>
                </c:pt>
                <c:pt idx="805">
                  <c:v>-7.5735819162497755</c:v>
                </c:pt>
                <c:pt idx="806">
                  <c:v>-6.5699685301990485</c:v>
                </c:pt>
                <c:pt idx="807">
                  <c:v>-4.5704058818957005</c:v>
                </c:pt>
                <c:pt idx="808">
                  <c:v>-1.7125392993468478</c:v>
                </c:pt>
                <c:pt idx="809">
                  <c:v>2.0481435697009212</c:v>
                </c:pt>
                <c:pt idx="810">
                  <c:v>5.4027583389481224</c:v>
                </c:pt>
                <c:pt idx="811">
                  <c:v>8.1064120564277768</c:v>
                </c:pt>
                <c:pt idx="812">
                  <c:v>9.7583903529449056</c:v>
                </c:pt>
                <c:pt idx="813">
                  <c:v>9.5821334381940595</c:v>
                </c:pt>
                <c:pt idx="814">
                  <c:v>8.5535172038329748</c:v>
                </c:pt>
                <c:pt idx="815">
                  <c:v>6.6206868063405233</c:v>
                </c:pt>
                <c:pt idx="816">
                  <c:v>4.5747189601961855</c:v>
                </c:pt>
                <c:pt idx="817">
                  <c:v>0.14519073797786591</c:v>
                </c:pt>
                <c:pt idx="818">
                  <c:v>-2.8757959741866137</c:v>
                </c:pt>
                <c:pt idx="819">
                  <c:v>-5.4332767028735818</c:v>
                </c:pt>
                <c:pt idx="820">
                  <c:v>-7.5190957989750418</c:v>
                </c:pt>
                <c:pt idx="821">
                  <c:v>-7.5825476725117085</c:v>
                </c:pt>
                <c:pt idx="822">
                  <c:v>-6.6951401366824017</c:v>
                </c:pt>
                <c:pt idx="823">
                  <c:v>-4.3694340019599345</c:v>
                </c:pt>
                <c:pt idx="824">
                  <c:v>-1.995861026134327</c:v>
                </c:pt>
                <c:pt idx="825">
                  <c:v>2.2476547235609416</c:v>
                </c:pt>
                <c:pt idx="826">
                  <c:v>5.1930182671471679</c:v>
                </c:pt>
                <c:pt idx="827">
                  <c:v>8.3798955241578774</c:v>
                </c:pt>
                <c:pt idx="828">
                  <c:v>8.9651055716103798</c:v>
                </c:pt>
                <c:pt idx="829">
                  <c:v>9.189940305333451</c:v>
                </c:pt>
                <c:pt idx="830">
                  <c:v>7.7986495083412724</c:v>
                </c:pt>
                <c:pt idx="831">
                  <c:v>6.3145214455860765</c:v>
                </c:pt>
                <c:pt idx="832">
                  <c:v>3.6307439978222065</c:v>
                </c:pt>
                <c:pt idx="833">
                  <c:v>0.5152339662522607</c:v>
                </c:pt>
                <c:pt idx="834">
                  <c:v>-3.0067048464937809</c:v>
                </c:pt>
                <c:pt idx="835">
                  <c:v>-5.4753586026442314</c:v>
                </c:pt>
                <c:pt idx="836">
                  <c:v>-7.3590138279412445</c:v>
                </c:pt>
                <c:pt idx="837">
                  <c:v>-7.2099715459181724</c:v>
                </c:pt>
                <c:pt idx="838">
                  <c:v>-6.7147081978760204</c:v>
                </c:pt>
                <c:pt idx="839">
                  <c:v>-4.4601740024730274</c:v>
                </c:pt>
                <c:pt idx="840">
                  <c:v>-2.3953542795317238</c:v>
                </c:pt>
                <c:pt idx="841">
                  <c:v>1.3907418003243479</c:v>
                </c:pt>
                <c:pt idx="842">
                  <c:v>4.0285965848913694</c:v>
                </c:pt>
                <c:pt idx="843">
                  <c:v>6.8699588177699242</c:v>
                </c:pt>
                <c:pt idx="844">
                  <c:v>9.0821918854247468</c:v>
                </c:pt>
                <c:pt idx="845">
                  <c:v>7.4324539283109354</c:v>
                </c:pt>
                <c:pt idx="846">
                  <c:v>6.6958438421201638</c:v>
                </c:pt>
                <c:pt idx="847">
                  <c:v>5.2792938088040318</c:v>
                </c:pt>
                <c:pt idx="848">
                  <c:v>3.2696254276097738</c:v>
                </c:pt>
                <c:pt idx="849">
                  <c:v>0.62505966331397</c:v>
                </c:pt>
                <c:pt idx="850">
                  <c:v>-2.1732012820687281</c:v>
                </c:pt>
                <c:pt idx="851">
                  <c:v>-4.5043682846407531</c:v>
                </c:pt>
                <c:pt idx="852">
                  <c:v>-6.0789829568587734</c:v>
                </c:pt>
                <c:pt idx="853">
                  <c:v>-6.5650299024594965</c:v>
                </c:pt>
                <c:pt idx="854">
                  <c:v>-5.5679293004381263</c:v>
                </c:pt>
                <c:pt idx="855">
                  <c:v>-3.5170709575250751</c:v>
                </c:pt>
                <c:pt idx="856">
                  <c:v>-0.72883370108430434</c:v>
                </c:pt>
                <c:pt idx="857">
                  <c:v>2.312109411066865</c:v>
                </c:pt>
                <c:pt idx="858">
                  <c:v>5.3365265923864076</c:v>
                </c:pt>
                <c:pt idx="859">
                  <c:v>7.8274119896640455</c:v>
                </c:pt>
                <c:pt idx="860">
                  <c:v>9.0402909651070686</c:v>
                </c:pt>
                <c:pt idx="861">
                  <c:v>9.0414496645739018</c:v>
                </c:pt>
                <c:pt idx="862">
                  <c:v>7.9716581512977278</c:v>
                </c:pt>
                <c:pt idx="863">
                  <c:v>5.8832134529717024</c:v>
                </c:pt>
                <c:pt idx="864">
                  <c:v>3.0601551658139341</c:v>
                </c:pt>
                <c:pt idx="865">
                  <c:v>-0.27794565844936403</c:v>
                </c:pt>
                <c:pt idx="866">
                  <c:v>-3.3813734660154005</c:v>
                </c:pt>
                <c:pt idx="867">
                  <c:v>-5.9749208626646197</c:v>
                </c:pt>
                <c:pt idx="868">
                  <c:v>-7.2694745338250755</c:v>
                </c:pt>
                <c:pt idx="869">
                  <c:v>-7.3007603544434199</c:v>
                </c:pt>
                <c:pt idx="870">
                  <c:v>-5.8986413284958736</c:v>
                </c:pt>
                <c:pt idx="871">
                  <c:v>-3.5178868797884171</c:v>
                </c:pt>
                <c:pt idx="872">
                  <c:v>0.57220567566447089</c:v>
                </c:pt>
                <c:pt idx="873">
                  <c:v>3.3699819961995972</c:v>
                </c:pt>
                <c:pt idx="874">
                  <c:v>6.8275911849476163</c:v>
                </c:pt>
                <c:pt idx="875">
                  <c:v>9.3951699384246616</c:v>
                </c:pt>
                <c:pt idx="876">
                  <c:v>9.6763516615625189</c:v>
                </c:pt>
                <c:pt idx="877">
                  <c:v>9.7088502287385179</c:v>
                </c:pt>
                <c:pt idx="878">
                  <c:v>7.4464443517989753</c:v>
                </c:pt>
                <c:pt idx="879">
                  <c:v>5.8682495187759773</c:v>
                </c:pt>
                <c:pt idx="880">
                  <c:v>2.3828532872052377</c:v>
                </c:pt>
                <c:pt idx="881">
                  <c:v>-1.2575526657838481</c:v>
                </c:pt>
                <c:pt idx="882">
                  <c:v>-4.5492107370948434</c:v>
                </c:pt>
                <c:pt idx="883">
                  <c:v>-6.6021299543856076</c:v>
                </c:pt>
                <c:pt idx="884">
                  <c:v>-7.8483135746700565</c:v>
                </c:pt>
                <c:pt idx="885">
                  <c:v>-7.0413325609235304</c:v>
                </c:pt>
                <c:pt idx="886">
                  <c:v>-6.0603667297141834</c:v>
                </c:pt>
                <c:pt idx="887">
                  <c:v>-3.389691917079491</c:v>
                </c:pt>
                <c:pt idx="888">
                  <c:v>-0.98727222041610752</c:v>
                </c:pt>
                <c:pt idx="889">
                  <c:v>2.703541368396186</c:v>
                </c:pt>
                <c:pt idx="890">
                  <c:v>5.1393756194611324</c:v>
                </c:pt>
                <c:pt idx="891">
                  <c:v>7.6240840362761606</c:v>
                </c:pt>
                <c:pt idx="892">
                  <c:v>8.3421868827174777</c:v>
                </c:pt>
                <c:pt idx="893">
                  <c:v>8.4327861330528826</c:v>
                </c:pt>
                <c:pt idx="894">
                  <c:v>7.0380537296650214</c:v>
                </c:pt>
                <c:pt idx="895">
                  <c:v>5.5261656351842694</c:v>
                </c:pt>
                <c:pt idx="896">
                  <c:v>2.549879999606639</c:v>
                </c:pt>
                <c:pt idx="897">
                  <c:v>-0.67593229660037935</c:v>
                </c:pt>
                <c:pt idx="898">
                  <c:v>-3.8236024840299327</c:v>
                </c:pt>
                <c:pt idx="899">
                  <c:v>-5.8286812194435775</c:v>
                </c:pt>
                <c:pt idx="900">
                  <c:v>-6.7381719826060014</c:v>
                </c:pt>
                <c:pt idx="901">
                  <c:v>-7.4174233455219714</c:v>
                </c:pt>
                <c:pt idx="902">
                  <c:v>-6.2864057219956404</c:v>
                </c:pt>
                <c:pt idx="903">
                  <c:v>-3.7999117734881356</c:v>
                </c:pt>
                <c:pt idx="904">
                  <c:v>-0.78543655777943067</c:v>
                </c:pt>
                <c:pt idx="905">
                  <c:v>2.7980556960671628</c:v>
                </c:pt>
                <c:pt idx="906">
                  <c:v>6.0630885606073655</c:v>
                </c:pt>
                <c:pt idx="907">
                  <c:v>8.2534317121797791</c:v>
                </c:pt>
                <c:pt idx="908">
                  <c:v>9.4895542951390848</c:v>
                </c:pt>
                <c:pt idx="909">
                  <c:v>9.1051438762296986</c:v>
                </c:pt>
                <c:pt idx="910">
                  <c:v>7.6326332081092545</c:v>
                </c:pt>
                <c:pt idx="911">
                  <c:v>5.3735624096647934</c:v>
                </c:pt>
                <c:pt idx="912">
                  <c:v>2.4402163370494945</c:v>
                </c:pt>
                <c:pt idx="913">
                  <c:v>-1.0425977098417165</c:v>
                </c:pt>
                <c:pt idx="914">
                  <c:v>-4.3935544550273855</c:v>
                </c:pt>
                <c:pt idx="915">
                  <c:v>-6.4012108559159664</c:v>
                </c:pt>
                <c:pt idx="916">
                  <c:v>-7.6648235218055945</c:v>
                </c:pt>
                <c:pt idx="917">
                  <c:v>-6.9730542866706902</c:v>
                </c:pt>
                <c:pt idx="918">
                  <c:v>-5.1794683768007204</c:v>
                </c:pt>
                <c:pt idx="919">
                  <c:v>-2.4808182877102007</c:v>
                </c:pt>
                <c:pt idx="920">
                  <c:v>1.1767227345272415</c:v>
                </c:pt>
                <c:pt idx="921">
                  <c:v>4.4924557935324234</c:v>
                </c:pt>
                <c:pt idx="922">
                  <c:v>7.7939414920976633</c:v>
                </c:pt>
                <c:pt idx="923">
                  <c:v>9.6548220023400084</c:v>
                </c:pt>
                <c:pt idx="924">
                  <c:v>10.020816406216746</c:v>
                </c:pt>
                <c:pt idx="925">
                  <c:v>8.9950985689654548</c:v>
                </c:pt>
                <c:pt idx="926">
                  <c:v>7.1961573696220356</c:v>
                </c:pt>
                <c:pt idx="927">
                  <c:v>4.5459735820892728</c:v>
                </c:pt>
                <c:pt idx="928">
                  <c:v>1.7076189550839396</c:v>
                </c:pt>
                <c:pt idx="929">
                  <c:v>-2.4403133148934213</c:v>
                </c:pt>
                <c:pt idx="930">
                  <c:v>-5.1254800852701781</c:v>
                </c:pt>
                <c:pt idx="931">
                  <c:v>-6.8906321913091828</c:v>
                </c:pt>
                <c:pt idx="932">
                  <c:v>-7.9378638783427071</c:v>
                </c:pt>
                <c:pt idx="933">
                  <c:v>-6.8662731344177583</c:v>
                </c:pt>
                <c:pt idx="934">
                  <c:v>-5.5045393363828854</c:v>
                </c:pt>
                <c:pt idx="935">
                  <c:v>-2.3673554395417327</c:v>
                </c:pt>
                <c:pt idx="936">
                  <c:v>0.75049959799222421</c:v>
                </c:pt>
                <c:pt idx="937">
                  <c:v>4.7247854367393778</c:v>
                </c:pt>
                <c:pt idx="938">
                  <c:v>7.6509998890147219</c:v>
                </c:pt>
                <c:pt idx="939">
                  <c:v>9.3073800860857769</c:v>
                </c:pt>
                <c:pt idx="940">
                  <c:v>9.1443915210747289</c:v>
                </c:pt>
                <c:pt idx="941">
                  <c:v>8.620888930455731</c:v>
                </c:pt>
                <c:pt idx="942">
                  <c:v>6.6511219537369755</c:v>
                </c:pt>
                <c:pt idx="943">
                  <c:v>4.7434661367024935</c:v>
                </c:pt>
                <c:pt idx="944">
                  <c:v>1.1596593659020407</c:v>
                </c:pt>
                <c:pt idx="945">
                  <c:v>-1.9421232643911093</c:v>
                </c:pt>
                <c:pt idx="946">
                  <c:v>-5.3827547424434048</c:v>
                </c:pt>
                <c:pt idx="947">
                  <c:v>-6.769197308721477</c:v>
                </c:pt>
                <c:pt idx="948">
                  <c:v>-7.7462987520897464</c:v>
                </c:pt>
                <c:pt idx="949">
                  <c:v>-6.5540582686239199</c:v>
                </c:pt>
                <c:pt idx="950">
                  <c:v>-5.493907177184095</c:v>
                </c:pt>
                <c:pt idx="951">
                  <c:v>-2.6706481867206859</c:v>
                </c:pt>
                <c:pt idx="952">
                  <c:v>-4.8519193307547497E-2</c:v>
                </c:pt>
                <c:pt idx="953">
                  <c:v>3.6688455661192103</c:v>
                </c:pt>
                <c:pt idx="954">
                  <c:v>6.1232747451677065</c:v>
                </c:pt>
                <c:pt idx="955">
                  <c:v>7.9952442013853284</c:v>
                </c:pt>
                <c:pt idx="956">
                  <c:v>9.428867604294398</c:v>
                </c:pt>
                <c:pt idx="957">
                  <c:v>6.8093126385039975</c:v>
                </c:pt>
                <c:pt idx="958">
                  <c:v>5.6280264984160455</c:v>
                </c:pt>
                <c:pt idx="959">
                  <c:v>3.9311772265122791</c:v>
                </c:pt>
                <c:pt idx="960">
                  <c:v>1.3374046794282495</c:v>
                </c:pt>
                <c:pt idx="961">
                  <c:v>-1.6264124064984495</c:v>
                </c:pt>
                <c:pt idx="962">
                  <c:v>-4.0823773122449394</c:v>
                </c:pt>
                <c:pt idx="963">
                  <c:v>-5.7546947514056415</c:v>
                </c:pt>
                <c:pt idx="964">
                  <c:v>-6.5997574786168407</c:v>
                </c:pt>
                <c:pt idx="965">
                  <c:v>-5.9793954304386059</c:v>
                </c:pt>
                <c:pt idx="966">
                  <c:v>-4.2367407860107944</c:v>
                </c:pt>
                <c:pt idx="967">
                  <c:v>-1.727573736161736</c:v>
                </c:pt>
                <c:pt idx="968">
                  <c:v>1.6913493871421126</c:v>
                </c:pt>
                <c:pt idx="969">
                  <c:v>4.6113688656634384</c:v>
                </c:pt>
                <c:pt idx="970">
                  <c:v>7.4415231638135317</c:v>
                </c:pt>
                <c:pt idx="971">
                  <c:v>8.9869897803088357</c:v>
                </c:pt>
                <c:pt idx="972">
                  <c:v>9.3327596292825348</c:v>
                </c:pt>
                <c:pt idx="973">
                  <c:v>8.5951050229112127</c:v>
                </c:pt>
                <c:pt idx="974">
                  <c:v>6.651282952021691</c:v>
                </c:pt>
                <c:pt idx="975">
                  <c:v>3.9877498935466131</c:v>
                </c:pt>
                <c:pt idx="976">
                  <c:v>0.79075519090814661</c:v>
                </c:pt>
                <c:pt idx="977">
                  <c:v>-2.3124665182597739</c:v>
                </c:pt>
                <c:pt idx="978">
                  <c:v>-5.4943662886819764</c:v>
                </c:pt>
                <c:pt idx="979">
                  <c:v>-7.0248427634825461</c:v>
                </c:pt>
                <c:pt idx="980">
                  <c:v>-7.7133575894691804</c:v>
                </c:pt>
                <c:pt idx="981">
                  <c:v>-6.5434662144290483</c:v>
                </c:pt>
                <c:pt idx="982">
                  <c:v>-4.3236975307160055</c:v>
                </c:pt>
                <c:pt idx="983">
                  <c:v>-1.2967625617174541</c:v>
                </c:pt>
                <c:pt idx="984">
                  <c:v>3.1450555471841142</c:v>
                </c:pt>
                <c:pt idx="985">
                  <c:v>5.6983759271523375</c:v>
                </c:pt>
                <c:pt idx="986">
                  <c:v>8.4644879429366267</c:v>
                </c:pt>
                <c:pt idx="987">
                  <c:v>9.9218157796012729</c:v>
                </c:pt>
                <c:pt idx="988">
                  <c:v>9.5622161710279574</c:v>
                </c:pt>
                <c:pt idx="989">
                  <c:v>8.6022835295116202</c:v>
                </c:pt>
                <c:pt idx="990">
                  <c:v>6.1787829263995455</c:v>
                </c:pt>
                <c:pt idx="991">
                  <c:v>3.6674222686009781</c:v>
                </c:pt>
                <c:pt idx="992">
                  <c:v>-0.65896047481651365</c:v>
                </c:pt>
                <c:pt idx="993">
                  <c:v>-3.1361257790419481</c:v>
                </c:pt>
                <c:pt idx="994">
                  <c:v>-6.5036330555912993</c:v>
                </c:pt>
                <c:pt idx="995">
                  <c:v>-7.2304476069822714</c:v>
                </c:pt>
                <c:pt idx="996">
                  <c:v>-7.7453354686970695</c:v>
                </c:pt>
                <c:pt idx="997">
                  <c:v>-6.135243502088759</c:v>
                </c:pt>
                <c:pt idx="998">
                  <c:v>-4.6226846591818651</c:v>
                </c:pt>
                <c:pt idx="999">
                  <c:v>-1.6446605106986782</c:v>
                </c:pt>
                <c:pt idx="1000">
                  <c:v>1.4638175495697963</c:v>
                </c:pt>
                <c:pt idx="1001">
                  <c:v>4.8174748830510055</c:v>
                </c:pt>
                <c:pt idx="1002">
                  <c:v>6.7783451478145924</c:v>
                </c:pt>
                <c:pt idx="1003">
                  <c:v>8.4095098697991268</c:v>
                </c:pt>
                <c:pt idx="1004">
                  <c:v>8.2913947472454979</c:v>
                </c:pt>
                <c:pt idx="1005">
                  <c:v>7.6621541617946365</c:v>
                </c:pt>
                <c:pt idx="1006">
                  <c:v>5.8018392711721818</c:v>
                </c:pt>
                <c:pt idx="1007">
                  <c:v>3.6230145579545252</c:v>
                </c:pt>
                <c:pt idx="1008">
                  <c:v>-3.8587754368359262E-2</c:v>
                </c:pt>
                <c:pt idx="1009">
                  <c:v>-2.5151537182896551</c:v>
                </c:pt>
                <c:pt idx="1010">
                  <c:v>-5.6072213237090587</c:v>
                </c:pt>
                <c:pt idx="1011">
                  <c:v>-6.457586668361702</c:v>
                </c:pt>
                <c:pt idx="1012">
                  <c:v>-7.106992784286513</c:v>
                </c:pt>
                <c:pt idx="1013">
                  <c:v>-5.1207943174699562</c:v>
                </c:pt>
                <c:pt idx="1014">
                  <c:v>-5.1500779009949955</c:v>
                </c:pt>
                <c:pt idx="1015">
                  <c:v>-2.4223240976217846</c:v>
                </c:pt>
                <c:pt idx="1016">
                  <c:v>1.0760867042790625</c:v>
                </c:pt>
                <c:pt idx="1017">
                  <c:v>4.4415358635062754</c:v>
                </c:pt>
                <c:pt idx="1018">
                  <c:v>7.0400545188340669</c:v>
                </c:pt>
                <c:pt idx="1019">
                  <c:v>8.6604680130427525</c:v>
                </c:pt>
                <c:pt idx="1020">
                  <c:v>9.1260330862043606</c:v>
                </c:pt>
                <c:pt idx="1021">
                  <c:v>8.1129954996873348</c:v>
                </c:pt>
                <c:pt idx="1022">
                  <c:v>6.36557667294454</c:v>
                </c:pt>
                <c:pt idx="1023">
                  <c:v>3.7082885950260551</c:v>
                </c:pt>
                <c:pt idx="1024">
                  <c:v>0.32106139950967039</c:v>
                </c:pt>
                <c:pt idx="1025">
                  <c:v>-2.9345947986773826</c:v>
                </c:pt>
                <c:pt idx="1026">
                  <c:v>-5.5926015609158855</c:v>
                </c:pt>
                <c:pt idx="1027">
                  <c:v>-7.1254615003351285</c:v>
                </c:pt>
                <c:pt idx="1028">
                  <c:v>-7.2321603994254762</c:v>
                </c:pt>
                <c:pt idx="1029">
                  <c:v>-5.8883311561993885</c:v>
                </c:pt>
                <c:pt idx="1030">
                  <c:v>-3.6860506658717607</c:v>
                </c:pt>
                <c:pt idx="1031">
                  <c:v>-0.15069698693865508</c:v>
                </c:pt>
                <c:pt idx="1032">
                  <c:v>3.424104450874641</c:v>
                </c:pt>
                <c:pt idx="1033">
                  <c:v>6.6774554327012643</c:v>
                </c:pt>
                <c:pt idx="1034">
                  <c:v>9.1143647733167992</c:v>
                </c:pt>
                <c:pt idx="1035">
                  <c:v>10.01868850750715</c:v>
                </c:pt>
                <c:pt idx="1036">
                  <c:v>9.531110469554406</c:v>
                </c:pt>
                <c:pt idx="1037">
                  <c:v>7.8530511542382566</c:v>
                </c:pt>
                <c:pt idx="1038">
                  <c:v>5.7321801632089375</c:v>
                </c:pt>
                <c:pt idx="1039">
                  <c:v>2.4863694265912377</c:v>
                </c:pt>
                <c:pt idx="1040">
                  <c:v>-1.2118072945741265</c:v>
                </c:pt>
                <c:pt idx="1041">
                  <c:v>-3.1280501010948227</c:v>
                </c:pt>
                <c:pt idx="1042">
                  <c:v>-7.2183777635154556</c:v>
                </c:pt>
                <c:pt idx="1043">
                  <c:v>-7.4719161470225082</c:v>
                </c:pt>
                <c:pt idx="1044">
                  <c:v>-7.3928961723902455</c:v>
                </c:pt>
                <c:pt idx="1045">
                  <c:v>-5.287007474175315</c:v>
                </c:pt>
                <c:pt idx="1046">
                  <c:v>-3.3362077482969812</c:v>
                </c:pt>
                <c:pt idx="1047">
                  <c:v>0.33011976316672398</c:v>
                </c:pt>
                <c:pt idx="1048">
                  <c:v>3.643503664766619</c:v>
                </c:pt>
                <c:pt idx="1049">
                  <c:v>7.0009026101292209</c:v>
                </c:pt>
                <c:pt idx="1050">
                  <c:v>8.6382429230003979</c:v>
                </c:pt>
                <c:pt idx="1051">
                  <c:v>9.546661688653213</c:v>
                </c:pt>
                <c:pt idx="1052">
                  <c:v>8.7240616879484989</c:v>
                </c:pt>
                <c:pt idx="1053">
                  <c:v>7.3174882849610148</c:v>
                </c:pt>
                <c:pt idx="1054">
                  <c:v>5.0100758492703941</c:v>
                </c:pt>
                <c:pt idx="1055">
                  <c:v>2.3699775588049214</c:v>
                </c:pt>
                <c:pt idx="1056">
                  <c:v>-1.7005076027034338</c:v>
                </c:pt>
                <c:pt idx="1057">
                  <c:v>-4.2563185062149476</c:v>
                </c:pt>
                <c:pt idx="1058">
                  <c:v>-6.8449852768169315</c:v>
                </c:pt>
                <c:pt idx="1059">
                  <c:v>-7.2937232386513164</c:v>
                </c:pt>
                <c:pt idx="1060">
                  <c:v>-7.3183255979895945</c:v>
                </c:pt>
                <c:pt idx="1061">
                  <c:v>-5.3158103200455065</c:v>
                </c:pt>
                <c:pt idx="1062">
                  <c:v>-3.5874286949749257</c:v>
                </c:pt>
                <c:pt idx="1063">
                  <c:v>-0.15565231399996521</c:v>
                </c:pt>
                <c:pt idx="1064">
                  <c:v>2.7360925880070432</c:v>
                </c:pt>
                <c:pt idx="1065">
                  <c:v>5.7259856356075858</c:v>
                </c:pt>
                <c:pt idx="1066">
                  <c:v>7.3074824800150555</c:v>
                </c:pt>
                <c:pt idx="1067">
                  <c:v>8.7780889083662448</c:v>
                </c:pt>
                <c:pt idx="1068">
                  <c:v>8.19294411489048</c:v>
                </c:pt>
                <c:pt idx="1069">
                  <c:v>8.0128977119361</c:v>
                </c:pt>
                <c:pt idx="1070">
                  <c:v>3.4199382700425351</c:v>
                </c:pt>
                <c:pt idx="1071">
                  <c:v>1.6459464349094348</c:v>
                </c:pt>
                <c:pt idx="1072">
                  <c:v>-1.3277501231125781</c:v>
                </c:pt>
                <c:pt idx="1073">
                  <c:v>-3.6314761683492187</c:v>
                </c:pt>
                <c:pt idx="1074">
                  <c:v>-5.9322405294026934</c:v>
                </c:pt>
                <c:pt idx="1075">
                  <c:v>-6.4549578623516295</c:v>
                </c:pt>
                <c:pt idx="1076">
                  <c:v>-6.4081777731075515</c:v>
                </c:pt>
                <c:pt idx="1077">
                  <c:v>-4.3961958202539346</c:v>
                </c:pt>
                <c:pt idx="1078">
                  <c:v>-2.4962120124159153</c:v>
                </c:pt>
                <c:pt idx="1079">
                  <c:v>1.0952992903402756</c:v>
                </c:pt>
                <c:pt idx="1080">
                  <c:v>3.8405365004292591</c:v>
                </c:pt>
                <c:pt idx="1081">
                  <c:v>7.1744011433286703</c:v>
                </c:pt>
                <c:pt idx="1082">
                  <c:v>8.5056108150620453</c:v>
                </c:pt>
                <c:pt idx="1083">
                  <c:v>9.6414024131920719</c:v>
                </c:pt>
                <c:pt idx="1084">
                  <c:v>8.5305788844700459</c:v>
                </c:pt>
                <c:pt idx="1085">
                  <c:v>7.4525700571943485</c:v>
                </c:pt>
                <c:pt idx="1086">
                  <c:v>4.6932392999045991</c:v>
                </c:pt>
                <c:pt idx="1087">
                  <c:v>1.9035943567339138</c:v>
                </c:pt>
                <c:pt idx="1088">
                  <c:v>-1.6858865825398754</c:v>
                </c:pt>
                <c:pt idx="1089">
                  <c:v>-4.4959524891035194</c:v>
                </c:pt>
                <c:pt idx="1090">
                  <c:v>-6.9620335289430875</c:v>
                </c:pt>
                <c:pt idx="1091">
                  <c:v>-7.4548085328598299</c:v>
                </c:pt>
                <c:pt idx="1092">
                  <c:v>-7.1542460075414676</c:v>
                </c:pt>
                <c:pt idx="1093">
                  <c:v>-4.903753010839389</c:v>
                </c:pt>
                <c:pt idx="1094">
                  <c:v>-2.544795551991117</c:v>
                </c:pt>
                <c:pt idx="1095">
                  <c:v>1.4149854566286755</c:v>
                </c:pt>
                <c:pt idx="1096">
                  <c:v>4.1857580196272295</c:v>
                </c:pt>
                <c:pt idx="1097">
                  <c:v>9.3289169177261506</c:v>
                </c:pt>
                <c:pt idx="1098">
                  <c:v>8.7234567904574529</c:v>
                </c:pt>
                <c:pt idx="1099">
                  <c:v>9.7718597786235009</c:v>
                </c:pt>
                <c:pt idx="1100">
                  <c:v>9.1411618328717612</c:v>
                </c:pt>
                <c:pt idx="1101">
                  <c:v>7.4195349910150545</c:v>
                </c:pt>
                <c:pt idx="1102">
                  <c:v>4.9247754120219795</c:v>
                </c:pt>
                <c:pt idx="1103">
                  <c:v>1.4553133208415405</c:v>
                </c:pt>
                <c:pt idx="1104">
                  <c:v>-1.9553789314230843</c:v>
                </c:pt>
                <c:pt idx="1105">
                  <c:v>-4.8918093238151918</c:v>
                </c:pt>
                <c:pt idx="1106">
                  <c:v>-7.0096230280447802</c:v>
                </c:pt>
                <c:pt idx="1107">
                  <c:v>-7.4781347084133873</c:v>
                </c:pt>
                <c:pt idx="1108">
                  <c:v>-6.7576079678577345</c:v>
                </c:pt>
                <c:pt idx="1109">
                  <c:v>-5.0185452004772655</c:v>
                </c:pt>
                <c:pt idx="1110">
                  <c:v>-2.7029099279626685</c:v>
                </c:pt>
                <c:pt idx="1111">
                  <c:v>0.55579753637137452</c:v>
                </c:pt>
                <c:pt idx="1112">
                  <c:v>3.554570957583711</c:v>
                </c:pt>
                <c:pt idx="1113">
                  <c:v>6.3308857651128863</c:v>
                </c:pt>
                <c:pt idx="1114">
                  <c:v>7.7860165621158846</c:v>
                </c:pt>
                <c:pt idx="1115">
                  <c:v>8.6562815868440168</c:v>
                </c:pt>
                <c:pt idx="1116">
                  <c:v>8.094609024079972</c:v>
                </c:pt>
                <c:pt idx="1117">
                  <c:v>6.7066402989858824</c:v>
                </c:pt>
                <c:pt idx="1118">
                  <c:v>4.5358364133276394</c:v>
                </c:pt>
                <c:pt idx="1119">
                  <c:v>1.5311157501685624</c:v>
                </c:pt>
                <c:pt idx="1120">
                  <c:v>-1.6568778178594419</c:v>
                </c:pt>
                <c:pt idx="1121">
                  <c:v>-4.3087534756692829</c:v>
                </c:pt>
                <c:pt idx="1122">
                  <c:v>-6.3049166492553601</c:v>
                </c:pt>
              </c:numCache>
            </c:numRef>
          </c:yVal>
        </c:ser>
        <c:ser>
          <c:idx val="0"/>
          <c:order val="0"/>
          <c:tx>
            <c:v>aptakus skerspjūvis</c:v>
          </c:tx>
          <c:spPr>
            <a:ln w="25400"/>
          </c:spPr>
          <c:marker>
            <c:symbol val="none"/>
          </c:marker>
          <c:xVal>
            <c:numRef>
              <c:f>'[grafikiukai2.xls]Plot Data'!$G$13:$G$1318</c:f>
              <c:numCache>
                <c:formatCode>General</c:formatCode>
                <c:ptCount val="1306"/>
                <c:pt idx="0">
                  <c:v>3.6460281352780302E-2</c:v>
                </c:pt>
                <c:pt idx="1">
                  <c:v>6.1191076110052763E-2</c:v>
                </c:pt>
                <c:pt idx="2">
                  <c:v>8.6526608369187269E-2</c:v>
                </c:pt>
                <c:pt idx="3">
                  <c:v>0.11226721501504837</c:v>
                </c:pt>
                <c:pt idx="4">
                  <c:v>0.13895713932428841</c:v>
                </c:pt>
                <c:pt idx="5">
                  <c:v>0.18398552725351666</c:v>
                </c:pt>
                <c:pt idx="6">
                  <c:v>0.23564680672494906</c:v>
                </c:pt>
                <c:pt idx="7">
                  <c:v>0.2892981182423513</c:v>
                </c:pt>
                <c:pt idx="8">
                  <c:v>0.34290466835073435</c:v>
                </c:pt>
                <c:pt idx="9">
                  <c:v>0.39623152231880931</c:v>
                </c:pt>
                <c:pt idx="10">
                  <c:v>0.47581798912621676</c:v>
                </c:pt>
                <c:pt idx="11">
                  <c:v>0.55536943264540495</c:v>
                </c:pt>
                <c:pt idx="12">
                  <c:v>0.63487542066889158</c:v>
                </c:pt>
                <c:pt idx="13">
                  <c:v>0.7143109516483257</c:v>
                </c:pt>
                <c:pt idx="14">
                  <c:v>0.79366645550247583</c:v>
                </c:pt>
                <c:pt idx="15">
                  <c:v>0.91258105270950185</c:v>
                </c:pt>
                <c:pt idx="16">
                  <c:v>1.0313617282862115</c:v>
                </c:pt>
                <c:pt idx="17">
                  <c:v>1.1500489886090841</c:v>
                </c:pt>
                <c:pt idx="18">
                  <c:v>1.2686789467783481</c:v>
                </c:pt>
                <c:pt idx="19">
                  <c:v>1.3872755804825749</c:v>
                </c:pt>
                <c:pt idx="20">
                  <c:v>1.5651247867578322</c:v>
                </c:pt>
                <c:pt idx="21">
                  <c:v>1.7429415376169566</c:v>
                </c:pt>
                <c:pt idx="22">
                  <c:v>1.9207608001155767</c:v>
                </c:pt>
                <c:pt idx="23">
                  <c:v>2.0985835795587877</c:v>
                </c:pt>
                <c:pt idx="24">
                  <c:v>2.2764192182345342</c:v>
                </c:pt>
                <c:pt idx="25">
                  <c:v>2.5432127890231708</c:v>
                </c:pt>
                <c:pt idx="26">
                  <c:v>2.8100733660510997</c:v>
                </c:pt>
                <c:pt idx="27">
                  <c:v>3.0770199329343142</c:v>
                </c:pt>
                <c:pt idx="28">
                  <c:v>3.3440690245728582</c:v>
                </c:pt>
                <c:pt idx="29">
                  <c:v>3.6112198295860973</c:v>
                </c:pt>
                <c:pt idx="30">
                  <c:v>3.9631571346036423</c:v>
                </c:pt>
                <c:pt idx="31">
                  <c:v>4.3152387291667855</c:v>
                </c:pt>
                <c:pt idx="32">
                  <c:v>4.6674563027254985</c:v>
                </c:pt>
                <c:pt idx="33">
                  <c:v>5.0197977798600029</c:v>
                </c:pt>
                <c:pt idx="34">
                  <c:v>5.1960316089724845</c:v>
                </c:pt>
                <c:pt idx="35">
                  <c:v>5.3662242151044817</c:v>
                </c:pt>
                <c:pt idx="36">
                  <c:v>5.5320091243294334</c:v>
                </c:pt>
                <c:pt idx="37">
                  <c:v>5.6955152905397641</c:v>
                </c:pt>
                <c:pt idx="38">
                  <c:v>5.8579072481210597</c:v>
                </c:pt>
                <c:pt idx="39">
                  <c:v>6.0195660591002369</c:v>
                </c:pt>
                <c:pt idx="40">
                  <c:v>6.1808840755744345</c:v>
                </c:pt>
                <c:pt idx="41">
                  <c:v>6.3420140301209278</c:v>
                </c:pt>
                <c:pt idx="42">
                  <c:v>6.5029505710077542</c:v>
                </c:pt>
                <c:pt idx="43">
                  <c:v>6.6635929554358375</c:v>
                </c:pt>
                <c:pt idx="44">
                  <c:v>6.8238887410526079</c:v>
                </c:pt>
                <c:pt idx="45">
                  <c:v>6.9839215624006998</c:v>
                </c:pt>
                <c:pt idx="46">
                  <c:v>7.14378496555958</c:v>
                </c:pt>
                <c:pt idx="47">
                  <c:v>7.3034726142380837</c:v>
                </c:pt>
                <c:pt idx="48">
                  <c:v>7.4630309204049867</c:v>
                </c:pt>
                <c:pt idx="49">
                  <c:v>7.622487369737005</c:v>
                </c:pt>
                <c:pt idx="50">
                  <c:v>7.7818569175813854</c:v>
                </c:pt>
                <c:pt idx="51">
                  <c:v>7.9411462300852316</c:v>
                </c:pt>
                <c:pt idx="52">
                  <c:v>8.1003656177166103</c:v>
                </c:pt>
                <c:pt idx="53">
                  <c:v>8.2595181554165009</c:v>
                </c:pt>
                <c:pt idx="54">
                  <c:v>8.4186054567321182</c:v>
                </c:pt>
                <c:pt idx="55">
                  <c:v>8.5776312737729867</c:v>
                </c:pt>
                <c:pt idx="56">
                  <c:v>8.7366045215718859</c:v>
                </c:pt>
                <c:pt idx="57">
                  <c:v>8.8955288238892791</c:v>
                </c:pt>
                <c:pt idx="58">
                  <c:v>9.0542772551967516</c:v>
                </c:pt>
                <c:pt idx="59">
                  <c:v>9.21298996789975</c:v>
                </c:pt>
                <c:pt idx="60">
                  <c:v>9.3716631002910589</c:v>
                </c:pt>
                <c:pt idx="61">
                  <c:v>9.5302830890474937</c:v>
                </c:pt>
                <c:pt idx="62">
                  <c:v>9.6888392159221208</c:v>
                </c:pt>
                <c:pt idx="63">
                  <c:v>9.847396126051283</c:v>
                </c:pt>
                <c:pt idx="64">
                  <c:v>10.0059285966648</c:v>
                </c:pt>
                <c:pt idx="65">
                  <c:v>10.164454043410712</c:v>
                </c:pt>
                <c:pt idx="66">
                  <c:v>10.317988963801644</c:v>
                </c:pt>
                <c:pt idx="67">
                  <c:v>10.470658340950799</c:v>
                </c:pt>
                <c:pt idx="68">
                  <c:v>10.623902330192033</c:v>
                </c:pt>
                <c:pt idx="69">
                  <c:v>10.777677032031923</c:v>
                </c:pt>
                <c:pt idx="70">
                  <c:v>10.931882512524076</c:v>
                </c:pt>
                <c:pt idx="71">
                  <c:v>11.08640100077465</c:v>
                </c:pt>
                <c:pt idx="72">
                  <c:v>11.241054598317032</c:v>
                </c:pt>
                <c:pt idx="73">
                  <c:v>11.395714811496539</c:v>
                </c:pt>
                <c:pt idx="74">
                  <c:v>11.55033936926082</c:v>
                </c:pt>
                <c:pt idx="75">
                  <c:v>11.704939849858844</c:v>
                </c:pt>
                <c:pt idx="76">
                  <c:v>11.859528713032976</c:v>
                </c:pt>
                <c:pt idx="77">
                  <c:v>12.014109523126352</c:v>
                </c:pt>
                <c:pt idx="78">
                  <c:v>12.16868790443305</c:v>
                </c:pt>
                <c:pt idx="79">
                  <c:v>12.32326743997236</c:v>
                </c:pt>
                <c:pt idx="80">
                  <c:v>12.477826298698526</c:v>
                </c:pt>
                <c:pt idx="81">
                  <c:v>12.6323589393883</c:v>
                </c:pt>
                <c:pt idx="82">
                  <c:v>12.786857691710319</c:v>
                </c:pt>
                <c:pt idx="83">
                  <c:v>12.941321236317268</c:v>
                </c:pt>
                <c:pt idx="84">
                  <c:v>13.095744356598342</c:v>
                </c:pt>
                <c:pt idx="85">
                  <c:v>13.250129422739818</c:v>
                </c:pt>
                <c:pt idx="86">
                  <c:v>13.404476085434956</c:v>
                </c:pt>
                <c:pt idx="87">
                  <c:v>13.558787502154752</c:v>
                </c:pt>
                <c:pt idx="88">
                  <c:v>13.713054547172501</c:v>
                </c:pt>
                <c:pt idx="89">
                  <c:v>13.86727416828146</c:v>
                </c:pt>
                <c:pt idx="90">
                  <c:v>14.021453213983024</c:v>
                </c:pt>
                <c:pt idx="91">
                  <c:v>14.175588944688979</c:v>
                </c:pt>
                <c:pt idx="92">
                  <c:v>14.329687258609979</c:v>
                </c:pt>
                <c:pt idx="93">
                  <c:v>14.483750028101564</c:v>
                </c:pt>
                <c:pt idx="94">
                  <c:v>14.637775113442068</c:v>
                </c:pt>
                <c:pt idx="95">
                  <c:v>14.791773199899998</c:v>
                </c:pt>
                <c:pt idx="96">
                  <c:v>14.945739816943636</c:v>
                </c:pt>
                <c:pt idx="97">
                  <c:v>15.099678026852548</c:v>
                </c:pt>
                <c:pt idx="98">
                  <c:v>15.253588637518305</c:v>
                </c:pt>
                <c:pt idx="99">
                  <c:v>15.407212696878094</c:v>
                </c:pt>
                <c:pt idx="100">
                  <c:v>15.560868383498271</c:v>
                </c:pt>
                <c:pt idx="101">
                  <c:v>15.714313189355716</c:v>
                </c:pt>
                <c:pt idx="102">
                  <c:v>15.867705504123876</c:v>
                </c:pt>
                <c:pt idx="103">
                  <c:v>16.021082481352117</c:v>
                </c:pt>
                <c:pt idx="104">
                  <c:v>16.174432315974087</c:v>
                </c:pt>
                <c:pt idx="105">
                  <c:v>16.327745462098822</c:v>
                </c:pt>
                <c:pt idx="106">
                  <c:v>16.481009032625522</c:v>
                </c:pt>
                <c:pt idx="107">
                  <c:v>16.634227728037551</c:v>
                </c:pt>
                <c:pt idx="108">
                  <c:v>16.787409710919889</c:v>
                </c:pt>
                <c:pt idx="109">
                  <c:v>16.940547703904929</c:v>
                </c:pt>
                <c:pt idx="110">
                  <c:v>17.093644821561135</c:v>
                </c:pt>
                <c:pt idx="111">
                  <c:v>17.246700041712689</c:v>
                </c:pt>
                <c:pt idx="112">
                  <c:v>17.399714289177233</c:v>
                </c:pt>
                <c:pt idx="113">
                  <c:v>17.552692212797016</c:v>
                </c:pt>
                <c:pt idx="114">
                  <c:v>17.705637815697301</c:v>
                </c:pt>
                <c:pt idx="115">
                  <c:v>17.858555963646303</c:v>
                </c:pt>
                <c:pt idx="116">
                  <c:v>18.011438650208131</c:v>
                </c:pt>
                <c:pt idx="117">
                  <c:v>18.164300546418698</c:v>
                </c:pt>
                <c:pt idx="118">
                  <c:v>18.31713413062409</c:v>
                </c:pt>
                <c:pt idx="119">
                  <c:v>18.469948841964289</c:v>
                </c:pt>
                <c:pt idx="120">
                  <c:v>18.622732596344651</c:v>
                </c:pt>
                <c:pt idx="121">
                  <c:v>18.775503606733157</c:v>
                </c:pt>
                <c:pt idx="122">
                  <c:v>18.928258267961134</c:v>
                </c:pt>
                <c:pt idx="123">
                  <c:v>19.080995497091635</c:v>
                </c:pt>
                <c:pt idx="124">
                  <c:v>19.233719810563262</c:v>
                </c:pt>
                <c:pt idx="125">
                  <c:v>19.386437173799703</c:v>
                </c:pt>
                <c:pt idx="126">
                  <c:v>19.53914772887353</c:v>
                </c:pt>
                <c:pt idx="127">
                  <c:v>19.691852707912414</c:v>
                </c:pt>
                <c:pt idx="128">
                  <c:v>19.844554531400004</c:v>
                </c:pt>
                <c:pt idx="129">
                  <c:v>19.99725382538557</c:v>
                </c:pt>
                <c:pt idx="130">
                  <c:v>20.149951616323875</c:v>
                </c:pt>
                <c:pt idx="131">
                  <c:v>20.302649921164491</c:v>
                </c:pt>
                <c:pt idx="132">
                  <c:v>20.456344668126953</c:v>
                </c:pt>
                <c:pt idx="133">
                  <c:v>20.611425551302055</c:v>
                </c:pt>
                <c:pt idx="134">
                  <c:v>20.766717315267918</c:v>
                </c:pt>
                <c:pt idx="135">
                  <c:v>20.921928366720227</c:v>
                </c:pt>
                <c:pt idx="136">
                  <c:v>21.076958129767068</c:v>
                </c:pt>
                <c:pt idx="137">
                  <c:v>21.231804801550275</c:v>
                </c:pt>
                <c:pt idx="138">
                  <c:v>21.386517477828974</c:v>
                </c:pt>
                <c:pt idx="139">
                  <c:v>21.541118893159627</c:v>
                </c:pt>
                <c:pt idx="140">
                  <c:v>21.695671267166286</c:v>
                </c:pt>
                <c:pt idx="141">
                  <c:v>21.850187758598295</c:v>
                </c:pt>
                <c:pt idx="142">
                  <c:v>22.004702854149858</c:v>
                </c:pt>
                <c:pt idx="143">
                  <c:v>22.159212584890696</c:v>
                </c:pt>
                <c:pt idx="144">
                  <c:v>22.31372305988889</c:v>
                </c:pt>
                <c:pt idx="145">
                  <c:v>22.468227526846889</c:v>
                </c:pt>
                <c:pt idx="146">
                  <c:v>22.622729299276134</c:v>
                </c:pt>
                <c:pt idx="147">
                  <c:v>22.77722517055663</c:v>
                </c:pt>
                <c:pt idx="148">
                  <c:v>22.931712658320969</c:v>
                </c:pt>
                <c:pt idx="149">
                  <c:v>23.086180993502129</c:v>
                </c:pt>
                <c:pt idx="150">
                  <c:v>23.240625978592522</c:v>
                </c:pt>
                <c:pt idx="151">
                  <c:v>23.395039845699692</c:v>
                </c:pt>
                <c:pt idx="152">
                  <c:v>23.549428102461889</c:v>
                </c:pt>
                <c:pt idx="153">
                  <c:v>23.703787140696907</c:v>
                </c:pt>
                <c:pt idx="154">
                  <c:v>23.858127494903826</c:v>
                </c:pt>
                <c:pt idx="155">
                  <c:v>24.012448106195407</c:v>
                </c:pt>
                <c:pt idx="156">
                  <c:v>24.166757579324589</c:v>
                </c:pt>
                <c:pt idx="157">
                  <c:v>24.321056791291991</c:v>
                </c:pt>
                <c:pt idx="158">
                  <c:v>24.475349897928876</c:v>
                </c:pt>
                <c:pt idx="159">
                  <c:v>24.629636457553602</c:v>
                </c:pt>
                <c:pt idx="160">
                  <c:v>24.783918334789824</c:v>
                </c:pt>
                <c:pt idx="161">
                  <c:v>24.938197919507893</c:v>
                </c:pt>
                <c:pt idx="162">
                  <c:v>25.092466683634012</c:v>
                </c:pt>
                <c:pt idx="163">
                  <c:v>25.246728492211126</c:v>
                </c:pt>
                <c:pt idx="164">
                  <c:v>25.400098152149329</c:v>
                </c:pt>
                <c:pt idx="165">
                  <c:v>25.553067695059358</c:v>
                </c:pt>
                <c:pt idx="166">
                  <c:v>25.706037982050827</c:v>
                </c:pt>
                <c:pt idx="167">
                  <c:v>25.859037740584252</c:v>
                </c:pt>
                <c:pt idx="168">
                  <c:v>26.012044073295186</c:v>
                </c:pt>
                <c:pt idx="169">
                  <c:v>26.165036016431813</c:v>
                </c:pt>
                <c:pt idx="170">
                  <c:v>26.31800517207683</c:v>
                </c:pt>
                <c:pt idx="171">
                  <c:v>26.470939683798289</c:v>
                </c:pt>
                <c:pt idx="172">
                  <c:v>26.623840117614844</c:v>
                </c:pt>
                <c:pt idx="173">
                  <c:v>26.776698471986446</c:v>
                </c:pt>
                <c:pt idx="174">
                  <c:v>26.929526226481183</c:v>
                </c:pt>
                <c:pt idx="175">
                  <c:v>27.082323228448789</c:v>
                </c:pt>
                <c:pt idx="176">
                  <c:v>27.235089215408383</c:v>
                </c:pt>
                <c:pt idx="177">
                  <c:v>27.387829503390073</c:v>
                </c:pt>
                <c:pt idx="178">
                  <c:v>27.540553207374789</c:v>
                </c:pt>
                <c:pt idx="179">
                  <c:v>27.693265183185925</c:v>
                </c:pt>
                <c:pt idx="180">
                  <c:v>27.845968711836719</c:v>
                </c:pt>
                <c:pt idx="181">
                  <c:v>27.998666178932737</c:v>
                </c:pt>
                <c:pt idx="182">
                  <c:v>28.151359906409105</c:v>
                </c:pt>
                <c:pt idx="183">
                  <c:v>28.304053284029287</c:v>
                </c:pt>
                <c:pt idx="184">
                  <c:v>28.456746871483251</c:v>
                </c:pt>
                <c:pt idx="185">
                  <c:v>28.609441576911689</c:v>
                </c:pt>
                <c:pt idx="186">
                  <c:v>28.762135036623619</c:v>
                </c:pt>
                <c:pt idx="187">
                  <c:v>28.914832714043111</c:v>
                </c:pt>
                <c:pt idx="188">
                  <c:v>29.06753806802946</c:v>
                </c:pt>
                <c:pt idx="189">
                  <c:v>29.220251130263446</c:v>
                </c:pt>
                <c:pt idx="190">
                  <c:v>29.372971802576455</c:v>
                </c:pt>
                <c:pt idx="191">
                  <c:v>29.525703144284272</c:v>
                </c:pt>
                <c:pt idx="192">
                  <c:v>29.678442121128189</c:v>
                </c:pt>
                <c:pt idx="193">
                  <c:v>29.831188588202128</c:v>
                </c:pt>
                <c:pt idx="194">
                  <c:v>29.983947735206666</c:v>
                </c:pt>
                <c:pt idx="195">
                  <c:v>30.136716018189553</c:v>
                </c:pt>
                <c:pt idx="196">
                  <c:v>30.289497811317201</c:v>
                </c:pt>
                <c:pt idx="197">
                  <c:v>30.443253911423589</c:v>
                </c:pt>
                <c:pt idx="198">
                  <c:v>30.598426800874421</c:v>
                </c:pt>
                <c:pt idx="199">
                  <c:v>30.753829627043832</c:v>
                </c:pt>
                <c:pt idx="200">
                  <c:v>30.909153027435224</c:v>
                </c:pt>
                <c:pt idx="201">
                  <c:v>31.064318837014504</c:v>
                </c:pt>
                <c:pt idx="202">
                  <c:v>31.219312008734889</c:v>
                </c:pt>
                <c:pt idx="203">
                  <c:v>31.374170189941491</c:v>
                </c:pt>
                <c:pt idx="204">
                  <c:v>31.528940030811512</c:v>
                </c:pt>
                <c:pt idx="205">
                  <c:v>31.683656684840177</c:v>
                </c:pt>
                <c:pt idx="206">
                  <c:v>31.838338270448727</c:v>
                </c:pt>
                <c:pt idx="207">
                  <c:v>31.99300540203096</c:v>
                </c:pt>
                <c:pt idx="208">
                  <c:v>32.147681044630936</c:v>
                </c:pt>
                <c:pt idx="209">
                  <c:v>32.302352192655263</c:v>
                </c:pt>
                <c:pt idx="210">
                  <c:v>32.457025815281355</c:v>
                </c:pt>
                <c:pt idx="211">
                  <c:v>32.611697496587944</c:v>
                </c:pt>
                <c:pt idx="212">
                  <c:v>32.766367101917496</c:v>
                </c:pt>
                <c:pt idx="213">
                  <c:v>32.921029839855322</c:v>
                </c:pt>
                <c:pt idx="214">
                  <c:v>33.075673422922392</c:v>
                </c:pt>
                <c:pt idx="215">
                  <c:v>33.230287999689295</c:v>
                </c:pt>
                <c:pt idx="216">
                  <c:v>33.384865471795941</c:v>
                </c:pt>
                <c:pt idx="217">
                  <c:v>33.539413302148013</c:v>
                </c:pt>
                <c:pt idx="218">
                  <c:v>33.693924718307883</c:v>
                </c:pt>
                <c:pt idx="219">
                  <c:v>33.848407447277168</c:v>
                </c:pt>
                <c:pt idx="220">
                  <c:v>34.002865555599975</c:v>
                </c:pt>
                <c:pt idx="221">
                  <c:v>34.157306086729434</c:v>
                </c:pt>
                <c:pt idx="222">
                  <c:v>34.311729158967822</c:v>
                </c:pt>
                <c:pt idx="223">
                  <c:v>34.466138306994125</c:v>
                </c:pt>
                <c:pt idx="224">
                  <c:v>34.620539633642956</c:v>
                </c:pt>
                <c:pt idx="225">
                  <c:v>34.774928499534546</c:v>
                </c:pt>
                <c:pt idx="226">
                  <c:v>34.929304221383504</c:v>
                </c:pt>
                <c:pt idx="227">
                  <c:v>35.083672016236235</c:v>
                </c:pt>
                <c:pt idx="228">
                  <c:v>35.238026086181108</c:v>
                </c:pt>
                <c:pt idx="229">
                  <c:v>35.391480191851997</c:v>
                </c:pt>
                <c:pt idx="230">
                  <c:v>35.544528949323421</c:v>
                </c:pt>
                <c:pt idx="231">
                  <c:v>35.697572125247127</c:v>
                </c:pt>
                <c:pt idx="232">
                  <c:v>35.85064098226519</c:v>
                </c:pt>
                <c:pt idx="233">
                  <c:v>36.003713632440451</c:v>
                </c:pt>
                <c:pt idx="234">
                  <c:v>36.156771538814951</c:v>
                </c:pt>
                <c:pt idx="235">
                  <c:v>36.309791955134997</c:v>
                </c:pt>
                <c:pt idx="236">
                  <c:v>36.462775424510212</c:v>
                </c:pt>
                <c:pt idx="237">
                  <c:v>36.615721742328112</c:v>
                </c:pt>
                <c:pt idx="238">
                  <c:v>36.768632196179595</c:v>
                </c:pt>
                <c:pt idx="239">
                  <c:v>36.921512697286701</c:v>
                </c:pt>
                <c:pt idx="240">
                  <c:v>37.074359642045813</c:v>
                </c:pt>
                <c:pt idx="241">
                  <c:v>37.227177834058509</c:v>
                </c:pt>
                <c:pt idx="242">
                  <c:v>37.379971351707304</c:v>
                </c:pt>
                <c:pt idx="243">
                  <c:v>37.53274735226492</c:v>
                </c:pt>
                <c:pt idx="244">
                  <c:v>37.685508400888018</c:v>
                </c:pt>
                <c:pt idx="245">
                  <c:v>37.838261602955527</c:v>
                </c:pt>
                <c:pt idx="246">
                  <c:v>37.991008864463765</c:v>
                </c:pt>
                <c:pt idx="247">
                  <c:v>38.143756903396394</c:v>
                </c:pt>
                <c:pt idx="248">
                  <c:v>38.296498037145987</c:v>
                </c:pt>
                <c:pt idx="249">
                  <c:v>38.449245342210574</c:v>
                </c:pt>
                <c:pt idx="250">
                  <c:v>38.601990070687201</c:v>
                </c:pt>
                <c:pt idx="251">
                  <c:v>38.754733092407903</c:v>
                </c:pt>
                <c:pt idx="252">
                  <c:v>38.907481540285474</c:v>
                </c:pt>
                <c:pt idx="253">
                  <c:v>39.060236350864052</c:v>
                </c:pt>
                <c:pt idx="254">
                  <c:v>39.212998267143931</c:v>
                </c:pt>
                <c:pt idx="255">
                  <c:v>39.365765826059366</c:v>
                </c:pt>
                <c:pt idx="256">
                  <c:v>39.518537289257296</c:v>
                </c:pt>
                <c:pt idx="257">
                  <c:v>39.671318869644274</c:v>
                </c:pt>
                <c:pt idx="258">
                  <c:v>39.824104180040344</c:v>
                </c:pt>
                <c:pt idx="259">
                  <c:v>39.976903263952394</c:v>
                </c:pt>
                <c:pt idx="260">
                  <c:v>40.129716298738188</c:v>
                </c:pt>
                <c:pt idx="261">
                  <c:v>40.28253090822006</c:v>
                </c:pt>
                <c:pt idx="262">
                  <c:v>40.436320597982771</c:v>
                </c:pt>
                <c:pt idx="263">
                  <c:v>40.591531748094461</c:v>
                </c:pt>
                <c:pt idx="264">
                  <c:v>40.746968755533828</c:v>
                </c:pt>
                <c:pt idx="265">
                  <c:v>40.902330192877059</c:v>
                </c:pt>
                <c:pt idx="266">
                  <c:v>41.057521333698944</c:v>
                </c:pt>
                <c:pt idx="267">
                  <c:v>41.212543119693343</c:v>
                </c:pt>
                <c:pt idx="268">
                  <c:v>41.367428521348828</c:v>
                </c:pt>
                <c:pt idx="269">
                  <c:v>41.522219016154459</c:v>
                </c:pt>
                <c:pt idx="270">
                  <c:v>41.676945590145763</c:v>
                </c:pt>
                <c:pt idx="271">
                  <c:v>41.831648457501814</c:v>
                </c:pt>
                <c:pt idx="272">
                  <c:v>41.986339370614395</c:v>
                </c:pt>
                <c:pt idx="273">
                  <c:v>42.141032028893605</c:v>
                </c:pt>
                <c:pt idx="274">
                  <c:v>42.29572452506158</c:v>
                </c:pt>
                <c:pt idx="275">
                  <c:v>42.450421851506476</c:v>
                </c:pt>
                <c:pt idx="276">
                  <c:v>42.605116559438983</c:v>
                </c:pt>
                <c:pt idx="277">
                  <c:v>42.759802024977944</c:v>
                </c:pt>
                <c:pt idx="278">
                  <c:v>42.914485768094089</c:v>
                </c:pt>
                <c:pt idx="279">
                  <c:v>43.069149799054422</c:v>
                </c:pt>
                <c:pt idx="280">
                  <c:v>43.223781502260948</c:v>
                </c:pt>
                <c:pt idx="281">
                  <c:v>43.378379122719963</c:v>
                </c:pt>
                <c:pt idx="282">
                  <c:v>43.53294151021997</c:v>
                </c:pt>
                <c:pt idx="283">
                  <c:v>43.687470619418022</c:v>
                </c:pt>
                <c:pt idx="284">
                  <c:v>43.841970104827141</c:v>
                </c:pt>
                <c:pt idx="285">
                  <c:v>43.996439784543902</c:v>
                </c:pt>
                <c:pt idx="286">
                  <c:v>44.150893128688104</c:v>
                </c:pt>
                <c:pt idx="287">
                  <c:v>44.305326957436328</c:v>
                </c:pt>
                <c:pt idx="288">
                  <c:v>44.459746291171008</c:v>
                </c:pt>
                <c:pt idx="289">
                  <c:v>44.614153031159383</c:v>
                </c:pt>
                <c:pt idx="290">
                  <c:v>44.768547779461862</c:v>
                </c:pt>
                <c:pt idx="291">
                  <c:v>44.922933385169259</c:v>
                </c:pt>
                <c:pt idx="292">
                  <c:v>45.077312503777932</c:v>
                </c:pt>
                <c:pt idx="293">
                  <c:v>45.231678759292613</c:v>
                </c:pt>
                <c:pt idx="294">
                  <c:v>45.38514284441608</c:v>
                </c:pt>
                <c:pt idx="295">
                  <c:v>45.538200738442235</c:v>
                </c:pt>
                <c:pt idx="296">
                  <c:v>45.691252222051396</c:v>
                </c:pt>
                <c:pt idx="297">
                  <c:v>45.844327554770445</c:v>
                </c:pt>
                <c:pt idx="298">
                  <c:v>45.997409658891378</c:v>
                </c:pt>
                <c:pt idx="299">
                  <c:v>46.150471291597128</c:v>
                </c:pt>
                <c:pt idx="300">
                  <c:v>46.303498009161444</c:v>
                </c:pt>
                <c:pt idx="301">
                  <c:v>46.456487783815341</c:v>
                </c:pt>
                <c:pt idx="302">
                  <c:v>46.609443742085602</c:v>
                </c:pt>
                <c:pt idx="303">
                  <c:v>46.762362052966651</c:v>
                </c:pt>
                <c:pt idx="304">
                  <c:v>46.915246492948214</c:v>
                </c:pt>
                <c:pt idx="305">
                  <c:v>47.068099355394899</c:v>
                </c:pt>
                <c:pt idx="306">
                  <c:v>47.220924909249241</c:v>
                </c:pt>
                <c:pt idx="307">
                  <c:v>47.373725535539464</c:v>
                </c:pt>
                <c:pt idx="308">
                  <c:v>47.526508354891511</c:v>
                </c:pt>
                <c:pt idx="309">
                  <c:v>47.679278542937567</c:v>
                </c:pt>
                <c:pt idx="310">
                  <c:v>47.832040015425605</c:v>
                </c:pt>
                <c:pt idx="311">
                  <c:v>47.984790451899272</c:v>
                </c:pt>
                <c:pt idx="312">
                  <c:v>48.137540514485089</c:v>
                </c:pt>
                <c:pt idx="313">
                  <c:v>48.290287758637021</c:v>
                </c:pt>
                <c:pt idx="314">
                  <c:v>48.443037688688044</c:v>
                </c:pt>
                <c:pt idx="315">
                  <c:v>48.59578563319338</c:v>
                </c:pt>
                <c:pt idx="316">
                  <c:v>48.748537834108724</c:v>
                </c:pt>
                <c:pt idx="317">
                  <c:v>48.90129622854284</c:v>
                </c:pt>
                <c:pt idx="318">
                  <c:v>49.054056902684444</c:v>
                </c:pt>
                <c:pt idx="319">
                  <c:v>49.206823065584295</c:v>
                </c:pt>
                <c:pt idx="320">
                  <c:v>49.359598344933509</c:v>
                </c:pt>
                <c:pt idx="321">
                  <c:v>49.512379518217294</c:v>
                </c:pt>
                <c:pt idx="322">
                  <c:v>49.665170397341036</c:v>
                </c:pt>
                <c:pt idx="323">
                  <c:v>49.817967650925169</c:v>
                </c:pt>
                <c:pt idx="324">
                  <c:v>49.970776184040396</c:v>
                </c:pt>
                <c:pt idx="325">
                  <c:v>50.123594124272032</c:v>
                </c:pt>
                <c:pt idx="326">
                  <c:v>50.2764230763688</c:v>
                </c:pt>
                <c:pt idx="327">
                  <c:v>50.430218555912141</c:v>
                </c:pt>
                <c:pt idx="328">
                  <c:v>50.585439102148122</c:v>
                </c:pt>
                <c:pt idx="329">
                  <c:v>50.740886881144327</c:v>
                </c:pt>
                <c:pt idx="330">
                  <c:v>50.896270716793296</c:v>
                </c:pt>
                <c:pt idx="331">
                  <c:v>51.051477813126269</c:v>
                </c:pt>
                <c:pt idx="332">
                  <c:v>51.206517612094132</c:v>
                </c:pt>
                <c:pt idx="333">
                  <c:v>51.361422489493734</c:v>
                </c:pt>
                <c:pt idx="334">
                  <c:v>51.516227938318771</c:v>
                </c:pt>
                <c:pt idx="335">
                  <c:v>51.670975704880057</c:v>
                </c:pt>
                <c:pt idx="336">
                  <c:v>51.825692451938544</c:v>
                </c:pt>
                <c:pt idx="337">
                  <c:v>51.980401467515144</c:v>
                </c:pt>
                <c:pt idx="338">
                  <c:v>52.135108011880462</c:v>
                </c:pt>
                <c:pt idx="339">
                  <c:v>52.289824866168097</c:v>
                </c:pt>
                <c:pt idx="340">
                  <c:v>52.444537160796571</c:v>
                </c:pt>
                <c:pt idx="341">
                  <c:v>52.599246461131997</c:v>
                </c:pt>
                <c:pt idx="342">
                  <c:v>52.753949089926124</c:v>
                </c:pt>
                <c:pt idx="343">
                  <c:v>52.908643039563295</c:v>
                </c:pt>
                <c:pt idx="344">
                  <c:v>53.063316399536063</c:v>
                </c:pt>
                <c:pt idx="345">
                  <c:v>53.217961322449575</c:v>
                </c:pt>
                <c:pt idx="346">
                  <c:v>53.372565496961833</c:v>
                </c:pt>
                <c:pt idx="347">
                  <c:v>53.527133392592965</c:v>
                </c:pt>
                <c:pt idx="348">
                  <c:v>53.681671446723094</c:v>
                </c:pt>
                <c:pt idx="349">
                  <c:v>53.836178785669851</c:v>
                </c:pt>
                <c:pt idx="350">
                  <c:v>53.990659515087529</c:v>
                </c:pt>
                <c:pt idx="351">
                  <c:v>54.145120383163608</c:v>
                </c:pt>
                <c:pt idx="352">
                  <c:v>54.299562748185728</c:v>
                </c:pt>
                <c:pt idx="353">
                  <c:v>54.453988749403344</c:v>
                </c:pt>
                <c:pt idx="354">
                  <c:v>54.608401934739163</c:v>
                </c:pt>
                <c:pt idx="355">
                  <c:v>54.762802445715302</c:v>
                </c:pt>
                <c:pt idx="356">
                  <c:v>54.91719358239267</c:v>
                </c:pt>
                <c:pt idx="357">
                  <c:v>55.071573976003336</c:v>
                </c:pt>
                <c:pt idx="358">
                  <c:v>55.225944972466671</c:v>
                </c:pt>
                <c:pt idx="359">
                  <c:v>55.379413861816822</c:v>
                </c:pt>
                <c:pt idx="360">
                  <c:v>55.532474778780184</c:v>
                </c:pt>
                <c:pt idx="361">
                  <c:v>55.685534344519375</c:v>
                </c:pt>
                <c:pt idx="362">
                  <c:v>55.838613655807826</c:v>
                </c:pt>
                <c:pt idx="363">
                  <c:v>55.991694577270913</c:v>
                </c:pt>
                <c:pt idx="364">
                  <c:v>56.144759309157351</c:v>
                </c:pt>
                <c:pt idx="365">
                  <c:v>56.297789508673304</c:v>
                </c:pt>
                <c:pt idx="366">
                  <c:v>56.450781124531879</c:v>
                </c:pt>
                <c:pt idx="367">
                  <c:v>56.603738728517087</c:v>
                </c:pt>
                <c:pt idx="368">
                  <c:v>56.756658747922337</c:v>
                </c:pt>
                <c:pt idx="369">
                  <c:v>56.90954625392834</c:v>
                </c:pt>
                <c:pt idx="370">
                  <c:v>57.06240038085015</c:v>
                </c:pt>
                <c:pt idx="371">
                  <c:v>57.21522879118838</c:v>
                </c:pt>
                <c:pt idx="372">
                  <c:v>57.36803103325795</c:v>
                </c:pt>
                <c:pt idx="373">
                  <c:v>57.520813309853132</c:v>
                </c:pt>
                <c:pt idx="374">
                  <c:v>57.673583414746894</c:v>
                </c:pt>
                <c:pt idx="375">
                  <c:v>57.826343958072059</c:v>
                </c:pt>
                <c:pt idx="376">
                  <c:v>57.979096855807995</c:v>
                </c:pt>
                <c:pt idx="377">
                  <c:v>58.131846785825125</c:v>
                </c:pt>
                <c:pt idx="378">
                  <c:v>58.284592425887055</c:v>
                </c:pt>
                <c:pt idx="379">
                  <c:v>58.437339397195963</c:v>
                </c:pt>
                <c:pt idx="380">
                  <c:v>58.590087675714386</c:v>
                </c:pt>
                <c:pt idx="381">
                  <c:v>58.742840557087796</c:v>
                </c:pt>
                <c:pt idx="382">
                  <c:v>58.895597269725108</c:v>
                </c:pt>
                <c:pt idx="383">
                  <c:v>59.048355586692836</c:v>
                </c:pt>
                <c:pt idx="384">
                  <c:v>59.201122654239676</c:v>
                </c:pt>
                <c:pt idx="385">
                  <c:v>59.353896913722771</c:v>
                </c:pt>
                <c:pt idx="386">
                  <c:v>59.506677508744744</c:v>
                </c:pt>
                <c:pt idx="387">
                  <c:v>59.659462224032126</c:v>
                </c:pt>
                <c:pt idx="388">
                  <c:v>59.812258535330344</c:v>
                </c:pt>
                <c:pt idx="389">
                  <c:v>59.965065315070603</c:v>
                </c:pt>
                <c:pt idx="390">
                  <c:v>60.117881068141642</c:v>
                </c:pt>
                <c:pt idx="391">
                  <c:v>60.270706396700213</c:v>
                </c:pt>
                <c:pt idx="392">
                  <c:v>60.424503211925995</c:v>
                </c:pt>
                <c:pt idx="393">
                  <c:v>60.579716059233704</c:v>
                </c:pt>
                <c:pt idx="394">
                  <c:v>60.735161786182012</c:v>
                </c:pt>
                <c:pt idx="395">
                  <c:v>60.890544616466315</c:v>
                </c:pt>
                <c:pt idx="396">
                  <c:v>61.04574957055376</c:v>
                </c:pt>
                <c:pt idx="397">
                  <c:v>61.200784828206984</c:v>
                </c:pt>
                <c:pt idx="398">
                  <c:v>61.355690713880179</c:v>
                </c:pt>
                <c:pt idx="399">
                  <c:v>61.510499054840189</c:v>
                </c:pt>
                <c:pt idx="400">
                  <c:v>61.665255574641961</c:v>
                </c:pt>
                <c:pt idx="401">
                  <c:v>61.819972065429852</c:v>
                </c:pt>
                <c:pt idx="402">
                  <c:v>61.974679386962904</c:v>
                </c:pt>
                <c:pt idx="403">
                  <c:v>62.129381751941999</c:v>
                </c:pt>
                <c:pt idx="404">
                  <c:v>62.284095345103033</c:v>
                </c:pt>
                <c:pt idx="405">
                  <c:v>62.438807597983896</c:v>
                </c:pt>
                <c:pt idx="406">
                  <c:v>62.593514582232721</c:v>
                </c:pt>
                <c:pt idx="407">
                  <c:v>62.748215384680513</c:v>
                </c:pt>
                <c:pt idx="408">
                  <c:v>62.902908046559098</c:v>
                </c:pt>
                <c:pt idx="409">
                  <c:v>63.057582347137156</c:v>
                </c:pt>
                <c:pt idx="410">
                  <c:v>63.212225618802051</c:v>
                </c:pt>
                <c:pt idx="411">
                  <c:v>63.366830269969242</c:v>
                </c:pt>
                <c:pt idx="412">
                  <c:v>63.521399970411579</c:v>
                </c:pt>
                <c:pt idx="413">
                  <c:v>63.675935511546989</c:v>
                </c:pt>
                <c:pt idx="414">
                  <c:v>63.830442585623167</c:v>
                </c:pt>
                <c:pt idx="415">
                  <c:v>63.984923560444905</c:v>
                </c:pt>
                <c:pt idx="416">
                  <c:v>64.13938492123178</c:v>
                </c:pt>
                <c:pt idx="417">
                  <c:v>64.293827473052133</c:v>
                </c:pt>
                <c:pt idx="418">
                  <c:v>64.448254685908296</c:v>
                </c:pt>
                <c:pt idx="419">
                  <c:v>64.60266719368714</c:v>
                </c:pt>
                <c:pt idx="420">
                  <c:v>64.757070872715119</c:v>
                </c:pt>
                <c:pt idx="421">
                  <c:v>64.911461340136427</c:v>
                </c:pt>
                <c:pt idx="422">
                  <c:v>65.065842211303078</c:v>
                </c:pt>
                <c:pt idx="423">
                  <c:v>65.22021424304063</c:v>
                </c:pt>
                <c:pt idx="424">
                  <c:v>65.373683324517131</c:v>
                </c:pt>
                <c:pt idx="425">
                  <c:v>65.526745023787299</c:v>
                </c:pt>
                <c:pt idx="426">
                  <c:v>65.679805875778158</c:v>
                </c:pt>
                <c:pt idx="427">
                  <c:v>65.832884778129426</c:v>
                </c:pt>
                <c:pt idx="428">
                  <c:v>65.985965854967233</c:v>
                </c:pt>
                <c:pt idx="429">
                  <c:v>66.139032190940654</c:v>
                </c:pt>
                <c:pt idx="430">
                  <c:v>66.292063621549957</c:v>
                </c:pt>
                <c:pt idx="431">
                  <c:v>66.445054993312766</c:v>
                </c:pt>
                <c:pt idx="432">
                  <c:v>66.59801530692134</c:v>
                </c:pt>
                <c:pt idx="433">
                  <c:v>66.750935163895548</c:v>
                </c:pt>
                <c:pt idx="434">
                  <c:v>66.903821850910631</c:v>
                </c:pt>
                <c:pt idx="435">
                  <c:v>67.056674800331919</c:v>
                </c:pt>
                <c:pt idx="436">
                  <c:v>67.209498689423029</c:v>
                </c:pt>
                <c:pt idx="437">
                  <c:v>67.362300196240369</c:v>
                </c:pt>
                <c:pt idx="438">
                  <c:v>67.515083620618327</c:v>
                </c:pt>
                <c:pt idx="439">
                  <c:v>67.667855310798558</c:v>
                </c:pt>
                <c:pt idx="440">
                  <c:v>67.820618376590659</c:v>
                </c:pt>
                <c:pt idx="441">
                  <c:v>67.973374597730597</c:v>
                </c:pt>
                <c:pt idx="442">
                  <c:v>68.126127772025924</c:v>
                </c:pt>
                <c:pt idx="443">
                  <c:v>68.278874786418896</c:v>
                </c:pt>
                <c:pt idx="444">
                  <c:v>68.431627387020427</c:v>
                </c:pt>
                <c:pt idx="445">
                  <c:v>68.584379798860482</c:v>
                </c:pt>
                <c:pt idx="446">
                  <c:v>68.737135954270826</c:v>
                </c:pt>
                <c:pt idx="447">
                  <c:v>68.889894247285156</c:v>
                </c:pt>
                <c:pt idx="448">
                  <c:v>69.042657773962262</c:v>
                </c:pt>
                <c:pt idx="449">
                  <c:v>69.195427373464923</c:v>
                </c:pt>
                <c:pt idx="450">
                  <c:v>69.34820386348251</c:v>
                </c:pt>
                <c:pt idx="451">
                  <c:v>69.500986151216509</c:v>
                </c:pt>
                <c:pt idx="452">
                  <c:v>69.653777251912288</c:v>
                </c:pt>
                <c:pt idx="453">
                  <c:v>69.806576545689296</c:v>
                </c:pt>
                <c:pt idx="454">
                  <c:v>69.959379957850743</c:v>
                </c:pt>
                <c:pt idx="455">
                  <c:v>70.112197811602258</c:v>
                </c:pt>
                <c:pt idx="456">
                  <c:v>70.265020686173671</c:v>
                </c:pt>
                <c:pt idx="457">
                  <c:v>70.418814794340861</c:v>
                </c:pt>
                <c:pt idx="458">
                  <c:v>70.574031894652563</c:v>
                </c:pt>
                <c:pt idx="459">
                  <c:v>70.729475246762448</c:v>
                </c:pt>
                <c:pt idx="460">
                  <c:v>70.884845176550485</c:v>
                </c:pt>
                <c:pt idx="461">
                  <c:v>71.040046382154088</c:v>
                </c:pt>
                <c:pt idx="462">
                  <c:v>71.195071765050258</c:v>
                </c:pt>
                <c:pt idx="463">
                  <c:v>71.349947091344262</c:v>
                </c:pt>
                <c:pt idx="464">
                  <c:v>71.504745843686038</c:v>
                </c:pt>
                <c:pt idx="465">
                  <c:v>71.659486656282255</c:v>
                </c:pt>
                <c:pt idx="466">
                  <c:v>71.814196429353927</c:v>
                </c:pt>
                <c:pt idx="467">
                  <c:v>71.968893798609813</c:v>
                </c:pt>
                <c:pt idx="468">
                  <c:v>72.123598270507728</c:v>
                </c:pt>
                <c:pt idx="469">
                  <c:v>72.278307638960555</c:v>
                </c:pt>
                <c:pt idx="470">
                  <c:v>72.43300710924899</c:v>
                </c:pt>
                <c:pt idx="471">
                  <c:v>72.587707382016859</c:v>
                </c:pt>
                <c:pt idx="472">
                  <c:v>72.742399646580878</c:v>
                </c:pt>
                <c:pt idx="473">
                  <c:v>72.897086455759649</c:v>
                </c:pt>
                <c:pt idx="474">
                  <c:v>73.051753548754448</c:v>
                </c:pt>
                <c:pt idx="475">
                  <c:v>73.206390226681435</c:v>
                </c:pt>
                <c:pt idx="476">
                  <c:v>73.360989313568439</c:v>
                </c:pt>
                <c:pt idx="477">
                  <c:v>73.515557412003588</c:v>
                </c:pt>
                <c:pt idx="478">
                  <c:v>73.670087220908599</c:v>
                </c:pt>
                <c:pt idx="479">
                  <c:v>73.824590017041658</c:v>
                </c:pt>
                <c:pt idx="480">
                  <c:v>73.979066189743392</c:v>
                </c:pt>
                <c:pt idx="481">
                  <c:v>74.133521018581035</c:v>
                </c:pt>
                <c:pt idx="482">
                  <c:v>74.287959670965819</c:v>
                </c:pt>
                <c:pt idx="483">
                  <c:v>74.442383410992477</c:v>
                </c:pt>
                <c:pt idx="484">
                  <c:v>74.596793088248219</c:v>
                </c:pt>
                <c:pt idx="485">
                  <c:v>74.751192359490489</c:v>
                </c:pt>
                <c:pt idx="486">
                  <c:v>74.905579800747333</c:v>
                </c:pt>
                <c:pt idx="487">
                  <c:v>75.059958344860178</c:v>
                </c:pt>
                <c:pt idx="488">
                  <c:v>75.214327493708794</c:v>
                </c:pt>
                <c:pt idx="489">
                  <c:v>75.3677940689427</c:v>
                </c:pt>
                <c:pt idx="490">
                  <c:v>75.520855393139414</c:v>
                </c:pt>
                <c:pt idx="491">
                  <c:v>75.673915010797757</c:v>
                </c:pt>
                <c:pt idx="492">
                  <c:v>75.826993960688554</c:v>
                </c:pt>
                <c:pt idx="493">
                  <c:v>75.980075488530417</c:v>
                </c:pt>
                <c:pt idx="494">
                  <c:v>76.133140192305348</c:v>
                </c:pt>
                <c:pt idx="495">
                  <c:v>76.286178558310851</c:v>
                </c:pt>
                <c:pt idx="496">
                  <c:v>76.439174062077427</c:v>
                </c:pt>
                <c:pt idx="497">
                  <c:v>76.592133882731659</c:v>
                </c:pt>
                <c:pt idx="498">
                  <c:v>76.745054866612222</c:v>
                </c:pt>
                <c:pt idx="499">
                  <c:v>76.897945716592119</c:v>
                </c:pt>
                <c:pt idx="500">
                  <c:v>77.050801377837189</c:v>
                </c:pt>
                <c:pt idx="501">
                  <c:v>77.20362956732275</c:v>
                </c:pt>
                <c:pt idx="502">
                  <c:v>77.356432321305519</c:v>
                </c:pt>
                <c:pt idx="503">
                  <c:v>77.50921707542048</c:v>
                </c:pt>
                <c:pt idx="504">
                  <c:v>77.661988467401258</c:v>
                </c:pt>
                <c:pt idx="505">
                  <c:v>77.814752733982658</c:v>
                </c:pt>
                <c:pt idx="506">
                  <c:v>77.967508812003459</c:v>
                </c:pt>
                <c:pt idx="507">
                  <c:v>78.120262718150897</c:v>
                </c:pt>
                <c:pt idx="508">
                  <c:v>78.273014635408387</c:v>
                </c:pt>
                <c:pt idx="509">
                  <c:v>78.425768242062318</c:v>
                </c:pt>
                <c:pt idx="510">
                  <c:v>78.578520174110281</c:v>
                </c:pt>
                <c:pt idx="511">
                  <c:v>78.731276326431271</c:v>
                </c:pt>
                <c:pt idx="512">
                  <c:v>78.884035256937779</c:v>
                </c:pt>
                <c:pt idx="513">
                  <c:v>79.036798835812519</c:v>
                </c:pt>
                <c:pt idx="514">
                  <c:v>79.189568125445888</c:v>
                </c:pt>
                <c:pt idx="515">
                  <c:v>79.342343282437128</c:v>
                </c:pt>
                <c:pt idx="516">
                  <c:v>79.495126694486331</c:v>
                </c:pt>
                <c:pt idx="517">
                  <c:v>79.647917288297705</c:v>
                </c:pt>
                <c:pt idx="518">
                  <c:v>79.800717731345003</c:v>
                </c:pt>
                <c:pt idx="519">
                  <c:v>79.953526358045337</c:v>
                </c:pt>
                <c:pt idx="520">
                  <c:v>80.106339305404347</c:v>
                </c:pt>
                <c:pt idx="521">
                  <c:v>80.259168742462549</c:v>
                </c:pt>
                <c:pt idx="522">
                  <c:v>80.412971624128346</c:v>
                </c:pt>
                <c:pt idx="523">
                  <c:v>80.568193504864908</c:v>
                </c:pt>
                <c:pt idx="524">
                  <c:v>80.723634699380227</c:v>
                </c:pt>
                <c:pt idx="525">
                  <c:v>80.87901457855304</c:v>
                </c:pt>
                <c:pt idx="526">
                  <c:v>81.034209182458184</c:v>
                </c:pt>
                <c:pt idx="527">
                  <c:v>81.189232436089185</c:v>
                </c:pt>
                <c:pt idx="528">
                  <c:v>81.344103809358757</c:v>
                </c:pt>
                <c:pt idx="529">
                  <c:v>81.498898176458852</c:v>
                </c:pt>
                <c:pt idx="530">
                  <c:v>81.653636527130189</c:v>
                </c:pt>
                <c:pt idx="531">
                  <c:v>81.808344638879419</c:v>
                </c:pt>
                <c:pt idx="532">
                  <c:v>81.96304230358534</c:v>
                </c:pt>
                <c:pt idx="533">
                  <c:v>82.117741035196858</c:v>
                </c:pt>
                <c:pt idx="534">
                  <c:v>82.272446860581994</c:v>
                </c:pt>
                <c:pt idx="535">
                  <c:v>82.427154421436214</c:v>
                </c:pt>
                <c:pt idx="536">
                  <c:v>82.581853031754719</c:v>
                </c:pt>
                <c:pt idx="537">
                  <c:v>82.736546848941501</c:v>
                </c:pt>
                <c:pt idx="538">
                  <c:v>82.891230662119625</c:v>
                </c:pt>
                <c:pt idx="539">
                  <c:v>83.045897921012127</c:v>
                </c:pt>
                <c:pt idx="540">
                  <c:v>83.200531654179585</c:v>
                </c:pt>
                <c:pt idx="541">
                  <c:v>83.355133297720798</c:v>
                </c:pt>
                <c:pt idx="542">
                  <c:v>83.509697758155951</c:v>
                </c:pt>
                <c:pt idx="543">
                  <c:v>83.664232534588407</c:v>
                </c:pt>
                <c:pt idx="544">
                  <c:v>83.818736222084254</c:v>
                </c:pt>
                <c:pt idx="545">
                  <c:v>83.973212361318346</c:v>
                </c:pt>
                <c:pt idx="546">
                  <c:v>84.127668676513011</c:v>
                </c:pt>
                <c:pt idx="547">
                  <c:v>84.282108393263925</c:v>
                </c:pt>
                <c:pt idx="548">
                  <c:v>84.436534566566678</c:v>
                </c:pt>
                <c:pt idx="549">
                  <c:v>84.590946815267785</c:v>
                </c:pt>
                <c:pt idx="550">
                  <c:v>84.745349214802431</c:v>
                </c:pt>
                <c:pt idx="551">
                  <c:v>84.899739166873914</c:v>
                </c:pt>
                <c:pt idx="552">
                  <c:v>85.054120315041501</c:v>
                </c:pt>
                <c:pt idx="553">
                  <c:v>85.208491133484898</c:v>
                </c:pt>
                <c:pt idx="554">
                  <c:v>85.361963100003763</c:v>
                </c:pt>
                <c:pt idx="555">
                  <c:v>85.515022940711361</c:v>
                </c:pt>
                <c:pt idx="556">
                  <c:v>85.66808214410824</c:v>
                </c:pt>
                <c:pt idx="557">
                  <c:v>85.821160080481008</c:v>
                </c:pt>
                <c:pt idx="558">
                  <c:v>85.974241112708896</c:v>
                </c:pt>
                <c:pt idx="559">
                  <c:v>86.127296007070655</c:v>
                </c:pt>
                <c:pt idx="560">
                  <c:v>86.280324675259834</c:v>
                </c:pt>
                <c:pt idx="561">
                  <c:v>86.433317744951438</c:v>
                </c:pt>
                <c:pt idx="562">
                  <c:v>86.586276101726398</c:v>
                </c:pt>
                <c:pt idx="563">
                  <c:v>86.739197162579458</c:v>
                </c:pt>
                <c:pt idx="564">
                  <c:v>86.892083910868948</c:v>
                </c:pt>
                <c:pt idx="565">
                  <c:v>87.04494010571247</c:v>
                </c:pt>
                <c:pt idx="566">
                  <c:v>87.197768388250708</c:v>
                </c:pt>
                <c:pt idx="567">
                  <c:v>87.350571645053009</c:v>
                </c:pt>
                <c:pt idx="568">
                  <c:v>87.503358690258509</c:v>
                </c:pt>
                <c:pt idx="569">
                  <c:v>87.656131980965611</c:v>
                </c:pt>
                <c:pt idx="570">
                  <c:v>87.808897925112504</c:v>
                </c:pt>
                <c:pt idx="571">
                  <c:v>87.961656110752983</c:v>
                </c:pt>
                <c:pt idx="572">
                  <c:v>88.11441171067608</c:v>
                </c:pt>
                <c:pt idx="573">
                  <c:v>88.267164594395709</c:v>
                </c:pt>
                <c:pt idx="574">
                  <c:v>88.419914120340621</c:v>
                </c:pt>
                <c:pt idx="575">
                  <c:v>88.572666549847227</c:v>
                </c:pt>
                <c:pt idx="576">
                  <c:v>88.725421798153889</c:v>
                </c:pt>
                <c:pt idx="577">
                  <c:v>88.878181515098788</c:v>
                </c:pt>
                <c:pt idx="578">
                  <c:v>89.030946492303428</c:v>
                </c:pt>
                <c:pt idx="579">
                  <c:v>89.183715910707448</c:v>
                </c:pt>
                <c:pt idx="580">
                  <c:v>89.336491982176952</c:v>
                </c:pt>
                <c:pt idx="581">
                  <c:v>89.489274944236897</c:v>
                </c:pt>
                <c:pt idx="582">
                  <c:v>89.642066739992686</c:v>
                </c:pt>
                <c:pt idx="583">
                  <c:v>89.794866668144721</c:v>
                </c:pt>
                <c:pt idx="584">
                  <c:v>89.947675599754447</c:v>
                </c:pt>
                <c:pt idx="585">
                  <c:v>90.100495056817152</c:v>
                </c:pt>
                <c:pt idx="586">
                  <c:v>90.253325659036562</c:v>
                </c:pt>
                <c:pt idx="587">
                  <c:v>90.407131653600203</c:v>
                </c:pt>
                <c:pt idx="588">
                  <c:v>90.562348096208666</c:v>
                </c:pt>
                <c:pt idx="589">
                  <c:v>90.717789165457333</c:v>
                </c:pt>
                <c:pt idx="590">
                  <c:v>90.873163893199518</c:v>
                </c:pt>
                <c:pt idx="591">
                  <c:v>91.028364141159415</c:v>
                </c:pt>
                <c:pt idx="592">
                  <c:v>91.183390074854088</c:v>
                </c:pt>
                <c:pt idx="593">
                  <c:v>91.338259404325626</c:v>
                </c:pt>
                <c:pt idx="594">
                  <c:v>91.493052087553409</c:v>
                </c:pt>
                <c:pt idx="595">
                  <c:v>91.647789751678303</c:v>
                </c:pt>
                <c:pt idx="596">
                  <c:v>91.802500156345758</c:v>
                </c:pt>
                <c:pt idx="597">
                  <c:v>91.957210717618963</c:v>
                </c:pt>
                <c:pt idx="598">
                  <c:v>92.111919116540989</c:v>
                </c:pt>
                <c:pt idx="599">
                  <c:v>92.266625769848957</c:v>
                </c:pt>
                <c:pt idx="600">
                  <c:v>92.421331323548515</c:v>
                </c:pt>
                <c:pt idx="601">
                  <c:v>92.576031920587567</c:v>
                </c:pt>
                <c:pt idx="602">
                  <c:v>92.730726602030074</c:v>
                </c:pt>
                <c:pt idx="603">
                  <c:v>92.885411364505558</c:v>
                </c:pt>
                <c:pt idx="604">
                  <c:v>93.040079962793982</c:v>
                </c:pt>
                <c:pt idx="605">
                  <c:v>93.194715665276277</c:v>
                </c:pt>
                <c:pt idx="606">
                  <c:v>93.349318965286812</c:v>
                </c:pt>
                <c:pt idx="607">
                  <c:v>93.503885777565827</c:v>
                </c:pt>
                <c:pt idx="608">
                  <c:v>93.658417014091782</c:v>
                </c:pt>
                <c:pt idx="609">
                  <c:v>93.8129195327746</c:v>
                </c:pt>
                <c:pt idx="610">
                  <c:v>93.967397758154348</c:v>
                </c:pt>
                <c:pt idx="611">
                  <c:v>94.121856851160658</c:v>
                </c:pt>
                <c:pt idx="612">
                  <c:v>94.276296601775613</c:v>
                </c:pt>
                <c:pt idx="613">
                  <c:v>94.430723474266614</c:v>
                </c:pt>
                <c:pt idx="614">
                  <c:v>94.585135559237912</c:v>
                </c:pt>
                <c:pt idx="615">
                  <c:v>94.739537426435319</c:v>
                </c:pt>
                <c:pt idx="616">
                  <c:v>94.893926470997613</c:v>
                </c:pt>
                <c:pt idx="617">
                  <c:v>95.048309188533509</c:v>
                </c:pt>
                <c:pt idx="618">
                  <c:v>95.202680690152121</c:v>
                </c:pt>
                <c:pt idx="619">
                  <c:v>95.356150864574488</c:v>
                </c:pt>
                <c:pt idx="620">
                  <c:v>95.509211518453284</c:v>
                </c:pt>
                <c:pt idx="621">
                  <c:v>95.662267107163558</c:v>
                </c:pt>
                <c:pt idx="622">
                  <c:v>95.815344838860554</c:v>
                </c:pt>
                <c:pt idx="623">
                  <c:v>95.968426123822582</c:v>
                </c:pt>
                <c:pt idx="624">
                  <c:v>96.121480793026095</c:v>
                </c:pt>
                <c:pt idx="625">
                  <c:v>96.274506034199518</c:v>
                </c:pt>
                <c:pt idx="626">
                  <c:v>96.427498062546078</c:v>
                </c:pt>
                <c:pt idx="627">
                  <c:v>96.580455731484008</c:v>
                </c:pt>
                <c:pt idx="628">
                  <c:v>96.733377672361186</c:v>
                </c:pt>
                <c:pt idx="629">
                  <c:v>96.886265525538647</c:v>
                </c:pt>
                <c:pt idx="630">
                  <c:v>97.039120058494348</c:v>
                </c:pt>
                <c:pt idx="631">
                  <c:v>97.191948129330328</c:v>
                </c:pt>
                <c:pt idx="632">
                  <c:v>97.34475213738844</c:v>
                </c:pt>
                <c:pt idx="633">
                  <c:v>97.497539047011145</c:v>
                </c:pt>
                <c:pt idx="634">
                  <c:v>97.650310556499548</c:v>
                </c:pt>
                <c:pt idx="635">
                  <c:v>97.803075082154365</c:v>
                </c:pt>
                <c:pt idx="636">
                  <c:v>97.955830794511158</c:v>
                </c:pt>
                <c:pt idx="637">
                  <c:v>98.108584585991949</c:v>
                </c:pt>
                <c:pt idx="638">
                  <c:v>98.261336417016281</c:v>
                </c:pt>
                <c:pt idx="639">
                  <c:v>98.414089203226126</c:v>
                </c:pt>
                <c:pt idx="640">
                  <c:v>98.566842389729658</c:v>
                </c:pt>
                <c:pt idx="641">
                  <c:v>98.719596635655833</c:v>
                </c:pt>
                <c:pt idx="642">
                  <c:v>98.872354764020358</c:v>
                </c:pt>
                <c:pt idx="643">
                  <c:v>99.025119194917622</c:v>
                </c:pt>
                <c:pt idx="644">
                  <c:v>99.177888509373958</c:v>
                </c:pt>
                <c:pt idx="645">
                  <c:v>99.330664787183665</c:v>
                </c:pt>
                <c:pt idx="646">
                  <c:v>99.483447403110176</c:v>
                </c:pt>
                <c:pt idx="647">
                  <c:v>99.636239404837497</c:v>
                </c:pt>
                <c:pt idx="648">
                  <c:v>99.789038553838708</c:v>
                </c:pt>
                <c:pt idx="649">
                  <c:v>99.941848526200204</c:v>
                </c:pt>
                <c:pt idx="650">
                  <c:v>100</c:v>
                </c:pt>
                <c:pt idx="651">
                  <c:v>100.15282196385535</c:v>
                </c:pt>
                <c:pt idx="652">
                  <c:v>100.30662169094138</c:v>
                </c:pt>
                <c:pt idx="653">
                  <c:v>100.46183610901117</c:v>
                </c:pt>
                <c:pt idx="654">
                  <c:v>100.61728051587866</c:v>
                </c:pt>
                <c:pt idx="655">
                  <c:v>100.77266539405638</c:v>
                </c:pt>
                <c:pt idx="656">
                  <c:v>100.9278712525951</c:v>
                </c:pt>
                <c:pt idx="657">
                  <c:v>101.08290529087513</c:v>
                </c:pt>
                <c:pt idx="658">
                  <c:v>101.23779077652515</c:v>
                </c:pt>
                <c:pt idx="659">
                  <c:v>101.39259714771345</c:v>
                </c:pt>
                <c:pt idx="660">
                  <c:v>101.54734774676216</c:v>
                </c:pt>
                <c:pt idx="661">
                  <c:v>101.70206900399488</c:v>
                </c:pt>
                <c:pt idx="662">
                  <c:v>101.85679009960947</c:v>
                </c:pt>
                <c:pt idx="663">
                  <c:v>102.01151066136968</c:v>
                </c:pt>
                <c:pt idx="664">
                  <c:v>102.1662304242126</c:v>
                </c:pt>
                <c:pt idx="665">
                  <c:v>102.32094532897</c:v>
                </c:pt>
                <c:pt idx="666">
                  <c:v>102.47565714171827</c:v>
                </c:pt>
                <c:pt idx="667">
                  <c:v>102.63036072849434</c:v>
                </c:pt>
                <c:pt idx="668">
                  <c:v>102.78505298533757</c:v>
                </c:pt>
                <c:pt idx="669">
                  <c:v>102.93972765971479</c:v>
                </c:pt>
                <c:pt idx="670">
                  <c:v>103.09437384054088</c:v>
                </c:pt>
                <c:pt idx="671">
                  <c:v>103.24898278163998</c:v>
                </c:pt>
                <c:pt idx="672">
                  <c:v>103.40355616310799</c:v>
                </c:pt>
                <c:pt idx="673">
                  <c:v>103.55809397641561</c:v>
                </c:pt>
                <c:pt idx="674">
                  <c:v>103.71260226204636</c:v>
                </c:pt>
                <c:pt idx="675">
                  <c:v>103.86708550242564</c:v>
                </c:pt>
                <c:pt idx="676">
                  <c:v>104.02154862657675</c:v>
                </c:pt>
                <c:pt idx="677">
                  <c:v>104.17599093653962</c:v>
                </c:pt>
                <c:pt idx="678">
                  <c:v>104.33042108062465</c:v>
                </c:pt>
                <c:pt idx="679">
                  <c:v>104.48483871363996</c:v>
                </c:pt>
                <c:pt idx="680">
                  <c:v>104.63924495121456</c:v>
                </c:pt>
                <c:pt idx="681">
                  <c:v>104.79364115888158</c:v>
                </c:pt>
                <c:pt idx="682">
                  <c:v>104.94802545344589</c:v>
                </c:pt>
                <c:pt idx="683">
                  <c:v>105.10239981673311</c:v>
                </c:pt>
                <c:pt idx="684">
                  <c:v>105.25676698840736</c:v>
                </c:pt>
                <c:pt idx="685">
                  <c:v>105.4102330190496</c:v>
                </c:pt>
                <c:pt idx="686">
                  <c:v>105.56329225509209</c:v>
                </c:pt>
                <c:pt idx="687">
                  <c:v>105.71634527704886</c:v>
                </c:pt>
                <c:pt idx="688">
                  <c:v>105.8694204031794</c:v>
                </c:pt>
                <c:pt idx="689">
                  <c:v>106.0224993538115</c:v>
                </c:pt>
                <c:pt idx="690">
                  <c:v>106.17554988333355</c:v>
                </c:pt>
                <c:pt idx="691">
                  <c:v>106.32857279867903</c:v>
                </c:pt>
                <c:pt idx="692">
                  <c:v>106.48156230944676</c:v>
                </c:pt>
                <c:pt idx="693">
                  <c:v>106.63452256608598</c:v>
                </c:pt>
                <c:pt idx="694">
                  <c:v>106.78744493275343</c:v>
                </c:pt>
                <c:pt idx="695">
                  <c:v>106.94033394770806</c:v>
                </c:pt>
                <c:pt idx="696">
                  <c:v>107.09319161472214</c:v>
                </c:pt>
                <c:pt idx="697">
                  <c:v>107.24602017438242</c:v>
                </c:pt>
                <c:pt idx="698">
                  <c:v>107.39882500105051</c:v>
                </c:pt>
                <c:pt idx="699">
                  <c:v>107.55161319612297</c:v>
                </c:pt>
                <c:pt idx="700">
                  <c:v>107.70438789028501</c:v>
                </c:pt>
                <c:pt idx="701">
                  <c:v>107.85715264121838</c:v>
                </c:pt>
                <c:pt idx="702">
                  <c:v>108.00991065194189</c:v>
                </c:pt>
                <c:pt idx="703">
                  <c:v>108.16266725691428</c:v>
                </c:pt>
                <c:pt idx="704">
                  <c:v>108.31542165222965</c:v>
                </c:pt>
                <c:pt idx="705">
                  <c:v>108.46817564577452</c:v>
                </c:pt>
                <c:pt idx="706">
                  <c:v>108.62093050615803</c:v>
                </c:pt>
                <c:pt idx="707">
                  <c:v>108.77368880718767</c:v>
                </c:pt>
                <c:pt idx="708">
                  <c:v>108.92644991906722</c:v>
                </c:pt>
                <c:pt idx="709">
                  <c:v>109.07921639377255</c:v>
                </c:pt>
                <c:pt idx="710">
                  <c:v>109.23198824236283</c:v>
                </c:pt>
                <c:pt idx="711">
                  <c:v>109.38476644233485</c:v>
                </c:pt>
                <c:pt idx="712">
                  <c:v>109.53755115439057</c:v>
                </c:pt>
                <c:pt idx="713">
                  <c:v>109.69034498533352</c:v>
                </c:pt>
                <c:pt idx="714">
                  <c:v>109.84314666724858</c:v>
                </c:pt>
                <c:pt idx="715">
                  <c:v>109.99595679765685</c:v>
                </c:pt>
                <c:pt idx="716">
                  <c:v>110.14877397275561</c:v>
                </c:pt>
                <c:pt idx="717">
                  <c:v>110.30160096712787</c:v>
                </c:pt>
                <c:pt idx="718">
                  <c:v>110.45540570393148</c:v>
                </c:pt>
                <c:pt idx="719">
                  <c:v>110.61062525817192</c:v>
                </c:pt>
                <c:pt idx="720">
                  <c:v>110.76606455105929</c:v>
                </c:pt>
                <c:pt idx="721">
                  <c:v>110.9214214778134</c:v>
                </c:pt>
                <c:pt idx="722">
                  <c:v>111.07661918955075</c:v>
                </c:pt>
                <c:pt idx="723">
                  <c:v>111.23164331480422</c:v>
                </c:pt>
                <c:pt idx="724">
                  <c:v>111.38651289603708</c:v>
                </c:pt>
                <c:pt idx="725">
                  <c:v>111.54130576746722</c:v>
                </c:pt>
                <c:pt idx="726">
                  <c:v>111.69604423422041</c:v>
                </c:pt>
                <c:pt idx="727">
                  <c:v>111.8507501025548</c:v>
                </c:pt>
                <c:pt idx="728">
                  <c:v>112.00544722385126</c:v>
                </c:pt>
                <c:pt idx="729">
                  <c:v>112.16015005570613</c:v>
                </c:pt>
                <c:pt idx="730">
                  <c:v>112.31485880356708</c:v>
                </c:pt>
                <c:pt idx="731">
                  <c:v>112.46956020232842</c:v>
                </c:pt>
                <c:pt idx="732">
                  <c:v>112.62426125174242</c:v>
                </c:pt>
                <c:pt idx="733">
                  <c:v>112.77895466833635</c:v>
                </c:pt>
                <c:pt idx="734">
                  <c:v>112.93364247585966</c:v>
                </c:pt>
                <c:pt idx="735">
                  <c:v>113.08830957464555</c:v>
                </c:pt>
                <c:pt idx="736">
                  <c:v>113.24294261756157</c:v>
                </c:pt>
                <c:pt idx="737">
                  <c:v>113.39753944963059</c:v>
                </c:pt>
                <c:pt idx="738">
                  <c:v>113.55210713116441</c:v>
                </c:pt>
                <c:pt idx="739">
                  <c:v>113.70664060692576</c:v>
                </c:pt>
                <c:pt idx="740">
                  <c:v>113.86114481213635</c:v>
                </c:pt>
                <c:pt idx="741">
                  <c:v>114.01562213855114</c:v>
                </c:pt>
                <c:pt idx="742">
                  <c:v>114.17007891594305</c:v>
                </c:pt>
                <c:pt idx="743">
                  <c:v>114.32451950548055</c:v>
                </c:pt>
                <c:pt idx="744">
                  <c:v>114.4789465940829</c:v>
                </c:pt>
                <c:pt idx="745">
                  <c:v>114.63335943436277</c:v>
                </c:pt>
                <c:pt idx="746">
                  <c:v>114.78776103004378</c:v>
                </c:pt>
                <c:pt idx="747">
                  <c:v>114.94215106359722</c:v>
                </c:pt>
                <c:pt idx="748">
                  <c:v>115.09653201989588</c:v>
                </c:pt>
                <c:pt idx="749">
                  <c:v>115.25090335603801</c:v>
                </c:pt>
                <c:pt idx="750">
                  <c:v>115.40437263659119</c:v>
                </c:pt>
                <c:pt idx="751">
                  <c:v>115.55743724959733</c:v>
                </c:pt>
                <c:pt idx="752">
                  <c:v>115.71049395408602</c:v>
                </c:pt>
                <c:pt idx="753">
                  <c:v>115.86357312349558</c:v>
                </c:pt>
                <c:pt idx="754">
                  <c:v>116.01665774237493</c:v>
                </c:pt>
                <c:pt idx="755">
                  <c:v>116.16971338797441</c:v>
                </c:pt>
                <c:pt idx="756">
                  <c:v>116.32273909153332</c:v>
                </c:pt>
                <c:pt idx="757">
                  <c:v>116.47573049781127</c:v>
                </c:pt>
                <c:pt idx="758">
                  <c:v>116.62869107290585</c:v>
                </c:pt>
                <c:pt idx="759">
                  <c:v>116.78161354542929</c:v>
                </c:pt>
                <c:pt idx="760">
                  <c:v>116.93450147774575</c:v>
                </c:pt>
                <c:pt idx="761">
                  <c:v>117.08735801251925</c:v>
                </c:pt>
                <c:pt idx="762">
                  <c:v>117.24018617584549</c:v>
                </c:pt>
                <c:pt idx="763">
                  <c:v>117.39299061135898</c:v>
                </c:pt>
                <c:pt idx="764">
                  <c:v>117.54577772059159</c:v>
                </c:pt>
                <c:pt idx="765">
                  <c:v>117.69855169342598</c:v>
                </c:pt>
                <c:pt idx="766">
                  <c:v>117.85131521259393</c:v>
                </c:pt>
                <c:pt idx="767">
                  <c:v>118.00407254854078</c:v>
                </c:pt>
                <c:pt idx="768">
                  <c:v>118.15682744154194</c:v>
                </c:pt>
                <c:pt idx="769">
                  <c:v>118.30958070470459</c:v>
                </c:pt>
                <c:pt idx="770">
                  <c:v>118.46233361946861</c:v>
                </c:pt>
                <c:pt idx="771">
                  <c:v>118.61508558449751</c:v>
                </c:pt>
                <c:pt idx="772">
                  <c:v>118.7678414313884</c:v>
                </c:pt>
                <c:pt idx="773">
                  <c:v>118.92060008170651</c:v>
                </c:pt>
                <c:pt idx="774">
                  <c:v>119.07336488707591</c:v>
                </c:pt>
                <c:pt idx="775">
                  <c:v>119.2261356846147</c:v>
                </c:pt>
                <c:pt idx="776">
                  <c:v>119.37891272877268</c:v>
                </c:pt>
                <c:pt idx="777">
                  <c:v>119.53169614148233</c:v>
                </c:pt>
                <c:pt idx="778">
                  <c:v>119.6844881001912</c:v>
                </c:pt>
                <c:pt idx="779">
                  <c:v>119.83728859962638</c:v>
                </c:pt>
                <c:pt idx="780">
                  <c:v>119.99009361233932</c:v>
                </c:pt>
                <c:pt idx="781">
                  <c:v>120.14290798716083</c:v>
                </c:pt>
                <c:pt idx="782">
                  <c:v>120.29573348331932</c:v>
                </c:pt>
                <c:pt idx="783">
                  <c:v>120.44954004035266</c:v>
                </c:pt>
                <c:pt idx="784">
                  <c:v>120.60476338532362</c:v>
                </c:pt>
                <c:pt idx="785">
                  <c:v>120.76020197993608</c:v>
                </c:pt>
                <c:pt idx="786">
                  <c:v>120.91556423374057</c:v>
                </c:pt>
                <c:pt idx="787">
                  <c:v>121.07076718696889</c:v>
                </c:pt>
                <c:pt idx="788">
                  <c:v>121.22579430061892</c:v>
                </c:pt>
                <c:pt idx="789">
                  <c:v>121.3806686570979</c:v>
                </c:pt>
                <c:pt idx="790">
                  <c:v>121.53546438815326</c:v>
                </c:pt>
                <c:pt idx="791">
                  <c:v>121.69020286986206</c:v>
                </c:pt>
                <c:pt idx="792">
                  <c:v>121.84491351377919</c:v>
                </c:pt>
                <c:pt idx="793">
                  <c:v>121.99962460646911</c:v>
                </c:pt>
                <c:pt idx="794">
                  <c:v>122.15433539542597</c:v>
                </c:pt>
                <c:pt idx="795">
                  <c:v>122.30904088884226</c:v>
                </c:pt>
                <c:pt idx="796">
                  <c:v>122.46374529553866</c:v>
                </c:pt>
                <c:pt idx="797">
                  <c:v>122.61844252645902</c:v>
                </c:pt>
                <c:pt idx="798">
                  <c:v>122.77313731764214</c:v>
                </c:pt>
                <c:pt idx="799">
                  <c:v>122.92782063402869</c:v>
                </c:pt>
                <c:pt idx="800">
                  <c:v>123.08248812138383</c:v>
                </c:pt>
                <c:pt idx="801">
                  <c:v>123.23712502048836</c:v>
                </c:pt>
                <c:pt idx="802">
                  <c:v>123.39172629220386</c:v>
                </c:pt>
                <c:pt idx="803">
                  <c:v>123.54629084663188</c:v>
                </c:pt>
                <c:pt idx="804">
                  <c:v>123.70082596788879</c:v>
                </c:pt>
                <c:pt idx="805">
                  <c:v>123.85533420936881</c:v>
                </c:pt>
                <c:pt idx="806">
                  <c:v>124.00981479568135</c:v>
                </c:pt>
                <c:pt idx="807">
                  <c:v>124.1642728917639</c:v>
                </c:pt>
                <c:pt idx="808">
                  <c:v>124.31871375946938</c:v>
                </c:pt>
                <c:pt idx="809">
                  <c:v>124.47314279889153</c:v>
                </c:pt>
                <c:pt idx="810">
                  <c:v>124.62755483263555</c:v>
                </c:pt>
                <c:pt idx="811">
                  <c:v>124.78195743300732</c:v>
                </c:pt>
                <c:pt idx="812">
                  <c:v>124.93634738975445</c:v>
                </c:pt>
                <c:pt idx="813">
                  <c:v>125.09072947216164</c:v>
                </c:pt>
                <c:pt idx="814">
                  <c:v>125.24510249022536</c:v>
                </c:pt>
                <c:pt idx="815">
                  <c:v>125.39857661991338</c:v>
                </c:pt>
                <c:pt idx="816">
                  <c:v>125.55163577723143</c:v>
                </c:pt>
                <c:pt idx="817">
                  <c:v>125.70469502198821</c:v>
                </c:pt>
                <c:pt idx="818">
                  <c:v>125.85777405607034</c:v>
                </c:pt>
                <c:pt idx="819">
                  <c:v>126.01085738080955</c:v>
                </c:pt>
                <c:pt idx="820">
                  <c:v>126.163912868617</c:v>
                </c:pt>
                <c:pt idx="821">
                  <c:v>126.3169392159683</c:v>
                </c:pt>
                <c:pt idx="822">
                  <c:v>126.4699323525477</c:v>
                </c:pt>
                <c:pt idx="823">
                  <c:v>126.62289251857945</c:v>
                </c:pt>
                <c:pt idx="824">
                  <c:v>126.77581407588703</c:v>
                </c:pt>
                <c:pt idx="825">
                  <c:v>126.92870043560106</c:v>
                </c:pt>
                <c:pt idx="826">
                  <c:v>127.08155676654195</c:v>
                </c:pt>
                <c:pt idx="827">
                  <c:v>127.23438438243375</c:v>
                </c:pt>
                <c:pt idx="828">
                  <c:v>127.38718929462732</c:v>
                </c:pt>
                <c:pt idx="829">
                  <c:v>127.53997581547377</c:v>
                </c:pt>
                <c:pt idx="830">
                  <c:v>127.69274820424351</c:v>
                </c:pt>
                <c:pt idx="831">
                  <c:v>127.84551381640638</c:v>
                </c:pt>
                <c:pt idx="832">
                  <c:v>127.99827251165433</c:v>
                </c:pt>
                <c:pt idx="833">
                  <c:v>128.15102823391067</c:v>
                </c:pt>
                <c:pt idx="834">
                  <c:v>128.30377978678996</c:v>
                </c:pt>
                <c:pt idx="835">
                  <c:v>128.4565320667177</c:v>
                </c:pt>
                <c:pt idx="836">
                  <c:v>128.60928454553658</c:v>
                </c:pt>
                <c:pt idx="837">
                  <c:v>128.76203974908017</c:v>
                </c:pt>
                <c:pt idx="838">
                  <c:v>128.91479710509145</c:v>
                </c:pt>
                <c:pt idx="839">
                  <c:v>129.06756046138318</c:v>
                </c:pt>
                <c:pt idx="840">
                  <c:v>129.22032986879697</c:v>
                </c:pt>
                <c:pt idx="841">
                  <c:v>129.37310872347797</c:v>
                </c:pt>
                <c:pt idx="842">
                  <c:v>129.52589250838622</c:v>
                </c:pt>
                <c:pt idx="843">
                  <c:v>129.67868508648922</c:v>
                </c:pt>
                <c:pt idx="844">
                  <c:v>129.83148629370677</c:v>
                </c:pt>
                <c:pt idx="845">
                  <c:v>129.98429660590685</c:v>
                </c:pt>
                <c:pt idx="846">
                  <c:v>130.13711256496615</c:v>
                </c:pt>
                <c:pt idx="847">
                  <c:v>130.28993671336698</c:v>
                </c:pt>
                <c:pt idx="848">
                  <c:v>130.44373960979755</c:v>
                </c:pt>
                <c:pt idx="849">
                  <c:v>130.5989629083314</c:v>
                </c:pt>
                <c:pt idx="850">
                  <c:v>130.75440642352541</c:v>
                </c:pt>
                <c:pt idx="851">
                  <c:v>130.90976992207555</c:v>
                </c:pt>
                <c:pt idx="852">
                  <c:v>131.06497197125597</c:v>
                </c:pt>
                <c:pt idx="853">
                  <c:v>131.22000059947962</c:v>
                </c:pt>
                <c:pt idx="854">
                  <c:v>131.37487463893999</c:v>
                </c:pt>
                <c:pt idx="855">
                  <c:v>131.52966834250961</c:v>
                </c:pt>
                <c:pt idx="856">
                  <c:v>131.68440598611306</c:v>
                </c:pt>
                <c:pt idx="857">
                  <c:v>131.83911408803201</c:v>
                </c:pt>
                <c:pt idx="858">
                  <c:v>131.99382500414063</c:v>
                </c:pt>
                <c:pt idx="859">
                  <c:v>132.14853713514032</c:v>
                </c:pt>
                <c:pt idx="860">
                  <c:v>132.30324638123801</c:v>
                </c:pt>
                <c:pt idx="861">
                  <c:v>132.45795163034737</c:v>
                </c:pt>
                <c:pt idx="862">
                  <c:v>132.61265139064992</c:v>
                </c:pt>
                <c:pt idx="863">
                  <c:v>132.7673446896014</c:v>
                </c:pt>
                <c:pt idx="864">
                  <c:v>132.92202981881636</c:v>
                </c:pt>
                <c:pt idx="865">
                  <c:v>133.07669339039478</c:v>
                </c:pt>
                <c:pt idx="866">
                  <c:v>133.23133001646065</c:v>
                </c:pt>
                <c:pt idx="867">
                  <c:v>133.38593165971059</c:v>
                </c:pt>
                <c:pt idx="868">
                  <c:v>133.54049587899661</c:v>
                </c:pt>
                <c:pt idx="869">
                  <c:v>133.69502861532581</c:v>
                </c:pt>
                <c:pt idx="870">
                  <c:v>133.84953374851708</c:v>
                </c:pt>
                <c:pt idx="871">
                  <c:v>134.0040135463793</c:v>
                </c:pt>
                <c:pt idx="872">
                  <c:v>134.15847300905202</c:v>
                </c:pt>
                <c:pt idx="873">
                  <c:v>134.31291401484998</c:v>
                </c:pt>
                <c:pt idx="874">
                  <c:v>134.46734089348237</c:v>
                </c:pt>
                <c:pt idx="875">
                  <c:v>134.6217536445061</c:v>
                </c:pt>
                <c:pt idx="876">
                  <c:v>134.77615462492773</c:v>
                </c:pt>
                <c:pt idx="877">
                  <c:v>134.93054536857838</c:v>
                </c:pt>
                <c:pt idx="878">
                  <c:v>135.08492650514003</c:v>
                </c:pt>
                <c:pt idx="879">
                  <c:v>135.23929838061107</c:v>
                </c:pt>
                <c:pt idx="880">
                  <c:v>135.39277126189592</c:v>
                </c:pt>
                <c:pt idx="881">
                  <c:v>135.54583220670995</c:v>
                </c:pt>
                <c:pt idx="882">
                  <c:v>135.69889165577027</c:v>
                </c:pt>
                <c:pt idx="883">
                  <c:v>135.85196989873296</c:v>
                </c:pt>
                <c:pt idx="884">
                  <c:v>136.00505486085726</c:v>
                </c:pt>
                <c:pt idx="885">
                  <c:v>136.15811051915361</c:v>
                </c:pt>
                <c:pt idx="886">
                  <c:v>136.31113832567601</c:v>
                </c:pt>
                <c:pt idx="887">
                  <c:v>136.46413045679762</c:v>
                </c:pt>
                <c:pt idx="888">
                  <c:v>136.61708953964657</c:v>
                </c:pt>
                <c:pt idx="889">
                  <c:v>136.77001164009255</c:v>
                </c:pt>
                <c:pt idx="890">
                  <c:v>136.92289875707536</c:v>
                </c:pt>
                <c:pt idx="891">
                  <c:v>137.07575613286517</c:v>
                </c:pt>
                <c:pt idx="892">
                  <c:v>137.22858640064521</c:v>
                </c:pt>
                <c:pt idx="893">
                  <c:v>137.38138956923501</c:v>
                </c:pt>
                <c:pt idx="894">
                  <c:v>137.53417463562454</c:v>
                </c:pt>
                <c:pt idx="895">
                  <c:v>137.68694630285529</c:v>
                </c:pt>
                <c:pt idx="896">
                  <c:v>137.83971240718822</c:v>
                </c:pt>
                <c:pt idx="897">
                  <c:v>137.99247083898132</c:v>
                </c:pt>
                <c:pt idx="898">
                  <c:v>138.14522677042461</c:v>
                </c:pt>
                <c:pt idx="899">
                  <c:v>138.29797891013888</c:v>
                </c:pt>
                <c:pt idx="900">
                  <c:v>138.45073157727202</c:v>
                </c:pt>
                <c:pt idx="901">
                  <c:v>138.60348526253546</c:v>
                </c:pt>
                <c:pt idx="902">
                  <c:v>138.75624260265027</c:v>
                </c:pt>
                <c:pt idx="903">
                  <c:v>138.90899975902821</c:v>
                </c:pt>
                <c:pt idx="904">
                  <c:v>139.06176448564963</c:v>
                </c:pt>
                <c:pt idx="905">
                  <c:v>139.21453416914613</c:v>
                </c:pt>
                <c:pt idx="906">
                  <c:v>139.36731127992527</c:v>
                </c:pt>
                <c:pt idx="907">
                  <c:v>139.52009502599299</c:v>
                </c:pt>
                <c:pt idx="908">
                  <c:v>139.67288815803681</c:v>
                </c:pt>
                <c:pt idx="909">
                  <c:v>139.82568879837731</c:v>
                </c:pt>
                <c:pt idx="910">
                  <c:v>139.97849827109457</c:v>
                </c:pt>
                <c:pt idx="911">
                  <c:v>140.13131376834494</c:v>
                </c:pt>
                <c:pt idx="912">
                  <c:v>140.28413796138517</c:v>
                </c:pt>
                <c:pt idx="913">
                  <c:v>140.43794052085309</c:v>
                </c:pt>
                <c:pt idx="914">
                  <c:v>140.5931633159372</c:v>
                </c:pt>
                <c:pt idx="915">
                  <c:v>140.74860258588379</c:v>
                </c:pt>
                <c:pt idx="916">
                  <c:v>140.90396572853501</c:v>
                </c:pt>
                <c:pt idx="917">
                  <c:v>141.05916859578858</c:v>
                </c:pt>
                <c:pt idx="918">
                  <c:v>141.21419442884266</c:v>
                </c:pt>
                <c:pt idx="919">
                  <c:v>141.36906439665637</c:v>
                </c:pt>
                <c:pt idx="920">
                  <c:v>141.52385968062609</c:v>
                </c:pt>
                <c:pt idx="921">
                  <c:v>141.67859814842816</c:v>
                </c:pt>
                <c:pt idx="922">
                  <c:v>141.83330517579984</c:v>
                </c:pt>
                <c:pt idx="923">
                  <c:v>141.98801223640669</c:v>
                </c:pt>
                <c:pt idx="924">
                  <c:v>142.1427162173587</c:v>
                </c:pt>
                <c:pt idx="925">
                  <c:v>142.29741989299191</c:v>
                </c:pt>
                <c:pt idx="926">
                  <c:v>142.45212092031721</c:v>
                </c:pt>
                <c:pt idx="927">
                  <c:v>142.60682116038942</c:v>
                </c:pt>
                <c:pt idx="928">
                  <c:v>142.76151012372512</c:v>
                </c:pt>
                <c:pt idx="929">
                  <c:v>142.91619604087026</c:v>
                </c:pt>
                <c:pt idx="930">
                  <c:v>143.07085783476666</c:v>
                </c:pt>
                <c:pt idx="931">
                  <c:v>143.22549318222804</c:v>
                </c:pt>
                <c:pt idx="932">
                  <c:v>143.38009541131845</c:v>
                </c:pt>
                <c:pt idx="933">
                  <c:v>143.53466170428155</c:v>
                </c:pt>
                <c:pt idx="934">
                  <c:v>143.68919804071186</c:v>
                </c:pt>
                <c:pt idx="935">
                  <c:v>143.84370601110655</c:v>
                </c:pt>
                <c:pt idx="936">
                  <c:v>143.99818777277122</c:v>
                </c:pt>
                <c:pt idx="937">
                  <c:v>144.15264555509026</c:v>
                </c:pt>
                <c:pt idx="938">
                  <c:v>144.30708580504628</c:v>
                </c:pt>
                <c:pt idx="939">
                  <c:v>144.46151072260642</c:v>
                </c:pt>
                <c:pt idx="940">
                  <c:v>144.61592344847838</c:v>
                </c:pt>
                <c:pt idx="941">
                  <c:v>144.77032369642194</c:v>
                </c:pt>
                <c:pt idx="942">
                  <c:v>144.92471398501127</c:v>
                </c:pt>
                <c:pt idx="943">
                  <c:v>145.0790963985371</c:v>
                </c:pt>
                <c:pt idx="944">
                  <c:v>145.23347037425626</c:v>
                </c:pt>
                <c:pt idx="945">
                  <c:v>145.38694620548222</c:v>
                </c:pt>
                <c:pt idx="946">
                  <c:v>145.54000944398427</c:v>
                </c:pt>
                <c:pt idx="947">
                  <c:v>145.69306985151275</c:v>
                </c:pt>
                <c:pt idx="948">
                  <c:v>145.84615005736981</c:v>
                </c:pt>
                <c:pt idx="949">
                  <c:v>145.9992326391008</c:v>
                </c:pt>
                <c:pt idx="950">
                  <c:v>146.15228827781084</c:v>
                </c:pt>
                <c:pt idx="951">
                  <c:v>146.30531462563425</c:v>
                </c:pt>
                <c:pt idx="952">
                  <c:v>146.4583073351204</c:v>
                </c:pt>
                <c:pt idx="953">
                  <c:v>146.61126603406353</c:v>
                </c:pt>
                <c:pt idx="954">
                  <c:v>146.76418859910797</c:v>
                </c:pt>
                <c:pt idx="955">
                  <c:v>146.91707706579967</c:v>
                </c:pt>
                <c:pt idx="956">
                  <c:v>147.06993500361108</c:v>
                </c:pt>
                <c:pt idx="957">
                  <c:v>147.22276314763181</c:v>
                </c:pt>
                <c:pt idx="958">
                  <c:v>147.37556601974575</c:v>
                </c:pt>
                <c:pt idx="959">
                  <c:v>147.52835441687367</c:v>
                </c:pt>
                <c:pt idx="960">
                  <c:v>147.68112826897561</c:v>
                </c:pt>
                <c:pt idx="961">
                  <c:v>147.83389514388335</c:v>
                </c:pt>
                <c:pt idx="962">
                  <c:v>147.98665286717304</c:v>
                </c:pt>
                <c:pt idx="963">
                  <c:v>148.13940810742147</c:v>
                </c:pt>
                <c:pt idx="964">
                  <c:v>148.29216051229457</c:v>
                </c:pt>
                <c:pt idx="965">
                  <c:v>148.44491272847628</c:v>
                </c:pt>
                <c:pt idx="966">
                  <c:v>148.59766582187092</c:v>
                </c:pt>
                <c:pt idx="967">
                  <c:v>148.75042174415339</c:v>
                </c:pt>
                <c:pt idx="968">
                  <c:v>148.90318096898082</c:v>
                </c:pt>
                <c:pt idx="969">
                  <c:v>149.05594560334458</c:v>
                </c:pt>
                <c:pt idx="970">
                  <c:v>149.20871467794132</c:v>
                </c:pt>
                <c:pt idx="971">
                  <c:v>149.36149155807644</c:v>
                </c:pt>
                <c:pt idx="972">
                  <c:v>149.51427595832945</c:v>
                </c:pt>
                <c:pt idx="973">
                  <c:v>149.66706874779101</c:v>
                </c:pt>
                <c:pt idx="974">
                  <c:v>149.81986797429082</c:v>
                </c:pt>
                <c:pt idx="975">
                  <c:v>149.97267620796802</c:v>
                </c:pt>
                <c:pt idx="976">
                  <c:v>150.125491700015</c:v>
                </c:pt>
                <c:pt idx="977">
                  <c:v>150.27831587185034</c:v>
                </c:pt>
                <c:pt idx="978">
                  <c:v>150.4321186054043</c:v>
                </c:pt>
                <c:pt idx="979">
                  <c:v>150.5873416793718</c:v>
                </c:pt>
                <c:pt idx="980">
                  <c:v>150.74278074705478</c:v>
                </c:pt>
                <c:pt idx="981">
                  <c:v>150.89814429158668</c:v>
                </c:pt>
                <c:pt idx="982">
                  <c:v>151.05334679945591</c:v>
                </c:pt>
                <c:pt idx="983">
                  <c:v>151.20837223007558</c:v>
                </c:pt>
                <c:pt idx="984">
                  <c:v>151.36324577278114</c:v>
                </c:pt>
                <c:pt idx="985">
                  <c:v>151.51804349298868</c:v>
                </c:pt>
                <c:pt idx="986">
                  <c:v>151.6727832080569</c:v>
                </c:pt>
                <c:pt idx="987">
                  <c:v>151.82749184405759</c:v>
                </c:pt>
                <c:pt idx="988">
                  <c:v>151.9821994483049</c:v>
                </c:pt>
                <c:pt idx="989">
                  <c:v>152.13690999246344</c:v>
                </c:pt>
                <c:pt idx="990">
                  <c:v>152.29161756536098</c:v>
                </c:pt>
                <c:pt idx="991">
                  <c:v>152.44632310576878</c:v>
                </c:pt>
                <c:pt idx="992">
                  <c:v>152.60102503083056</c:v>
                </c:pt>
                <c:pt idx="993">
                  <c:v>152.75571889707521</c:v>
                </c:pt>
                <c:pt idx="994">
                  <c:v>152.91040432318695</c:v>
                </c:pt>
                <c:pt idx="995">
                  <c:v>153.06507301497203</c:v>
                </c:pt>
                <c:pt idx="996">
                  <c:v>153.21971103553935</c:v>
                </c:pt>
                <c:pt idx="997">
                  <c:v>153.37431047978367</c:v>
                </c:pt>
                <c:pt idx="998">
                  <c:v>153.52887707185232</c:v>
                </c:pt>
                <c:pt idx="999">
                  <c:v>153.68340933271881</c:v>
                </c:pt>
                <c:pt idx="1000">
                  <c:v>153.83791482733506</c:v>
                </c:pt>
                <c:pt idx="1001">
                  <c:v>153.99239515133203</c:v>
                </c:pt>
                <c:pt idx="1002">
                  <c:v>154.14685408417671</c:v>
                </c:pt>
                <c:pt idx="1003">
                  <c:v>154.30129395006452</c:v>
                </c:pt>
                <c:pt idx="1004">
                  <c:v>154.45571953717001</c:v>
                </c:pt>
                <c:pt idx="1005">
                  <c:v>154.61013187333663</c:v>
                </c:pt>
                <c:pt idx="1006">
                  <c:v>154.76453090296482</c:v>
                </c:pt>
                <c:pt idx="1007">
                  <c:v>154.91891972287158</c:v>
                </c:pt>
                <c:pt idx="1008">
                  <c:v>155.07330096553042</c:v>
                </c:pt>
                <c:pt idx="1009">
                  <c:v>155.22767090949421</c:v>
                </c:pt>
                <c:pt idx="1010">
                  <c:v>155.38114547008709</c:v>
                </c:pt>
                <c:pt idx="1011">
                  <c:v>155.53420459192819</c:v>
                </c:pt>
                <c:pt idx="1012">
                  <c:v>155.68726327400674</c:v>
                </c:pt>
                <c:pt idx="1013">
                  <c:v>155.84034096802424</c:v>
                </c:pt>
                <c:pt idx="1014">
                  <c:v>155.99342507390051</c:v>
                </c:pt>
                <c:pt idx="1015">
                  <c:v>156.14648405531491</c:v>
                </c:pt>
                <c:pt idx="1016">
                  <c:v>156.29951223984514</c:v>
                </c:pt>
                <c:pt idx="1017">
                  <c:v>156.45250413973369</c:v>
                </c:pt>
                <c:pt idx="1018">
                  <c:v>156.6054659699407</c:v>
                </c:pt>
                <c:pt idx="1019">
                  <c:v>156.75838875228888</c:v>
                </c:pt>
                <c:pt idx="1020">
                  <c:v>156.91127667284198</c:v>
                </c:pt>
                <c:pt idx="1021">
                  <c:v>157.06413466407537</c:v>
                </c:pt>
                <c:pt idx="1022">
                  <c:v>157.21696332304973</c:v>
                </c:pt>
                <c:pt idx="1023">
                  <c:v>157.36976753265384</c:v>
                </c:pt>
                <c:pt idx="1024">
                  <c:v>157.5225546207835</c:v>
                </c:pt>
                <c:pt idx="1025">
                  <c:v>157.67532707957218</c:v>
                </c:pt>
                <c:pt idx="1026">
                  <c:v>157.82809169481035</c:v>
                </c:pt>
                <c:pt idx="1027">
                  <c:v>157.98084958976585</c:v>
                </c:pt>
                <c:pt idx="1028">
                  <c:v>158.1336050256877</c:v>
                </c:pt>
                <c:pt idx="1029">
                  <c:v>158.28635760125078</c:v>
                </c:pt>
                <c:pt idx="1030">
                  <c:v>158.43911008600031</c:v>
                </c:pt>
                <c:pt idx="1031">
                  <c:v>158.59186327017375</c:v>
                </c:pt>
                <c:pt idx="1032">
                  <c:v>158.74461822467873</c:v>
                </c:pt>
                <c:pt idx="1033">
                  <c:v>158.89737659905501</c:v>
                </c:pt>
                <c:pt idx="1034">
                  <c:v>159.05014077964162</c:v>
                </c:pt>
                <c:pt idx="1035">
                  <c:v>159.20291080089825</c:v>
                </c:pt>
                <c:pt idx="1036">
                  <c:v>159.35568820891888</c:v>
                </c:pt>
                <c:pt idx="1037">
                  <c:v>159.50847243331981</c:v>
                </c:pt>
                <c:pt idx="1038">
                  <c:v>159.66126536706878</c:v>
                </c:pt>
                <c:pt idx="1039">
                  <c:v>159.81406591504478</c:v>
                </c:pt>
                <c:pt idx="1040">
                  <c:v>159.9668762065541</c:v>
                </c:pt>
                <c:pt idx="1041">
                  <c:v>160.119694328995</c:v>
                </c:pt>
                <c:pt idx="1042">
                  <c:v>160.27251979189356</c:v>
                </c:pt>
                <c:pt idx="1043">
                  <c:v>160.42632449582021</c:v>
                </c:pt>
                <c:pt idx="1044">
                  <c:v>160.58154651629746</c:v>
                </c:pt>
                <c:pt idx="1045">
                  <c:v>160.73698479736993</c:v>
                </c:pt>
                <c:pt idx="1046">
                  <c:v>160.89234741222987</c:v>
                </c:pt>
                <c:pt idx="1047">
                  <c:v>161.04754955551493</c:v>
                </c:pt>
                <c:pt idx="1048">
                  <c:v>161.20257613752199</c:v>
                </c:pt>
                <c:pt idx="1049">
                  <c:v>161.35745100007705</c:v>
                </c:pt>
                <c:pt idx="1050">
                  <c:v>161.51224709699454</c:v>
                </c:pt>
                <c:pt idx="1051">
                  <c:v>161.66698802846722</c:v>
                </c:pt>
                <c:pt idx="1052">
                  <c:v>161.82171268848154</c:v>
                </c:pt>
                <c:pt idx="1053">
                  <c:v>161.97642766918858</c:v>
                </c:pt>
                <c:pt idx="1054">
                  <c:v>162.13113841131269</c:v>
                </c:pt>
                <c:pt idx="1055">
                  <c:v>162.28584685864647</c:v>
                </c:pt>
                <c:pt idx="1056">
                  <c:v>162.44055019757633</c:v>
                </c:pt>
                <c:pt idx="1057">
                  <c:v>162.59525090253888</c:v>
                </c:pt>
                <c:pt idx="1058">
                  <c:v>162.74994508292991</c:v>
                </c:pt>
                <c:pt idx="1059">
                  <c:v>162.90463283887308</c:v>
                </c:pt>
                <c:pt idx="1060">
                  <c:v>163.0593012088334</c:v>
                </c:pt>
                <c:pt idx="1061">
                  <c:v>163.21394048940317</c:v>
                </c:pt>
                <c:pt idx="1062">
                  <c:v>163.36854056394921</c:v>
                </c:pt>
                <c:pt idx="1063">
                  <c:v>163.5231057074904</c:v>
                </c:pt>
                <c:pt idx="1064">
                  <c:v>163.67763661666066</c:v>
                </c:pt>
                <c:pt idx="1065">
                  <c:v>163.8321408653</c:v>
                </c:pt>
                <c:pt idx="1066">
                  <c:v>163.98662040980722</c:v>
                </c:pt>
                <c:pt idx="1067">
                  <c:v>164.14107921929875</c:v>
                </c:pt>
                <c:pt idx="1068">
                  <c:v>164.29551978792387</c:v>
                </c:pt>
                <c:pt idx="1069">
                  <c:v>164.4499475160666</c:v>
                </c:pt>
                <c:pt idx="1070">
                  <c:v>164.60436078235711</c:v>
                </c:pt>
                <c:pt idx="1071">
                  <c:v>164.75876289015781</c:v>
                </c:pt>
                <c:pt idx="1072">
                  <c:v>164.91315484732999</c:v>
                </c:pt>
                <c:pt idx="1073">
                  <c:v>165.06753711613177</c:v>
                </c:pt>
                <c:pt idx="1074">
                  <c:v>165.22190743632504</c:v>
                </c:pt>
                <c:pt idx="1075">
                  <c:v>165.37537858452421</c:v>
                </c:pt>
                <c:pt idx="1076">
                  <c:v>165.52843768758521</c:v>
                </c:pt>
                <c:pt idx="1077">
                  <c:v>165.68149672720546</c:v>
                </c:pt>
                <c:pt idx="1078">
                  <c:v>165.83457630283485</c:v>
                </c:pt>
                <c:pt idx="1079">
                  <c:v>165.98765770451448</c:v>
                </c:pt>
                <c:pt idx="1080">
                  <c:v>166.14071714643489</c:v>
                </c:pt>
                <c:pt idx="1081">
                  <c:v>166.29374069318425</c:v>
                </c:pt>
                <c:pt idx="1082">
                  <c:v>166.44673319199453</c:v>
                </c:pt>
                <c:pt idx="1083">
                  <c:v>166.59969605637895</c:v>
                </c:pt>
                <c:pt idx="1084">
                  <c:v>166.75261955923727</c:v>
                </c:pt>
                <c:pt idx="1085">
                  <c:v>166.90551099262154</c:v>
                </c:pt>
                <c:pt idx="1086">
                  <c:v>167.05836938812683</c:v>
                </c:pt>
                <c:pt idx="1087">
                  <c:v>167.21119585725688</c:v>
                </c:pt>
                <c:pt idx="1088">
                  <c:v>167.36399943632031</c:v>
                </c:pt>
                <c:pt idx="1089">
                  <c:v>167.51678616873113</c:v>
                </c:pt>
                <c:pt idx="1090">
                  <c:v>167.66955795420535</c:v>
                </c:pt>
                <c:pt idx="1091">
                  <c:v>167.822321152179</c:v>
                </c:pt>
                <c:pt idx="1092">
                  <c:v>167.97507862029576</c:v>
                </c:pt>
                <c:pt idx="1093">
                  <c:v>168.12783365224709</c:v>
                </c:pt>
                <c:pt idx="1094">
                  <c:v>168.28058561270998</c:v>
                </c:pt>
                <c:pt idx="1095">
                  <c:v>168.43333803257531</c:v>
                </c:pt>
                <c:pt idx="1096">
                  <c:v>168.58609046689116</c:v>
                </c:pt>
                <c:pt idx="1097">
                  <c:v>168.73884704358107</c:v>
                </c:pt>
                <c:pt idx="1098">
                  <c:v>168.89160627382446</c:v>
                </c:pt>
                <c:pt idx="1099">
                  <c:v>169.04437156608665</c:v>
                </c:pt>
                <c:pt idx="1100">
                  <c:v>169.19714131436805</c:v>
                </c:pt>
                <c:pt idx="1101">
                  <c:v>169.34991868792014</c:v>
                </c:pt>
                <c:pt idx="1102">
                  <c:v>169.50270272523142</c:v>
                </c:pt>
                <c:pt idx="1103">
                  <c:v>169.65549573936414</c:v>
                </c:pt>
                <c:pt idx="1104">
                  <c:v>169.80829692739766</c:v>
                </c:pt>
                <c:pt idx="1105">
                  <c:v>169.96110442730611</c:v>
                </c:pt>
                <c:pt idx="1106">
                  <c:v>170.11391977046418</c:v>
                </c:pt>
                <c:pt idx="1107">
                  <c:v>170.26674434743265</c:v>
                </c:pt>
                <c:pt idx="1108">
                  <c:v>170.42054527613922</c:v>
                </c:pt>
                <c:pt idx="1109">
                  <c:v>170.57576700953223</c:v>
                </c:pt>
                <c:pt idx="1110">
                  <c:v>170.73120808845223</c:v>
                </c:pt>
                <c:pt idx="1111">
                  <c:v>170.88656970308691</c:v>
                </c:pt>
                <c:pt idx="1112">
                  <c:v>171.04177169176592</c:v>
                </c:pt>
                <c:pt idx="1113">
                  <c:v>171.19679907859768</c:v>
                </c:pt>
                <c:pt idx="1114">
                  <c:v>171.35169026119414</c:v>
                </c:pt>
                <c:pt idx="1115">
                  <c:v>171.50648542330632</c:v>
                </c:pt>
                <c:pt idx="1116">
                  <c:v>171.66122524835959</c:v>
                </c:pt>
                <c:pt idx="1117">
                  <c:v>171.81593458878234</c:v>
                </c:pt>
                <c:pt idx="1118">
                  <c:v>171.97064238877621</c:v>
                </c:pt>
                <c:pt idx="1119">
                  <c:v>172.12535328718505</c:v>
                </c:pt>
                <c:pt idx="1120">
                  <c:v>172.28006231080073</c:v>
                </c:pt>
                <c:pt idx="1121">
                  <c:v>172.43476742963702</c:v>
                </c:pt>
                <c:pt idx="1122">
                  <c:v>172.58946956101954</c:v>
                </c:pt>
                <c:pt idx="1123">
                  <c:v>172.74416408295932</c:v>
                </c:pt>
                <c:pt idx="1124">
                  <c:v>172.89885028034158</c:v>
                </c:pt>
                <c:pt idx="1125">
                  <c:v>173.05351955543767</c:v>
                </c:pt>
                <c:pt idx="1126">
                  <c:v>173.20815534211278</c:v>
                </c:pt>
                <c:pt idx="1127">
                  <c:v>173.36275919933775</c:v>
                </c:pt>
                <c:pt idx="1128">
                  <c:v>173.51732462610769</c:v>
                </c:pt>
                <c:pt idx="1129">
                  <c:v>173.67185889767811</c:v>
                </c:pt>
                <c:pt idx="1130">
                  <c:v>173.82636544297142</c:v>
                </c:pt>
                <c:pt idx="1131">
                  <c:v>173.98084727528069</c:v>
                </c:pt>
                <c:pt idx="1132">
                  <c:v>174.13530830724184</c:v>
                </c:pt>
                <c:pt idx="1133">
                  <c:v>174.28974863227083</c:v>
                </c:pt>
                <c:pt idx="1134">
                  <c:v>174.44417790610692</c:v>
                </c:pt>
                <c:pt idx="1135">
                  <c:v>174.5985904522928</c:v>
                </c:pt>
                <c:pt idx="1136">
                  <c:v>174.75299108198254</c:v>
                </c:pt>
                <c:pt idx="1137">
                  <c:v>174.90738080191721</c:v>
                </c:pt>
                <c:pt idx="1138">
                  <c:v>175.06176219256122</c:v>
                </c:pt>
                <c:pt idx="1139">
                  <c:v>175.21613322510703</c:v>
                </c:pt>
                <c:pt idx="1140">
                  <c:v>175.36960602148042</c:v>
                </c:pt>
                <c:pt idx="1141">
                  <c:v>175.52266778067494</c:v>
                </c:pt>
                <c:pt idx="1142">
                  <c:v>175.6757274349782</c:v>
                </c:pt>
                <c:pt idx="1143">
                  <c:v>175.82880633896585</c:v>
                </c:pt>
                <c:pt idx="1144">
                  <c:v>175.98188922645215</c:v>
                </c:pt>
                <c:pt idx="1145">
                  <c:v>176.13495383702451</c:v>
                </c:pt>
                <c:pt idx="1146">
                  <c:v>176.28798478722231</c:v>
                </c:pt>
                <c:pt idx="1147">
                  <c:v>176.44097762922306</c:v>
                </c:pt>
                <c:pt idx="1148">
                  <c:v>176.59393998772271</c:v>
                </c:pt>
                <c:pt idx="1149">
                  <c:v>176.74686332710451</c:v>
                </c:pt>
                <c:pt idx="1150">
                  <c:v>176.89975249217213</c:v>
                </c:pt>
                <c:pt idx="1151">
                  <c:v>177.05261063723108</c:v>
                </c:pt>
                <c:pt idx="1152">
                  <c:v>177.20543892514078</c:v>
                </c:pt>
                <c:pt idx="1153">
                  <c:v>177.35824351189231</c:v>
                </c:pt>
                <c:pt idx="1154">
                  <c:v>177.51103039635339</c:v>
                </c:pt>
                <c:pt idx="1155">
                  <c:v>177.66380419830102</c:v>
                </c:pt>
                <c:pt idx="1156">
                  <c:v>177.81656674268871</c:v>
                </c:pt>
                <c:pt idx="1157">
                  <c:v>177.96932352551013</c:v>
                </c:pt>
                <c:pt idx="1158">
                  <c:v>178.12207730229201</c:v>
                </c:pt>
                <c:pt idx="1159">
                  <c:v>178.2748290078865</c:v>
                </c:pt>
                <c:pt idx="1160">
                  <c:v>178.42758098733827</c:v>
                </c:pt>
                <c:pt idx="1161">
                  <c:v>178.5803343504825</c:v>
                </c:pt>
                <c:pt idx="1162">
                  <c:v>178.73309156721118</c:v>
                </c:pt>
                <c:pt idx="1163">
                  <c:v>178.88584849554141</c:v>
                </c:pt>
                <c:pt idx="1164">
                  <c:v>179.03861245747058</c:v>
                </c:pt>
                <c:pt idx="1165">
                  <c:v>179.1913812986665</c:v>
                </c:pt>
                <c:pt idx="1166">
                  <c:v>179.34415774134737</c:v>
                </c:pt>
                <c:pt idx="1167">
                  <c:v>179.4969413892365</c:v>
                </c:pt>
                <c:pt idx="1168">
                  <c:v>179.64973446021156</c:v>
                </c:pt>
                <c:pt idx="1169">
                  <c:v>179.80253517286425</c:v>
                </c:pt>
                <c:pt idx="1170">
                  <c:v>179.95534657554504</c:v>
                </c:pt>
                <c:pt idx="1171">
                  <c:v>180.10816225130012</c:v>
                </c:pt>
                <c:pt idx="1172">
                  <c:v>180.26098618517142</c:v>
                </c:pt>
                <c:pt idx="1173">
                  <c:v>180.41479132096518</c:v>
                </c:pt>
                <c:pt idx="1174">
                  <c:v>180.57001612633533</c:v>
                </c:pt>
                <c:pt idx="1175">
                  <c:v>180.72545384190198</c:v>
                </c:pt>
                <c:pt idx="1176">
                  <c:v>180.88081774204431</c:v>
                </c:pt>
                <c:pt idx="1177">
                  <c:v>181.03602053457416</c:v>
                </c:pt>
                <c:pt idx="1178">
                  <c:v>181.19104753583801</c:v>
                </c:pt>
                <c:pt idx="1179">
                  <c:v>181.3459211305146</c:v>
                </c:pt>
                <c:pt idx="1180">
                  <c:v>181.5007158053659</c:v>
                </c:pt>
                <c:pt idx="1181">
                  <c:v>181.65545561428948</c:v>
                </c:pt>
                <c:pt idx="1182">
                  <c:v>181.81016340798467</c:v>
                </c:pt>
                <c:pt idx="1183">
                  <c:v>181.96487506209039</c:v>
                </c:pt>
                <c:pt idx="1184">
                  <c:v>182.11958399730409</c:v>
                </c:pt>
                <c:pt idx="1185">
                  <c:v>182.27429427189224</c:v>
                </c:pt>
                <c:pt idx="1186">
                  <c:v>182.42899648946778</c:v>
                </c:pt>
                <c:pt idx="1187">
                  <c:v>182.5836933517983</c:v>
                </c:pt>
                <c:pt idx="1188">
                  <c:v>182.73838254896683</c:v>
                </c:pt>
                <c:pt idx="1189">
                  <c:v>182.89306879069755</c:v>
                </c:pt>
                <c:pt idx="1190">
                  <c:v>183.04773307864858</c:v>
                </c:pt>
                <c:pt idx="1191">
                  <c:v>183.2023680235171</c:v>
                </c:pt>
                <c:pt idx="1192">
                  <c:v>183.35696966629888</c:v>
                </c:pt>
                <c:pt idx="1193">
                  <c:v>183.51153465541947</c:v>
                </c:pt>
                <c:pt idx="1194">
                  <c:v>183.666067968421</c:v>
                </c:pt>
                <c:pt idx="1195">
                  <c:v>183.82057364202285</c:v>
                </c:pt>
                <c:pt idx="1196">
                  <c:v>183.9750522704463</c:v>
                </c:pt>
                <c:pt idx="1197">
                  <c:v>184.12951253536971</c:v>
                </c:pt>
                <c:pt idx="1198">
                  <c:v>184.28395494547374</c:v>
                </c:pt>
                <c:pt idx="1199">
                  <c:v>184.43838170149021</c:v>
                </c:pt>
                <c:pt idx="1200">
                  <c:v>184.59279366840389</c:v>
                </c:pt>
                <c:pt idx="1201">
                  <c:v>184.74719549943379</c:v>
                </c:pt>
                <c:pt idx="1202">
                  <c:v>184.90158311597762</c:v>
                </c:pt>
                <c:pt idx="1203">
                  <c:v>185.05596155261418</c:v>
                </c:pt>
                <c:pt idx="1204">
                  <c:v>185.21033167086492</c:v>
                </c:pt>
                <c:pt idx="1205">
                  <c:v>185.36380437688578</c:v>
                </c:pt>
                <c:pt idx="1206">
                  <c:v>185.51686107129996</c:v>
                </c:pt>
                <c:pt idx="1207">
                  <c:v>185.66991971082302</c:v>
                </c:pt>
                <c:pt idx="1208">
                  <c:v>185.82299855248752</c:v>
                </c:pt>
                <c:pt idx="1209">
                  <c:v>185.97608120214412</c:v>
                </c:pt>
                <c:pt idx="1210">
                  <c:v>186.12913683461144</c:v>
                </c:pt>
                <c:pt idx="1211">
                  <c:v>186.28216215064541</c:v>
                </c:pt>
                <c:pt idx="1212">
                  <c:v>186.4351537896903</c:v>
                </c:pt>
                <c:pt idx="1213">
                  <c:v>186.58811264409547</c:v>
                </c:pt>
                <c:pt idx="1214">
                  <c:v>186.74103475038638</c:v>
                </c:pt>
                <c:pt idx="1215">
                  <c:v>186.89392311805597</c:v>
                </c:pt>
                <c:pt idx="1216">
                  <c:v>187.04677912461477</c:v>
                </c:pt>
                <c:pt idx="1217">
                  <c:v>187.19960867942135</c:v>
                </c:pt>
                <c:pt idx="1218">
                  <c:v>187.35241290391107</c:v>
                </c:pt>
                <c:pt idx="1219">
                  <c:v>187.50520031772152</c:v>
                </c:pt>
                <c:pt idx="1220">
                  <c:v>187.65797398427944</c:v>
                </c:pt>
                <c:pt idx="1221">
                  <c:v>187.8107389032514</c:v>
                </c:pt>
                <c:pt idx="1222">
                  <c:v>187.96349635809969</c:v>
                </c:pt>
                <c:pt idx="1223">
                  <c:v>188.11625127653065</c:v>
                </c:pt>
                <c:pt idx="1224">
                  <c:v>188.26900336243278</c:v>
                </c:pt>
                <c:pt idx="1225">
                  <c:v>188.42175797476361</c:v>
                </c:pt>
                <c:pt idx="1226">
                  <c:v>188.57451268753911</c:v>
                </c:pt>
                <c:pt idx="1227">
                  <c:v>188.72727068832401</c:v>
                </c:pt>
                <c:pt idx="1228">
                  <c:v>188.880029595541</c:v>
                </c:pt>
                <c:pt idx="1229">
                  <c:v>189.03279416241983</c:v>
                </c:pt>
                <c:pt idx="1230">
                  <c:v>189.18556386827692</c:v>
                </c:pt>
                <c:pt idx="1231">
                  <c:v>189.33834118519249</c:v>
                </c:pt>
                <c:pt idx="1232">
                  <c:v>189.49112512504638</c:v>
                </c:pt>
                <c:pt idx="1233">
                  <c:v>189.64391842741736</c:v>
                </c:pt>
                <c:pt idx="1234">
                  <c:v>189.79671964098466</c:v>
                </c:pt>
                <c:pt idx="1235">
                  <c:v>189.94952397446335</c:v>
                </c:pt>
                <c:pt idx="1236">
                  <c:v>190.10233780748422</c:v>
                </c:pt>
                <c:pt idx="1237">
                  <c:v>190.25516203666814</c:v>
                </c:pt>
                <c:pt idx="1238">
                  <c:v>190.40896241402197</c:v>
                </c:pt>
                <c:pt idx="1239">
                  <c:v>190.56418477164348</c:v>
                </c:pt>
                <c:pt idx="1240">
                  <c:v>190.71962953107143</c:v>
                </c:pt>
                <c:pt idx="1241">
                  <c:v>190.87498963719611</c:v>
                </c:pt>
                <c:pt idx="1242">
                  <c:v>191.03019161667243</c:v>
                </c:pt>
                <c:pt idx="1243">
                  <c:v>191.18521710460979</c:v>
                </c:pt>
                <c:pt idx="1244">
                  <c:v>191.34009183183443</c:v>
                </c:pt>
                <c:pt idx="1245">
                  <c:v>191.49488570586109</c:v>
                </c:pt>
                <c:pt idx="1246">
                  <c:v>191.64962379642424</c:v>
                </c:pt>
                <c:pt idx="1247">
                  <c:v>191.80433295816567</c:v>
                </c:pt>
                <c:pt idx="1248">
                  <c:v>191.95904428669661</c:v>
                </c:pt>
                <c:pt idx="1249">
                  <c:v>192.11375522654328</c:v>
                </c:pt>
                <c:pt idx="1250">
                  <c:v>192.26846531723677</c:v>
                </c:pt>
                <c:pt idx="1251">
                  <c:v>192.42317067763821</c:v>
                </c:pt>
                <c:pt idx="1252">
                  <c:v>192.57787118435945</c:v>
                </c:pt>
                <c:pt idx="1253">
                  <c:v>192.73256182653515</c:v>
                </c:pt>
                <c:pt idx="1254">
                  <c:v>192.88724210022809</c:v>
                </c:pt>
                <c:pt idx="1255">
                  <c:v>193.04190562424856</c:v>
                </c:pt>
                <c:pt idx="1256">
                  <c:v>193.19654290169541</c:v>
                </c:pt>
                <c:pt idx="1257">
                  <c:v>193.35114588582232</c:v>
                </c:pt>
                <c:pt idx="1258">
                  <c:v>193.50571101226748</c:v>
                </c:pt>
                <c:pt idx="1259">
                  <c:v>193.66024323553845</c:v>
                </c:pt>
                <c:pt idx="1260">
                  <c:v>193.81474726936631</c:v>
                </c:pt>
                <c:pt idx="1261">
                  <c:v>193.96922572571742</c:v>
                </c:pt>
                <c:pt idx="1262">
                  <c:v>194.12368625297259</c:v>
                </c:pt>
                <c:pt idx="1263">
                  <c:v>194.27812793281367</c:v>
                </c:pt>
                <c:pt idx="1264">
                  <c:v>194.43255439105783</c:v>
                </c:pt>
                <c:pt idx="1265">
                  <c:v>194.58696682744636</c:v>
                </c:pt>
                <c:pt idx="1266">
                  <c:v>194.74136915304695</c:v>
                </c:pt>
                <c:pt idx="1267">
                  <c:v>194.89575992457031</c:v>
                </c:pt>
                <c:pt idx="1268">
                  <c:v>195.05014058653262</c:v>
                </c:pt>
                <c:pt idx="1269">
                  <c:v>195.20451114902983</c:v>
                </c:pt>
                <c:pt idx="1270">
                  <c:v>195.35798353742723</c:v>
                </c:pt>
                <c:pt idx="1271">
                  <c:v>195.51104212528321</c:v>
                </c:pt>
                <c:pt idx="1272">
                  <c:v>195.66410189372752</c:v>
                </c:pt>
                <c:pt idx="1273">
                  <c:v>195.81718148140504</c:v>
                </c:pt>
                <c:pt idx="1274">
                  <c:v>195.9702631750238</c:v>
                </c:pt>
                <c:pt idx="1275">
                  <c:v>196.12332015365396</c:v>
                </c:pt>
                <c:pt idx="1276">
                  <c:v>196.27634859507614</c:v>
                </c:pt>
                <c:pt idx="1277">
                  <c:v>196.4293423565602</c:v>
                </c:pt>
                <c:pt idx="1278">
                  <c:v>196.58230079424752</c:v>
                </c:pt>
                <c:pt idx="1279">
                  <c:v>196.73522164937592</c:v>
                </c:pt>
                <c:pt idx="1280">
                  <c:v>196.8881085794111</c:v>
                </c:pt>
                <c:pt idx="1281">
                  <c:v>197.04096433702429</c:v>
                </c:pt>
                <c:pt idx="1282">
                  <c:v>197.19379068591343</c:v>
                </c:pt>
                <c:pt idx="1283">
                  <c:v>197.34659310720218</c:v>
                </c:pt>
                <c:pt idx="1284">
                  <c:v>197.49938031516743</c:v>
                </c:pt>
                <c:pt idx="1285">
                  <c:v>197.65215331593865</c:v>
                </c:pt>
                <c:pt idx="1286">
                  <c:v>197.80491801218147</c:v>
                </c:pt>
                <c:pt idx="1287">
                  <c:v>197.95767506584946</c:v>
                </c:pt>
                <c:pt idx="1288">
                  <c:v>198.11043006843181</c:v>
                </c:pt>
                <c:pt idx="1289">
                  <c:v>198.26318209262735</c:v>
                </c:pt>
                <c:pt idx="1290">
                  <c:v>198.41593406270636</c:v>
                </c:pt>
                <c:pt idx="1291">
                  <c:v>198.56868799589441</c:v>
                </c:pt>
                <c:pt idx="1292">
                  <c:v>198.72144426242721</c:v>
                </c:pt>
                <c:pt idx="1293">
                  <c:v>198.87420344602117</c:v>
                </c:pt>
                <c:pt idx="1294">
                  <c:v>199.0269672755613</c:v>
                </c:pt>
                <c:pt idx="1295">
                  <c:v>199.17973668531198</c:v>
                </c:pt>
                <c:pt idx="1296">
                  <c:v>199.33251317132599</c:v>
                </c:pt>
                <c:pt idx="1297">
                  <c:v>199.48529661566764</c:v>
                </c:pt>
                <c:pt idx="1298">
                  <c:v>199.63808925941126</c:v>
                </c:pt>
                <c:pt idx="1299">
                  <c:v>199.79088965917632</c:v>
                </c:pt>
                <c:pt idx="1300">
                  <c:v>199.94369956087553</c:v>
                </c:pt>
                <c:pt idx="1301">
                  <c:v>200.09651541145078</c:v>
                </c:pt>
                <c:pt idx="1302">
                  <c:v>200.24933836982152</c:v>
                </c:pt>
                <c:pt idx="1303">
                  <c:v>200.40314046800461</c:v>
                </c:pt>
                <c:pt idx="1304">
                  <c:v>200.55836273156993</c:v>
                </c:pt>
              </c:numCache>
            </c:numRef>
          </c:xVal>
          <c:yVal>
            <c:numRef>
              <c:f>'[grafikiukai2.xls]Plot Data'!$H$13:$H$1318</c:f>
              <c:numCache>
                <c:formatCode>General</c:formatCode>
                <c:ptCount val="1306"/>
                <c:pt idx="0">
                  <c:v>11.93703856438767</c:v>
                </c:pt>
                <c:pt idx="1">
                  <c:v>-16.189619190668427</c:v>
                </c:pt>
                <c:pt idx="2">
                  <c:v>-3.6944974291791777</c:v>
                </c:pt>
                <c:pt idx="3">
                  <c:v>-11.197358343712864</c:v>
                </c:pt>
                <c:pt idx="4">
                  <c:v>-5.6714649000947963</c:v>
                </c:pt>
                <c:pt idx="5">
                  <c:v>-11.272322062930428</c:v>
                </c:pt>
                <c:pt idx="6">
                  <c:v>-6.5437870221312942</c:v>
                </c:pt>
                <c:pt idx="7">
                  <c:v>-11.33146424967585</c:v>
                </c:pt>
                <c:pt idx="8">
                  <c:v>-7.7800700932734124</c:v>
                </c:pt>
                <c:pt idx="9">
                  <c:v>-12.103444177687894</c:v>
                </c:pt>
                <c:pt idx="10">
                  <c:v>-9.0040452026303601</c:v>
                </c:pt>
                <c:pt idx="11">
                  <c:v>-11.394557283546376</c:v>
                </c:pt>
                <c:pt idx="12">
                  <c:v>-8.651175755620848</c:v>
                </c:pt>
                <c:pt idx="13">
                  <c:v>-9.3100138986636747</c:v>
                </c:pt>
                <c:pt idx="14">
                  <c:v>-9.671144682342705</c:v>
                </c:pt>
                <c:pt idx="15">
                  <c:v>-9.7040331948621414</c:v>
                </c:pt>
                <c:pt idx="16">
                  <c:v>-9.246002446073792</c:v>
                </c:pt>
                <c:pt idx="17">
                  <c:v>-8.9465623175526297</c:v>
                </c:pt>
                <c:pt idx="18">
                  <c:v>-8.7146871241028929</c:v>
                </c:pt>
                <c:pt idx="19">
                  <c:v>-8.6450628967897067</c:v>
                </c:pt>
                <c:pt idx="20">
                  <c:v>-8.3669741752647706</c:v>
                </c:pt>
                <c:pt idx="21">
                  <c:v>-9.0159382774625598</c:v>
                </c:pt>
                <c:pt idx="22">
                  <c:v>-9.2967992543720008</c:v>
                </c:pt>
                <c:pt idx="23">
                  <c:v>-10.249318272328331</c:v>
                </c:pt>
                <c:pt idx="24">
                  <c:v>-11.963478201593153</c:v>
                </c:pt>
                <c:pt idx="25">
                  <c:v>-13.761327206389064</c:v>
                </c:pt>
                <c:pt idx="26">
                  <c:v>-15.79175862980491</c:v>
                </c:pt>
                <c:pt idx="27">
                  <c:v>-18.693351331718805</c:v>
                </c:pt>
                <c:pt idx="28">
                  <c:v>-21.383685054704387</c:v>
                </c:pt>
                <c:pt idx="29">
                  <c:v>-24.455546178919963</c:v>
                </c:pt>
                <c:pt idx="30">
                  <c:v>-26.875203035869003</c:v>
                </c:pt>
                <c:pt idx="31">
                  <c:v>-29.844512852110562</c:v>
                </c:pt>
                <c:pt idx="32">
                  <c:v>-32.786126993453912</c:v>
                </c:pt>
                <c:pt idx="33">
                  <c:v>-35.879575635120879</c:v>
                </c:pt>
                <c:pt idx="34">
                  <c:v>-37.566836419620827</c:v>
                </c:pt>
                <c:pt idx="35">
                  <c:v>-40.98193281583287</c:v>
                </c:pt>
                <c:pt idx="36">
                  <c:v>-42.583115480823913</c:v>
                </c:pt>
                <c:pt idx="37">
                  <c:v>-41.828308430986638</c:v>
                </c:pt>
                <c:pt idx="38">
                  <c:v>-41.472648060143094</c:v>
                </c:pt>
                <c:pt idx="39">
                  <c:v>-41.7982098395631</c:v>
                </c:pt>
                <c:pt idx="40">
                  <c:v>-42.458120106497049</c:v>
                </c:pt>
                <c:pt idx="41">
                  <c:v>-43.428991131191935</c:v>
                </c:pt>
                <c:pt idx="42">
                  <c:v>-45.167873753248656</c:v>
                </c:pt>
                <c:pt idx="43">
                  <c:v>-47.428898298259412</c:v>
                </c:pt>
                <c:pt idx="44">
                  <c:v>-49.5099410653023</c:v>
                </c:pt>
                <c:pt idx="45">
                  <c:v>-51.479993153871206</c:v>
                </c:pt>
                <c:pt idx="46">
                  <c:v>-53.434054821130047</c:v>
                </c:pt>
                <c:pt idx="47">
                  <c:v>-55.421690121802001</c:v>
                </c:pt>
                <c:pt idx="48">
                  <c:v>-57.259267109638699</c:v>
                </c:pt>
                <c:pt idx="49">
                  <c:v>-58.653911884418605</c:v>
                </c:pt>
                <c:pt idx="50">
                  <c:v>-60.256740849085503</c:v>
                </c:pt>
                <c:pt idx="51">
                  <c:v>-61.093689779635326</c:v>
                </c:pt>
                <c:pt idx="52">
                  <c:v>-61.899310219461512</c:v>
                </c:pt>
                <c:pt idx="53">
                  <c:v>-62.391887566020209</c:v>
                </c:pt>
                <c:pt idx="54">
                  <c:v>-62.940083587238817</c:v>
                </c:pt>
                <c:pt idx="55">
                  <c:v>-63.652364606262744</c:v>
                </c:pt>
                <c:pt idx="56">
                  <c:v>-64.255801221067316</c:v>
                </c:pt>
                <c:pt idx="57">
                  <c:v>-67.833465117788549</c:v>
                </c:pt>
                <c:pt idx="58">
                  <c:v>-66.388029997244431</c:v>
                </c:pt>
                <c:pt idx="59">
                  <c:v>-66.821517729745565</c:v>
                </c:pt>
                <c:pt idx="60">
                  <c:v>-68.313068675209536</c:v>
                </c:pt>
                <c:pt idx="61">
                  <c:v>-69.489934734507912</c:v>
                </c:pt>
                <c:pt idx="62">
                  <c:v>-70.310630056426348</c:v>
                </c:pt>
                <c:pt idx="63">
                  <c:v>-70.580979862398578</c:v>
                </c:pt>
                <c:pt idx="64">
                  <c:v>-70.346607167135232</c:v>
                </c:pt>
                <c:pt idx="65">
                  <c:v>-65.714225620245813</c:v>
                </c:pt>
                <c:pt idx="66">
                  <c:v>-67.598641236081534</c:v>
                </c:pt>
                <c:pt idx="67">
                  <c:v>-66.602685306152694</c:v>
                </c:pt>
                <c:pt idx="68">
                  <c:v>-65.080278224804758</c:v>
                </c:pt>
                <c:pt idx="69">
                  <c:v>-64.890767372435008</c:v>
                </c:pt>
                <c:pt idx="70">
                  <c:v>-65.88036114499657</c:v>
                </c:pt>
                <c:pt idx="71">
                  <c:v>-66.442469633712648</c:v>
                </c:pt>
                <c:pt idx="72">
                  <c:v>-67.988785981051379</c:v>
                </c:pt>
                <c:pt idx="73">
                  <c:v>-68.615906866838159</c:v>
                </c:pt>
                <c:pt idx="74">
                  <c:v>-68.236496088444255</c:v>
                </c:pt>
                <c:pt idx="75">
                  <c:v>-67.005715832165293</c:v>
                </c:pt>
                <c:pt idx="76">
                  <c:v>-65.163984742179409</c:v>
                </c:pt>
                <c:pt idx="77">
                  <c:v>-63.405141282098299</c:v>
                </c:pt>
                <c:pt idx="78">
                  <c:v>-61.469853019855698</c:v>
                </c:pt>
                <c:pt idx="79">
                  <c:v>-59.62211084308688</c:v>
                </c:pt>
                <c:pt idx="80">
                  <c:v>-57.955533717045164</c:v>
                </c:pt>
                <c:pt idx="81">
                  <c:v>-56.523679296536912</c:v>
                </c:pt>
                <c:pt idx="82">
                  <c:v>-55.257304228975386</c:v>
                </c:pt>
                <c:pt idx="83">
                  <c:v>-54.13305572997897</c:v>
                </c:pt>
                <c:pt idx="84">
                  <c:v>-53.158750864520321</c:v>
                </c:pt>
                <c:pt idx="85">
                  <c:v>-52.224072973000119</c:v>
                </c:pt>
                <c:pt idx="86">
                  <c:v>-51.446788884695941</c:v>
                </c:pt>
                <c:pt idx="87">
                  <c:v>-50.466528961480442</c:v>
                </c:pt>
                <c:pt idx="88">
                  <c:v>-49.904918735105063</c:v>
                </c:pt>
                <c:pt idx="89">
                  <c:v>-48.831889525411775</c:v>
                </c:pt>
                <c:pt idx="90">
                  <c:v>-48.139301751365196</c:v>
                </c:pt>
                <c:pt idx="91">
                  <c:v>-47.101864184622414</c:v>
                </c:pt>
                <c:pt idx="92">
                  <c:v>-45.971052954719092</c:v>
                </c:pt>
                <c:pt idx="93">
                  <c:v>-45.079073260672494</c:v>
                </c:pt>
                <c:pt idx="94">
                  <c:v>-43.870434175994198</c:v>
                </c:pt>
                <c:pt idx="95">
                  <c:v>-42.753819574601998</c:v>
                </c:pt>
                <c:pt idx="96">
                  <c:v>-41.920461899073175</c:v>
                </c:pt>
                <c:pt idx="97">
                  <c:v>-40.812543586133494</c:v>
                </c:pt>
                <c:pt idx="98">
                  <c:v>-39.647031280390394</c:v>
                </c:pt>
                <c:pt idx="99">
                  <c:v>-35.798002926145813</c:v>
                </c:pt>
                <c:pt idx="100">
                  <c:v>-34.311571598735455</c:v>
                </c:pt>
                <c:pt idx="101">
                  <c:v>-33.158248066256995</c:v>
                </c:pt>
                <c:pt idx="102">
                  <c:v>-32.62952661636357</c:v>
                </c:pt>
                <c:pt idx="103">
                  <c:v>-31.72001959992069</c:v>
                </c:pt>
                <c:pt idx="104">
                  <c:v>-30.597694634000099</c:v>
                </c:pt>
                <c:pt idx="105">
                  <c:v>-29.744262886449789</c:v>
                </c:pt>
                <c:pt idx="106">
                  <c:v>-29.084599965777521</c:v>
                </c:pt>
                <c:pt idx="107">
                  <c:v>-27.982988181191612</c:v>
                </c:pt>
                <c:pt idx="108">
                  <c:v>-26.160709843774711</c:v>
                </c:pt>
                <c:pt idx="109">
                  <c:v>-23.949324496121619</c:v>
                </c:pt>
                <c:pt idx="110">
                  <c:v>-22.037343457470293</c:v>
                </c:pt>
                <c:pt idx="111">
                  <c:v>-20.019987973431864</c:v>
                </c:pt>
                <c:pt idx="112">
                  <c:v>-18.463620962269207</c:v>
                </c:pt>
                <c:pt idx="113">
                  <c:v>-16.616182341455961</c:v>
                </c:pt>
                <c:pt idx="114">
                  <c:v>-15.348159172120548</c:v>
                </c:pt>
                <c:pt idx="115">
                  <c:v>-13.824846330970066</c:v>
                </c:pt>
                <c:pt idx="116">
                  <c:v>-12.6717393004451</c:v>
                </c:pt>
                <c:pt idx="117">
                  <c:v>-11.421412723340383</c:v>
                </c:pt>
                <c:pt idx="118">
                  <c:v>-9.3933611411529689</c:v>
                </c:pt>
                <c:pt idx="119">
                  <c:v>-7.435315060675876</c:v>
                </c:pt>
                <c:pt idx="120">
                  <c:v>-7.3858248388003718</c:v>
                </c:pt>
                <c:pt idx="121">
                  <c:v>-6.7167500560595466</c:v>
                </c:pt>
                <c:pt idx="122">
                  <c:v>-5.8049244346511806</c:v>
                </c:pt>
                <c:pt idx="123">
                  <c:v>-5.806501939837398</c:v>
                </c:pt>
                <c:pt idx="124">
                  <c:v>-5.7609158728819185</c:v>
                </c:pt>
                <c:pt idx="125">
                  <c:v>-4.896292935035202</c:v>
                </c:pt>
                <c:pt idx="126">
                  <c:v>-4.6258147414760202</c:v>
                </c:pt>
                <c:pt idx="127">
                  <c:v>-4.4915651328078114</c:v>
                </c:pt>
                <c:pt idx="128">
                  <c:v>-3.2885716721722509</c:v>
                </c:pt>
                <c:pt idx="129">
                  <c:v>-3.0691695391356437</c:v>
                </c:pt>
                <c:pt idx="130">
                  <c:v>-2.6739558030504385</c:v>
                </c:pt>
                <c:pt idx="131">
                  <c:v>-0.38273137365507381</c:v>
                </c:pt>
                <c:pt idx="132">
                  <c:v>-1.3875543945056186</c:v>
                </c:pt>
                <c:pt idx="133">
                  <c:v>-0.32095188422217014</c:v>
                </c:pt>
                <c:pt idx="134">
                  <c:v>0.96350328394189222</c:v>
                </c:pt>
                <c:pt idx="135">
                  <c:v>1.7417871938081317</c:v>
                </c:pt>
                <c:pt idx="136">
                  <c:v>3.281354585687335</c:v>
                </c:pt>
                <c:pt idx="137">
                  <c:v>3.5713999408746502</c:v>
                </c:pt>
                <c:pt idx="138">
                  <c:v>3.8740363732566268</c:v>
                </c:pt>
                <c:pt idx="139">
                  <c:v>3.8505022159225395</c:v>
                </c:pt>
                <c:pt idx="140">
                  <c:v>3.9979185582340402</c:v>
                </c:pt>
                <c:pt idx="141">
                  <c:v>3.9086169693656423</c:v>
                </c:pt>
                <c:pt idx="142">
                  <c:v>4.8899464959546552</c:v>
                </c:pt>
                <c:pt idx="143">
                  <c:v>5.5891384812702016</c:v>
                </c:pt>
                <c:pt idx="144">
                  <c:v>6.3631265641578816</c:v>
                </c:pt>
                <c:pt idx="145">
                  <c:v>6.8416908936302114</c:v>
                </c:pt>
                <c:pt idx="146">
                  <c:v>7.3080985266544447</c:v>
                </c:pt>
                <c:pt idx="147">
                  <c:v>7.5187937339166933</c:v>
                </c:pt>
                <c:pt idx="148">
                  <c:v>7.7482364060979947</c:v>
                </c:pt>
                <c:pt idx="149">
                  <c:v>6.8016584499424484</c:v>
                </c:pt>
                <c:pt idx="150">
                  <c:v>6.0018782040862444</c:v>
                </c:pt>
                <c:pt idx="151">
                  <c:v>5.1073316361899366</c:v>
                </c:pt>
                <c:pt idx="152">
                  <c:v>4.4474990312738534</c:v>
                </c:pt>
                <c:pt idx="153">
                  <c:v>3.7699852441865254</c:v>
                </c:pt>
                <c:pt idx="154">
                  <c:v>3.3251723376159585</c:v>
                </c:pt>
                <c:pt idx="155">
                  <c:v>2.8328823962784226</c:v>
                </c:pt>
                <c:pt idx="156">
                  <c:v>2.5593966123068839</c:v>
                </c:pt>
                <c:pt idx="157">
                  <c:v>2.2050066353416713</c:v>
                </c:pt>
                <c:pt idx="158">
                  <c:v>2.0322093168151567</c:v>
                </c:pt>
                <c:pt idx="159">
                  <c:v>1.7682558086823483</c:v>
                </c:pt>
                <c:pt idx="160">
                  <c:v>1.6379513473682588</c:v>
                </c:pt>
                <c:pt idx="161">
                  <c:v>1.3845356387351644</c:v>
                </c:pt>
                <c:pt idx="162">
                  <c:v>1.2779094548184731</c:v>
                </c:pt>
                <c:pt idx="163">
                  <c:v>-0.60671737744707965</c:v>
                </c:pt>
                <c:pt idx="164">
                  <c:v>-0.15512572249516471</c:v>
                </c:pt>
                <c:pt idx="165">
                  <c:v>5.5578429491792272E-2</c:v>
                </c:pt>
                <c:pt idx="166">
                  <c:v>-0.24230047294263971</c:v>
                </c:pt>
                <c:pt idx="167">
                  <c:v>-0.44205555652099676</c:v>
                </c:pt>
                <c:pt idx="168">
                  <c:v>-0.45829302470289529</c:v>
                </c:pt>
                <c:pt idx="169">
                  <c:v>-0.27021886317914912</c:v>
                </c:pt>
                <c:pt idx="170">
                  <c:v>2.6276187445416696E-3</c:v>
                </c:pt>
                <c:pt idx="171">
                  <c:v>0.38469535387085746</c:v>
                </c:pt>
                <c:pt idx="172">
                  <c:v>0.83528252641656753</c:v>
                </c:pt>
                <c:pt idx="173">
                  <c:v>1.3036352562234852</c:v>
                </c:pt>
                <c:pt idx="174">
                  <c:v>1.8000187466960209</c:v>
                </c:pt>
                <c:pt idx="175">
                  <c:v>2.2928650893730445</c:v>
                </c:pt>
                <c:pt idx="176">
                  <c:v>2.0004601314439987</c:v>
                </c:pt>
                <c:pt idx="177">
                  <c:v>1.712299121548698</c:v>
                </c:pt>
                <c:pt idx="178">
                  <c:v>1.4751874001577563</c:v>
                </c:pt>
                <c:pt idx="179">
                  <c:v>1.314767436234898</c:v>
                </c:pt>
                <c:pt idx="180">
                  <c:v>1.2442768573948098</c:v>
                </c:pt>
                <c:pt idx="181">
                  <c:v>1.2396875862045966</c:v>
                </c:pt>
                <c:pt idx="182">
                  <c:v>1.2760610636641019</c:v>
                </c:pt>
                <c:pt idx="183">
                  <c:v>1.3624329486393301</c:v>
                </c:pt>
                <c:pt idx="184">
                  <c:v>1.4662272370286618</c:v>
                </c:pt>
                <c:pt idx="185">
                  <c:v>1.5832391444484837</c:v>
                </c:pt>
                <c:pt idx="186">
                  <c:v>1.6980369971517617</c:v>
                </c:pt>
                <c:pt idx="187">
                  <c:v>1.825303273266782</c:v>
                </c:pt>
                <c:pt idx="188">
                  <c:v>1.9272422262466715</c:v>
                </c:pt>
                <c:pt idx="189">
                  <c:v>2.0223319950378142</c:v>
                </c:pt>
                <c:pt idx="190">
                  <c:v>2.0992970946106553</c:v>
                </c:pt>
                <c:pt idx="191">
                  <c:v>2.1811631079744012</c:v>
                </c:pt>
                <c:pt idx="192">
                  <c:v>2.2450319305378872</c:v>
                </c:pt>
                <c:pt idx="193">
                  <c:v>2.2859164226447688</c:v>
                </c:pt>
                <c:pt idx="194">
                  <c:v>2.3252369168274893</c:v>
                </c:pt>
                <c:pt idx="195">
                  <c:v>2.3813972550025984</c:v>
                </c:pt>
                <c:pt idx="196">
                  <c:v>5.3235333805937177</c:v>
                </c:pt>
                <c:pt idx="197">
                  <c:v>3.5053247632931002</c:v>
                </c:pt>
                <c:pt idx="198">
                  <c:v>3.4013634867440987</c:v>
                </c:pt>
                <c:pt idx="199">
                  <c:v>4.2091801148861494</c:v>
                </c:pt>
                <c:pt idx="200">
                  <c:v>4.9864147214807986</c:v>
                </c:pt>
                <c:pt idx="201">
                  <c:v>6.2284220142364886</c:v>
                </c:pt>
                <c:pt idx="202">
                  <c:v>6.4245625016740338</c:v>
                </c:pt>
                <c:pt idx="203">
                  <c:v>6.4301936118243121</c:v>
                </c:pt>
                <c:pt idx="204">
                  <c:v>6.2618092003090764</c:v>
                </c:pt>
                <c:pt idx="205">
                  <c:v>6.0913415175874608</c:v>
                </c:pt>
                <c:pt idx="206">
                  <c:v>5.8376993940784434</c:v>
                </c:pt>
                <c:pt idx="207">
                  <c:v>5.5810887065352075</c:v>
                </c:pt>
                <c:pt idx="208">
                  <c:v>6.1552546592030675</c:v>
                </c:pt>
                <c:pt idx="209">
                  <c:v>6.7601434651069585</c:v>
                </c:pt>
                <c:pt idx="210">
                  <c:v>7.2223740346292686</c:v>
                </c:pt>
                <c:pt idx="211">
                  <c:v>7.5643272756830271</c:v>
                </c:pt>
                <c:pt idx="212">
                  <c:v>7.7365474971747599</c:v>
                </c:pt>
                <c:pt idx="213">
                  <c:v>7.8338061321984389</c:v>
                </c:pt>
                <c:pt idx="214">
                  <c:v>7.7901304742585085</c:v>
                </c:pt>
                <c:pt idx="215">
                  <c:v>6.7962074909014545</c:v>
                </c:pt>
                <c:pt idx="216">
                  <c:v>5.7710519768268664</c:v>
                </c:pt>
                <c:pt idx="217">
                  <c:v>4.8440777252041434</c:v>
                </c:pt>
                <c:pt idx="218">
                  <c:v>3.9934445478620213</c:v>
                </c:pt>
                <c:pt idx="219">
                  <c:v>3.3485096786711792</c:v>
                </c:pt>
                <c:pt idx="220">
                  <c:v>2.7539841549134811</c:v>
                </c:pt>
                <c:pt idx="221">
                  <c:v>2.307252485344633</c:v>
                </c:pt>
                <c:pt idx="222">
                  <c:v>1.8812622852770853</c:v>
                </c:pt>
                <c:pt idx="223">
                  <c:v>1.5959858812219971</c:v>
                </c:pt>
                <c:pt idx="224">
                  <c:v>1.3444997207043348</c:v>
                </c:pt>
                <c:pt idx="225">
                  <c:v>1.0754265965288099</c:v>
                </c:pt>
                <c:pt idx="226">
                  <c:v>0.8778724801477138</c:v>
                </c:pt>
                <c:pt idx="227">
                  <c:v>0.66855920691720161</c:v>
                </c:pt>
                <c:pt idx="228">
                  <c:v>-1.2213468246661545</c:v>
                </c:pt>
                <c:pt idx="229">
                  <c:v>-0.687685281008661</c:v>
                </c:pt>
                <c:pt idx="230">
                  <c:v>-0.50143240804229283</c:v>
                </c:pt>
                <c:pt idx="231">
                  <c:v>-0.80797905654930646</c:v>
                </c:pt>
                <c:pt idx="232">
                  <c:v>-1.0223127752987242</c:v>
                </c:pt>
                <c:pt idx="233">
                  <c:v>-1.038256183105404</c:v>
                </c:pt>
                <c:pt idx="234">
                  <c:v>-0.84280349873115434</c:v>
                </c:pt>
                <c:pt idx="235">
                  <c:v>-0.55346140283740952</c:v>
                </c:pt>
                <c:pt idx="236">
                  <c:v>-0.13467554635090837</c:v>
                </c:pt>
                <c:pt idx="237">
                  <c:v>0.31885992244245254</c:v>
                </c:pt>
                <c:pt idx="238">
                  <c:v>0.80885828947329064</c:v>
                </c:pt>
                <c:pt idx="239">
                  <c:v>1.3045604620456659</c:v>
                </c:pt>
                <c:pt idx="240">
                  <c:v>1.8087301782659679</c:v>
                </c:pt>
                <c:pt idx="241">
                  <c:v>1.5197801155006836</c:v>
                </c:pt>
                <c:pt idx="242">
                  <c:v>1.2572377861640478</c:v>
                </c:pt>
                <c:pt idx="243">
                  <c:v>0.98587257706027898</c:v>
                </c:pt>
                <c:pt idx="244">
                  <c:v>0.86725669628046065</c:v>
                </c:pt>
                <c:pt idx="245">
                  <c:v>0.80089993188160424</c:v>
                </c:pt>
                <c:pt idx="246">
                  <c:v>0.79349994928995227</c:v>
                </c:pt>
                <c:pt idx="247">
                  <c:v>0.8600675595590106</c:v>
                </c:pt>
                <c:pt idx="248">
                  <c:v>0.94640060571937468</c:v>
                </c:pt>
                <c:pt idx="249">
                  <c:v>1.0532393456456937</c:v>
                </c:pt>
                <c:pt idx="250">
                  <c:v>1.2100998635690594</c:v>
                </c:pt>
                <c:pt idx="251">
                  <c:v>1.3307786025238419</c:v>
                </c:pt>
                <c:pt idx="252">
                  <c:v>1.4664015517441038</c:v>
                </c:pt>
                <c:pt idx="253">
                  <c:v>1.5653545994870313</c:v>
                </c:pt>
                <c:pt idx="254">
                  <c:v>1.6781910812187841</c:v>
                </c:pt>
                <c:pt idx="255">
                  <c:v>1.7586627914715904</c:v>
                </c:pt>
                <c:pt idx="256">
                  <c:v>1.8521176445894125</c:v>
                </c:pt>
                <c:pt idx="257">
                  <c:v>1.9232239404475799</c:v>
                </c:pt>
                <c:pt idx="258">
                  <c:v>1.9898053282708861</c:v>
                </c:pt>
                <c:pt idx="259">
                  <c:v>2.028967483472178</c:v>
                </c:pt>
                <c:pt idx="260">
                  <c:v>2.0848628508154219</c:v>
                </c:pt>
                <c:pt idx="261">
                  <c:v>5.1166556812059785</c:v>
                </c:pt>
                <c:pt idx="262">
                  <c:v>3.2553300435817452</c:v>
                </c:pt>
                <c:pt idx="263">
                  <c:v>3.9007393477040044</c:v>
                </c:pt>
                <c:pt idx="264">
                  <c:v>4.6986640371596664</c:v>
                </c:pt>
                <c:pt idx="265">
                  <c:v>5.3235774230934085</c:v>
                </c:pt>
                <c:pt idx="266">
                  <c:v>6.4991479816575914</c:v>
                </c:pt>
                <c:pt idx="267">
                  <c:v>6.5587659370973155</c:v>
                </c:pt>
                <c:pt idx="268">
                  <c:v>6.5377601936552834</c:v>
                </c:pt>
                <c:pt idx="269">
                  <c:v>6.3298074615518773</c:v>
                </c:pt>
                <c:pt idx="270">
                  <c:v>6.1296432749510323</c:v>
                </c:pt>
                <c:pt idx="271">
                  <c:v>5.8322047274768849</c:v>
                </c:pt>
                <c:pt idx="272">
                  <c:v>5.5386965444204304</c:v>
                </c:pt>
                <c:pt idx="273">
                  <c:v>6.0981527186262685</c:v>
                </c:pt>
                <c:pt idx="274">
                  <c:v>6.6705991992786897</c:v>
                </c:pt>
                <c:pt idx="275">
                  <c:v>7.1315434130397914</c:v>
                </c:pt>
                <c:pt idx="276">
                  <c:v>7.491856252539109</c:v>
                </c:pt>
                <c:pt idx="277">
                  <c:v>7.6231515776058805</c:v>
                </c:pt>
                <c:pt idx="278">
                  <c:v>7.7285028412756756</c:v>
                </c:pt>
                <c:pt idx="279">
                  <c:v>7.6899356612931946</c:v>
                </c:pt>
                <c:pt idx="280">
                  <c:v>6.6980128904782665</c:v>
                </c:pt>
                <c:pt idx="281">
                  <c:v>5.6594197399433579</c:v>
                </c:pt>
                <c:pt idx="282">
                  <c:v>4.7535146925079381</c:v>
                </c:pt>
                <c:pt idx="283">
                  <c:v>3.9066173209880977</c:v>
                </c:pt>
                <c:pt idx="284">
                  <c:v>3.2348149036376932</c:v>
                </c:pt>
                <c:pt idx="285">
                  <c:v>2.6524016276368765</c:v>
                </c:pt>
                <c:pt idx="286">
                  <c:v>2.2135167688628816</c:v>
                </c:pt>
                <c:pt idx="287">
                  <c:v>1.7934377932677115</c:v>
                </c:pt>
                <c:pt idx="288">
                  <c:v>1.4897293792596003</c:v>
                </c:pt>
                <c:pt idx="289">
                  <c:v>1.2337879654548445</c:v>
                </c:pt>
                <c:pt idx="290">
                  <c:v>0.98583687015753052</c:v>
                </c:pt>
                <c:pt idx="291">
                  <c:v>0.77190012922876383</c:v>
                </c:pt>
                <c:pt idx="292">
                  <c:v>0.55893671574994541</c:v>
                </c:pt>
                <c:pt idx="293">
                  <c:v>-1.3002205307887122</c:v>
                </c:pt>
                <c:pt idx="294">
                  <c:v>-0.74603033452122269</c:v>
                </c:pt>
                <c:pt idx="295">
                  <c:v>-0.58914136508828896</c:v>
                </c:pt>
                <c:pt idx="296">
                  <c:v>-0.86483958716579534</c:v>
                </c:pt>
                <c:pt idx="297">
                  <c:v>-1.089862286078835</c:v>
                </c:pt>
                <c:pt idx="298">
                  <c:v>-1.1143491913939507</c:v>
                </c:pt>
                <c:pt idx="299">
                  <c:v>-0.9223625522589245</c:v>
                </c:pt>
                <c:pt idx="300">
                  <c:v>-0.62122763349093579</c:v>
                </c:pt>
                <c:pt idx="301">
                  <c:v>-0.20858500887280024</c:v>
                </c:pt>
                <c:pt idx="302">
                  <c:v>0.25020915143804523</c:v>
                </c:pt>
                <c:pt idx="303">
                  <c:v>0.73084932702979633</c:v>
                </c:pt>
                <c:pt idx="304">
                  <c:v>1.2260826032758847</c:v>
                </c:pt>
                <c:pt idx="305">
                  <c:v>1.7678957347774558</c:v>
                </c:pt>
                <c:pt idx="306">
                  <c:v>1.4835415222368509</c:v>
                </c:pt>
                <c:pt idx="307">
                  <c:v>1.1905700162233182</c:v>
                </c:pt>
                <c:pt idx="308">
                  <c:v>0.92671934869749495</c:v>
                </c:pt>
                <c:pt idx="309">
                  <c:v>0.78979401007985306</c:v>
                </c:pt>
                <c:pt idx="310">
                  <c:v>0.7323625096629095</c:v>
                </c:pt>
                <c:pt idx="311">
                  <c:v>0.75260239811851126</c:v>
                </c:pt>
                <c:pt idx="312">
                  <c:v>0.78990566372807403</c:v>
                </c:pt>
                <c:pt idx="313">
                  <c:v>0.89425538135738536</c:v>
                </c:pt>
                <c:pt idx="314">
                  <c:v>1.0050966878750327</c:v>
                </c:pt>
                <c:pt idx="315">
                  <c:v>1.1452676279186464</c:v>
                </c:pt>
                <c:pt idx="316">
                  <c:v>1.2819175668736511</c:v>
                </c:pt>
                <c:pt idx="317">
                  <c:v>1.3949859564864111</c:v>
                </c:pt>
                <c:pt idx="318">
                  <c:v>1.5331220909648524</c:v>
                </c:pt>
                <c:pt idx="319">
                  <c:v>1.6232591707632353</c:v>
                </c:pt>
                <c:pt idx="320">
                  <c:v>1.7198942845682814</c:v>
                </c:pt>
                <c:pt idx="321">
                  <c:v>1.8173842308508168</c:v>
                </c:pt>
                <c:pt idx="322">
                  <c:v>1.884899380846905</c:v>
                </c:pt>
                <c:pt idx="323">
                  <c:v>1.9533451649504467</c:v>
                </c:pt>
                <c:pt idx="324">
                  <c:v>1.9932356139527181</c:v>
                </c:pt>
                <c:pt idx="325">
                  <c:v>2.059677614194213</c:v>
                </c:pt>
                <c:pt idx="326">
                  <c:v>4.1287255303650854</c:v>
                </c:pt>
                <c:pt idx="327">
                  <c:v>2.1171384869145413</c:v>
                </c:pt>
                <c:pt idx="328">
                  <c:v>1.8943257911493059</c:v>
                </c:pt>
                <c:pt idx="329">
                  <c:v>2.7234812996108402</c:v>
                </c:pt>
                <c:pt idx="330">
                  <c:v>3.5732368749990142</c:v>
                </c:pt>
                <c:pt idx="331">
                  <c:v>4.0307634056460175</c:v>
                </c:pt>
                <c:pt idx="332">
                  <c:v>5.2091479312395634</c:v>
                </c:pt>
                <c:pt idx="333">
                  <c:v>5.3728877573650866</c:v>
                </c:pt>
                <c:pt idx="334">
                  <c:v>5.3828111976766495</c:v>
                </c:pt>
                <c:pt idx="335">
                  <c:v>5.3808726779956055</c:v>
                </c:pt>
                <c:pt idx="336">
                  <c:v>5.2303162351123413</c:v>
                </c:pt>
                <c:pt idx="337">
                  <c:v>5.0242025397758763</c:v>
                </c:pt>
                <c:pt idx="338">
                  <c:v>5.6482245594449045</c:v>
                </c:pt>
                <c:pt idx="339">
                  <c:v>6.2704739886919914</c:v>
                </c:pt>
                <c:pt idx="340">
                  <c:v>6.725445712071549</c:v>
                </c:pt>
                <c:pt idx="341">
                  <c:v>7.085875681951963</c:v>
                </c:pt>
                <c:pt idx="342">
                  <c:v>7.249417683732581</c:v>
                </c:pt>
                <c:pt idx="343">
                  <c:v>7.3465385702024255</c:v>
                </c:pt>
                <c:pt idx="344">
                  <c:v>7.3172400390701071</c:v>
                </c:pt>
                <c:pt idx="345">
                  <c:v>6.3377082116119743</c:v>
                </c:pt>
                <c:pt idx="346">
                  <c:v>5.3282077979368907</c:v>
                </c:pt>
                <c:pt idx="347">
                  <c:v>4.436392198660922</c:v>
                </c:pt>
                <c:pt idx="348">
                  <c:v>3.6152017120355442</c:v>
                </c:pt>
                <c:pt idx="349">
                  <c:v>2.9716737102190827</c:v>
                </c:pt>
                <c:pt idx="350">
                  <c:v>2.4067048467897711</c:v>
                </c:pt>
                <c:pt idx="351">
                  <c:v>1.9855533445526621</c:v>
                </c:pt>
                <c:pt idx="352">
                  <c:v>1.5534663138686158</c:v>
                </c:pt>
                <c:pt idx="353">
                  <c:v>1.276445985090062</c:v>
                </c:pt>
                <c:pt idx="354">
                  <c:v>1.0454687058513759</c:v>
                </c:pt>
                <c:pt idx="355">
                  <c:v>0.79808198081207149</c:v>
                </c:pt>
                <c:pt idx="356">
                  <c:v>0.60472436766691262</c:v>
                </c:pt>
                <c:pt idx="357">
                  <c:v>0.40852646701206979</c:v>
                </c:pt>
                <c:pt idx="358">
                  <c:v>-1.434449246622145</c:v>
                </c:pt>
                <c:pt idx="359">
                  <c:v>-0.87608844669669028</c:v>
                </c:pt>
                <c:pt idx="360">
                  <c:v>-0.71392078247127355</c:v>
                </c:pt>
                <c:pt idx="361">
                  <c:v>-0.98763638641829754</c:v>
                </c:pt>
                <c:pt idx="362">
                  <c:v>-1.2220239135882331</c:v>
                </c:pt>
                <c:pt idx="363">
                  <c:v>-1.2184611562297518</c:v>
                </c:pt>
                <c:pt idx="364">
                  <c:v>-1.0174955641414201</c:v>
                </c:pt>
                <c:pt idx="365">
                  <c:v>-0.72230758372875437</c:v>
                </c:pt>
                <c:pt idx="366">
                  <c:v>-0.29894122423835068</c:v>
                </c:pt>
                <c:pt idx="367">
                  <c:v>0.174801227285313</c:v>
                </c:pt>
                <c:pt idx="368">
                  <c:v>0.65816520470306961</c:v>
                </c:pt>
                <c:pt idx="369">
                  <c:v>1.1762540134335309</c:v>
                </c:pt>
                <c:pt idx="370">
                  <c:v>1.703592793321707</c:v>
                </c:pt>
                <c:pt idx="371">
                  <c:v>1.4172326822910477</c:v>
                </c:pt>
                <c:pt idx="372">
                  <c:v>1.1262123810751601</c:v>
                </c:pt>
                <c:pt idx="373">
                  <c:v>0.89223674440551048</c:v>
                </c:pt>
                <c:pt idx="374">
                  <c:v>0.75035186802451581</c:v>
                </c:pt>
                <c:pt idx="375">
                  <c:v>0.69878493404748165</c:v>
                </c:pt>
                <c:pt idx="376">
                  <c:v>0.71541674179770787</c:v>
                </c:pt>
                <c:pt idx="377">
                  <c:v>0.77899164580432845</c:v>
                </c:pt>
                <c:pt idx="378">
                  <c:v>0.87026077651077516</c:v>
                </c:pt>
                <c:pt idx="379">
                  <c:v>0.99359653600539877</c:v>
                </c:pt>
                <c:pt idx="380">
                  <c:v>1.1302606998768561</c:v>
                </c:pt>
                <c:pt idx="381">
                  <c:v>1.2592531672764482</c:v>
                </c:pt>
                <c:pt idx="382">
                  <c:v>1.3809762666441918</c:v>
                </c:pt>
                <c:pt idx="383">
                  <c:v>1.5115409186517981</c:v>
                </c:pt>
                <c:pt idx="384">
                  <c:v>1.6215196090145008</c:v>
                </c:pt>
                <c:pt idx="385">
                  <c:v>1.7049145250829858</c:v>
                </c:pt>
                <c:pt idx="386">
                  <c:v>1.7897156941649668</c:v>
                </c:pt>
                <c:pt idx="387">
                  <c:v>1.8796625752598195</c:v>
                </c:pt>
                <c:pt idx="388">
                  <c:v>1.9370628996860841</c:v>
                </c:pt>
                <c:pt idx="389">
                  <c:v>2.0091317492465524</c:v>
                </c:pt>
                <c:pt idx="390">
                  <c:v>2.0414060070195275</c:v>
                </c:pt>
                <c:pt idx="391">
                  <c:v>4.1087003486577665</c:v>
                </c:pt>
                <c:pt idx="392">
                  <c:v>2.0999757274689808</c:v>
                </c:pt>
                <c:pt idx="393">
                  <c:v>2.6796654989339177</c:v>
                </c:pt>
                <c:pt idx="394">
                  <c:v>3.5105184833994567</c:v>
                </c:pt>
                <c:pt idx="395">
                  <c:v>4.2132234045202495</c:v>
                </c:pt>
                <c:pt idx="396">
                  <c:v>5.4657634248974833</c:v>
                </c:pt>
                <c:pt idx="397">
                  <c:v>5.648957302784229</c:v>
                </c:pt>
                <c:pt idx="398">
                  <c:v>5.7391616367327494</c:v>
                </c:pt>
                <c:pt idx="399">
                  <c:v>5.6562438166781464</c:v>
                </c:pt>
                <c:pt idx="400">
                  <c:v>5.5749180414891875</c:v>
                </c:pt>
                <c:pt idx="401">
                  <c:v>5.3319455590487745</c:v>
                </c:pt>
                <c:pt idx="402">
                  <c:v>5.0741915952551135</c:v>
                </c:pt>
                <c:pt idx="403">
                  <c:v>5.6760388949876104</c:v>
                </c:pt>
                <c:pt idx="404">
                  <c:v>6.3100228014001711</c:v>
                </c:pt>
                <c:pt idx="405">
                  <c:v>6.7508323624193638</c:v>
                </c:pt>
                <c:pt idx="406">
                  <c:v>7.1137162873596864</c:v>
                </c:pt>
                <c:pt idx="407">
                  <c:v>7.3020129401644676</c:v>
                </c:pt>
                <c:pt idx="408">
                  <c:v>7.4005058334846794</c:v>
                </c:pt>
                <c:pt idx="409">
                  <c:v>7.3712965786121494</c:v>
                </c:pt>
                <c:pt idx="410">
                  <c:v>6.4022137686231408</c:v>
                </c:pt>
                <c:pt idx="411">
                  <c:v>5.3744368788327614</c:v>
                </c:pt>
                <c:pt idx="412">
                  <c:v>4.4865963424701434</c:v>
                </c:pt>
                <c:pt idx="413">
                  <c:v>3.6583810899569369</c:v>
                </c:pt>
                <c:pt idx="414">
                  <c:v>3.0264569254173237</c:v>
                </c:pt>
                <c:pt idx="415">
                  <c:v>2.4290266897400983</c:v>
                </c:pt>
                <c:pt idx="416">
                  <c:v>1.999290046122876</c:v>
                </c:pt>
                <c:pt idx="417">
                  <c:v>1.6048428685333564</c:v>
                </c:pt>
                <c:pt idx="418">
                  <c:v>1.3235438209494206</c:v>
                </c:pt>
                <c:pt idx="419">
                  <c:v>1.0253777581654278</c:v>
                </c:pt>
                <c:pt idx="420">
                  <c:v>0.85664428033425544</c:v>
                </c:pt>
                <c:pt idx="421">
                  <c:v>0.56160200727207565</c:v>
                </c:pt>
                <c:pt idx="422">
                  <c:v>0.48024904775236876</c:v>
                </c:pt>
                <c:pt idx="423">
                  <c:v>-1.4256333016373772</c:v>
                </c:pt>
                <c:pt idx="424">
                  <c:v>-0.89225817218589665</c:v>
                </c:pt>
                <c:pt idx="425">
                  <c:v>-0.71127634801205619</c:v>
                </c:pt>
                <c:pt idx="426">
                  <c:v>-0.98062179246315273</c:v>
                </c:pt>
                <c:pt idx="427">
                  <c:v>-1.1876123288960545</c:v>
                </c:pt>
                <c:pt idx="428">
                  <c:v>-1.2132970494336828</c:v>
                </c:pt>
                <c:pt idx="429">
                  <c:v>-1.0073956030838278</c:v>
                </c:pt>
                <c:pt idx="430">
                  <c:v>-0.70668667659322482</c:v>
                </c:pt>
                <c:pt idx="431">
                  <c:v>-0.27587425164126694</c:v>
                </c:pt>
                <c:pt idx="432">
                  <c:v>0.19935582600807567</c:v>
                </c:pt>
                <c:pt idx="433">
                  <c:v>0.69564636216368125</c:v>
                </c:pt>
                <c:pt idx="434">
                  <c:v>1.1812380404406608</c:v>
                </c:pt>
                <c:pt idx="435">
                  <c:v>1.720945733089795</c:v>
                </c:pt>
                <c:pt idx="436">
                  <c:v>1.4248570720009146</c:v>
                </c:pt>
                <c:pt idx="437">
                  <c:v>1.1396865866924291</c:v>
                </c:pt>
                <c:pt idx="438">
                  <c:v>0.88845129116480492</c:v>
                </c:pt>
                <c:pt idx="439">
                  <c:v>0.75917085134320594</c:v>
                </c:pt>
                <c:pt idx="440">
                  <c:v>0.69006553985925856</c:v>
                </c:pt>
                <c:pt idx="441">
                  <c:v>0.7037031008829433</c:v>
                </c:pt>
                <c:pt idx="442">
                  <c:v>0.76602007126948835</c:v>
                </c:pt>
                <c:pt idx="443">
                  <c:v>0.87450527806421063</c:v>
                </c:pt>
                <c:pt idx="444">
                  <c:v>0.98795933602678665</c:v>
                </c:pt>
                <c:pt idx="445">
                  <c:v>1.129039830203842</c:v>
                </c:pt>
                <c:pt idx="446">
                  <c:v>1.2573788435209918</c:v>
                </c:pt>
                <c:pt idx="447">
                  <c:v>1.3961909205397087</c:v>
                </c:pt>
                <c:pt idx="448">
                  <c:v>1.5068923256301234</c:v>
                </c:pt>
                <c:pt idx="449">
                  <c:v>1.6316787933346926</c:v>
                </c:pt>
                <c:pt idx="450">
                  <c:v>1.7151064237982021</c:v>
                </c:pt>
                <c:pt idx="451">
                  <c:v>1.8207335508761908</c:v>
                </c:pt>
                <c:pt idx="452">
                  <c:v>1.88031375785805</c:v>
                </c:pt>
                <c:pt idx="453">
                  <c:v>1.9545974926968381</c:v>
                </c:pt>
                <c:pt idx="454">
                  <c:v>2.004379518331969</c:v>
                </c:pt>
                <c:pt idx="455">
                  <c:v>2.0604601197022263</c:v>
                </c:pt>
                <c:pt idx="456">
                  <c:v>5.0455222976117442</c:v>
                </c:pt>
                <c:pt idx="457">
                  <c:v>3.1950575433918087</c:v>
                </c:pt>
                <c:pt idx="458">
                  <c:v>3.8814637785682748</c:v>
                </c:pt>
                <c:pt idx="459">
                  <c:v>4.6891479191068601</c:v>
                </c:pt>
                <c:pt idx="460">
                  <c:v>5.3197638436978414</c:v>
                </c:pt>
                <c:pt idx="461">
                  <c:v>6.4677158537050108</c:v>
                </c:pt>
                <c:pt idx="462">
                  <c:v>6.5260738061360675</c:v>
                </c:pt>
                <c:pt idx="463">
                  <c:v>6.4787716296079525</c:v>
                </c:pt>
                <c:pt idx="464">
                  <c:v>6.2972647913448814</c:v>
                </c:pt>
                <c:pt idx="465">
                  <c:v>6.0937904072277203</c:v>
                </c:pt>
                <c:pt idx="466">
                  <c:v>5.7887034559325548</c:v>
                </c:pt>
                <c:pt idx="467">
                  <c:v>5.512155621039927</c:v>
                </c:pt>
                <c:pt idx="468">
                  <c:v>6.0674365468071665</c:v>
                </c:pt>
                <c:pt idx="469">
                  <c:v>6.6634657748283015</c:v>
                </c:pt>
                <c:pt idx="470">
                  <c:v>7.0845990652851798</c:v>
                </c:pt>
                <c:pt idx="471">
                  <c:v>7.4627171800419809</c:v>
                </c:pt>
                <c:pt idx="472">
                  <c:v>7.6012905700740232</c:v>
                </c:pt>
                <c:pt idx="473">
                  <c:v>7.7043756363692353</c:v>
                </c:pt>
                <c:pt idx="474">
                  <c:v>7.6452207677720043</c:v>
                </c:pt>
                <c:pt idx="475">
                  <c:v>6.6644984131326597</c:v>
                </c:pt>
                <c:pt idx="476">
                  <c:v>5.6224948623461817</c:v>
                </c:pt>
                <c:pt idx="477">
                  <c:v>4.726073661020294</c:v>
                </c:pt>
                <c:pt idx="478">
                  <c:v>3.8662521385626571</c:v>
                </c:pt>
                <c:pt idx="479">
                  <c:v>3.2220138768302879</c:v>
                </c:pt>
                <c:pt idx="480">
                  <c:v>2.6008921190289827</c:v>
                </c:pt>
                <c:pt idx="481">
                  <c:v>2.1783919008813037</c:v>
                </c:pt>
                <c:pt idx="482">
                  <c:v>1.7448851089692021</c:v>
                </c:pt>
                <c:pt idx="483">
                  <c:v>1.4655433296741338</c:v>
                </c:pt>
                <c:pt idx="484">
                  <c:v>1.1337114827505239</c:v>
                </c:pt>
                <c:pt idx="485">
                  <c:v>1.0109479084846122</c:v>
                </c:pt>
                <c:pt idx="486">
                  <c:v>0.69717465246395083</c:v>
                </c:pt>
                <c:pt idx="487">
                  <c:v>0.58992171184506559</c:v>
                </c:pt>
                <c:pt idx="488">
                  <c:v>-1.3400644771187995</c:v>
                </c:pt>
                <c:pt idx="489">
                  <c:v>-0.78000943280936663</c:v>
                </c:pt>
                <c:pt idx="490">
                  <c:v>-0.60463512631288874</c:v>
                </c:pt>
                <c:pt idx="491">
                  <c:v>-0.90113568182974946</c:v>
                </c:pt>
                <c:pt idx="492">
                  <c:v>-1.1099307773697278</c:v>
                </c:pt>
                <c:pt idx="493">
                  <c:v>-1.1396536437168945</c:v>
                </c:pt>
                <c:pt idx="494">
                  <c:v>-0.96281413663321136</c:v>
                </c:pt>
                <c:pt idx="495">
                  <c:v>-0.66028121879619306</c:v>
                </c:pt>
                <c:pt idx="496">
                  <c:v>-0.23556497880297103</c:v>
                </c:pt>
                <c:pt idx="497">
                  <c:v>0.23431621981893191</c:v>
                </c:pt>
                <c:pt idx="498">
                  <c:v>0.73324436822231642</c:v>
                </c:pt>
                <c:pt idx="499">
                  <c:v>1.224902009427794</c:v>
                </c:pt>
                <c:pt idx="500">
                  <c:v>1.7537230066822098</c:v>
                </c:pt>
                <c:pt idx="501">
                  <c:v>1.4394633150160301</c:v>
                </c:pt>
                <c:pt idx="502">
                  <c:v>1.1661885126084461</c:v>
                </c:pt>
                <c:pt idx="503">
                  <c:v>0.89590141919680388</c:v>
                </c:pt>
                <c:pt idx="504">
                  <c:v>0.78691846973103119</c:v>
                </c:pt>
                <c:pt idx="505">
                  <c:v>0.68724414087064456</c:v>
                </c:pt>
                <c:pt idx="506">
                  <c:v>0.73131548475924957</c:v>
                </c:pt>
                <c:pt idx="507">
                  <c:v>0.78653667153274764</c:v>
                </c:pt>
                <c:pt idx="508">
                  <c:v>0.90337340516635056</c:v>
                </c:pt>
                <c:pt idx="509">
                  <c:v>1.0171335423075936</c:v>
                </c:pt>
                <c:pt idx="510">
                  <c:v>1.1546628532347261</c:v>
                </c:pt>
                <c:pt idx="511">
                  <c:v>1.2797685079629795</c:v>
                </c:pt>
                <c:pt idx="512">
                  <c:v>1.4124823714220121</c:v>
                </c:pt>
                <c:pt idx="513">
                  <c:v>1.5189512010913799</c:v>
                </c:pt>
                <c:pt idx="514">
                  <c:v>1.6376624697931543</c:v>
                </c:pt>
                <c:pt idx="515">
                  <c:v>1.7161312890017542</c:v>
                </c:pt>
                <c:pt idx="516">
                  <c:v>1.8282719154902511</c:v>
                </c:pt>
                <c:pt idx="517">
                  <c:v>1.8667267736790278</c:v>
                </c:pt>
                <c:pt idx="518">
                  <c:v>1.9502257334351101</c:v>
                </c:pt>
                <c:pt idx="519">
                  <c:v>2.0060175557244242</c:v>
                </c:pt>
                <c:pt idx="520">
                  <c:v>2.0608474469203752</c:v>
                </c:pt>
                <c:pt idx="521">
                  <c:v>5.0648342032165052</c:v>
                </c:pt>
                <c:pt idx="522">
                  <c:v>3.1948935969044792</c:v>
                </c:pt>
                <c:pt idx="523">
                  <c:v>3.8808777703921002</c:v>
                </c:pt>
                <c:pt idx="524">
                  <c:v>4.6748319464823265</c:v>
                </c:pt>
                <c:pt idx="525">
                  <c:v>5.3183644822476124</c:v>
                </c:pt>
                <c:pt idx="526">
                  <c:v>6.4835289997704937</c:v>
                </c:pt>
                <c:pt idx="527">
                  <c:v>6.5352121121356834</c:v>
                </c:pt>
                <c:pt idx="528">
                  <c:v>6.5084596605525515</c:v>
                </c:pt>
                <c:pt idx="529">
                  <c:v>6.2930225384626919</c:v>
                </c:pt>
                <c:pt idx="530">
                  <c:v>6.1084704933223914</c:v>
                </c:pt>
                <c:pt idx="531">
                  <c:v>5.7900508463760731</c:v>
                </c:pt>
                <c:pt idx="532">
                  <c:v>5.5098412221896433</c:v>
                </c:pt>
                <c:pt idx="533">
                  <c:v>6.0595257675196201</c:v>
                </c:pt>
                <c:pt idx="534">
                  <c:v>6.6707977143233341</c:v>
                </c:pt>
                <c:pt idx="535">
                  <c:v>7.1050023538249025</c:v>
                </c:pt>
                <c:pt idx="536">
                  <c:v>7.4557647427726508</c:v>
                </c:pt>
                <c:pt idx="537">
                  <c:v>7.5999006173131631</c:v>
                </c:pt>
                <c:pt idx="538">
                  <c:v>7.7059144228666341</c:v>
                </c:pt>
                <c:pt idx="539">
                  <c:v>7.6402649992241534</c:v>
                </c:pt>
                <c:pt idx="540">
                  <c:v>6.6576649535836694</c:v>
                </c:pt>
                <c:pt idx="541">
                  <c:v>5.602671413705087</c:v>
                </c:pt>
                <c:pt idx="542">
                  <c:v>4.7049771787641985</c:v>
                </c:pt>
                <c:pt idx="543">
                  <c:v>3.8576308335530767</c:v>
                </c:pt>
                <c:pt idx="544">
                  <c:v>3.2054923252285037</c:v>
                </c:pt>
                <c:pt idx="545">
                  <c:v>2.6011783993376887</c:v>
                </c:pt>
                <c:pt idx="546">
                  <c:v>2.1600063306665631</c:v>
                </c:pt>
                <c:pt idx="547">
                  <c:v>1.736855985097012</c:v>
                </c:pt>
                <c:pt idx="548">
                  <c:v>1.4525051193771752</c:v>
                </c:pt>
                <c:pt idx="549">
                  <c:v>1.1335520774934573</c:v>
                </c:pt>
                <c:pt idx="550">
                  <c:v>0.99799320803363234</c:v>
                </c:pt>
                <c:pt idx="551">
                  <c:v>0.67571906071198462</c:v>
                </c:pt>
                <c:pt idx="552">
                  <c:v>0.57304745849590411</c:v>
                </c:pt>
                <c:pt idx="553">
                  <c:v>-1.3363511946131801</c:v>
                </c:pt>
                <c:pt idx="554">
                  <c:v>-0.78243181993427313</c:v>
                </c:pt>
                <c:pt idx="555">
                  <c:v>-0.61271519226861448</c:v>
                </c:pt>
                <c:pt idx="556">
                  <c:v>-0.8956039741969738</c:v>
                </c:pt>
                <c:pt idx="557">
                  <c:v>-1.1231189398963723</c:v>
                </c:pt>
                <c:pt idx="558">
                  <c:v>-1.1288276735668521</c:v>
                </c:pt>
                <c:pt idx="559">
                  <c:v>-0.94851499343352985</c:v>
                </c:pt>
                <c:pt idx="560">
                  <c:v>-0.63959009676653045</c:v>
                </c:pt>
                <c:pt idx="561">
                  <c:v>-0.21478173381680338</c:v>
                </c:pt>
                <c:pt idx="562">
                  <c:v>0.23466069595477312</c:v>
                </c:pt>
                <c:pt idx="563">
                  <c:v>0.71012202181711326</c:v>
                </c:pt>
                <c:pt idx="564">
                  <c:v>1.223959861955606</c:v>
                </c:pt>
                <c:pt idx="565">
                  <c:v>1.7242507790311801</c:v>
                </c:pt>
                <c:pt idx="566">
                  <c:v>1.4471304779927578</c:v>
                </c:pt>
                <c:pt idx="567">
                  <c:v>1.1619843292215144</c:v>
                </c:pt>
                <c:pt idx="568">
                  <c:v>0.92030434428873709</c:v>
                </c:pt>
                <c:pt idx="569">
                  <c:v>0.78613446436464851</c:v>
                </c:pt>
                <c:pt idx="570">
                  <c:v>0.69309400176505676</c:v>
                </c:pt>
                <c:pt idx="571">
                  <c:v>0.71938714649976709</c:v>
                </c:pt>
                <c:pt idx="572">
                  <c:v>0.7900637700187193</c:v>
                </c:pt>
                <c:pt idx="573">
                  <c:v>0.89499960918073462</c:v>
                </c:pt>
                <c:pt idx="574">
                  <c:v>1.0041649906102859</c:v>
                </c:pt>
                <c:pt idx="575">
                  <c:v>1.1485341618361435</c:v>
                </c:pt>
                <c:pt idx="576">
                  <c:v>1.2722674529653277</c:v>
                </c:pt>
                <c:pt idx="577">
                  <c:v>1.4090178127584492</c:v>
                </c:pt>
                <c:pt idx="578">
                  <c:v>1.5136649912667095</c:v>
                </c:pt>
                <c:pt idx="579">
                  <c:v>1.6309059635301397</c:v>
                </c:pt>
                <c:pt idx="580">
                  <c:v>1.7184732568728538</c:v>
                </c:pt>
                <c:pt idx="581">
                  <c:v>1.8130228824459398</c:v>
                </c:pt>
                <c:pt idx="582">
                  <c:v>1.8809397110773818</c:v>
                </c:pt>
                <c:pt idx="583">
                  <c:v>1.9469058154390919</c:v>
                </c:pt>
                <c:pt idx="584">
                  <c:v>2.0005869485290817</c:v>
                </c:pt>
                <c:pt idx="585">
                  <c:v>2.0600066191359332</c:v>
                </c:pt>
                <c:pt idx="586">
                  <c:v>5.0582284712906498</c:v>
                </c:pt>
                <c:pt idx="587">
                  <c:v>3.2005011235057501</c:v>
                </c:pt>
                <c:pt idx="588">
                  <c:v>3.8707962774599602</c:v>
                </c:pt>
                <c:pt idx="589">
                  <c:v>4.6788633350066524</c:v>
                </c:pt>
                <c:pt idx="590">
                  <c:v>5.3172999598424378</c:v>
                </c:pt>
                <c:pt idx="591">
                  <c:v>6.4593410922443741</c:v>
                </c:pt>
                <c:pt idx="592">
                  <c:v>6.5271537336888761</c:v>
                </c:pt>
                <c:pt idx="593">
                  <c:v>6.4976609226169817</c:v>
                </c:pt>
                <c:pt idx="594">
                  <c:v>6.2709026226895421</c:v>
                </c:pt>
                <c:pt idx="595">
                  <c:v>6.1063503510501622</c:v>
                </c:pt>
                <c:pt idx="596">
                  <c:v>5.7988817930335514</c:v>
                </c:pt>
                <c:pt idx="597">
                  <c:v>5.5167915559242884</c:v>
                </c:pt>
                <c:pt idx="598">
                  <c:v>6.064902450751676</c:v>
                </c:pt>
                <c:pt idx="599">
                  <c:v>6.6747524373394445</c:v>
                </c:pt>
                <c:pt idx="600">
                  <c:v>7.1038634008465404</c:v>
                </c:pt>
                <c:pt idx="601">
                  <c:v>7.4423243317842438</c:v>
                </c:pt>
                <c:pt idx="602">
                  <c:v>7.6263651139580135</c:v>
                </c:pt>
                <c:pt idx="603">
                  <c:v>7.6930083919088954</c:v>
                </c:pt>
                <c:pt idx="604">
                  <c:v>7.6430603384657845</c:v>
                </c:pt>
                <c:pt idx="605">
                  <c:v>6.6584668519403305</c:v>
                </c:pt>
                <c:pt idx="606">
                  <c:v>5.6236664968338452</c:v>
                </c:pt>
                <c:pt idx="607">
                  <c:v>4.714066389728039</c:v>
                </c:pt>
                <c:pt idx="608">
                  <c:v>3.865029718831976</c:v>
                </c:pt>
                <c:pt idx="609">
                  <c:v>3.2002730507383412</c:v>
                </c:pt>
                <c:pt idx="610">
                  <c:v>2.600624096235765</c:v>
                </c:pt>
                <c:pt idx="611">
                  <c:v>2.1744889142438173</c:v>
                </c:pt>
                <c:pt idx="612">
                  <c:v>1.7412846517596106</c:v>
                </c:pt>
                <c:pt idx="613">
                  <c:v>1.452289873823984</c:v>
                </c:pt>
                <c:pt idx="614">
                  <c:v>1.1254431707865431</c:v>
                </c:pt>
                <c:pt idx="615">
                  <c:v>0.98816447034782251</c:v>
                </c:pt>
                <c:pt idx="616">
                  <c:v>0.67365738055437541</c:v>
                </c:pt>
                <c:pt idx="617">
                  <c:v>0.57708306627605732</c:v>
                </c:pt>
                <c:pt idx="618">
                  <c:v>-1.3351377524572499</c:v>
                </c:pt>
                <c:pt idx="619">
                  <c:v>-0.76991830900172442</c:v>
                </c:pt>
                <c:pt idx="620">
                  <c:v>-0.60679909348936156</c:v>
                </c:pt>
                <c:pt idx="621">
                  <c:v>-0.90040031713638224</c:v>
                </c:pt>
                <c:pt idx="622">
                  <c:v>-1.1029272339983005</c:v>
                </c:pt>
                <c:pt idx="623">
                  <c:v>-1.1484719608232608</c:v>
                </c:pt>
                <c:pt idx="624">
                  <c:v>-0.94384015502055374</c:v>
                </c:pt>
                <c:pt idx="625">
                  <c:v>-0.64254759434531861</c:v>
                </c:pt>
                <c:pt idx="626">
                  <c:v>-0.2333180412052499</c:v>
                </c:pt>
                <c:pt idx="627">
                  <c:v>0.22257080126493037</c:v>
                </c:pt>
                <c:pt idx="628">
                  <c:v>0.71659703408541764</c:v>
                </c:pt>
                <c:pt idx="629">
                  <c:v>1.2335576787691214</c:v>
                </c:pt>
                <c:pt idx="630">
                  <c:v>1.7340135764411371</c:v>
                </c:pt>
                <c:pt idx="631">
                  <c:v>1.4670245732425966</c:v>
                </c:pt>
                <c:pt idx="632">
                  <c:v>1.1574224163275204</c:v>
                </c:pt>
                <c:pt idx="633">
                  <c:v>0.92711029929058164</c:v>
                </c:pt>
                <c:pt idx="634">
                  <c:v>0.77293429620517196</c:v>
                </c:pt>
                <c:pt idx="635">
                  <c:v>0.71345718823384741</c:v>
                </c:pt>
                <c:pt idx="636">
                  <c:v>0.71896787221305258</c:v>
                </c:pt>
                <c:pt idx="637">
                  <c:v>0.78539829304748865</c:v>
                </c:pt>
                <c:pt idx="638">
                  <c:v>0.89094744637544265</c:v>
                </c:pt>
                <c:pt idx="639">
                  <c:v>1.0054955496154128</c:v>
                </c:pt>
                <c:pt idx="640">
                  <c:v>1.1430057400654619</c:v>
                </c:pt>
                <c:pt idx="641">
                  <c:v>1.2742296569755898</c:v>
                </c:pt>
                <c:pt idx="642">
                  <c:v>1.3948204653945249</c:v>
                </c:pt>
                <c:pt idx="643">
                  <c:v>1.5143859365754275</c:v>
                </c:pt>
                <c:pt idx="644">
                  <c:v>1.6290344464097517</c:v>
                </c:pt>
                <c:pt idx="645">
                  <c:v>1.7221023677757541</c:v>
                </c:pt>
                <c:pt idx="646">
                  <c:v>1.8043434894869221</c:v>
                </c:pt>
                <c:pt idx="647">
                  <c:v>1.8830422619147422</c:v>
                </c:pt>
                <c:pt idx="648">
                  <c:v>1.9499973582636392</c:v>
                </c:pt>
                <c:pt idx="649">
                  <c:v>2.0031556414605296</c:v>
                </c:pt>
                <c:pt idx="650">
                  <c:v>2.0200806203176382</c:v>
                </c:pt>
                <c:pt idx="651">
                  <c:v>5.0019238196104485</c:v>
                </c:pt>
                <c:pt idx="652">
                  <c:v>3.118302475777142</c:v>
                </c:pt>
                <c:pt idx="653">
                  <c:v>3.7903703682403069</c:v>
                </c:pt>
                <c:pt idx="654">
                  <c:v>4.6133187809495899</c:v>
                </c:pt>
                <c:pt idx="655">
                  <c:v>5.1939331471476695</c:v>
                </c:pt>
                <c:pt idx="656">
                  <c:v>6.4145553139966855</c:v>
                </c:pt>
                <c:pt idx="657">
                  <c:v>6.4925753828961819</c:v>
                </c:pt>
                <c:pt idx="658">
                  <c:v>6.4698925869517199</c:v>
                </c:pt>
                <c:pt idx="659">
                  <c:v>6.2577676118695233</c:v>
                </c:pt>
                <c:pt idx="660">
                  <c:v>6.0928628992682361</c:v>
                </c:pt>
                <c:pt idx="661">
                  <c:v>5.7741906822972009</c:v>
                </c:pt>
                <c:pt idx="662">
                  <c:v>5.5087993191817564</c:v>
                </c:pt>
                <c:pt idx="663">
                  <c:v>6.0524922785867066</c:v>
                </c:pt>
                <c:pt idx="664">
                  <c:v>6.6641061146933867</c:v>
                </c:pt>
                <c:pt idx="665">
                  <c:v>7.0810008977341123</c:v>
                </c:pt>
                <c:pt idx="666">
                  <c:v>7.4350154499335988</c:v>
                </c:pt>
                <c:pt idx="667">
                  <c:v>7.5829788612255014</c:v>
                </c:pt>
                <c:pt idx="668">
                  <c:v>7.6698636416549189</c:v>
                </c:pt>
                <c:pt idx="669">
                  <c:v>7.6256969660954868</c:v>
                </c:pt>
                <c:pt idx="670">
                  <c:v>6.6250065530028666</c:v>
                </c:pt>
                <c:pt idx="671">
                  <c:v>5.5787238423808194</c:v>
                </c:pt>
                <c:pt idx="672">
                  <c:v>4.6696834319064155</c:v>
                </c:pt>
                <c:pt idx="673">
                  <c:v>3.8290799476955635</c:v>
                </c:pt>
                <c:pt idx="674">
                  <c:v>3.1632847175662029</c:v>
                </c:pt>
                <c:pt idx="675">
                  <c:v>2.5678587676767242</c:v>
                </c:pt>
                <c:pt idx="676">
                  <c:v>2.1317207192011391</c:v>
                </c:pt>
                <c:pt idx="677">
                  <c:v>1.7142879864148381</c:v>
                </c:pt>
                <c:pt idx="678">
                  <c:v>1.4175426464909238</c:v>
                </c:pt>
                <c:pt idx="679">
                  <c:v>1.0960150484364191</c:v>
                </c:pt>
                <c:pt idx="680">
                  <c:v>0.94705915131067764</c:v>
                </c:pt>
                <c:pt idx="681">
                  <c:v>0.64457205712333165</c:v>
                </c:pt>
                <c:pt idx="682">
                  <c:v>0.53380802011807982</c:v>
                </c:pt>
                <c:pt idx="683">
                  <c:v>0.27407977139503653</c:v>
                </c:pt>
                <c:pt idx="684">
                  <c:v>-1.4859368677179123</c:v>
                </c:pt>
                <c:pt idx="685">
                  <c:v>-0.91958075785144666</c:v>
                </c:pt>
                <c:pt idx="686">
                  <c:v>-0.78078552958198066</c:v>
                </c:pt>
                <c:pt idx="687">
                  <c:v>-1.0643323488183201</c:v>
                </c:pt>
                <c:pt idx="688">
                  <c:v>-1.2566058428914153</c:v>
                </c:pt>
                <c:pt idx="689">
                  <c:v>-1.2604648644340157</c:v>
                </c:pt>
                <c:pt idx="690">
                  <c:v>-1.0547438868179082</c:v>
                </c:pt>
                <c:pt idx="691">
                  <c:v>-0.74726553515223348</c:v>
                </c:pt>
                <c:pt idx="692">
                  <c:v>-0.32750866970692061</c:v>
                </c:pt>
                <c:pt idx="693">
                  <c:v>0.14008795790657819</c:v>
                </c:pt>
                <c:pt idx="694">
                  <c:v>0.63543641362278835</c:v>
                </c:pt>
                <c:pt idx="695">
                  <c:v>1.1230537119828681</c:v>
                </c:pt>
                <c:pt idx="696">
                  <c:v>1.678227299075246</c:v>
                </c:pt>
                <c:pt idx="697">
                  <c:v>1.3888964560455448</c:v>
                </c:pt>
                <c:pt idx="698">
                  <c:v>1.1119420674429299</c:v>
                </c:pt>
                <c:pt idx="699">
                  <c:v>0.87442841984330277</c:v>
                </c:pt>
                <c:pt idx="700">
                  <c:v>0.72703515586163359</c:v>
                </c:pt>
                <c:pt idx="701">
                  <c:v>0.66125957697322346</c:v>
                </c:pt>
                <c:pt idx="702">
                  <c:v>0.69678024033149666</c:v>
                </c:pt>
                <c:pt idx="703">
                  <c:v>0.76082374950060061</c:v>
                </c:pt>
                <c:pt idx="704">
                  <c:v>0.86219935336405507</c:v>
                </c:pt>
                <c:pt idx="705">
                  <c:v>0.98024028945238451</c:v>
                </c:pt>
                <c:pt idx="706">
                  <c:v>1.1146693768361109</c:v>
                </c:pt>
                <c:pt idx="707">
                  <c:v>1.2418188674326274</c:v>
                </c:pt>
                <c:pt idx="708">
                  <c:v>1.3711232503855637</c:v>
                </c:pt>
                <c:pt idx="709">
                  <c:v>1.4879130417537221</c:v>
                </c:pt>
                <c:pt idx="710">
                  <c:v>1.6034471619563184</c:v>
                </c:pt>
                <c:pt idx="711">
                  <c:v>1.7023663720909534</c:v>
                </c:pt>
                <c:pt idx="712">
                  <c:v>1.7995518419029257</c:v>
                </c:pt>
                <c:pt idx="713">
                  <c:v>1.8567286828997318</c:v>
                </c:pt>
                <c:pt idx="714">
                  <c:v>1.9349465232130862</c:v>
                </c:pt>
                <c:pt idx="715">
                  <c:v>1.9862576921329604</c:v>
                </c:pt>
                <c:pt idx="716">
                  <c:v>2.0414468119941787</c:v>
                </c:pt>
                <c:pt idx="717">
                  <c:v>5.0287373612030075</c:v>
                </c:pt>
                <c:pt idx="718">
                  <c:v>3.191889108966925</c:v>
                </c:pt>
                <c:pt idx="719">
                  <c:v>3.8474855804152135</c:v>
                </c:pt>
                <c:pt idx="720">
                  <c:v>4.661700597474975</c:v>
                </c:pt>
                <c:pt idx="721">
                  <c:v>5.3044084417811703</c:v>
                </c:pt>
                <c:pt idx="722">
                  <c:v>6.4590488929999514</c:v>
                </c:pt>
                <c:pt idx="723">
                  <c:v>6.508281571045937</c:v>
                </c:pt>
                <c:pt idx="724">
                  <c:v>6.4933211370735471</c:v>
                </c:pt>
                <c:pt idx="725">
                  <c:v>6.2805584164739106</c:v>
                </c:pt>
                <c:pt idx="726">
                  <c:v>6.0915968993767295</c:v>
                </c:pt>
                <c:pt idx="727">
                  <c:v>5.7696359077242025</c:v>
                </c:pt>
                <c:pt idx="728">
                  <c:v>5.5091929650883094</c:v>
                </c:pt>
                <c:pt idx="729">
                  <c:v>6.0573267961318003</c:v>
                </c:pt>
                <c:pt idx="730">
                  <c:v>6.6675351901218045</c:v>
                </c:pt>
                <c:pt idx="731">
                  <c:v>7.0873451962445824</c:v>
                </c:pt>
                <c:pt idx="732">
                  <c:v>7.4371803359877715</c:v>
                </c:pt>
                <c:pt idx="733">
                  <c:v>7.5852164453079007</c:v>
                </c:pt>
                <c:pt idx="734">
                  <c:v>7.7096429568185494</c:v>
                </c:pt>
                <c:pt idx="735">
                  <c:v>7.6402083034541528</c:v>
                </c:pt>
                <c:pt idx="736">
                  <c:v>6.6495707767656773</c:v>
                </c:pt>
                <c:pt idx="737">
                  <c:v>5.5894919261747322</c:v>
                </c:pt>
                <c:pt idx="738">
                  <c:v>4.698669483634351</c:v>
                </c:pt>
                <c:pt idx="739">
                  <c:v>3.8333525036599227</c:v>
                </c:pt>
                <c:pt idx="740">
                  <c:v>3.1999909208281769</c:v>
                </c:pt>
                <c:pt idx="741">
                  <c:v>2.5917544805191537</c:v>
                </c:pt>
                <c:pt idx="742">
                  <c:v>2.1616731572081371</c:v>
                </c:pt>
                <c:pt idx="743">
                  <c:v>1.7395373850579425</c:v>
                </c:pt>
                <c:pt idx="744">
                  <c:v>1.4441740994131258</c:v>
                </c:pt>
                <c:pt idx="745">
                  <c:v>1.1254111173803518</c:v>
                </c:pt>
                <c:pt idx="746">
                  <c:v>0.92601757382172256</c:v>
                </c:pt>
                <c:pt idx="747">
                  <c:v>0.72946989350437896</c:v>
                </c:pt>
                <c:pt idx="748">
                  <c:v>0.51885861367430708</c:v>
                </c:pt>
                <c:pt idx="749">
                  <c:v>-1.3147321313473037</c:v>
                </c:pt>
                <c:pt idx="750">
                  <c:v>-0.73054072134979564</c:v>
                </c:pt>
                <c:pt idx="751">
                  <c:v>-0.62780292820290318</c:v>
                </c:pt>
                <c:pt idx="752">
                  <c:v>-0.90430432378945758</c:v>
                </c:pt>
                <c:pt idx="753">
                  <c:v>-1.1200716229860521</c:v>
                </c:pt>
                <c:pt idx="754">
                  <c:v>-1.1277005129289259</c:v>
                </c:pt>
                <c:pt idx="755">
                  <c:v>-0.95214923757237757</c:v>
                </c:pt>
                <c:pt idx="756">
                  <c:v>-0.6443233500892056</c:v>
                </c:pt>
                <c:pt idx="757">
                  <c:v>-0.25985881739670491</c:v>
                </c:pt>
                <c:pt idx="758">
                  <c:v>0.21170822178324591</c:v>
                </c:pt>
                <c:pt idx="759">
                  <c:v>0.69607108454046185</c:v>
                </c:pt>
                <c:pt idx="760">
                  <c:v>1.2105339018504027</c:v>
                </c:pt>
                <c:pt idx="761">
                  <c:v>1.7073851133644156</c:v>
                </c:pt>
                <c:pt idx="762">
                  <c:v>1.4370236737517113</c:v>
                </c:pt>
                <c:pt idx="763">
                  <c:v>1.150513364613855</c:v>
                </c:pt>
                <c:pt idx="764">
                  <c:v>0.90868566006296159</c:v>
                </c:pt>
                <c:pt idx="765">
                  <c:v>0.76707545026706259</c:v>
                </c:pt>
                <c:pt idx="766">
                  <c:v>0.70086287329981234</c:v>
                </c:pt>
                <c:pt idx="767">
                  <c:v>0.71673369725002112</c:v>
                </c:pt>
                <c:pt idx="768">
                  <c:v>0.78106135661310694</c:v>
                </c:pt>
                <c:pt idx="769">
                  <c:v>0.89168723606480871</c:v>
                </c:pt>
                <c:pt idx="770">
                  <c:v>1.0023610967090935</c:v>
                </c:pt>
                <c:pt idx="771">
                  <c:v>1.1426644010329656</c:v>
                </c:pt>
                <c:pt idx="772">
                  <c:v>1.268826036039358</c:v>
                </c:pt>
                <c:pt idx="773">
                  <c:v>1.3988023797641644</c:v>
                </c:pt>
                <c:pt idx="774">
                  <c:v>1.5062110948399217</c:v>
                </c:pt>
                <c:pt idx="775">
                  <c:v>1.6256954048960361</c:v>
                </c:pt>
                <c:pt idx="776">
                  <c:v>1.7266349004169106</c:v>
                </c:pt>
                <c:pt idx="777">
                  <c:v>1.8136058259199572</c:v>
                </c:pt>
                <c:pt idx="778">
                  <c:v>1.872253212338191</c:v>
                </c:pt>
                <c:pt idx="779">
                  <c:v>1.9519564832835705</c:v>
                </c:pt>
                <c:pt idx="780">
                  <c:v>1.9916058201193281</c:v>
                </c:pt>
                <c:pt idx="781">
                  <c:v>2.0527393091685977</c:v>
                </c:pt>
                <c:pt idx="782">
                  <c:v>5.0447203620536714</c:v>
                </c:pt>
                <c:pt idx="783">
                  <c:v>3.1908675657268448</c:v>
                </c:pt>
                <c:pt idx="784">
                  <c:v>3.8761068871228908</c:v>
                </c:pt>
                <c:pt idx="785">
                  <c:v>4.6715662441502301</c:v>
                </c:pt>
                <c:pt idx="786">
                  <c:v>5.3157016176714773</c:v>
                </c:pt>
                <c:pt idx="787">
                  <c:v>6.4607314565724625</c:v>
                </c:pt>
                <c:pt idx="788">
                  <c:v>6.5076353404951455</c:v>
                </c:pt>
                <c:pt idx="789">
                  <c:v>6.4846782229684505</c:v>
                </c:pt>
                <c:pt idx="790">
                  <c:v>6.2920378311152643</c:v>
                </c:pt>
                <c:pt idx="791">
                  <c:v>6.09584868781059</c:v>
                </c:pt>
                <c:pt idx="792">
                  <c:v>5.7850487933435675</c:v>
                </c:pt>
                <c:pt idx="793">
                  <c:v>5.5132823515664455</c:v>
                </c:pt>
                <c:pt idx="794">
                  <c:v>6.0701355466787836</c:v>
                </c:pt>
                <c:pt idx="795">
                  <c:v>6.660289709124358</c:v>
                </c:pt>
                <c:pt idx="796">
                  <c:v>7.1152587643859775</c:v>
                </c:pt>
                <c:pt idx="797">
                  <c:v>7.4342671523374904</c:v>
                </c:pt>
                <c:pt idx="798">
                  <c:v>7.6069854197249835</c:v>
                </c:pt>
                <c:pt idx="799">
                  <c:v>7.6797920547717524</c:v>
                </c:pt>
                <c:pt idx="800">
                  <c:v>7.6519031623174385</c:v>
                </c:pt>
                <c:pt idx="801">
                  <c:v>6.6455722539103954</c:v>
                </c:pt>
                <c:pt idx="802">
                  <c:v>5.6050671233564957</c:v>
                </c:pt>
                <c:pt idx="803">
                  <c:v>4.6947345464391033</c:v>
                </c:pt>
                <c:pt idx="804">
                  <c:v>3.8709643496026196</c:v>
                </c:pt>
                <c:pt idx="805">
                  <c:v>3.2049034831608267</c:v>
                </c:pt>
                <c:pt idx="806">
                  <c:v>2.6081705630660812</c:v>
                </c:pt>
                <c:pt idx="807">
                  <c:v>2.1458311359758149</c:v>
                </c:pt>
                <c:pt idx="808">
                  <c:v>1.7631038065090698</c:v>
                </c:pt>
                <c:pt idx="809">
                  <c:v>1.4370845504908418</c:v>
                </c:pt>
                <c:pt idx="810">
                  <c:v>1.1535072921930898</c:v>
                </c:pt>
                <c:pt idx="811">
                  <c:v>0.91897012994889804</c:v>
                </c:pt>
                <c:pt idx="812">
                  <c:v>0.73751681567559446</c:v>
                </c:pt>
                <c:pt idx="813">
                  <c:v>0.51290991038341771</c:v>
                </c:pt>
                <c:pt idx="814">
                  <c:v>-1.3126226168527548</c:v>
                </c:pt>
                <c:pt idx="815">
                  <c:v>-0.74137889787468403</c:v>
                </c:pt>
                <c:pt idx="816">
                  <c:v>-0.61793077735121782</c:v>
                </c:pt>
                <c:pt idx="817">
                  <c:v>-0.90549397350320693</c:v>
                </c:pt>
                <c:pt idx="818">
                  <c:v>-1.1288199977947628</c:v>
                </c:pt>
                <c:pt idx="819">
                  <c:v>-1.1211595208629261</c:v>
                </c:pt>
                <c:pt idx="820">
                  <c:v>-0.9339616619922253</c:v>
                </c:pt>
                <c:pt idx="821">
                  <c:v>-0.64980451918030091</c:v>
                </c:pt>
                <c:pt idx="822">
                  <c:v>-0.24756200686029464</c:v>
                </c:pt>
                <c:pt idx="823">
                  <c:v>0.20483367617040221</c:v>
                </c:pt>
                <c:pt idx="824">
                  <c:v>0.72294851394578885</c:v>
                </c:pt>
                <c:pt idx="825">
                  <c:v>1.2118199499259852</c:v>
                </c:pt>
                <c:pt idx="826">
                  <c:v>1.7350264611600452</c:v>
                </c:pt>
                <c:pt idx="827">
                  <c:v>1.4416396896618837</c:v>
                </c:pt>
                <c:pt idx="828">
                  <c:v>1.1498806236332311</c:v>
                </c:pt>
                <c:pt idx="829">
                  <c:v>0.91602100377727524</c:v>
                </c:pt>
                <c:pt idx="830">
                  <c:v>0.77522143710538083</c:v>
                </c:pt>
                <c:pt idx="831">
                  <c:v>0.71567899621742204</c:v>
                </c:pt>
                <c:pt idx="832">
                  <c:v>0.7337930932147948</c:v>
                </c:pt>
                <c:pt idx="833">
                  <c:v>0.79290204587905566</c:v>
                </c:pt>
                <c:pt idx="834">
                  <c:v>0.89335428376127557</c:v>
                </c:pt>
                <c:pt idx="835">
                  <c:v>1.00021863992263</c:v>
                </c:pt>
                <c:pt idx="836">
                  <c:v>1.143846951975054</c:v>
                </c:pt>
                <c:pt idx="837">
                  <c:v>1.2724987971364226</c:v>
                </c:pt>
                <c:pt idx="838">
                  <c:v>1.3984461962277221</c:v>
                </c:pt>
                <c:pt idx="839">
                  <c:v>1.5106781885399534</c:v>
                </c:pt>
                <c:pt idx="840">
                  <c:v>1.6169896290387558</c:v>
                </c:pt>
                <c:pt idx="841">
                  <c:v>1.72671704027705</c:v>
                </c:pt>
                <c:pt idx="842">
                  <c:v>1.8119471857473299</c:v>
                </c:pt>
                <c:pt idx="843">
                  <c:v>1.8860510672236681</c:v>
                </c:pt>
                <c:pt idx="844">
                  <c:v>1.9525945600848353</c:v>
                </c:pt>
                <c:pt idx="845">
                  <c:v>2.0044520588051213</c:v>
                </c:pt>
                <c:pt idx="846">
                  <c:v>2.0448109215048778</c:v>
                </c:pt>
                <c:pt idx="847">
                  <c:v>5.0461938221208724</c:v>
                </c:pt>
                <c:pt idx="848">
                  <c:v>3.1999509763152565</c:v>
                </c:pt>
                <c:pt idx="849">
                  <c:v>3.8712936546668781</c:v>
                </c:pt>
                <c:pt idx="850">
                  <c:v>4.6765132549050055</c:v>
                </c:pt>
                <c:pt idx="851">
                  <c:v>5.3194004993094461</c:v>
                </c:pt>
                <c:pt idx="852">
                  <c:v>6.4647251598286442</c:v>
                </c:pt>
                <c:pt idx="853">
                  <c:v>6.5169957786569777</c:v>
                </c:pt>
                <c:pt idx="854">
                  <c:v>6.4991100355522473</c:v>
                </c:pt>
                <c:pt idx="855">
                  <c:v>6.2703917096982424</c:v>
                </c:pt>
                <c:pt idx="856">
                  <c:v>6.1020473881195674</c:v>
                </c:pt>
                <c:pt idx="857">
                  <c:v>5.7866155500295076</c:v>
                </c:pt>
                <c:pt idx="858">
                  <c:v>5.5302265743277506</c:v>
                </c:pt>
                <c:pt idx="859">
                  <c:v>6.0601592815934495</c:v>
                </c:pt>
                <c:pt idx="860">
                  <c:v>6.6540677328096223</c:v>
                </c:pt>
                <c:pt idx="861">
                  <c:v>7.1079288496170854</c:v>
                </c:pt>
                <c:pt idx="862">
                  <c:v>7.4418964737420508</c:v>
                </c:pt>
                <c:pt idx="863">
                  <c:v>7.5948083596085745</c:v>
                </c:pt>
                <c:pt idx="864">
                  <c:v>7.7019968050255851</c:v>
                </c:pt>
                <c:pt idx="865">
                  <c:v>7.6376768880413985</c:v>
                </c:pt>
                <c:pt idx="866">
                  <c:v>6.6528790615628406</c:v>
                </c:pt>
                <c:pt idx="867">
                  <c:v>5.5995285234068897</c:v>
                </c:pt>
                <c:pt idx="868">
                  <c:v>4.7031292268555465</c:v>
                </c:pt>
                <c:pt idx="869">
                  <c:v>3.8687556885154981</c:v>
                </c:pt>
                <c:pt idx="870">
                  <c:v>3.2020130055124412</c:v>
                </c:pt>
                <c:pt idx="871">
                  <c:v>2.6128398758694318</c:v>
                </c:pt>
                <c:pt idx="872">
                  <c:v>2.1702269575799042</c:v>
                </c:pt>
                <c:pt idx="873">
                  <c:v>1.7487595908734219</c:v>
                </c:pt>
                <c:pt idx="874">
                  <c:v>1.4707513007302362</c:v>
                </c:pt>
                <c:pt idx="875">
                  <c:v>1.1591059683843501</c:v>
                </c:pt>
                <c:pt idx="876">
                  <c:v>0.93995931683378176</c:v>
                </c:pt>
                <c:pt idx="877">
                  <c:v>0.74499726014310896</c:v>
                </c:pt>
                <c:pt idx="878">
                  <c:v>0.52605378192668029</c:v>
                </c:pt>
                <c:pt idx="879">
                  <c:v>-1.3159787567578498</c:v>
                </c:pt>
                <c:pt idx="880">
                  <c:v>-0.76352082463429771</c:v>
                </c:pt>
                <c:pt idx="881">
                  <c:v>-0.6242271209108331</c:v>
                </c:pt>
                <c:pt idx="882">
                  <c:v>-0.91085272810162943</c:v>
                </c:pt>
                <c:pt idx="883">
                  <c:v>-1.1167003057964724</c:v>
                </c:pt>
                <c:pt idx="884">
                  <c:v>-1.1354642278267666</c:v>
                </c:pt>
                <c:pt idx="885">
                  <c:v>-0.9493046023079037</c:v>
                </c:pt>
                <c:pt idx="886">
                  <c:v>-0.63187915978395615</c:v>
                </c:pt>
                <c:pt idx="887">
                  <c:v>-0.24192931739386594</c:v>
                </c:pt>
                <c:pt idx="888">
                  <c:v>0.20843626960938491</c:v>
                </c:pt>
                <c:pt idx="889">
                  <c:v>0.70496313461968563</c:v>
                </c:pt>
                <c:pt idx="890">
                  <c:v>1.2220089416803743</c:v>
                </c:pt>
                <c:pt idx="891">
                  <c:v>1.7347647129553529</c:v>
                </c:pt>
                <c:pt idx="892">
                  <c:v>1.440581651191041</c:v>
                </c:pt>
                <c:pt idx="893">
                  <c:v>1.1510077446704561</c:v>
                </c:pt>
                <c:pt idx="894">
                  <c:v>0.91619031152328856</c:v>
                </c:pt>
                <c:pt idx="895">
                  <c:v>0.77433756177121693</c:v>
                </c:pt>
                <c:pt idx="896">
                  <c:v>0.71865365658569136</c:v>
                </c:pt>
                <c:pt idx="897">
                  <c:v>0.73153676120578859</c:v>
                </c:pt>
                <c:pt idx="898">
                  <c:v>0.79660378794120246</c:v>
                </c:pt>
                <c:pt idx="899">
                  <c:v>0.89246178468251258</c:v>
                </c:pt>
                <c:pt idx="900">
                  <c:v>1.0132657892137207</c:v>
                </c:pt>
                <c:pt idx="901">
                  <c:v>1.1507611562921216</c:v>
                </c:pt>
                <c:pt idx="902">
                  <c:v>1.2751639291101433</c:v>
                </c:pt>
                <c:pt idx="903">
                  <c:v>1.4031491142377539</c:v>
                </c:pt>
                <c:pt idx="904">
                  <c:v>1.5180611646084881</c:v>
                </c:pt>
                <c:pt idx="905">
                  <c:v>1.6386111532101506</c:v>
                </c:pt>
                <c:pt idx="906">
                  <c:v>1.7104800180178898</c:v>
                </c:pt>
                <c:pt idx="907">
                  <c:v>1.8233799395251924</c:v>
                </c:pt>
                <c:pt idx="908">
                  <c:v>1.8828645456901256</c:v>
                </c:pt>
                <c:pt idx="909">
                  <c:v>1.9574618805747384</c:v>
                </c:pt>
                <c:pt idx="910">
                  <c:v>1.9994625562952264</c:v>
                </c:pt>
                <c:pt idx="911">
                  <c:v>2.056300480977951</c:v>
                </c:pt>
                <c:pt idx="912">
                  <c:v>5.0614185918916474</c:v>
                </c:pt>
                <c:pt idx="913">
                  <c:v>3.1944328884235942</c:v>
                </c:pt>
                <c:pt idx="914">
                  <c:v>3.8791949296960637</c:v>
                </c:pt>
                <c:pt idx="915">
                  <c:v>4.6759210678951675</c:v>
                </c:pt>
                <c:pt idx="916">
                  <c:v>5.3190973823774694</c:v>
                </c:pt>
                <c:pt idx="917">
                  <c:v>6.4787426682098124</c:v>
                </c:pt>
                <c:pt idx="918">
                  <c:v>6.5231720330989456</c:v>
                </c:pt>
                <c:pt idx="919">
                  <c:v>6.5130449558468095</c:v>
                </c:pt>
                <c:pt idx="920">
                  <c:v>6.2845530879719078</c:v>
                </c:pt>
                <c:pt idx="921">
                  <c:v>6.1131615687638865</c:v>
                </c:pt>
                <c:pt idx="922">
                  <c:v>5.7811035285755761</c:v>
                </c:pt>
                <c:pt idx="923">
                  <c:v>5.5233236485054347</c:v>
                </c:pt>
                <c:pt idx="924">
                  <c:v>6.0647881395648975</c:v>
                </c:pt>
                <c:pt idx="925">
                  <c:v>6.6759721375557382</c:v>
                </c:pt>
                <c:pt idx="926">
                  <c:v>7.0887590428787401</c:v>
                </c:pt>
                <c:pt idx="927">
                  <c:v>7.4609880578894439</c:v>
                </c:pt>
                <c:pt idx="928">
                  <c:v>7.6040180947846814</c:v>
                </c:pt>
                <c:pt idx="929">
                  <c:v>7.6896753303829168</c:v>
                </c:pt>
                <c:pt idx="930">
                  <c:v>7.6324074571357645</c:v>
                </c:pt>
                <c:pt idx="931">
                  <c:v>6.6432404205460802</c:v>
                </c:pt>
                <c:pt idx="932">
                  <c:v>5.5921748209099755</c:v>
                </c:pt>
                <c:pt idx="933">
                  <c:v>4.699150869717668</c:v>
                </c:pt>
                <c:pt idx="934">
                  <c:v>3.8551691032189317</c:v>
                </c:pt>
                <c:pt idx="935">
                  <c:v>3.2141054097961326</c:v>
                </c:pt>
                <c:pt idx="936">
                  <c:v>2.591903827545166</c:v>
                </c:pt>
                <c:pt idx="937">
                  <c:v>2.1605781563166202</c:v>
                </c:pt>
                <c:pt idx="938">
                  <c:v>1.7304578554841856</c:v>
                </c:pt>
                <c:pt idx="939">
                  <c:v>1.4541980551615532</c:v>
                </c:pt>
                <c:pt idx="940">
                  <c:v>1.1283570610038918</c:v>
                </c:pt>
                <c:pt idx="941">
                  <c:v>0.92399529528235169</c:v>
                </c:pt>
                <c:pt idx="942">
                  <c:v>0.73470582017803676</c:v>
                </c:pt>
                <c:pt idx="943">
                  <c:v>0.52793962121672922</c:v>
                </c:pt>
                <c:pt idx="944">
                  <c:v>-1.3101233624240558</c:v>
                </c:pt>
                <c:pt idx="945">
                  <c:v>-0.75327874307179277</c:v>
                </c:pt>
                <c:pt idx="946">
                  <c:v>-0.63355283153552111</c:v>
                </c:pt>
                <c:pt idx="947">
                  <c:v>-0.9198096621234304</c:v>
                </c:pt>
                <c:pt idx="948">
                  <c:v>-1.12037529474786</c:v>
                </c:pt>
                <c:pt idx="949">
                  <c:v>-1.1298609664015435</c:v>
                </c:pt>
                <c:pt idx="950">
                  <c:v>-0.94879220631274175</c:v>
                </c:pt>
                <c:pt idx="951">
                  <c:v>-0.65558231799361322</c:v>
                </c:pt>
                <c:pt idx="952">
                  <c:v>-0.26346782510152755</c:v>
                </c:pt>
                <c:pt idx="953">
                  <c:v>0.20879858367312476</c:v>
                </c:pt>
                <c:pt idx="954">
                  <c:v>0.71738053921174849</c:v>
                </c:pt>
                <c:pt idx="955">
                  <c:v>1.2075061509122738</c:v>
                </c:pt>
                <c:pt idx="956">
                  <c:v>1.728744984065822</c:v>
                </c:pt>
                <c:pt idx="957">
                  <c:v>1.439700402305139</c:v>
                </c:pt>
                <c:pt idx="958">
                  <c:v>1.1442748831143654</c:v>
                </c:pt>
                <c:pt idx="959">
                  <c:v>0.91536804625254753</c:v>
                </c:pt>
                <c:pt idx="960">
                  <c:v>0.77066837868831328</c:v>
                </c:pt>
                <c:pt idx="961">
                  <c:v>0.70239233017788372</c:v>
                </c:pt>
                <c:pt idx="962">
                  <c:v>0.72009011254455157</c:v>
                </c:pt>
                <c:pt idx="963">
                  <c:v>0.78412162410326969</c:v>
                </c:pt>
                <c:pt idx="964">
                  <c:v>0.89122766085250327</c:v>
                </c:pt>
                <c:pt idx="965">
                  <c:v>1.0035654734172677</c:v>
                </c:pt>
                <c:pt idx="966">
                  <c:v>1.13989793875707</c:v>
                </c:pt>
                <c:pt idx="967">
                  <c:v>1.2689593631364522</c:v>
                </c:pt>
                <c:pt idx="968">
                  <c:v>1.4059418502771241</c:v>
                </c:pt>
                <c:pt idx="969">
                  <c:v>1.5070556232071719</c:v>
                </c:pt>
                <c:pt idx="970">
                  <c:v>1.6231473965274956</c:v>
                </c:pt>
                <c:pt idx="971">
                  <c:v>1.7167971448452721</c:v>
                </c:pt>
                <c:pt idx="972">
                  <c:v>1.813830166927145</c:v>
                </c:pt>
                <c:pt idx="973">
                  <c:v>1.8815051437183121</c:v>
                </c:pt>
                <c:pt idx="974">
                  <c:v>1.9557781156789984</c:v>
                </c:pt>
                <c:pt idx="975">
                  <c:v>1.99834889209791</c:v>
                </c:pt>
                <c:pt idx="976">
                  <c:v>2.050246999655077</c:v>
                </c:pt>
                <c:pt idx="977">
                  <c:v>5.0371523208421314</c:v>
                </c:pt>
                <c:pt idx="978">
                  <c:v>3.1964560097318127</c:v>
                </c:pt>
                <c:pt idx="979">
                  <c:v>3.8778001235539135</c:v>
                </c:pt>
                <c:pt idx="980">
                  <c:v>4.6740051578296216</c:v>
                </c:pt>
                <c:pt idx="981">
                  <c:v>5.3127594807119713</c:v>
                </c:pt>
                <c:pt idx="982">
                  <c:v>6.4639308918954672</c:v>
                </c:pt>
                <c:pt idx="983">
                  <c:v>6.5146848149652126</c:v>
                </c:pt>
                <c:pt idx="984">
                  <c:v>6.4917177377369875</c:v>
                </c:pt>
                <c:pt idx="985">
                  <c:v>6.2821372056739264</c:v>
                </c:pt>
                <c:pt idx="986">
                  <c:v>6.0896163840219524</c:v>
                </c:pt>
                <c:pt idx="987">
                  <c:v>5.7908694911810583</c:v>
                </c:pt>
                <c:pt idx="988">
                  <c:v>5.5205179112717655</c:v>
                </c:pt>
                <c:pt idx="989">
                  <c:v>6.0581653618631082</c:v>
                </c:pt>
                <c:pt idx="990">
                  <c:v>6.6646133563328345</c:v>
                </c:pt>
                <c:pt idx="991">
                  <c:v>7.0963690857888251</c:v>
                </c:pt>
                <c:pt idx="992">
                  <c:v>7.4274181937978883</c:v>
                </c:pt>
                <c:pt idx="993">
                  <c:v>7.6067670170172486</c:v>
                </c:pt>
                <c:pt idx="994">
                  <c:v>7.6946513661452238</c:v>
                </c:pt>
                <c:pt idx="995">
                  <c:v>7.6336432367817704</c:v>
                </c:pt>
                <c:pt idx="996">
                  <c:v>6.6585512601891255</c:v>
                </c:pt>
                <c:pt idx="997">
                  <c:v>5.6246045111230254</c:v>
                </c:pt>
                <c:pt idx="998">
                  <c:v>4.7141333390573852</c:v>
                </c:pt>
                <c:pt idx="999">
                  <c:v>3.8696084513391886</c:v>
                </c:pt>
                <c:pt idx="1000">
                  <c:v>3.2021286093782777</c:v>
                </c:pt>
                <c:pt idx="1001">
                  <c:v>2.6152245774337426</c:v>
                </c:pt>
                <c:pt idx="1002">
                  <c:v>2.1819163608777412</c:v>
                </c:pt>
                <c:pt idx="1003">
                  <c:v>1.7619288396595538</c:v>
                </c:pt>
                <c:pt idx="1004">
                  <c:v>1.4658880932217375</c:v>
                </c:pt>
                <c:pt idx="1005">
                  <c:v>1.1635230448776035</c:v>
                </c:pt>
                <c:pt idx="1006">
                  <c:v>0.92959262603978265</c:v>
                </c:pt>
                <c:pt idx="1007">
                  <c:v>0.75235427246869913</c:v>
                </c:pt>
                <c:pt idx="1008">
                  <c:v>0.52809127942872558</c:v>
                </c:pt>
                <c:pt idx="1009">
                  <c:v>-1.3380286288180785</c:v>
                </c:pt>
                <c:pt idx="1010">
                  <c:v>-0.75155596608791009</c:v>
                </c:pt>
                <c:pt idx="1011">
                  <c:v>-0.62125557503940165</c:v>
                </c:pt>
                <c:pt idx="1012">
                  <c:v>-0.90463847699415689</c:v>
                </c:pt>
                <c:pt idx="1013">
                  <c:v>-1.1202163608288278</c:v>
                </c:pt>
                <c:pt idx="1014">
                  <c:v>-1.1361640622204112</c:v>
                </c:pt>
                <c:pt idx="1015">
                  <c:v>-0.94759236675257852</c:v>
                </c:pt>
                <c:pt idx="1016">
                  <c:v>-0.6433589880153997</c:v>
                </c:pt>
                <c:pt idx="1017">
                  <c:v>-0.23410875264903869</c:v>
                </c:pt>
                <c:pt idx="1018">
                  <c:v>0.2098982416744917</c:v>
                </c:pt>
                <c:pt idx="1019">
                  <c:v>0.71075587243885208</c:v>
                </c:pt>
                <c:pt idx="1020">
                  <c:v>1.2012447102093258</c:v>
                </c:pt>
                <c:pt idx="1021">
                  <c:v>1.7251242552004482</c:v>
                </c:pt>
                <c:pt idx="1022">
                  <c:v>1.4453249964322104</c:v>
                </c:pt>
                <c:pt idx="1023">
                  <c:v>1.152858231693149</c:v>
                </c:pt>
                <c:pt idx="1024">
                  <c:v>0.89194282194653052</c:v>
                </c:pt>
                <c:pt idx="1025">
                  <c:v>0.77072542452948545</c:v>
                </c:pt>
                <c:pt idx="1026">
                  <c:v>0.70208143544638002</c:v>
                </c:pt>
                <c:pt idx="1027">
                  <c:v>0.71835041605281358</c:v>
                </c:pt>
                <c:pt idx="1028">
                  <c:v>0.77387521235335044</c:v>
                </c:pt>
                <c:pt idx="1029">
                  <c:v>0.88282582610455829</c:v>
                </c:pt>
                <c:pt idx="1030">
                  <c:v>1.0041539352675701</c:v>
                </c:pt>
                <c:pt idx="1031">
                  <c:v>1.1362878240232412</c:v>
                </c:pt>
                <c:pt idx="1032">
                  <c:v>1.2563980917917927</c:v>
                </c:pt>
                <c:pt idx="1033">
                  <c:v>1.3903175404212922</c:v>
                </c:pt>
                <c:pt idx="1034">
                  <c:v>1.5125473084067598</c:v>
                </c:pt>
                <c:pt idx="1035">
                  <c:v>1.615333119558465</c:v>
                </c:pt>
                <c:pt idx="1036">
                  <c:v>1.711350461178418</c:v>
                </c:pt>
                <c:pt idx="1037">
                  <c:v>1.8048668400354335</c:v>
                </c:pt>
                <c:pt idx="1038">
                  <c:v>1.8730786318672981</c:v>
                </c:pt>
                <c:pt idx="1039">
                  <c:v>1.9493721143891811</c:v>
                </c:pt>
                <c:pt idx="1040">
                  <c:v>1.9919376247572527</c:v>
                </c:pt>
                <c:pt idx="1041">
                  <c:v>2.0424349290990187</c:v>
                </c:pt>
                <c:pt idx="1042">
                  <c:v>5.0516586624178403</c:v>
                </c:pt>
                <c:pt idx="1043">
                  <c:v>3.1838500603376012</c:v>
                </c:pt>
                <c:pt idx="1044">
                  <c:v>3.861982452825643</c:v>
                </c:pt>
                <c:pt idx="1045">
                  <c:v>4.6623231010430031</c:v>
                </c:pt>
                <c:pt idx="1046">
                  <c:v>5.3189183699538605</c:v>
                </c:pt>
                <c:pt idx="1047">
                  <c:v>6.4606328402221394</c:v>
                </c:pt>
                <c:pt idx="1048">
                  <c:v>6.5183742155884055</c:v>
                </c:pt>
                <c:pt idx="1049">
                  <c:v>6.4872735801499184</c:v>
                </c:pt>
                <c:pt idx="1050">
                  <c:v>6.2876683613139734</c:v>
                </c:pt>
                <c:pt idx="1051">
                  <c:v>6.1014677410469442</c:v>
                </c:pt>
                <c:pt idx="1052">
                  <c:v>5.7898347631953975</c:v>
                </c:pt>
                <c:pt idx="1053">
                  <c:v>5.5130696159572894</c:v>
                </c:pt>
                <c:pt idx="1054">
                  <c:v>6.0644603236354309</c:v>
                </c:pt>
                <c:pt idx="1055">
                  <c:v>6.6550926387813636</c:v>
                </c:pt>
                <c:pt idx="1056">
                  <c:v>7.091357446372748</c:v>
                </c:pt>
                <c:pt idx="1057">
                  <c:v>7.4382888231880537</c:v>
                </c:pt>
                <c:pt idx="1058">
                  <c:v>7.5864825748004145</c:v>
                </c:pt>
                <c:pt idx="1059">
                  <c:v>7.6917560118031494</c:v>
                </c:pt>
                <c:pt idx="1060">
                  <c:v>7.6284747239848301</c:v>
                </c:pt>
                <c:pt idx="1061">
                  <c:v>6.6492684224422538</c:v>
                </c:pt>
                <c:pt idx="1062">
                  <c:v>5.6075207354668075</c:v>
                </c:pt>
                <c:pt idx="1063">
                  <c:v>4.7021162241504655</c:v>
                </c:pt>
                <c:pt idx="1064">
                  <c:v>3.8655927470342002</c:v>
                </c:pt>
                <c:pt idx="1065">
                  <c:v>3.1904476352966133</c:v>
                </c:pt>
                <c:pt idx="1066">
                  <c:v>2.6035756357201545</c:v>
                </c:pt>
                <c:pt idx="1067">
                  <c:v>2.1581824148885227</c:v>
                </c:pt>
                <c:pt idx="1068">
                  <c:v>1.7376909084570236</c:v>
                </c:pt>
                <c:pt idx="1069">
                  <c:v>1.4357680757141476</c:v>
                </c:pt>
                <c:pt idx="1070">
                  <c:v>1.1485043989332899</c:v>
                </c:pt>
                <c:pt idx="1071">
                  <c:v>0.90669032993150978</c:v>
                </c:pt>
                <c:pt idx="1072">
                  <c:v>0.74317235358425593</c:v>
                </c:pt>
                <c:pt idx="1073">
                  <c:v>0.50973919630119469</c:v>
                </c:pt>
                <c:pt idx="1074">
                  <c:v>-1.3072128841419661</c:v>
                </c:pt>
                <c:pt idx="1075">
                  <c:v>-0.75660992152676565</c:v>
                </c:pt>
                <c:pt idx="1076">
                  <c:v>-0.6206074618292583</c:v>
                </c:pt>
                <c:pt idx="1077">
                  <c:v>-0.92171173689816643</c:v>
                </c:pt>
                <c:pt idx="1078">
                  <c:v>-1.1051573897652522</c:v>
                </c:pt>
                <c:pt idx="1079">
                  <c:v>-1.1477382961578637</c:v>
                </c:pt>
                <c:pt idx="1080">
                  <c:v>-0.94302151357019193</c:v>
                </c:pt>
                <c:pt idx="1081">
                  <c:v>-0.6491411326342682</c:v>
                </c:pt>
                <c:pt idx="1082">
                  <c:v>-0.23935600625418527</c:v>
                </c:pt>
                <c:pt idx="1083">
                  <c:v>0.20867403458448591</c:v>
                </c:pt>
                <c:pt idx="1084">
                  <c:v>0.72166471608600846</c:v>
                </c:pt>
                <c:pt idx="1085">
                  <c:v>1.2121755939132155</c:v>
                </c:pt>
                <c:pt idx="1086">
                  <c:v>1.7279788904497018</c:v>
                </c:pt>
                <c:pt idx="1087">
                  <c:v>1.4411406368262853</c:v>
                </c:pt>
                <c:pt idx="1088">
                  <c:v>1.1531532012402861</c:v>
                </c:pt>
                <c:pt idx="1089">
                  <c:v>0.89927659313728558</c:v>
                </c:pt>
                <c:pt idx="1090">
                  <c:v>0.77512740103262034</c:v>
                </c:pt>
                <c:pt idx="1091">
                  <c:v>0.69073867434507541</c:v>
                </c:pt>
                <c:pt idx="1092">
                  <c:v>0.71740073041595276</c:v>
                </c:pt>
                <c:pt idx="1093">
                  <c:v>0.79001028537861917</c:v>
                </c:pt>
                <c:pt idx="1094">
                  <c:v>0.88864277928175051</c:v>
                </c:pt>
                <c:pt idx="1095">
                  <c:v>1.0084505477880801</c:v>
                </c:pt>
                <c:pt idx="1096">
                  <c:v>1.1488136513074036</c:v>
                </c:pt>
                <c:pt idx="1097">
                  <c:v>1.2757566394248359</c:v>
                </c:pt>
                <c:pt idx="1098">
                  <c:v>1.4018509431503579</c:v>
                </c:pt>
                <c:pt idx="1099">
                  <c:v>1.5060177874305483</c:v>
                </c:pt>
                <c:pt idx="1100">
                  <c:v>1.6210800047324763</c:v>
                </c:pt>
                <c:pt idx="1101">
                  <c:v>1.7132856454769012</c:v>
                </c:pt>
                <c:pt idx="1102">
                  <c:v>1.8034976579666318</c:v>
                </c:pt>
                <c:pt idx="1103">
                  <c:v>1.8767584594757649</c:v>
                </c:pt>
                <c:pt idx="1104">
                  <c:v>1.9524102697893366</c:v>
                </c:pt>
                <c:pt idx="1105">
                  <c:v>1.9926413065175581</c:v>
                </c:pt>
                <c:pt idx="1106">
                  <c:v>2.0591430833808313</c:v>
                </c:pt>
                <c:pt idx="1107">
                  <c:v>5.0498882681442145</c:v>
                </c:pt>
                <c:pt idx="1108">
                  <c:v>3.1919744634489371</c:v>
                </c:pt>
                <c:pt idx="1109">
                  <c:v>3.8672697504325386</c:v>
                </c:pt>
                <c:pt idx="1110">
                  <c:v>4.6742724702097505</c:v>
                </c:pt>
                <c:pt idx="1111">
                  <c:v>5.3159304261915246</c:v>
                </c:pt>
                <c:pt idx="1112">
                  <c:v>6.4656520598695462</c:v>
                </c:pt>
                <c:pt idx="1113">
                  <c:v>6.495451996942843</c:v>
                </c:pt>
                <c:pt idx="1114">
                  <c:v>6.5024495610382465</c:v>
                </c:pt>
                <c:pt idx="1115">
                  <c:v>6.2738267660076694</c:v>
                </c:pt>
                <c:pt idx="1116">
                  <c:v>6.1067262386818886</c:v>
                </c:pt>
                <c:pt idx="1117">
                  <c:v>5.7897307147001875</c:v>
                </c:pt>
                <c:pt idx="1118">
                  <c:v>5.5276131823335382</c:v>
                </c:pt>
                <c:pt idx="1119">
                  <c:v>6.0765276530454315</c:v>
                </c:pt>
                <c:pt idx="1120">
                  <c:v>6.6551474113669755</c:v>
                </c:pt>
                <c:pt idx="1121">
                  <c:v>7.0943174805590843</c:v>
                </c:pt>
                <c:pt idx="1122">
                  <c:v>7.4473320523305899</c:v>
                </c:pt>
                <c:pt idx="1123">
                  <c:v>7.6066376605434485</c:v>
                </c:pt>
                <c:pt idx="1124">
                  <c:v>7.7042868301444205</c:v>
                </c:pt>
                <c:pt idx="1125">
                  <c:v>7.6420964375867655</c:v>
                </c:pt>
                <c:pt idx="1126">
                  <c:v>6.6468576324934228</c:v>
                </c:pt>
                <c:pt idx="1127">
                  <c:v>5.6057193825674476</c:v>
                </c:pt>
                <c:pt idx="1128">
                  <c:v>4.7108628652768987</c:v>
                </c:pt>
                <c:pt idx="1129">
                  <c:v>3.8619890471634712</c:v>
                </c:pt>
                <c:pt idx="1130">
                  <c:v>3.216301342590445</c:v>
                </c:pt>
                <c:pt idx="1131">
                  <c:v>2.5946808909555146</c:v>
                </c:pt>
                <c:pt idx="1132">
                  <c:v>2.1637205955045649</c:v>
                </c:pt>
                <c:pt idx="1133">
                  <c:v>1.7518457006242936</c:v>
                </c:pt>
                <c:pt idx="1134">
                  <c:v>1.4411525832125469</c:v>
                </c:pt>
                <c:pt idx="1135">
                  <c:v>1.1418724021949798</c:v>
                </c:pt>
                <c:pt idx="1136">
                  <c:v>0.93491855487948172</c:v>
                </c:pt>
                <c:pt idx="1137">
                  <c:v>0.73947611187060658</c:v>
                </c:pt>
                <c:pt idx="1138">
                  <c:v>0.54155369732629122</c:v>
                </c:pt>
                <c:pt idx="1139">
                  <c:v>-1.3027660136158872</c:v>
                </c:pt>
                <c:pt idx="1140">
                  <c:v>-0.75226464003033255</c:v>
                </c:pt>
                <c:pt idx="1141">
                  <c:v>-0.64005879371760699</c:v>
                </c:pt>
                <c:pt idx="1142">
                  <c:v>-0.91097836158221857</c:v>
                </c:pt>
                <c:pt idx="1143">
                  <c:v>-1.1145151186734261</c:v>
                </c:pt>
                <c:pt idx="1144">
                  <c:v>-1.1290878211785154</c:v>
                </c:pt>
                <c:pt idx="1145">
                  <c:v>-0.95120547562112712</c:v>
                </c:pt>
                <c:pt idx="1146">
                  <c:v>-0.64752368970322149</c:v>
                </c:pt>
                <c:pt idx="1147">
                  <c:v>-0.2574671191982148</c:v>
                </c:pt>
                <c:pt idx="1148">
                  <c:v>0.19857760711977288</c:v>
                </c:pt>
                <c:pt idx="1149">
                  <c:v>0.70776869262069331</c:v>
                </c:pt>
                <c:pt idx="1150">
                  <c:v>1.2214332643996744</c:v>
                </c:pt>
                <c:pt idx="1151">
                  <c:v>1.7377332752461514</c:v>
                </c:pt>
                <c:pt idx="1152">
                  <c:v>1.4436429117757621</c:v>
                </c:pt>
                <c:pt idx="1153">
                  <c:v>1.1490106723053615</c:v>
                </c:pt>
                <c:pt idx="1154">
                  <c:v>0.90330869330721053</c:v>
                </c:pt>
                <c:pt idx="1155">
                  <c:v>0.76077319289929735</c:v>
                </c:pt>
                <c:pt idx="1156">
                  <c:v>0.70186589685530365</c:v>
                </c:pt>
                <c:pt idx="1157">
                  <c:v>0.71341213860115549</c:v>
                </c:pt>
                <c:pt idx="1158">
                  <c:v>0.75423965021444073</c:v>
                </c:pt>
                <c:pt idx="1159">
                  <c:v>0.88435028702591056</c:v>
                </c:pt>
                <c:pt idx="1160">
                  <c:v>0.9993947514994147</c:v>
                </c:pt>
                <c:pt idx="1161">
                  <c:v>1.1343642434323689</c:v>
                </c:pt>
                <c:pt idx="1162">
                  <c:v>1.2683819609553206</c:v>
                </c:pt>
                <c:pt idx="1163">
                  <c:v>1.389678571349672</c:v>
                </c:pt>
                <c:pt idx="1164">
                  <c:v>1.5092180121990764</c:v>
                </c:pt>
                <c:pt idx="1165">
                  <c:v>1.6210337753398814</c:v>
                </c:pt>
                <c:pt idx="1166">
                  <c:v>1.7205531591685321</c:v>
                </c:pt>
                <c:pt idx="1167">
                  <c:v>1.803533100915959</c:v>
                </c:pt>
                <c:pt idx="1168">
                  <c:v>1.8751806400935742</c:v>
                </c:pt>
                <c:pt idx="1169">
                  <c:v>1.9431489889699021</c:v>
                </c:pt>
                <c:pt idx="1170">
                  <c:v>2.0026821090172349</c:v>
                </c:pt>
                <c:pt idx="1171">
                  <c:v>2.0482577246928697</c:v>
                </c:pt>
                <c:pt idx="1172">
                  <c:v>5.0428519067850655</c:v>
                </c:pt>
                <c:pt idx="1173">
                  <c:v>3.1824356077992761</c:v>
                </c:pt>
                <c:pt idx="1174">
                  <c:v>3.8690592502361354</c:v>
                </c:pt>
                <c:pt idx="1175">
                  <c:v>4.6698660415377455</c:v>
                </c:pt>
                <c:pt idx="1176">
                  <c:v>5.3154419133623314</c:v>
                </c:pt>
                <c:pt idx="1177">
                  <c:v>6.4672199766146541</c:v>
                </c:pt>
                <c:pt idx="1178">
                  <c:v>6.5146998619407555</c:v>
                </c:pt>
                <c:pt idx="1179">
                  <c:v>6.4752324580276523</c:v>
                </c:pt>
                <c:pt idx="1180">
                  <c:v>6.2806905570416198</c:v>
                </c:pt>
                <c:pt idx="1181">
                  <c:v>6.0949278277511816</c:v>
                </c:pt>
                <c:pt idx="1182">
                  <c:v>5.7824163659831935</c:v>
                </c:pt>
                <c:pt idx="1183">
                  <c:v>5.515095109359784</c:v>
                </c:pt>
                <c:pt idx="1184">
                  <c:v>6.0521681965772158</c:v>
                </c:pt>
                <c:pt idx="1185">
                  <c:v>6.6689327599775581</c:v>
                </c:pt>
                <c:pt idx="1186">
                  <c:v>7.1007155309384355</c:v>
                </c:pt>
                <c:pt idx="1187">
                  <c:v>7.4382957571607102</c:v>
                </c:pt>
                <c:pt idx="1188">
                  <c:v>7.5955013741633683</c:v>
                </c:pt>
                <c:pt idx="1189">
                  <c:v>7.6843819441979031</c:v>
                </c:pt>
                <c:pt idx="1190">
                  <c:v>7.6351358706456418</c:v>
                </c:pt>
                <c:pt idx="1191">
                  <c:v>6.6526307132556575</c:v>
                </c:pt>
                <c:pt idx="1192">
                  <c:v>5.5994193675430068</c:v>
                </c:pt>
                <c:pt idx="1193">
                  <c:v>4.698142020328655</c:v>
                </c:pt>
                <c:pt idx="1194">
                  <c:v>3.8651029590697727</c:v>
                </c:pt>
                <c:pt idx="1195">
                  <c:v>3.1930041847929411</c:v>
                </c:pt>
                <c:pt idx="1196">
                  <c:v>2.5968823311856291</c:v>
                </c:pt>
                <c:pt idx="1197">
                  <c:v>2.1666825695049181</c:v>
                </c:pt>
                <c:pt idx="1198">
                  <c:v>1.7498966419080864</c:v>
                </c:pt>
                <c:pt idx="1199">
                  <c:v>1.4555412969472634</c:v>
                </c:pt>
                <c:pt idx="1200">
                  <c:v>1.1530913965383998</c:v>
                </c:pt>
                <c:pt idx="1201">
                  <c:v>0.9371727162378467</c:v>
                </c:pt>
                <c:pt idx="1202">
                  <c:v>0.75189344759590115</c:v>
                </c:pt>
                <c:pt idx="1203">
                  <c:v>0.51387036840625566</c:v>
                </c:pt>
                <c:pt idx="1204">
                  <c:v>-1.3172150940139731</c:v>
                </c:pt>
                <c:pt idx="1205">
                  <c:v>-0.76109246021852051</c:v>
                </c:pt>
                <c:pt idx="1206">
                  <c:v>-0.62431039564211699</c:v>
                </c:pt>
                <c:pt idx="1207">
                  <c:v>-0.93021929652702262</c:v>
                </c:pt>
                <c:pt idx="1208">
                  <c:v>-1.115114440598822</c:v>
                </c:pt>
                <c:pt idx="1209">
                  <c:v>-1.1265768023845735</c:v>
                </c:pt>
                <c:pt idx="1210">
                  <c:v>-0.95629512424392171</c:v>
                </c:pt>
                <c:pt idx="1211">
                  <c:v>-0.65599422376772165</c:v>
                </c:pt>
                <c:pt idx="1212">
                  <c:v>-0.25408793706345201</c:v>
                </c:pt>
                <c:pt idx="1213">
                  <c:v>0.21368781894300815</c:v>
                </c:pt>
                <c:pt idx="1214">
                  <c:v>0.7084506901602311</c:v>
                </c:pt>
                <c:pt idx="1215">
                  <c:v>1.2249632858826327</c:v>
                </c:pt>
                <c:pt idx="1216">
                  <c:v>1.7210610138646272</c:v>
                </c:pt>
                <c:pt idx="1217">
                  <c:v>1.4362312928667238</c:v>
                </c:pt>
                <c:pt idx="1218">
                  <c:v>1.1380148613800891</c:v>
                </c:pt>
                <c:pt idx="1219">
                  <c:v>0.89128333219602651</c:v>
                </c:pt>
                <c:pt idx="1220">
                  <c:v>0.75890247634217656</c:v>
                </c:pt>
                <c:pt idx="1221">
                  <c:v>0.70907705296799661</c:v>
                </c:pt>
                <c:pt idx="1222">
                  <c:v>0.71988182812864165</c:v>
                </c:pt>
                <c:pt idx="1223">
                  <c:v>0.7868467434219768</c:v>
                </c:pt>
                <c:pt idx="1224">
                  <c:v>0.88365063444120362</c:v>
                </c:pt>
                <c:pt idx="1225">
                  <c:v>0.99699025487334314</c:v>
                </c:pt>
                <c:pt idx="1226">
                  <c:v>1.1406498213232403</c:v>
                </c:pt>
                <c:pt idx="1227">
                  <c:v>1.2614089454969015</c:v>
                </c:pt>
                <c:pt idx="1228">
                  <c:v>1.3940160798304422</c:v>
                </c:pt>
                <c:pt idx="1229">
                  <c:v>1.5041510097263173</c:v>
                </c:pt>
                <c:pt idx="1230">
                  <c:v>1.617273304226672</c:v>
                </c:pt>
                <c:pt idx="1231">
                  <c:v>1.7099225218406739</c:v>
                </c:pt>
                <c:pt idx="1232">
                  <c:v>1.8086752091764966</c:v>
                </c:pt>
                <c:pt idx="1233">
                  <c:v>1.8792140996389879</c:v>
                </c:pt>
                <c:pt idx="1234">
                  <c:v>1.9572547032831817</c:v>
                </c:pt>
                <c:pt idx="1235">
                  <c:v>1.9940250410668237</c:v>
                </c:pt>
                <c:pt idx="1236">
                  <c:v>2.0463430367089908</c:v>
                </c:pt>
                <c:pt idx="1237">
                  <c:v>5.0557760683448851</c:v>
                </c:pt>
                <c:pt idx="1238">
                  <c:v>3.2038476736156176</c:v>
                </c:pt>
                <c:pt idx="1239">
                  <c:v>3.8582099292082255</c:v>
                </c:pt>
                <c:pt idx="1240">
                  <c:v>4.6868392547342097</c:v>
                </c:pt>
                <c:pt idx="1241">
                  <c:v>5.3123418645502065</c:v>
                </c:pt>
                <c:pt idx="1242">
                  <c:v>6.4673549480819217</c:v>
                </c:pt>
                <c:pt idx="1243">
                  <c:v>6.5071642464264405</c:v>
                </c:pt>
                <c:pt idx="1244">
                  <c:v>6.4846432733790884</c:v>
                </c:pt>
                <c:pt idx="1245">
                  <c:v>6.2852160210845094</c:v>
                </c:pt>
                <c:pt idx="1246">
                  <c:v>6.0971903724645085</c:v>
                </c:pt>
                <c:pt idx="1247">
                  <c:v>5.7847102802946404</c:v>
                </c:pt>
                <c:pt idx="1248">
                  <c:v>5.5120404853865734</c:v>
                </c:pt>
                <c:pt idx="1249">
                  <c:v>6.0630338669326882</c:v>
                </c:pt>
                <c:pt idx="1250">
                  <c:v>6.6712234420099508</c:v>
                </c:pt>
                <c:pt idx="1251">
                  <c:v>7.1083054867320437</c:v>
                </c:pt>
                <c:pt idx="1252">
                  <c:v>7.4465267864183184</c:v>
                </c:pt>
                <c:pt idx="1253">
                  <c:v>7.6077077123639416</c:v>
                </c:pt>
                <c:pt idx="1254">
                  <c:v>7.6849850172241307</c:v>
                </c:pt>
                <c:pt idx="1255">
                  <c:v>7.6486152496287163</c:v>
                </c:pt>
                <c:pt idx="1256">
                  <c:v>6.6479831959529188</c:v>
                </c:pt>
                <c:pt idx="1257">
                  <c:v>5.6117147389683355</c:v>
                </c:pt>
                <c:pt idx="1258">
                  <c:v>4.7040782857631536</c:v>
                </c:pt>
                <c:pt idx="1259">
                  <c:v>3.8723705691923649</c:v>
                </c:pt>
                <c:pt idx="1260">
                  <c:v>3.2040163277252631</c:v>
                </c:pt>
                <c:pt idx="1261">
                  <c:v>2.6055345655423006</c:v>
                </c:pt>
                <c:pt idx="1262">
                  <c:v>2.1552841175234732</c:v>
                </c:pt>
                <c:pt idx="1263">
                  <c:v>1.7419987814422997</c:v>
                </c:pt>
                <c:pt idx="1264">
                  <c:v>1.4490441425073233</c:v>
                </c:pt>
                <c:pt idx="1265">
                  <c:v>1.1564285517788557</c:v>
                </c:pt>
                <c:pt idx="1266">
                  <c:v>0.91940135795656153</c:v>
                </c:pt>
                <c:pt idx="1267">
                  <c:v>0.7435824545710038</c:v>
                </c:pt>
                <c:pt idx="1268">
                  <c:v>0.51576337762464519</c:v>
                </c:pt>
                <c:pt idx="1269">
                  <c:v>-1.3129419115906884</c:v>
                </c:pt>
                <c:pt idx="1270">
                  <c:v>-0.75657188093813565</c:v>
                </c:pt>
                <c:pt idx="1271">
                  <c:v>-0.61568970728214656</c:v>
                </c:pt>
                <c:pt idx="1272">
                  <c:v>-0.91899293373664259</c:v>
                </c:pt>
                <c:pt idx="1273">
                  <c:v>-1.1173127517275501</c:v>
                </c:pt>
                <c:pt idx="1274">
                  <c:v>-1.1493581469711727</c:v>
                </c:pt>
                <c:pt idx="1275">
                  <c:v>-0.95063738459595848</c:v>
                </c:pt>
                <c:pt idx="1276">
                  <c:v>-0.62702027294488705</c:v>
                </c:pt>
                <c:pt idx="1277">
                  <c:v>-0.25984300106655089</c:v>
                </c:pt>
                <c:pt idx="1278">
                  <c:v>0.2197300608892937</c:v>
                </c:pt>
                <c:pt idx="1279">
                  <c:v>0.70647808254382782</c:v>
                </c:pt>
                <c:pt idx="1280">
                  <c:v>1.2046706287738886</c:v>
                </c:pt>
                <c:pt idx="1281">
                  <c:v>1.7146959212059425</c:v>
                </c:pt>
                <c:pt idx="1282">
                  <c:v>1.4406366335725136</c:v>
                </c:pt>
                <c:pt idx="1283">
                  <c:v>1.142657493534996</c:v>
                </c:pt>
                <c:pt idx="1284">
                  <c:v>0.91194505608858645</c:v>
                </c:pt>
                <c:pt idx="1285">
                  <c:v>0.77770574516452184</c:v>
                </c:pt>
                <c:pt idx="1286">
                  <c:v>0.69048065536350356</c:v>
                </c:pt>
                <c:pt idx="1287">
                  <c:v>0.72199250067679865</c:v>
                </c:pt>
                <c:pt idx="1288">
                  <c:v>0.78092339297818281</c:v>
                </c:pt>
                <c:pt idx="1289">
                  <c:v>0.88778543333454984</c:v>
                </c:pt>
                <c:pt idx="1290">
                  <c:v>1.0040024092092121</c:v>
                </c:pt>
                <c:pt idx="1291">
                  <c:v>1.1422510583896268</c:v>
                </c:pt>
                <c:pt idx="1292">
                  <c:v>1.2729793708040638</c:v>
                </c:pt>
                <c:pt idx="1293">
                  <c:v>1.3991937887318844</c:v>
                </c:pt>
                <c:pt idx="1294">
                  <c:v>1.5095679745634942</c:v>
                </c:pt>
                <c:pt idx="1295">
                  <c:v>1.6250537725619221</c:v>
                </c:pt>
                <c:pt idx="1296">
                  <c:v>1.7174738474261428</c:v>
                </c:pt>
                <c:pt idx="1297">
                  <c:v>1.8076790244981775</c:v>
                </c:pt>
                <c:pt idx="1298">
                  <c:v>1.88647091855461</c:v>
                </c:pt>
                <c:pt idx="1299">
                  <c:v>1.9474868833118621</c:v>
                </c:pt>
                <c:pt idx="1300">
                  <c:v>1.9920773479650116</c:v>
                </c:pt>
                <c:pt idx="1301">
                  <c:v>2.0485628213791407</c:v>
                </c:pt>
                <c:pt idx="1302">
                  <c:v>5.0480919924432799</c:v>
                </c:pt>
                <c:pt idx="1303">
                  <c:v>3.2032600913889482</c:v>
                </c:pt>
                <c:pt idx="1304">
                  <c:v>3.8570263727857155</c:v>
                </c:pt>
              </c:numCache>
            </c:numRef>
          </c:yVal>
        </c:ser>
        <c:axId val="104950784"/>
        <c:axId val="104969344"/>
      </c:scatterChart>
      <c:valAx>
        <c:axId val="104950784"/>
        <c:scaling>
          <c:orientation val="minMax"/>
          <c:max val="200"/>
          <c:min val="0"/>
        </c:scaling>
        <c:axPos val="b"/>
        <c:majorGridlines/>
        <c:title>
          <c:tx>
            <c:rich>
              <a:bodyPr/>
              <a:lstStyle/>
              <a:p>
                <a:pPr>
                  <a:defRPr/>
                </a:pPr>
                <a:r>
                  <a:rPr lang="lt-LT" sz="1200"/>
                  <a:t>Laikas (s</a:t>
                </a:r>
                <a:r>
                  <a:rPr lang="en-US" sz="1200"/>
                  <a:t>)</a:t>
                </a:r>
                <a:endParaRPr sz="1200"/>
              </a:p>
            </c:rich>
          </c:tx>
        </c:title>
        <c:numFmt formatCode="General" sourceLinked="1"/>
        <c:tickLblPos val="nextTo"/>
        <c:crossAx val="104969344"/>
        <c:crosses val="autoZero"/>
        <c:crossBetween val="midCat"/>
      </c:valAx>
      <c:valAx>
        <c:axId val="104969344"/>
        <c:scaling>
          <c:orientation val="minMax"/>
          <c:max val="20.000000000010001"/>
          <c:min val="-80"/>
        </c:scaling>
        <c:axPos val="l"/>
        <c:majorGridlines/>
        <c:title>
          <c:tx>
            <c:rich>
              <a:bodyPr/>
              <a:lstStyle/>
              <a:p>
                <a:pPr>
                  <a:defRPr/>
                </a:pPr>
                <a:r>
                  <a:rPr lang="en-US" sz="1200"/>
                  <a:t>Sukimo</a:t>
                </a:r>
                <a:r>
                  <a:rPr lang="en-US" sz="1200" baseline="0"/>
                  <a:t> momentas apie z a</a:t>
                </a:r>
                <a:r>
                  <a:rPr lang="lt-LT" sz="1200" baseline="0"/>
                  <a:t>šį (N*m)</a:t>
                </a:r>
                <a:endParaRPr sz="1200"/>
              </a:p>
            </c:rich>
          </c:tx>
        </c:title>
        <c:numFmt formatCode="General" sourceLinked="1"/>
        <c:tickLblPos val="nextTo"/>
        <c:crossAx val="104950784"/>
        <c:crosses val="autoZero"/>
        <c:crossBetween val="midCat"/>
      </c:valAx>
      <c:spPr>
        <a:noFill/>
      </c:spPr>
    </c:plotArea>
    <c:legend>
      <c:legendPos val="r"/>
      <c:layout>
        <c:manualLayout>
          <c:xMode val="edge"/>
          <c:yMode val="edge"/>
          <c:x val="0.19239467514546274"/>
          <c:y val="3.2629152760043696E-2"/>
          <c:w val="0.55827199413888096"/>
          <c:h val="5.2570613889655324E-2"/>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8.7230560761908549E-2"/>
          <c:y val="8.5104219787881047E-2"/>
          <c:w val="0.8838340644560464"/>
          <c:h val="0.82068500696672175"/>
        </c:manualLayout>
      </c:layout>
      <c:scatterChart>
        <c:scatterStyle val="lineMarker"/>
        <c:ser>
          <c:idx val="1"/>
          <c:order val="1"/>
          <c:tx>
            <c:v>H tipo skerspjūvis</c:v>
          </c:tx>
          <c:spPr>
            <a:ln w="25400"/>
          </c:spPr>
          <c:marker>
            <c:symbol val="none"/>
          </c:marker>
          <c:xVal>
            <c:numRef>
              <c:f>'Plot Data'!$D$13:$D$1136</c:f>
              <c:numCache>
                <c:formatCode>General</c:formatCode>
                <c:ptCount val="1124"/>
                <c:pt idx="0">
                  <c:v>3.736051368337881E-2</c:v>
                </c:pt>
                <c:pt idx="1">
                  <c:v>6.3021510317210122E-2</c:v>
                </c:pt>
                <c:pt idx="2">
                  <c:v>8.9874583875690708E-2</c:v>
                </c:pt>
                <c:pt idx="3">
                  <c:v>0.11719876398113818</c:v>
                </c:pt>
                <c:pt idx="4">
                  <c:v>0.14592437516987244</c:v>
                </c:pt>
                <c:pt idx="5">
                  <c:v>0.19466051432460382</c:v>
                </c:pt>
                <c:pt idx="6">
                  <c:v>0.25288422931992038</c:v>
                </c:pt>
                <c:pt idx="7">
                  <c:v>0.31629464123881051</c:v>
                </c:pt>
                <c:pt idx="8">
                  <c:v>0.38337832744412498</c:v>
                </c:pt>
                <c:pt idx="9">
                  <c:v>0.45094938686992708</c:v>
                </c:pt>
                <c:pt idx="10">
                  <c:v>0.55585182338658223</c:v>
                </c:pt>
                <c:pt idx="11">
                  <c:v>0.6612460965230792</c:v>
                </c:pt>
                <c:pt idx="12">
                  <c:v>0.76327164984972162</c:v>
                </c:pt>
                <c:pt idx="13">
                  <c:v>0.862978109156055</c:v>
                </c:pt>
                <c:pt idx="14">
                  <c:v>0.96156989625855371</c:v>
                </c:pt>
                <c:pt idx="15">
                  <c:v>1.1067512662830001</c:v>
                </c:pt>
                <c:pt idx="16">
                  <c:v>1.250042725987444</c:v>
                </c:pt>
                <c:pt idx="17">
                  <c:v>1.3927702693572925</c:v>
                </c:pt>
                <c:pt idx="18">
                  <c:v>1.5357243824932612</c:v>
                </c:pt>
                <c:pt idx="19">
                  <c:v>1.6790666500419962</c:v>
                </c:pt>
                <c:pt idx="20">
                  <c:v>1.8939731910272886</c:v>
                </c:pt>
                <c:pt idx="21">
                  <c:v>2.1092173497670292</c:v>
                </c:pt>
                <c:pt idx="22">
                  <c:v>2.3234731887937037</c:v>
                </c:pt>
                <c:pt idx="23">
                  <c:v>2.5370011334425269</c:v>
                </c:pt>
                <c:pt idx="24">
                  <c:v>2.7495241325700319</c:v>
                </c:pt>
                <c:pt idx="25">
                  <c:v>3.0672351495083992</c:v>
                </c:pt>
                <c:pt idx="26">
                  <c:v>3.3838238117440285</c:v>
                </c:pt>
                <c:pt idx="27">
                  <c:v>3.6993801317996637</c:v>
                </c:pt>
                <c:pt idx="28">
                  <c:v>4.014381584033079</c:v>
                </c:pt>
                <c:pt idx="29">
                  <c:v>4.3287581228464775</c:v>
                </c:pt>
                <c:pt idx="30">
                  <c:v>4.7421523049953738</c:v>
                </c:pt>
                <c:pt idx="31">
                  <c:v>5.1550789764586966</c:v>
                </c:pt>
                <c:pt idx="32">
                  <c:v>5.3849122615763934</c:v>
                </c:pt>
                <c:pt idx="33">
                  <c:v>5.5979834139815576</c:v>
                </c:pt>
                <c:pt idx="34">
                  <c:v>5.8051801120915787</c:v>
                </c:pt>
                <c:pt idx="35">
                  <c:v>6.0093193970527894</c:v>
                </c:pt>
                <c:pt idx="36">
                  <c:v>6.2161113659226119</c:v>
                </c:pt>
                <c:pt idx="37">
                  <c:v>6.4229028271169506</c:v>
                </c:pt>
                <c:pt idx="38">
                  <c:v>6.6315434299073903</c:v>
                </c:pt>
                <c:pt idx="39">
                  <c:v>6.837478334827968</c:v>
                </c:pt>
                <c:pt idx="40">
                  <c:v>7.0435989149265898</c:v>
                </c:pt>
                <c:pt idx="41">
                  <c:v>7.2478613913132124</c:v>
                </c:pt>
                <c:pt idx="42">
                  <c:v>7.4529157244487285</c:v>
                </c:pt>
                <c:pt idx="43">
                  <c:v>7.6568861978355445</c:v>
                </c:pt>
                <c:pt idx="44">
                  <c:v>7.8616957343032929</c:v>
                </c:pt>
                <c:pt idx="45">
                  <c:v>8.065328663944312</c:v>
                </c:pt>
                <c:pt idx="46">
                  <c:v>8.2697162064828227</c:v>
                </c:pt>
                <c:pt idx="47">
                  <c:v>8.4726001248868048</c:v>
                </c:pt>
                <c:pt idx="48">
                  <c:v>8.6760380020424801</c:v>
                </c:pt>
                <c:pt idx="49">
                  <c:v>8.8780044693820876</c:v>
                </c:pt>
                <c:pt idx="50">
                  <c:v>9.0805961522420411</c:v>
                </c:pt>
                <c:pt idx="51">
                  <c:v>9.2819771425076159</c:v>
                </c:pt>
                <c:pt idx="52">
                  <c:v>9.4842514187486398</c:v>
                </c:pt>
                <c:pt idx="53">
                  <c:v>9.6857209700521683</c:v>
                </c:pt>
                <c:pt idx="54">
                  <c:v>9.8884732621682776</c:v>
                </c:pt>
                <c:pt idx="55">
                  <c:v>10.090819305928814</c:v>
                </c:pt>
                <c:pt idx="56">
                  <c:v>10.292492285767128</c:v>
                </c:pt>
                <c:pt idx="57">
                  <c:v>10.479377759399107</c:v>
                </c:pt>
                <c:pt idx="58">
                  <c:v>10.662847267915522</c:v>
                </c:pt>
                <c:pt idx="59">
                  <c:v>10.843978603143448</c:v>
                </c:pt>
                <c:pt idx="60">
                  <c:v>11.024007046562851</c:v>
                </c:pt>
                <c:pt idx="61">
                  <c:v>11.202663640256118</c:v>
                </c:pt>
                <c:pt idx="62">
                  <c:v>11.381360123384216</c:v>
                </c:pt>
                <c:pt idx="63">
                  <c:v>11.559445658443206</c:v>
                </c:pt>
                <c:pt idx="64">
                  <c:v>11.737896438668972</c:v>
                </c:pt>
                <c:pt idx="65">
                  <c:v>11.915709997373074</c:v>
                </c:pt>
                <c:pt idx="66">
                  <c:v>12.093936586739456</c:v>
                </c:pt>
                <c:pt idx="67">
                  <c:v>12.271647530712086</c:v>
                </c:pt>
                <c:pt idx="68">
                  <c:v>12.449824976231195</c:v>
                </c:pt>
                <c:pt idx="69">
                  <c:v>12.627464951236863</c:v>
                </c:pt>
                <c:pt idx="70">
                  <c:v>12.805591191261666</c:v>
                </c:pt>
                <c:pt idx="71">
                  <c:v>12.983341965636715</c:v>
                </c:pt>
                <c:pt idx="72">
                  <c:v>13.161746222730352</c:v>
                </c:pt>
                <c:pt idx="73">
                  <c:v>13.33987109800222</c:v>
                </c:pt>
                <c:pt idx="74">
                  <c:v>13.51874241904267</c:v>
                </c:pt>
                <c:pt idx="75">
                  <c:v>13.69743279900352</c:v>
                </c:pt>
                <c:pt idx="76">
                  <c:v>13.877023725227769</c:v>
                </c:pt>
                <c:pt idx="77">
                  <c:v>14.056398757011861</c:v>
                </c:pt>
                <c:pt idx="78">
                  <c:v>14.23647460601992</c:v>
                </c:pt>
                <c:pt idx="79">
                  <c:v>14.416192796197906</c:v>
                </c:pt>
                <c:pt idx="80">
                  <c:v>14.596506690733889</c:v>
                </c:pt>
                <c:pt idx="81">
                  <c:v>14.776201263643028</c:v>
                </c:pt>
                <c:pt idx="82">
                  <c:v>14.956156525596509</c:v>
                </c:pt>
                <c:pt idx="83">
                  <c:v>15.135266934935446</c:v>
                </c:pt>
                <c:pt idx="84">
                  <c:v>15.314586772682304</c:v>
                </c:pt>
                <c:pt idx="85">
                  <c:v>15.492085153390796</c:v>
                </c:pt>
                <c:pt idx="86">
                  <c:v>15.668786915167155</c:v>
                </c:pt>
                <c:pt idx="87">
                  <c:v>15.84413340249148</c:v>
                </c:pt>
                <c:pt idx="88">
                  <c:v>16.019687153988531</c:v>
                </c:pt>
                <c:pt idx="89">
                  <c:v>16.194342095385224</c:v>
                </c:pt>
                <c:pt idx="90">
                  <c:v>16.369761338316021</c:v>
                </c:pt>
                <c:pt idx="91">
                  <c:v>16.544830630800142</c:v>
                </c:pt>
                <c:pt idx="92">
                  <c:v>16.721189860316542</c:v>
                </c:pt>
                <c:pt idx="93">
                  <c:v>16.897427314827887</c:v>
                </c:pt>
                <c:pt idx="94">
                  <c:v>17.075038529204104</c:v>
                </c:pt>
                <c:pt idx="95">
                  <c:v>17.252353057482068</c:v>
                </c:pt>
                <c:pt idx="96">
                  <c:v>17.430635264540623</c:v>
                </c:pt>
                <c:pt idx="97">
                  <c:v>17.608188582736329</c:v>
                </c:pt>
                <c:pt idx="98">
                  <c:v>17.786315808984789</c:v>
                </c:pt>
                <c:pt idx="99">
                  <c:v>17.963237139195012</c:v>
                </c:pt>
                <c:pt idx="100">
                  <c:v>18.140315223864633</c:v>
                </c:pt>
                <c:pt idx="101">
                  <c:v>18.315932322594694</c:v>
                </c:pt>
                <c:pt idx="102">
                  <c:v>18.49162088659088</c:v>
                </c:pt>
                <c:pt idx="103">
                  <c:v>18.665995791461693</c:v>
                </c:pt>
                <c:pt idx="104">
                  <c:v>18.840644874503322</c:v>
                </c:pt>
                <c:pt idx="105">
                  <c:v>19.014402418089091</c:v>
                </c:pt>
                <c:pt idx="106">
                  <c:v>19.188965696362491</c:v>
                </c:pt>
                <c:pt idx="107">
                  <c:v>19.363172113096091</c:v>
                </c:pt>
                <c:pt idx="108">
                  <c:v>19.538713452468389</c:v>
                </c:pt>
                <c:pt idx="109">
                  <c:v>19.714267716862118</c:v>
                </c:pt>
                <c:pt idx="110">
                  <c:v>19.891277675796971</c:v>
                </c:pt>
                <c:pt idx="111">
                  <c:v>20.068018412536389</c:v>
                </c:pt>
                <c:pt idx="112">
                  <c:v>20.245881587490214</c:v>
                </c:pt>
                <c:pt idx="113">
                  <c:v>20.426322465313529</c:v>
                </c:pt>
                <c:pt idx="114">
                  <c:v>20.60814915823077</c:v>
                </c:pt>
                <c:pt idx="115">
                  <c:v>20.78860929367859</c:v>
                </c:pt>
                <c:pt idx="116">
                  <c:v>20.968961194068445</c:v>
                </c:pt>
                <c:pt idx="117">
                  <c:v>21.148039657326112</c:v>
                </c:pt>
                <c:pt idx="118">
                  <c:v>21.326917059701454</c:v>
                </c:pt>
                <c:pt idx="119">
                  <c:v>21.504640396094221</c:v>
                </c:pt>
                <c:pt idx="120">
                  <c:v>21.682463304290856</c:v>
                </c:pt>
                <c:pt idx="121">
                  <c:v>21.859555153800393</c:v>
                </c:pt>
                <c:pt idx="122">
                  <c:v>22.037198930292394</c:v>
                </c:pt>
                <c:pt idx="123">
                  <c:v>22.214415313422254</c:v>
                </c:pt>
                <c:pt idx="124">
                  <c:v>22.392511054809653</c:v>
                </c:pt>
                <c:pt idx="125">
                  <c:v>22.570637168249764</c:v>
                </c:pt>
                <c:pt idx="126">
                  <c:v>22.74995508676443</c:v>
                </c:pt>
                <c:pt idx="127">
                  <c:v>22.929221035448716</c:v>
                </c:pt>
                <c:pt idx="128">
                  <c:v>23.109404850566573</c:v>
                </c:pt>
                <c:pt idx="129">
                  <c:v>23.289257323164019</c:v>
                </c:pt>
                <c:pt idx="130">
                  <c:v>23.469767259954089</c:v>
                </c:pt>
                <c:pt idx="131">
                  <c:v>23.649522029996593</c:v>
                </c:pt>
                <c:pt idx="132">
                  <c:v>23.829525215951172</c:v>
                </c:pt>
                <c:pt idx="133">
                  <c:v>24.008402288987789</c:v>
                </c:pt>
                <c:pt idx="134">
                  <c:v>24.187331338736822</c:v>
                </c:pt>
                <c:pt idx="135">
                  <c:v>24.365215855098821</c:v>
                </c:pt>
                <c:pt idx="136">
                  <c:v>24.543236619866587</c:v>
                </c:pt>
                <c:pt idx="137">
                  <c:v>24.720533381434596</c:v>
                </c:pt>
                <c:pt idx="138">
                  <c:v>24.898303616589224</c:v>
                </c:pt>
                <c:pt idx="139">
                  <c:v>25.075828496134928</c:v>
                </c:pt>
                <c:pt idx="140">
                  <c:v>25.254330310345576</c:v>
                </c:pt>
                <c:pt idx="141">
                  <c:v>25.432181804378882</c:v>
                </c:pt>
                <c:pt idx="142">
                  <c:v>25.610336131497185</c:v>
                </c:pt>
                <c:pt idx="143">
                  <c:v>25.787705153120687</c:v>
                </c:pt>
                <c:pt idx="144">
                  <c:v>25.965902733496527</c:v>
                </c:pt>
                <c:pt idx="145">
                  <c:v>26.143450081888815</c:v>
                </c:pt>
                <c:pt idx="146">
                  <c:v>26.321610009735082</c:v>
                </c:pt>
                <c:pt idx="147">
                  <c:v>26.498556949624852</c:v>
                </c:pt>
                <c:pt idx="148">
                  <c:v>26.675803671617896</c:v>
                </c:pt>
                <c:pt idx="149">
                  <c:v>26.851648192740214</c:v>
                </c:pt>
                <c:pt idx="150">
                  <c:v>27.027592862255517</c:v>
                </c:pt>
                <c:pt idx="151">
                  <c:v>27.202123314148889</c:v>
                </c:pt>
                <c:pt idx="152">
                  <c:v>27.376846114869753</c:v>
                </c:pt>
                <c:pt idx="153">
                  <c:v>27.550546140728969</c:v>
                </c:pt>
                <c:pt idx="154">
                  <c:v>27.725010924700786</c:v>
                </c:pt>
                <c:pt idx="155">
                  <c:v>27.899123762438531</c:v>
                </c:pt>
                <c:pt idx="156">
                  <c:v>28.074594391691278</c:v>
                </c:pt>
                <c:pt idx="157">
                  <c:v>28.250085177332974</c:v>
                </c:pt>
                <c:pt idx="158">
                  <c:v>28.427145182290051</c:v>
                </c:pt>
                <c:pt idx="159">
                  <c:v>28.604102877311089</c:v>
                </c:pt>
                <c:pt idx="160">
                  <c:v>28.782224492476512</c:v>
                </c:pt>
                <c:pt idx="161">
                  <c:v>28.95970199889079</c:v>
                </c:pt>
                <c:pt idx="162">
                  <c:v>29.137873019388945</c:v>
                </c:pt>
                <c:pt idx="163">
                  <c:v>29.314900932440739</c:v>
                </c:pt>
                <c:pt idx="164">
                  <c:v>29.492164586446727</c:v>
                </c:pt>
                <c:pt idx="165">
                  <c:v>29.667920271007286</c:v>
                </c:pt>
                <c:pt idx="166">
                  <c:v>29.843746392969177</c:v>
                </c:pt>
                <c:pt idx="167">
                  <c:v>30.018142020517629</c:v>
                </c:pt>
                <c:pt idx="168">
                  <c:v>30.192651014798031</c:v>
                </c:pt>
                <c:pt idx="169">
                  <c:v>30.369918445111107</c:v>
                </c:pt>
                <c:pt idx="170">
                  <c:v>30.548598273426876</c:v>
                </c:pt>
                <c:pt idx="171">
                  <c:v>30.72662903297741</c:v>
                </c:pt>
                <c:pt idx="172">
                  <c:v>30.905392728745046</c:v>
                </c:pt>
                <c:pt idx="173">
                  <c:v>31.083762462297017</c:v>
                </c:pt>
                <c:pt idx="174">
                  <c:v>31.263100493966952</c:v>
                </c:pt>
                <c:pt idx="175">
                  <c:v>31.442135287898619</c:v>
                </c:pt>
                <c:pt idx="176">
                  <c:v>31.621920409294361</c:v>
                </c:pt>
                <c:pt idx="177">
                  <c:v>31.801296216374556</c:v>
                </c:pt>
                <c:pt idx="178">
                  <c:v>31.981196411421426</c:v>
                </c:pt>
                <c:pt idx="179">
                  <c:v>32.160439881521512</c:v>
                </c:pt>
                <c:pt idx="180">
                  <c:v>32.339967721252577</c:v>
                </c:pt>
                <c:pt idx="181">
                  <c:v>32.518515319031387</c:v>
                </c:pt>
                <c:pt idx="182">
                  <c:v>32.697193702120074</c:v>
                </c:pt>
                <c:pt idx="183">
                  <c:v>32.874923260991999</c:v>
                </c:pt>
                <c:pt idx="184">
                  <c:v>33.052838676917574</c:v>
                </c:pt>
                <c:pt idx="185">
                  <c:v>33.230001463321805</c:v>
                </c:pt>
                <c:pt idx="186">
                  <c:v>33.407647253205667</c:v>
                </c:pt>
                <c:pt idx="187">
                  <c:v>33.585007568690955</c:v>
                </c:pt>
                <c:pt idx="188">
                  <c:v>33.763356623287166</c:v>
                </c:pt>
                <c:pt idx="189">
                  <c:v>33.941684678161828</c:v>
                </c:pt>
                <c:pt idx="190">
                  <c:v>34.121218868898183</c:v>
                </c:pt>
                <c:pt idx="191">
                  <c:v>34.300692831802444</c:v>
                </c:pt>
                <c:pt idx="192">
                  <c:v>34.481050609672849</c:v>
                </c:pt>
                <c:pt idx="193">
                  <c:v>34.661117379446246</c:v>
                </c:pt>
                <c:pt idx="194">
                  <c:v>34.841840479992108</c:v>
                </c:pt>
                <c:pt idx="195">
                  <c:v>35.021823029163251</c:v>
                </c:pt>
                <c:pt idx="196">
                  <c:v>35.201981717073544</c:v>
                </c:pt>
                <c:pt idx="197">
                  <c:v>35.380274368672048</c:v>
                </c:pt>
                <c:pt idx="198">
                  <c:v>35.557772152591454</c:v>
                </c:pt>
                <c:pt idx="199">
                  <c:v>35.733511483666796</c:v>
                </c:pt>
                <c:pt idx="200">
                  <c:v>35.908956361096394</c:v>
                </c:pt>
                <c:pt idx="201">
                  <c:v>36.083085697278044</c:v>
                </c:pt>
                <c:pt idx="202">
                  <c:v>36.257696585189194</c:v>
                </c:pt>
                <c:pt idx="203">
                  <c:v>36.431928180274781</c:v>
                </c:pt>
                <c:pt idx="204">
                  <c:v>36.607509970721111</c:v>
                </c:pt>
                <c:pt idx="205">
                  <c:v>36.783177213017048</c:v>
                </c:pt>
                <c:pt idx="206">
                  <c:v>36.960501201463494</c:v>
                </c:pt>
                <c:pt idx="207">
                  <c:v>37.137690045790826</c:v>
                </c:pt>
                <c:pt idx="208">
                  <c:v>37.316048917015145</c:v>
                </c:pt>
                <c:pt idx="209">
                  <c:v>37.49384765488734</c:v>
                </c:pt>
                <c:pt idx="210">
                  <c:v>37.672413506525189</c:v>
                </c:pt>
                <c:pt idx="211">
                  <c:v>37.849801133794088</c:v>
                </c:pt>
                <c:pt idx="212">
                  <c:v>38.02741824390921</c:v>
                </c:pt>
                <c:pt idx="213">
                  <c:v>38.203532039832012</c:v>
                </c:pt>
                <c:pt idx="214">
                  <c:v>38.379676829474377</c:v>
                </c:pt>
                <c:pt idx="215">
                  <c:v>38.554291925969849</c:v>
                </c:pt>
                <c:pt idx="216">
                  <c:v>38.729044051354364</c:v>
                </c:pt>
                <c:pt idx="217">
                  <c:v>38.902724300647705</c:v>
                </c:pt>
                <c:pt idx="218">
                  <c:v>39.077111559893844</c:v>
                </c:pt>
                <c:pt idx="219">
                  <c:v>39.251047659018077</c:v>
                </c:pt>
                <c:pt idx="220">
                  <c:v>39.426369794438017</c:v>
                </c:pt>
                <c:pt idx="221">
                  <c:v>39.601686613536508</c:v>
                </c:pt>
                <c:pt idx="222">
                  <c:v>39.778615900028619</c:v>
                </c:pt>
                <c:pt idx="223">
                  <c:v>39.955438684132645</c:v>
                </c:pt>
                <c:pt idx="224">
                  <c:v>40.133413727858333</c:v>
                </c:pt>
                <c:pt idx="225">
                  <c:v>40.310834301435364</c:v>
                </c:pt>
                <c:pt idx="226">
                  <c:v>40.492000150001481</c:v>
                </c:pt>
                <c:pt idx="227">
                  <c:v>40.673339966379842</c:v>
                </c:pt>
                <c:pt idx="228">
                  <c:v>40.854197801054895</c:v>
                </c:pt>
                <c:pt idx="229">
                  <c:v>41.033719802435265</c:v>
                </c:pt>
                <c:pt idx="230">
                  <c:v>41.213039972037016</c:v>
                </c:pt>
                <c:pt idx="231">
                  <c:v>41.391032817104161</c:v>
                </c:pt>
                <c:pt idx="232">
                  <c:v>41.569208094182258</c:v>
                </c:pt>
                <c:pt idx="233">
                  <c:v>41.746430570858173</c:v>
                </c:pt>
                <c:pt idx="234">
                  <c:v>41.924294367606947</c:v>
                </c:pt>
                <c:pt idx="235">
                  <c:v>42.101581674276844</c:v>
                </c:pt>
                <c:pt idx="236">
                  <c:v>42.279897269598294</c:v>
                </c:pt>
                <c:pt idx="237">
                  <c:v>42.458110531978562</c:v>
                </c:pt>
                <c:pt idx="238">
                  <c:v>42.637627855615833</c:v>
                </c:pt>
                <c:pt idx="239">
                  <c:v>42.816966154384794</c:v>
                </c:pt>
                <c:pt idx="240">
                  <c:v>42.997392254759482</c:v>
                </c:pt>
                <c:pt idx="241">
                  <c:v>43.177415641876863</c:v>
                </c:pt>
                <c:pt idx="242">
                  <c:v>43.358203295695745</c:v>
                </c:pt>
                <c:pt idx="243">
                  <c:v>43.538189178815813</c:v>
                </c:pt>
                <c:pt idx="244">
                  <c:v>43.718458639605231</c:v>
                </c:pt>
                <c:pt idx="245">
                  <c:v>43.897564472127144</c:v>
                </c:pt>
                <c:pt idx="246">
                  <c:v>44.076716956402606</c:v>
                </c:pt>
                <c:pt idx="247">
                  <c:v>44.254740211516996</c:v>
                </c:pt>
                <c:pt idx="248">
                  <c:v>44.432982978452252</c:v>
                </c:pt>
                <c:pt idx="249">
                  <c:v>44.610330832451673</c:v>
                </c:pt>
                <c:pt idx="250">
                  <c:v>44.788327432879363</c:v>
                </c:pt>
                <c:pt idx="251">
                  <c:v>44.965839092505462</c:v>
                </c:pt>
                <c:pt idx="252">
                  <c:v>45.144477046509863</c:v>
                </c:pt>
                <c:pt idx="253">
                  <c:v>45.32303090414657</c:v>
                </c:pt>
                <c:pt idx="254">
                  <c:v>45.502296144696594</c:v>
                </c:pt>
                <c:pt idx="255">
                  <c:v>45.680243442798364</c:v>
                </c:pt>
                <c:pt idx="256">
                  <c:v>45.858830114375962</c:v>
                </c:pt>
                <c:pt idx="257">
                  <c:v>46.036584480358194</c:v>
                </c:pt>
                <c:pt idx="258">
                  <c:v>46.214939170930656</c:v>
                </c:pt>
                <c:pt idx="259">
                  <c:v>46.392165239412371</c:v>
                </c:pt>
                <c:pt idx="260">
                  <c:v>46.569578877168162</c:v>
                </c:pt>
                <c:pt idx="261">
                  <c:v>46.745566180712892</c:v>
                </c:pt>
                <c:pt idx="262">
                  <c:v>46.921519735017654</c:v>
                </c:pt>
                <c:pt idx="263">
                  <c:v>47.096198086083938</c:v>
                </c:pt>
                <c:pt idx="264">
                  <c:v>47.271096027079693</c:v>
                </c:pt>
                <c:pt idx="265">
                  <c:v>47.445092147721965</c:v>
                </c:pt>
                <c:pt idx="266">
                  <c:v>47.619812174821163</c:v>
                </c:pt>
                <c:pt idx="267">
                  <c:v>47.794239287363787</c:v>
                </c:pt>
                <c:pt idx="268">
                  <c:v>47.969999248982383</c:v>
                </c:pt>
                <c:pt idx="269">
                  <c:v>48.145825590891477</c:v>
                </c:pt>
                <c:pt idx="270">
                  <c:v>48.323120517066954</c:v>
                </c:pt>
                <c:pt idx="271">
                  <c:v>48.500280675119377</c:v>
                </c:pt>
                <c:pt idx="272">
                  <c:v>48.67849909339629</c:v>
                </c:pt>
                <c:pt idx="273">
                  <c:v>48.856078891356233</c:v>
                </c:pt>
                <c:pt idx="274">
                  <c:v>49.03423404264187</c:v>
                </c:pt>
                <c:pt idx="275">
                  <c:v>49.211309952998384</c:v>
                </c:pt>
                <c:pt idx="276">
                  <c:v>49.388526716699104</c:v>
                </c:pt>
                <c:pt idx="277">
                  <c:v>49.564422747752822</c:v>
                </c:pt>
                <c:pt idx="278">
                  <c:v>49.740237947743594</c:v>
                </c:pt>
                <c:pt idx="279">
                  <c:v>49.914757430094099</c:v>
                </c:pt>
                <c:pt idx="280">
                  <c:v>50.089361173004136</c:v>
                </c:pt>
                <c:pt idx="281">
                  <c:v>50.263044050926304</c:v>
                </c:pt>
                <c:pt idx="282">
                  <c:v>50.440892322340105</c:v>
                </c:pt>
                <c:pt idx="283">
                  <c:v>50.61964191788222</c:v>
                </c:pt>
                <c:pt idx="284">
                  <c:v>50.799041016385921</c:v>
                </c:pt>
                <c:pt idx="285">
                  <c:v>50.978109222714352</c:v>
                </c:pt>
                <c:pt idx="286">
                  <c:v>51.158022199060007</c:v>
                </c:pt>
                <c:pt idx="287">
                  <c:v>51.337533570543748</c:v>
                </c:pt>
                <c:pt idx="288">
                  <c:v>51.517889158651371</c:v>
                </c:pt>
                <c:pt idx="289">
                  <c:v>51.697530012472065</c:v>
                </c:pt>
                <c:pt idx="290">
                  <c:v>51.877756821471763</c:v>
                </c:pt>
                <c:pt idx="291">
                  <c:v>52.057171740590491</c:v>
                </c:pt>
                <c:pt idx="292">
                  <c:v>52.236921223825966</c:v>
                </c:pt>
                <c:pt idx="293">
                  <c:v>52.415526421628705</c:v>
                </c:pt>
                <c:pt idx="294">
                  <c:v>52.594312225220513</c:v>
                </c:pt>
                <c:pt idx="295">
                  <c:v>52.772143069574</c:v>
                </c:pt>
                <c:pt idx="296">
                  <c:v>52.950260908236849</c:v>
                </c:pt>
                <c:pt idx="297">
                  <c:v>53.127536801943577</c:v>
                </c:pt>
                <c:pt idx="298">
                  <c:v>53.305588426188699</c:v>
                </c:pt>
                <c:pt idx="299">
                  <c:v>53.483278703759645</c:v>
                </c:pt>
                <c:pt idx="300">
                  <c:v>53.662094725069679</c:v>
                </c:pt>
                <c:pt idx="301">
                  <c:v>53.840782688071009</c:v>
                </c:pt>
                <c:pt idx="302">
                  <c:v>54.020772893636199</c:v>
                </c:pt>
                <c:pt idx="303">
                  <c:v>54.20063604755601</c:v>
                </c:pt>
                <c:pt idx="304">
                  <c:v>54.381373057435745</c:v>
                </c:pt>
                <c:pt idx="305">
                  <c:v>54.56157232463201</c:v>
                </c:pt>
                <c:pt idx="306">
                  <c:v>54.742421951241845</c:v>
                </c:pt>
                <c:pt idx="307">
                  <c:v>54.922396766875544</c:v>
                </c:pt>
                <c:pt idx="308">
                  <c:v>55.10253724012918</c:v>
                </c:pt>
                <c:pt idx="309">
                  <c:v>55.281518403440792</c:v>
                </c:pt>
                <c:pt idx="310">
                  <c:v>55.460213317079187</c:v>
                </c:pt>
                <c:pt idx="311">
                  <c:v>55.637164982564862</c:v>
                </c:pt>
                <c:pt idx="312">
                  <c:v>55.813985110107375</c:v>
                </c:pt>
                <c:pt idx="313">
                  <c:v>55.989276953554594</c:v>
                </c:pt>
                <c:pt idx="314">
                  <c:v>56.164680326854665</c:v>
                </c:pt>
                <c:pt idx="315">
                  <c:v>56.339339707348849</c:v>
                </c:pt>
                <c:pt idx="316">
                  <c:v>56.51517293818052</c:v>
                </c:pt>
                <c:pt idx="317">
                  <c:v>56.691046386735266</c:v>
                </c:pt>
                <c:pt idx="318">
                  <c:v>56.868419664932524</c:v>
                </c:pt>
                <c:pt idx="319">
                  <c:v>57.045654641903454</c:v>
                </c:pt>
                <c:pt idx="320">
                  <c:v>57.223928883736953</c:v>
                </c:pt>
                <c:pt idx="321">
                  <c:v>57.401463882514854</c:v>
                </c:pt>
                <c:pt idx="322">
                  <c:v>57.579632578808862</c:v>
                </c:pt>
                <c:pt idx="323">
                  <c:v>57.756608277811495</c:v>
                </c:pt>
                <c:pt idx="324">
                  <c:v>57.933756823814988</c:v>
                </c:pt>
                <c:pt idx="325">
                  <c:v>58.109494097230844</c:v>
                </c:pt>
                <c:pt idx="326">
                  <c:v>58.285231166208732</c:v>
                </c:pt>
                <c:pt idx="327">
                  <c:v>58.459595131978361</c:v>
                </c:pt>
                <c:pt idx="328">
                  <c:v>58.634224004614239</c:v>
                </c:pt>
                <c:pt idx="329">
                  <c:v>58.807935919099933</c:v>
                </c:pt>
                <c:pt idx="330">
                  <c:v>58.982507359651741</c:v>
                </c:pt>
                <c:pt idx="331">
                  <c:v>59.156800995390221</c:v>
                </c:pt>
                <c:pt idx="332">
                  <c:v>59.332549931108062</c:v>
                </c:pt>
                <c:pt idx="333">
                  <c:v>59.508316363212444</c:v>
                </c:pt>
                <c:pt idx="334">
                  <c:v>59.685630764521633</c:v>
                </c:pt>
                <c:pt idx="335">
                  <c:v>59.862747595409971</c:v>
                </c:pt>
                <c:pt idx="336">
                  <c:v>60.040892441117755</c:v>
                </c:pt>
                <c:pt idx="337">
                  <c:v>60.218320796780112</c:v>
                </c:pt>
                <c:pt idx="338">
                  <c:v>60.399475913961894</c:v>
                </c:pt>
                <c:pt idx="339">
                  <c:v>60.580767032785346</c:v>
                </c:pt>
                <c:pt idx="340">
                  <c:v>60.761523668978533</c:v>
                </c:pt>
                <c:pt idx="341">
                  <c:v>60.940939170749495</c:v>
                </c:pt>
                <c:pt idx="342">
                  <c:v>61.120160112019988</c:v>
                </c:pt>
                <c:pt idx="343">
                  <c:v>61.298092142138394</c:v>
                </c:pt>
                <c:pt idx="344">
                  <c:v>61.476269616825952</c:v>
                </c:pt>
                <c:pt idx="345">
                  <c:v>61.653572548605439</c:v>
                </c:pt>
                <c:pt idx="346">
                  <c:v>61.831634763743665</c:v>
                </c:pt>
                <c:pt idx="347">
                  <c:v>62.009210551390929</c:v>
                </c:pt>
                <c:pt idx="348">
                  <c:v>62.187937556491924</c:v>
                </c:pt>
                <c:pt idx="349">
                  <c:v>62.366515465012419</c:v>
                </c:pt>
                <c:pt idx="350">
                  <c:v>62.546324954386378</c:v>
                </c:pt>
                <c:pt idx="351">
                  <c:v>62.725900953792014</c:v>
                </c:pt>
                <c:pt idx="352">
                  <c:v>62.906497417154128</c:v>
                </c:pt>
                <c:pt idx="353">
                  <c:v>63.086562137774479</c:v>
                </c:pt>
                <c:pt idx="354">
                  <c:v>63.267270449211949</c:v>
                </c:pt>
                <c:pt idx="355">
                  <c:v>63.447068769009995</c:v>
                </c:pt>
                <c:pt idx="356">
                  <c:v>63.627094291443044</c:v>
                </c:pt>
                <c:pt idx="357">
                  <c:v>63.805868433146834</c:v>
                </c:pt>
                <c:pt idx="358">
                  <c:v>63.984784573220431</c:v>
                </c:pt>
                <c:pt idx="359">
                  <c:v>64.162657360685458</c:v>
                </c:pt>
                <c:pt idx="360">
                  <c:v>64.340871146618241</c:v>
                </c:pt>
                <c:pt idx="361">
                  <c:v>64.518265974522365</c:v>
                </c:pt>
                <c:pt idx="362">
                  <c:v>64.696547958831758</c:v>
                </c:pt>
                <c:pt idx="363">
                  <c:v>64.874471301798849</c:v>
                </c:pt>
                <c:pt idx="364">
                  <c:v>65.053597840021268</c:v>
                </c:pt>
                <c:pt idx="365">
                  <c:v>65.232538542257942</c:v>
                </c:pt>
                <c:pt idx="366">
                  <c:v>65.412122748033497</c:v>
                </c:pt>
                <c:pt idx="367">
                  <c:v>65.590301637861558</c:v>
                </c:pt>
                <c:pt idx="368">
                  <c:v>65.769100552143485</c:v>
                </c:pt>
                <c:pt idx="369">
                  <c:v>65.946907167505913</c:v>
                </c:pt>
                <c:pt idx="370">
                  <c:v>66.125141940116578</c:v>
                </c:pt>
                <c:pt idx="371">
                  <c:v>66.302115763772647</c:v>
                </c:pt>
                <c:pt idx="372">
                  <c:v>66.479117964773764</c:v>
                </c:pt>
                <c:pt idx="373">
                  <c:v>66.654762760397062</c:v>
                </c:pt>
                <c:pt idx="374">
                  <c:v>66.830283812393958</c:v>
                </c:pt>
                <c:pt idx="375">
                  <c:v>67.00459850498558</c:v>
                </c:pt>
                <c:pt idx="376">
                  <c:v>67.179191728242373</c:v>
                </c:pt>
                <c:pt idx="377">
                  <c:v>67.353107760697412</c:v>
                </c:pt>
                <c:pt idx="378">
                  <c:v>67.527922831983958</c:v>
                </c:pt>
                <c:pt idx="379">
                  <c:v>67.702691572117899</c:v>
                </c:pt>
                <c:pt idx="380">
                  <c:v>67.878809689222606</c:v>
                </c:pt>
                <c:pt idx="381">
                  <c:v>68.055057700655354</c:v>
                </c:pt>
                <c:pt idx="382">
                  <c:v>68.232721920358316</c:v>
                </c:pt>
                <c:pt idx="383">
                  <c:v>68.410182296011541</c:v>
                </c:pt>
                <c:pt idx="384">
                  <c:v>68.588501388934858</c:v>
                </c:pt>
                <c:pt idx="385">
                  <c:v>68.766120231852227</c:v>
                </c:pt>
                <c:pt idx="386">
                  <c:v>68.944116534578924</c:v>
                </c:pt>
                <c:pt idx="387">
                  <c:v>69.120989315657368</c:v>
                </c:pt>
                <c:pt idx="388">
                  <c:v>69.297838881353044</c:v>
                </c:pt>
                <c:pt idx="389">
                  <c:v>69.473389425079077</c:v>
                </c:pt>
                <c:pt idx="390">
                  <c:v>69.648813928014093</c:v>
                </c:pt>
                <c:pt idx="391">
                  <c:v>69.823053097433558</c:v>
                </c:pt>
                <c:pt idx="392">
                  <c:v>69.997498652505612</c:v>
                </c:pt>
                <c:pt idx="393">
                  <c:v>70.171188508929077</c:v>
                </c:pt>
                <c:pt idx="394">
                  <c:v>70.345688570893088</c:v>
                </c:pt>
                <c:pt idx="395">
                  <c:v>70.523481169837709</c:v>
                </c:pt>
                <c:pt idx="396">
                  <c:v>70.703471961845793</c:v>
                </c:pt>
                <c:pt idx="397">
                  <c:v>70.883066373762858</c:v>
                </c:pt>
                <c:pt idx="398">
                  <c:v>71.063551484990327</c:v>
                </c:pt>
                <c:pt idx="399">
                  <c:v>71.243628380139285</c:v>
                </c:pt>
                <c:pt idx="400">
                  <c:v>71.424374512004405</c:v>
                </c:pt>
                <c:pt idx="401">
                  <c:v>71.604203536886189</c:v>
                </c:pt>
                <c:pt idx="402">
                  <c:v>71.784601497720132</c:v>
                </c:pt>
                <c:pt idx="403">
                  <c:v>71.96397675964441</c:v>
                </c:pt>
                <c:pt idx="404">
                  <c:v>72.143577881372423</c:v>
                </c:pt>
                <c:pt idx="405">
                  <c:v>72.322005485785553</c:v>
                </c:pt>
                <c:pt idx="406">
                  <c:v>72.500664493088721</c:v>
                </c:pt>
                <c:pt idx="407">
                  <c:v>72.678429157788258</c:v>
                </c:pt>
                <c:pt idx="408">
                  <c:v>72.856533234593172</c:v>
                </c:pt>
                <c:pt idx="409">
                  <c:v>73.033834344527548</c:v>
                </c:pt>
                <c:pt idx="410">
                  <c:v>73.212027106303978</c:v>
                </c:pt>
                <c:pt idx="411">
                  <c:v>73.389860581533114</c:v>
                </c:pt>
                <c:pt idx="412">
                  <c:v>73.568921046951758</c:v>
                </c:pt>
                <c:pt idx="413">
                  <c:v>73.747797135532679</c:v>
                </c:pt>
                <c:pt idx="414">
                  <c:v>73.927951232408688</c:v>
                </c:pt>
                <c:pt idx="415">
                  <c:v>74.107861753411072</c:v>
                </c:pt>
                <c:pt idx="416">
                  <c:v>74.288631371988799</c:v>
                </c:pt>
                <c:pt idx="417">
                  <c:v>74.468723427664131</c:v>
                </c:pt>
                <c:pt idx="418">
                  <c:v>74.649414295708766</c:v>
                </c:pt>
                <c:pt idx="419">
                  <c:v>74.829163404831746</c:v>
                </c:pt>
                <c:pt idx="420">
                  <c:v>75.009055862151158</c:v>
                </c:pt>
                <c:pt idx="421">
                  <c:v>75.187757130240428</c:v>
                </c:pt>
                <c:pt idx="422">
                  <c:v>75.366236479909404</c:v>
                </c:pt>
                <c:pt idx="423">
                  <c:v>75.543028324003657</c:v>
                </c:pt>
                <c:pt idx="424">
                  <c:v>75.719729245384826</c:v>
                </c:pt>
                <c:pt idx="425">
                  <c:v>75.894998057780739</c:v>
                </c:pt>
                <c:pt idx="426">
                  <c:v>76.070471911960084</c:v>
                </c:pt>
                <c:pt idx="427">
                  <c:v>76.245329441576175</c:v>
                </c:pt>
                <c:pt idx="428">
                  <c:v>76.421436712474218</c:v>
                </c:pt>
                <c:pt idx="429">
                  <c:v>76.597562971130827</c:v>
                </c:pt>
                <c:pt idx="430">
                  <c:v>76.775172903092297</c:v>
                </c:pt>
                <c:pt idx="431">
                  <c:v>76.952537618799042</c:v>
                </c:pt>
                <c:pt idx="432">
                  <c:v>77.130838744578327</c:v>
                </c:pt>
                <c:pt idx="433">
                  <c:v>77.308345682643278</c:v>
                </c:pt>
                <c:pt idx="434">
                  <c:v>77.486327407971473</c:v>
                </c:pt>
                <c:pt idx="435">
                  <c:v>77.663003844951348</c:v>
                </c:pt>
                <c:pt idx="436">
                  <c:v>77.839844611288939</c:v>
                </c:pt>
                <c:pt idx="437">
                  <c:v>78.015319845581359</c:v>
                </c:pt>
                <c:pt idx="438">
                  <c:v>78.190806702862858</c:v>
                </c:pt>
                <c:pt idx="439">
                  <c:v>78.365023541662097</c:v>
                </c:pt>
                <c:pt idx="440">
                  <c:v>78.539558019265456</c:v>
                </c:pt>
                <c:pt idx="441">
                  <c:v>78.713273359733932</c:v>
                </c:pt>
                <c:pt idx="442">
                  <c:v>78.887983236987353</c:v>
                </c:pt>
                <c:pt idx="443">
                  <c:v>79.062595395338832</c:v>
                </c:pt>
                <c:pt idx="444">
                  <c:v>79.238642119322819</c:v>
                </c:pt>
                <c:pt idx="445">
                  <c:v>79.414667388823091</c:v>
                </c:pt>
                <c:pt idx="446">
                  <c:v>79.592178527800442</c:v>
                </c:pt>
                <c:pt idx="447">
                  <c:v>79.769388373979979</c:v>
                </c:pt>
                <c:pt idx="448">
                  <c:v>79.947532760545897</c:v>
                </c:pt>
                <c:pt idx="449">
                  <c:v>80.12485067038071</c:v>
                </c:pt>
                <c:pt idx="450">
                  <c:v>80.302654286729478</c:v>
                </c:pt>
                <c:pt idx="451">
                  <c:v>80.482871373807313</c:v>
                </c:pt>
                <c:pt idx="452">
                  <c:v>80.663738706659814</c:v>
                </c:pt>
                <c:pt idx="453">
                  <c:v>80.843079786225729</c:v>
                </c:pt>
                <c:pt idx="454">
                  <c:v>81.022252103843698</c:v>
                </c:pt>
                <c:pt idx="455">
                  <c:v>81.200277322138689</c:v>
                </c:pt>
                <c:pt idx="456">
                  <c:v>81.378387815955449</c:v>
                </c:pt>
                <c:pt idx="457">
                  <c:v>81.555844938138378</c:v>
                </c:pt>
                <c:pt idx="458">
                  <c:v>81.733883766462981</c:v>
                </c:pt>
                <c:pt idx="459">
                  <c:v>81.911626965043794</c:v>
                </c:pt>
                <c:pt idx="460">
                  <c:v>82.090410295666274</c:v>
                </c:pt>
                <c:pt idx="461">
                  <c:v>82.26911639688285</c:v>
                </c:pt>
                <c:pt idx="462">
                  <c:v>82.448921032618401</c:v>
                </c:pt>
                <c:pt idx="463">
                  <c:v>82.62855354670647</c:v>
                </c:pt>
                <c:pt idx="464">
                  <c:v>82.808978561143618</c:v>
                </c:pt>
                <c:pt idx="465">
                  <c:v>82.988924073114646</c:v>
                </c:pt>
                <c:pt idx="466">
                  <c:v>83.169379223195449</c:v>
                </c:pt>
                <c:pt idx="467">
                  <c:v>83.348925482940857</c:v>
                </c:pt>
                <c:pt idx="468">
                  <c:v>83.528560306584453</c:v>
                </c:pt>
                <c:pt idx="469">
                  <c:v>83.707105459957901</c:v>
                </c:pt>
                <c:pt idx="470">
                  <c:v>83.885681258942</c:v>
                </c:pt>
                <c:pt idx="471">
                  <c:v>84.063373679438016</c:v>
                </c:pt>
                <c:pt idx="472">
                  <c:v>84.241371932323318</c:v>
                </c:pt>
                <c:pt idx="473">
                  <c:v>84.418834078518202</c:v>
                </c:pt>
                <c:pt idx="474">
                  <c:v>84.597032040352914</c:v>
                </c:pt>
                <c:pt idx="475">
                  <c:v>84.775109234234918</c:v>
                </c:pt>
                <c:pt idx="476">
                  <c:v>84.954322618547565</c:v>
                </c:pt>
                <c:pt idx="477">
                  <c:v>85.133630085820911</c:v>
                </c:pt>
                <c:pt idx="478">
                  <c:v>85.314020110278847</c:v>
                </c:pt>
                <c:pt idx="479">
                  <c:v>85.493117356226008</c:v>
                </c:pt>
                <c:pt idx="480">
                  <c:v>85.672225890785427</c:v>
                </c:pt>
                <c:pt idx="481">
                  <c:v>85.850226648304314</c:v>
                </c:pt>
                <c:pt idx="482">
                  <c:v>86.028389071975511</c:v>
                </c:pt>
                <c:pt idx="483">
                  <c:v>86.205058792298658</c:v>
                </c:pt>
                <c:pt idx="484">
                  <c:v>86.381606900110597</c:v>
                </c:pt>
                <c:pt idx="485">
                  <c:v>86.556606416948753</c:v>
                </c:pt>
                <c:pt idx="486">
                  <c:v>86.731563800530367</c:v>
                </c:pt>
                <c:pt idx="487">
                  <c:v>86.90528464625109</c:v>
                </c:pt>
                <c:pt idx="488">
                  <c:v>87.079563098031514</c:v>
                </c:pt>
                <c:pt idx="489">
                  <c:v>87.253211047546273</c:v>
                </c:pt>
                <c:pt idx="490">
                  <c:v>87.428052253161297</c:v>
                </c:pt>
                <c:pt idx="491">
                  <c:v>87.602855986691296</c:v>
                </c:pt>
                <c:pt idx="492">
                  <c:v>87.779250669193615</c:v>
                </c:pt>
                <c:pt idx="493">
                  <c:v>87.955727486141981</c:v>
                </c:pt>
                <c:pt idx="494">
                  <c:v>88.133660888150303</c:v>
                </c:pt>
                <c:pt idx="495">
                  <c:v>88.311232638507533</c:v>
                </c:pt>
                <c:pt idx="496">
                  <c:v>88.48973898375705</c:v>
                </c:pt>
                <c:pt idx="497">
                  <c:v>88.667387745949355</c:v>
                </c:pt>
                <c:pt idx="498">
                  <c:v>88.845484839698386</c:v>
                </c:pt>
                <c:pt idx="499">
                  <c:v>89.022256217754844</c:v>
                </c:pt>
                <c:pt idx="500">
                  <c:v>89.199075748607711</c:v>
                </c:pt>
                <c:pt idx="501">
                  <c:v>89.374447437833908</c:v>
                </c:pt>
                <c:pt idx="502">
                  <c:v>89.549831219875372</c:v>
                </c:pt>
                <c:pt idx="503">
                  <c:v>89.723942229766351</c:v>
                </c:pt>
                <c:pt idx="504">
                  <c:v>89.898371577838958</c:v>
                </c:pt>
                <c:pt idx="505">
                  <c:v>90.071997270066078</c:v>
                </c:pt>
                <c:pt idx="506">
                  <c:v>90.246618811790668</c:v>
                </c:pt>
                <c:pt idx="507">
                  <c:v>90.42455482562282</c:v>
                </c:pt>
                <c:pt idx="508">
                  <c:v>90.604805470419919</c:v>
                </c:pt>
                <c:pt idx="509">
                  <c:v>90.78459139330397</c:v>
                </c:pt>
                <c:pt idx="510">
                  <c:v>90.965374398969288</c:v>
                </c:pt>
                <c:pt idx="511">
                  <c:v>91.145616907826778</c:v>
                </c:pt>
                <c:pt idx="512">
                  <c:v>91.326550585601112</c:v>
                </c:pt>
                <c:pt idx="513">
                  <c:v>91.506493842653285</c:v>
                </c:pt>
                <c:pt idx="514">
                  <c:v>91.686757016815747</c:v>
                </c:pt>
                <c:pt idx="515">
                  <c:v>91.865981936142148</c:v>
                </c:pt>
                <c:pt idx="516">
                  <c:v>92.045297002709049</c:v>
                </c:pt>
                <c:pt idx="517">
                  <c:v>92.223525824168476</c:v>
                </c:pt>
                <c:pt idx="518">
                  <c:v>92.401915175082564</c:v>
                </c:pt>
                <c:pt idx="519">
                  <c:v>92.579412656410113</c:v>
                </c:pt>
                <c:pt idx="520">
                  <c:v>92.757184293943126</c:v>
                </c:pt>
                <c:pt idx="521">
                  <c:v>92.934417366083778</c:v>
                </c:pt>
                <c:pt idx="522">
                  <c:v>93.112429148310397</c:v>
                </c:pt>
                <c:pt idx="523">
                  <c:v>93.290189650802446</c:v>
                </c:pt>
                <c:pt idx="524">
                  <c:v>93.469058351779211</c:v>
                </c:pt>
                <c:pt idx="525">
                  <c:v>93.647902821129378</c:v>
                </c:pt>
                <c:pt idx="526">
                  <c:v>93.827876582524055</c:v>
                </c:pt>
                <c:pt idx="527">
                  <c:v>94.007547098364313</c:v>
                </c:pt>
                <c:pt idx="528">
                  <c:v>94.188067501498608</c:v>
                </c:pt>
                <c:pt idx="529">
                  <c:v>94.368031188346848</c:v>
                </c:pt>
                <c:pt idx="530">
                  <c:v>94.548441705573538</c:v>
                </c:pt>
                <c:pt idx="531">
                  <c:v>94.727914829463273</c:v>
                </c:pt>
                <c:pt idx="532">
                  <c:v>94.907508015445472</c:v>
                </c:pt>
                <c:pt idx="533">
                  <c:v>95.086035867320589</c:v>
                </c:pt>
                <c:pt idx="534">
                  <c:v>95.26472607061423</c:v>
                </c:pt>
                <c:pt idx="535">
                  <c:v>95.442114361665787</c:v>
                </c:pt>
                <c:pt idx="536">
                  <c:v>95.619322129807429</c:v>
                </c:pt>
                <c:pt idx="537">
                  <c:v>95.795192921017815</c:v>
                </c:pt>
                <c:pt idx="538">
                  <c:v>95.971264877597761</c:v>
                </c:pt>
                <c:pt idx="539">
                  <c:v>96.146561695926025</c:v>
                </c:pt>
                <c:pt idx="540">
                  <c:v>96.323000167287049</c:v>
                </c:pt>
                <c:pt idx="541">
                  <c:v>96.499251813943644</c:v>
                </c:pt>
                <c:pt idx="542">
                  <c:v>96.676945058867048</c:v>
                </c:pt>
                <c:pt idx="543">
                  <c:v>96.854119806654296</c:v>
                </c:pt>
                <c:pt idx="544">
                  <c:v>97.032403067180979</c:v>
                </c:pt>
                <c:pt idx="545">
                  <c:v>97.209805831288008</c:v>
                </c:pt>
                <c:pt idx="546">
                  <c:v>97.387810231199552</c:v>
                </c:pt>
                <c:pt idx="547">
                  <c:v>97.564513935821566</c:v>
                </c:pt>
                <c:pt idx="548">
                  <c:v>97.741423533494</c:v>
                </c:pt>
                <c:pt idx="549">
                  <c:v>97.916912204887296</c:v>
                </c:pt>
                <c:pt idx="550">
                  <c:v>98.092477941999888</c:v>
                </c:pt>
                <c:pt idx="551">
                  <c:v>98.266818285529169</c:v>
                </c:pt>
                <c:pt idx="552">
                  <c:v>98.441612706716185</c:v>
                </c:pt>
                <c:pt idx="553">
                  <c:v>98.615673150293759</c:v>
                </c:pt>
                <c:pt idx="554">
                  <c:v>98.79080871547778</c:v>
                </c:pt>
                <c:pt idx="555">
                  <c:v>98.965739799197067</c:v>
                </c:pt>
                <c:pt idx="556">
                  <c:v>99.142201933366053</c:v>
                </c:pt>
                <c:pt idx="557">
                  <c:v>99.318547286778113</c:v>
                </c:pt>
                <c:pt idx="558">
                  <c:v>99.496246323770094</c:v>
                </c:pt>
                <c:pt idx="559">
                  <c:v>99.673455853683478</c:v>
                </c:pt>
                <c:pt idx="560">
                  <c:v>99.851604594295196</c:v>
                </c:pt>
                <c:pt idx="561">
                  <c:v>100</c:v>
                </c:pt>
                <c:pt idx="562">
                  <c:v>100.17759722835928</c:v>
                </c:pt>
                <c:pt idx="563">
                  <c:v>100.35747296575065</c:v>
                </c:pt>
                <c:pt idx="564">
                  <c:v>100.53806369922417</c:v>
                </c:pt>
                <c:pt idx="565">
                  <c:v>100.7171801856669</c:v>
                </c:pt>
                <c:pt idx="566">
                  <c:v>100.89625069545419</c:v>
                </c:pt>
                <c:pt idx="567">
                  <c:v>101.07417703745237</c:v>
                </c:pt>
                <c:pt idx="568">
                  <c:v>101.25227541327367</c:v>
                </c:pt>
                <c:pt idx="569">
                  <c:v>101.42971040572114</c:v>
                </c:pt>
                <c:pt idx="570">
                  <c:v>101.60779341413991</c:v>
                </c:pt>
                <c:pt idx="571">
                  <c:v>101.78560377139794</c:v>
                </c:pt>
                <c:pt idx="572">
                  <c:v>101.96448048401683</c:v>
                </c:pt>
                <c:pt idx="573">
                  <c:v>102.14325352406632</c:v>
                </c:pt>
                <c:pt idx="574">
                  <c:v>102.32310905565581</c:v>
                </c:pt>
                <c:pt idx="575">
                  <c:v>102.50273877625128</c:v>
                </c:pt>
                <c:pt idx="576">
                  <c:v>102.68320236650173</c:v>
                </c:pt>
                <c:pt idx="577">
                  <c:v>102.86308003320805</c:v>
                </c:pt>
                <c:pt idx="578">
                  <c:v>103.04347483490128</c:v>
                </c:pt>
                <c:pt idx="579">
                  <c:v>103.22290540859555</c:v>
                </c:pt>
                <c:pt idx="580">
                  <c:v>103.40246166054581</c:v>
                </c:pt>
                <c:pt idx="581">
                  <c:v>103.5809075937575</c:v>
                </c:pt>
                <c:pt idx="582">
                  <c:v>103.759456727578</c:v>
                </c:pt>
                <c:pt idx="583">
                  <c:v>103.93710575644903</c:v>
                </c:pt>
                <c:pt idx="584">
                  <c:v>104.11511957343915</c:v>
                </c:pt>
                <c:pt idx="585">
                  <c:v>104.29258718933529</c:v>
                </c:pt>
                <c:pt idx="586">
                  <c:v>104.47085154334455</c:v>
                </c:pt>
                <c:pt idx="587">
                  <c:v>104.64899572062939</c:v>
                </c:pt>
                <c:pt idx="588">
                  <c:v>104.82832687117366</c:v>
                </c:pt>
                <c:pt idx="589">
                  <c:v>105.00765263790989</c:v>
                </c:pt>
                <c:pt idx="590">
                  <c:v>105.18811657634545</c:v>
                </c:pt>
                <c:pt idx="591">
                  <c:v>105.36723204552455</c:v>
                </c:pt>
                <c:pt idx="592">
                  <c:v>105.54634769786865</c:v>
                </c:pt>
                <c:pt idx="593">
                  <c:v>105.72431735590227</c:v>
                </c:pt>
                <c:pt idx="594">
                  <c:v>105.90246376771672</c:v>
                </c:pt>
                <c:pt idx="595">
                  <c:v>106.07910038486044</c:v>
                </c:pt>
                <c:pt idx="596">
                  <c:v>106.25565914115867</c:v>
                </c:pt>
                <c:pt idx="597">
                  <c:v>106.43070257318705</c:v>
                </c:pt>
                <c:pt idx="598">
                  <c:v>106.60577447754019</c:v>
                </c:pt>
                <c:pt idx="599">
                  <c:v>106.77961667608236</c:v>
                </c:pt>
                <c:pt idx="600">
                  <c:v>106.95408404444639</c:v>
                </c:pt>
                <c:pt idx="601">
                  <c:v>107.12794449305085</c:v>
                </c:pt>
                <c:pt idx="602">
                  <c:v>107.30309814286559</c:v>
                </c:pt>
                <c:pt idx="603">
                  <c:v>107.47815671946631</c:v>
                </c:pt>
                <c:pt idx="604">
                  <c:v>107.65487102252533</c:v>
                </c:pt>
                <c:pt idx="605">
                  <c:v>107.83159949991614</c:v>
                </c:pt>
                <c:pt idx="606">
                  <c:v>108.00977119096522</c:v>
                </c:pt>
                <c:pt idx="607">
                  <c:v>108.18751044808081</c:v>
                </c:pt>
                <c:pt idx="608">
                  <c:v>108.36608808862346</c:v>
                </c:pt>
                <c:pt idx="609">
                  <c:v>108.54369372845869</c:v>
                </c:pt>
                <c:pt idx="610">
                  <c:v>108.7217050928206</c:v>
                </c:pt>
                <c:pt idx="611">
                  <c:v>108.89831298253515</c:v>
                </c:pt>
                <c:pt idx="612">
                  <c:v>109.07501927416868</c:v>
                </c:pt>
                <c:pt idx="613">
                  <c:v>109.25025185298063</c:v>
                </c:pt>
                <c:pt idx="614">
                  <c:v>109.42549194198544</c:v>
                </c:pt>
                <c:pt idx="615">
                  <c:v>109.59947097773365</c:v>
                </c:pt>
                <c:pt idx="616">
                  <c:v>109.77383690243734</c:v>
                </c:pt>
                <c:pt idx="617">
                  <c:v>109.94743856542098</c:v>
                </c:pt>
                <c:pt idx="618">
                  <c:v>110.12216758447725</c:v>
                </c:pt>
                <c:pt idx="619">
                  <c:v>110.29678378248201</c:v>
                </c:pt>
                <c:pt idx="620">
                  <c:v>110.47592353799975</c:v>
                </c:pt>
                <c:pt idx="621">
                  <c:v>110.65625772965925</c:v>
                </c:pt>
                <c:pt idx="622">
                  <c:v>110.83738524628926</c:v>
                </c:pt>
                <c:pt idx="623">
                  <c:v>111.01798435829697</c:v>
                </c:pt>
                <c:pt idx="624">
                  <c:v>111.19907537901307</c:v>
                </c:pt>
                <c:pt idx="625">
                  <c:v>111.37942003489248</c:v>
                </c:pt>
                <c:pt idx="626">
                  <c:v>111.5598960569274</c:v>
                </c:pt>
                <c:pt idx="627">
                  <c:v>111.73929722156346</c:v>
                </c:pt>
                <c:pt idx="628">
                  <c:v>111.91855475047349</c:v>
                </c:pt>
                <c:pt idx="629">
                  <c:v>112.09680192284297</c:v>
                </c:pt>
                <c:pt idx="630">
                  <c:v>112.27524678582485</c:v>
                </c:pt>
                <c:pt idx="631">
                  <c:v>112.45286618186431</c:v>
                </c:pt>
                <c:pt idx="632">
                  <c:v>112.63077246555069</c:v>
                </c:pt>
                <c:pt idx="633">
                  <c:v>112.80821524054772</c:v>
                </c:pt>
                <c:pt idx="634">
                  <c:v>112.98642602498094</c:v>
                </c:pt>
                <c:pt idx="635">
                  <c:v>113.16453187865349</c:v>
                </c:pt>
                <c:pt idx="636">
                  <c:v>113.3436911416221</c:v>
                </c:pt>
                <c:pt idx="637">
                  <c:v>113.52289441082074</c:v>
                </c:pt>
                <c:pt idx="638">
                  <c:v>113.70313411198075</c:v>
                </c:pt>
                <c:pt idx="639">
                  <c:v>113.88301994249125</c:v>
                </c:pt>
                <c:pt idx="640">
                  <c:v>114.06369847824082</c:v>
                </c:pt>
                <c:pt idx="641">
                  <c:v>114.24373357488935</c:v>
                </c:pt>
                <c:pt idx="642">
                  <c:v>114.42413930125069</c:v>
                </c:pt>
                <c:pt idx="643">
                  <c:v>114.60356864363955</c:v>
                </c:pt>
                <c:pt idx="644">
                  <c:v>114.78303852810298</c:v>
                </c:pt>
                <c:pt idx="645">
                  <c:v>114.96148196530505</c:v>
                </c:pt>
                <c:pt idx="646">
                  <c:v>115.14000357367985</c:v>
                </c:pt>
                <c:pt idx="647">
                  <c:v>115.31771904686256</c:v>
                </c:pt>
                <c:pt idx="648">
                  <c:v>115.49570878682825</c:v>
                </c:pt>
                <c:pt idx="649">
                  <c:v>115.67249136665592</c:v>
                </c:pt>
                <c:pt idx="650">
                  <c:v>115.84951621156321</c:v>
                </c:pt>
                <c:pt idx="651">
                  <c:v>116.02544551319998</c:v>
                </c:pt>
                <c:pt idx="652">
                  <c:v>116.20231169032519</c:v>
                </c:pt>
                <c:pt idx="653">
                  <c:v>116.37887693381415</c:v>
                </c:pt>
                <c:pt idx="654">
                  <c:v>116.55675946770877</c:v>
                </c:pt>
                <c:pt idx="655">
                  <c:v>116.73413783151801</c:v>
                </c:pt>
                <c:pt idx="656">
                  <c:v>116.91250024009899</c:v>
                </c:pt>
                <c:pt idx="657">
                  <c:v>117.08992371740121</c:v>
                </c:pt>
                <c:pt idx="658">
                  <c:v>117.26778187759096</c:v>
                </c:pt>
                <c:pt idx="659">
                  <c:v>117.44425036024357</c:v>
                </c:pt>
                <c:pt idx="660">
                  <c:v>117.62085506053955</c:v>
                </c:pt>
                <c:pt idx="661">
                  <c:v>117.79596394595312</c:v>
                </c:pt>
                <c:pt idx="662">
                  <c:v>117.97111781629614</c:v>
                </c:pt>
                <c:pt idx="663">
                  <c:v>118.14513678232935</c:v>
                </c:pt>
                <c:pt idx="664">
                  <c:v>118.31967174948004</c:v>
                </c:pt>
                <c:pt idx="665">
                  <c:v>118.49357566216646</c:v>
                </c:pt>
                <c:pt idx="666">
                  <c:v>118.66873015586995</c:v>
                </c:pt>
                <c:pt idx="667">
                  <c:v>118.84386521019887</c:v>
                </c:pt>
                <c:pt idx="668">
                  <c:v>119.02048352683065</c:v>
                </c:pt>
                <c:pt idx="669">
                  <c:v>119.19703599777688</c:v>
                </c:pt>
                <c:pt idx="670">
                  <c:v>119.37488503017704</c:v>
                </c:pt>
                <c:pt idx="671">
                  <c:v>119.55222444630073</c:v>
                </c:pt>
                <c:pt idx="672">
                  <c:v>119.73036848308138</c:v>
                </c:pt>
                <c:pt idx="673">
                  <c:v>119.90752096223642</c:v>
                </c:pt>
                <c:pt idx="674">
                  <c:v>120.08502780602441</c:v>
                </c:pt>
                <c:pt idx="675">
                  <c:v>120.26115357531371</c:v>
                </c:pt>
                <c:pt idx="676">
                  <c:v>120.44091250475282</c:v>
                </c:pt>
                <c:pt idx="677">
                  <c:v>120.62029021829898</c:v>
                </c:pt>
                <c:pt idx="678">
                  <c:v>120.79941558997528</c:v>
                </c:pt>
                <c:pt idx="679">
                  <c:v>120.97748875275249</c:v>
                </c:pt>
                <c:pt idx="680">
                  <c:v>121.15582256179928</c:v>
                </c:pt>
                <c:pt idx="681">
                  <c:v>121.33332583023125</c:v>
                </c:pt>
                <c:pt idx="682">
                  <c:v>121.51165786140263</c:v>
                </c:pt>
                <c:pt idx="683">
                  <c:v>121.68963431566063</c:v>
                </c:pt>
                <c:pt idx="684">
                  <c:v>121.86878162322535</c:v>
                </c:pt>
                <c:pt idx="685">
                  <c:v>122.04770641708011</c:v>
                </c:pt>
                <c:pt idx="686">
                  <c:v>122.22777489992531</c:v>
                </c:pt>
                <c:pt idx="687">
                  <c:v>122.40737543887082</c:v>
                </c:pt>
                <c:pt idx="688">
                  <c:v>122.58782973410803</c:v>
                </c:pt>
                <c:pt idx="689">
                  <c:v>122.76754964430869</c:v>
                </c:pt>
                <c:pt idx="690">
                  <c:v>122.94769652299952</c:v>
                </c:pt>
                <c:pt idx="691">
                  <c:v>123.12678147550324</c:v>
                </c:pt>
                <c:pt idx="692">
                  <c:v>123.30602413754795</c:v>
                </c:pt>
                <c:pt idx="693">
                  <c:v>123.48413569606959</c:v>
                </c:pt>
                <c:pt idx="694">
                  <c:v>123.66246752211568</c:v>
                </c:pt>
                <c:pt idx="695">
                  <c:v>123.83991796768248</c:v>
                </c:pt>
                <c:pt idx="696">
                  <c:v>124.01799612956971</c:v>
                </c:pt>
                <c:pt idx="697">
                  <c:v>124.19556091633955</c:v>
                </c:pt>
                <c:pt idx="698">
                  <c:v>124.3741804771561</c:v>
                </c:pt>
                <c:pt idx="699">
                  <c:v>124.55268736061905</c:v>
                </c:pt>
                <c:pt idx="700">
                  <c:v>124.73250759889723</c:v>
                </c:pt>
                <c:pt idx="701">
                  <c:v>124.9121566202227</c:v>
                </c:pt>
                <c:pt idx="702">
                  <c:v>125.09293401661307</c:v>
                </c:pt>
                <c:pt idx="703">
                  <c:v>125.27320988729056</c:v>
                </c:pt>
                <c:pt idx="704">
                  <c:v>125.45342849950239</c:v>
                </c:pt>
                <c:pt idx="705">
                  <c:v>125.63165075807349</c:v>
                </c:pt>
                <c:pt idx="706">
                  <c:v>125.80972419376207</c:v>
                </c:pt>
                <c:pt idx="707">
                  <c:v>125.98618891845892</c:v>
                </c:pt>
                <c:pt idx="708">
                  <c:v>126.16236829990751</c:v>
                </c:pt>
                <c:pt idx="709">
                  <c:v>126.33703840091977</c:v>
                </c:pt>
                <c:pt idx="710">
                  <c:v>126.51166759748611</c:v>
                </c:pt>
                <c:pt idx="711">
                  <c:v>126.68527838997665</c:v>
                </c:pt>
                <c:pt idx="712">
                  <c:v>126.85959978860809</c:v>
                </c:pt>
                <c:pt idx="713">
                  <c:v>127.0335251682948</c:v>
                </c:pt>
                <c:pt idx="714">
                  <c:v>127.20884726818645</c:v>
                </c:pt>
                <c:pt idx="715">
                  <c:v>127.38425560224094</c:v>
                </c:pt>
                <c:pt idx="716">
                  <c:v>127.5613151227862</c:v>
                </c:pt>
                <c:pt idx="717">
                  <c:v>127.73834800085996</c:v>
                </c:pt>
                <c:pt idx="718">
                  <c:v>127.9166747473932</c:v>
                </c:pt>
                <c:pt idx="719">
                  <c:v>128.09446203370618</c:v>
                </c:pt>
                <c:pt idx="720">
                  <c:v>128.27301937760561</c:v>
                </c:pt>
                <c:pt idx="721">
                  <c:v>128.45047672346504</c:v>
                </c:pt>
                <c:pt idx="722">
                  <c:v>128.62820608693616</c:v>
                </c:pt>
                <c:pt idx="723">
                  <c:v>128.80447793844817</c:v>
                </c:pt>
                <c:pt idx="724">
                  <c:v>128.98075706140708</c:v>
                </c:pt>
                <c:pt idx="725">
                  <c:v>129.15556055899111</c:v>
                </c:pt>
                <c:pt idx="726">
                  <c:v>129.33045327723386</c:v>
                </c:pt>
                <c:pt idx="727">
                  <c:v>129.50422210548825</c:v>
                </c:pt>
                <c:pt idx="728">
                  <c:v>129.67853326081692</c:v>
                </c:pt>
                <c:pt idx="729">
                  <c:v>129.85230088569531</c:v>
                </c:pt>
                <c:pt idx="730">
                  <c:v>130.02730809422297</c:v>
                </c:pt>
                <c:pt idx="731">
                  <c:v>130.20234221245047</c:v>
                </c:pt>
                <c:pt idx="732">
                  <c:v>130.38191192049288</c:v>
                </c:pt>
                <c:pt idx="733">
                  <c:v>130.56263346644772</c:v>
                </c:pt>
                <c:pt idx="734">
                  <c:v>130.7440107815888</c:v>
                </c:pt>
                <c:pt idx="735">
                  <c:v>130.92484113625014</c:v>
                </c:pt>
                <c:pt idx="736">
                  <c:v>131.10606542382925</c:v>
                </c:pt>
                <c:pt idx="737">
                  <c:v>131.28627137619688</c:v>
                </c:pt>
                <c:pt idx="738">
                  <c:v>131.46665575201942</c:v>
                </c:pt>
                <c:pt idx="739">
                  <c:v>131.64582497536776</c:v>
                </c:pt>
                <c:pt idx="740">
                  <c:v>131.82498592563661</c:v>
                </c:pt>
                <c:pt idx="741">
                  <c:v>132.00303260749001</c:v>
                </c:pt>
                <c:pt idx="742">
                  <c:v>132.18124524869711</c:v>
                </c:pt>
                <c:pt idx="743">
                  <c:v>132.35869136146007</c:v>
                </c:pt>
                <c:pt idx="744">
                  <c:v>132.53651632588989</c:v>
                </c:pt>
                <c:pt idx="745">
                  <c:v>132.71395277321133</c:v>
                </c:pt>
                <c:pt idx="746">
                  <c:v>132.89224909318727</c:v>
                </c:pt>
                <c:pt idx="747">
                  <c:v>133.07056010688649</c:v>
                </c:pt>
                <c:pt idx="748">
                  <c:v>133.24996706737375</c:v>
                </c:pt>
                <c:pt idx="749">
                  <c:v>133.42937118539737</c:v>
                </c:pt>
                <c:pt idx="750">
                  <c:v>133.60976557299978</c:v>
                </c:pt>
                <c:pt idx="751">
                  <c:v>133.7897627489595</c:v>
                </c:pt>
                <c:pt idx="752">
                  <c:v>133.97043554466023</c:v>
                </c:pt>
                <c:pt idx="753">
                  <c:v>134.15040750663627</c:v>
                </c:pt>
                <c:pt idx="754">
                  <c:v>134.33064491941508</c:v>
                </c:pt>
                <c:pt idx="755">
                  <c:v>134.50985850577365</c:v>
                </c:pt>
                <c:pt idx="756">
                  <c:v>134.68908775386402</c:v>
                </c:pt>
                <c:pt idx="757">
                  <c:v>134.8672844461174</c:v>
                </c:pt>
                <c:pt idx="758">
                  <c:v>135.04563911291623</c:v>
                </c:pt>
                <c:pt idx="759">
                  <c:v>135.22325579325067</c:v>
                </c:pt>
                <c:pt idx="760">
                  <c:v>135.40120169909062</c:v>
                </c:pt>
                <c:pt idx="761">
                  <c:v>135.57801934980174</c:v>
                </c:pt>
                <c:pt idx="762">
                  <c:v>135.7550988409028</c:v>
                </c:pt>
                <c:pt idx="763">
                  <c:v>135.93124546459347</c:v>
                </c:pt>
                <c:pt idx="764">
                  <c:v>136.10840346621711</c:v>
                </c:pt>
                <c:pt idx="765">
                  <c:v>136.2852146189507</c:v>
                </c:pt>
                <c:pt idx="766">
                  <c:v>136.4632305126238</c:v>
                </c:pt>
                <c:pt idx="767">
                  <c:v>136.64075333932846</c:v>
                </c:pt>
                <c:pt idx="768">
                  <c:v>136.81913916718568</c:v>
                </c:pt>
                <c:pt idx="769">
                  <c:v>136.99652049477058</c:v>
                </c:pt>
                <c:pt idx="770">
                  <c:v>137.17422467638912</c:v>
                </c:pt>
                <c:pt idx="771">
                  <c:v>137.35051521950746</c:v>
                </c:pt>
                <c:pt idx="772">
                  <c:v>137.5268861295236</c:v>
                </c:pt>
                <c:pt idx="773">
                  <c:v>137.70178490399758</c:v>
                </c:pt>
                <c:pt idx="774">
                  <c:v>137.87680314548081</c:v>
                </c:pt>
                <c:pt idx="775">
                  <c:v>138.05075761139321</c:v>
                </c:pt>
                <c:pt idx="776">
                  <c:v>138.22530777667347</c:v>
                </c:pt>
                <c:pt idx="777">
                  <c:v>138.3993376469854</c:v>
                </c:pt>
                <c:pt idx="778">
                  <c:v>138.57468559731487</c:v>
                </c:pt>
                <c:pt idx="779">
                  <c:v>138.75003174303384</c:v>
                </c:pt>
                <c:pt idx="780">
                  <c:v>138.92691889144203</c:v>
                </c:pt>
                <c:pt idx="781">
                  <c:v>139.10375215107169</c:v>
                </c:pt>
                <c:pt idx="782">
                  <c:v>139.2817458690555</c:v>
                </c:pt>
                <c:pt idx="783">
                  <c:v>139.45915118445217</c:v>
                </c:pt>
                <c:pt idx="784">
                  <c:v>139.63725123559396</c:v>
                </c:pt>
                <c:pt idx="785">
                  <c:v>139.81429063286737</c:v>
                </c:pt>
                <c:pt idx="786">
                  <c:v>139.99160546663967</c:v>
                </c:pt>
                <c:pt idx="787">
                  <c:v>140.16754354539819</c:v>
                </c:pt>
                <c:pt idx="788">
                  <c:v>140.34356618206618</c:v>
                </c:pt>
                <c:pt idx="789">
                  <c:v>140.52209148238629</c:v>
                </c:pt>
                <c:pt idx="790">
                  <c:v>140.70136014966917</c:v>
                </c:pt>
                <c:pt idx="791">
                  <c:v>140.87957841358198</c:v>
                </c:pt>
                <c:pt idx="792">
                  <c:v>141.05815254351793</c:v>
                </c:pt>
                <c:pt idx="793">
                  <c:v>141.2360566170567</c:v>
                </c:pt>
                <c:pt idx="794">
                  <c:v>141.41455959049438</c:v>
                </c:pt>
                <c:pt idx="795">
                  <c:v>141.59280937738887</c:v>
                </c:pt>
                <c:pt idx="796">
                  <c:v>141.77196445220957</c:v>
                </c:pt>
                <c:pt idx="797">
                  <c:v>141.95103004945568</c:v>
                </c:pt>
                <c:pt idx="798">
                  <c:v>142.13098725186393</c:v>
                </c:pt>
                <c:pt idx="799">
                  <c:v>142.31063063767866</c:v>
                </c:pt>
                <c:pt idx="800">
                  <c:v>142.49088520132653</c:v>
                </c:pt>
                <c:pt idx="801">
                  <c:v>142.67046714454958</c:v>
                </c:pt>
                <c:pt idx="802">
                  <c:v>142.85034247240262</c:v>
                </c:pt>
                <c:pt idx="803">
                  <c:v>143.02924618743907</c:v>
                </c:pt>
                <c:pt idx="804">
                  <c:v>143.20823362992655</c:v>
                </c:pt>
                <c:pt idx="805">
                  <c:v>143.38624208368896</c:v>
                </c:pt>
                <c:pt idx="806">
                  <c:v>143.56441701310263</c:v>
                </c:pt>
                <c:pt idx="807">
                  <c:v>143.74188757189478</c:v>
                </c:pt>
                <c:pt idx="808">
                  <c:v>143.91986668535398</c:v>
                </c:pt>
                <c:pt idx="809">
                  <c:v>144.09756303026575</c:v>
                </c:pt>
                <c:pt idx="810">
                  <c:v>144.27624614733747</c:v>
                </c:pt>
                <c:pt idx="811">
                  <c:v>144.45495635741835</c:v>
                </c:pt>
                <c:pt idx="812">
                  <c:v>144.63477694743571</c:v>
                </c:pt>
                <c:pt idx="813">
                  <c:v>144.81460641872101</c:v>
                </c:pt>
                <c:pt idx="814">
                  <c:v>144.99525252815616</c:v>
                </c:pt>
                <c:pt idx="815">
                  <c:v>145.17557301614431</c:v>
                </c:pt>
                <c:pt idx="816">
                  <c:v>145.35647601941452</c:v>
                </c:pt>
                <c:pt idx="817">
                  <c:v>145.53564681855022</c:v>
                </c:pt>
                <c:pt idx="818">
                  <c:v>145.71385735284412</c:v>
                </c:pt>
                <c:pt idx="819">
                  <c:v>145.89021799490297</c:v>
                </c:pt>
                <c:pt idx="820">
                  <c:v>146.06632238480341</c:v>
                </c:pt>
                <c:pt idx="821">
                  <c:v>146.24086816729178</c:v>
                </c:pt>
                <c:pt idx="822">
                  <c:v>146.41543261268012</c:v>
                </c:pt>
                <c:pt idx="823">
                  <c:v>146.58900799551381</c:v>
                </c:pt>
                <c:pt idx="824">
                  <c:v>146.76340597005631</c:v>
                </c:pt>
                <c:pt idx="825">
                  <c:v>146.93750028491559</c:v>
                </c:pt>
                <c:pt idx="826">
                  <c:v>147.11313878334079</c:v>
                </c:pt>
                <c:pt idx="827">
                  <c:v>147.28887819566577</c:v>
                </c:pt>
                <c:pt idx="828">
                  <c:v>147.46624628074647</c:v>
                </c:pt>
                <c:pt idx="829">
                  <c:v>147.64350890793759</c:v>
                </c:pt>
                <c:pt idx="830">
                  <c:v>147.82192995026077</c:v>
                </c:pt>
                <c:pt idx="831">
                  <c:v>147.99971283188353</c:v>
                </c:pt>
                <c:pt idx="832">
                  <c:v>148.17813769912985</c:v>
                </c:pt>
                <c:pt idx="833">
                  <c:v>148.35535279840258</c:v>
                </c:pt>
                <c:pt idx="834">
                  <c:v>148.53272944696567</c:v>
                </c:pt>
                <c:pt idx="835">
                  <c:v>148.70865806573178</c:v>
                </c:pt>
                <c:pt idx="836">
                  <c:v>148.8845595300653</c:v>
                </c:pt>
                <c:pt idx="837">
                  <c:v>149.05905117305559</c:v>
                </c:pt>
                <c:pt idx="838">
                  <c:v>149.23370889519072</c:v>
                </c:pt>
                <c:pt idx="839">
                  <c:v>149.40735169379946</c:v>
                </c:pt>
                <c:pt idx="840">
                  <c:v>149.58172474787344</c:v>
                </c:pt>
                <c:pt idx="841">
                  <c:v>149.75567533243563</c:v>
                </c:pt>
                <c:pt idx="842">
                  <c:v>149.93101279363441</c:v>
                </c:pt>
                <c:pt idx="843">
                  <c:v>150.10642562205732</c:v>
                </c:pt>
                <c:pt idx="844">
                  <c:v>150.28341873981958</c:v>
                </c:pt>
                <c:pt idx="845">
                  <c:v>150.46348611198505</c:v>
                </c:pt>
                <c:pt idx="846">
                  <c:v>150.64545566528338</c:v>
                </c:pt>
                <c:pt idx="847">
                  <c:v>150.82654905835057</c:v>
                </c:pt>
                <c:pt idx="848">
                  <c:v>151.00791309707921</c:v>
                </c:pt>
                <c:pt idx="849">
                  <c:v>151.18817212141516</c:v>
                </c:pt>
                <c:pt idx="850">
                  <c:v>151.36843784791998</c:v>
                </c:pt>
                <c:pt idx="851">
                  <c:v>151.54741149027961</c:v>
                </c:pt>
                <c:pt idx="852">
                  <c:v>151.72629350274923</c:v>
                </c:pt>
                <c:pt idx="853">
                  <c:v>151.90420378127823</c:v>
                </c:pt>
                <c:pt idx="854">
                  <c:v>152.08237880874827</c:v>
                </c:pt>
                <c:pt idx="855">
                  <c:v>152.25982571829616</c:v>
                </c:pt>
                <c:pt idx="856">
                  <c:v>152.43772250879044</c:v>
                </c:pt>
                <c:pt idx="857">
                  <c:v>152.61529328615768</c:v>
                </c:pt>
                <c:pt idx="858">
                  <c:v>152.79385197610634</c:v>
                </c:pt>
                <c:pt idx="859">
                  <c:v>152.97241852327437</c:v>
                </c:pt>
                <c:pt idx="860">
                  <c:v>153.15209351713176</c:v>
                </c:pt>
                <c:pt idx="861">
                  <c:v>153.33175440406438</c:v>
                </c:pt>
                <c:pt idx="862">
                  <c:v>153.51219592102498</c:v>
                </c:pt>
                <c:pt idx="863">
                  <c:v>153.69226957670645</c:v>
                </c:pt>
                <c:pt idx="864">
                  <c:v>153.87293753904001</c:v>
                </c:pt>
                <c:pt idx="865">
                  <c:v>154.05278951797192</c:v>
                </c:pt>
                <c:pt idx="866">
                  <c:v>154.2328055196017</c:v>
                </c:pt>
                <c:pt idx="867">
                  <c:v>154.41177359742838</c:v>
                </c:pt>
                <c:pt idx="868">
                  <c:v>154.59074074972369</c:v>
                </c:pt>
                <c:pt idx="869">
                  <c:v>154.76871707439403</c:v>
                </c:pt>
                <c:pt idx="870">
                  <c:v>154.94695678308079</c:v>
                </c:pt>
                <c:pt idx="871">
                  <c:v>155.1245303453324</c:v>
                </c:pt>
                <c:pt idx="872">
                  <c:v>155.30267082614697</c:v>
                </c:pt>
                <c:pt idx="873">
                  <c:v>155.48011610926028</c:v>
                </c:pt>
                <c:pt idx="874">
                  <c:v>155.65792131979092</c:v>
                </c:pt>
                <c:pt idx="875">
                  <c:v>155.83473648767094</c:v>
                </c:pt>
                <c:pt idx="876">
                  <c:v>156.01241553717077</c:v>
                </c:pt>
                <c:pt idx="877">
                  <c:v>156.18962177421975</c:v>
                </c:pt>
                <c:pt idx="878">
                  <c:v>156.36788249677909</c:v>
                </c:pt>
                <c:pt idx="879">
                  <c:v>156.54537546897018</c:v>
                </c:pt>
                <c:pt idx="880">
                  <c:v>156.72352195255999</c:v>
                </c:pt>
                <c:pt idx="881">
                  <c:v>156.90046052829001</c:v>
                </c:pt>
                <c:pt idx="882">
                  <c:v>157.07765915867225</c:v>
                </c:pt>
                <c:pt idx="883">
                  <c:v>157.25353260001015</c:v>
                </c:pt>
                <c:pt idx="884">
                  <c:v>157.42943335520823</c:v>
                </c:pt>
                <c:pt idx="885">
                  <c:v>157.60400748118457</c:v>
                </c:pt>
                <c:pt idx="886">
                  <c:v>157.77886082292798</c:v>
                </c:pt>
                <c:pt idx="887">
                  <c:v>157.95282280651784</c:v>
                </c:pt>
                <c:pt idx="888">
                  <c:v>158.12762995605544</c:v>
                </c:pt>
                <c:pt idx="889">
                  <c:v>158.30217133882422</c:v>
                </c:pt>
                <c:pt idx="890">
                  <c:v>158.47812787425974</c:v>
                </c:pt>
                <c:pt idx="891">
                  <c:v>158.65406692485431</c:v>
                </c:pt>
                <c:pt idx="892">
                  <c:v>158.83153213179838</c:v>
                </c:pt>
                <c:pt idx="893">
                  <c:v>159.00875391381379</c:v>
                </c:pt>
                <c:pt idx="894">
                  <c:v>159.18697726694754</c:v>
                </c:pt>
                <c:pt idx="895">
                  <c:v>159.36443183156189</c:v>
                </c:pt>
                <c:pt idx="896">
                  <c:v>159.5424189277843</c:v>
                </c:pt>
                <c:pt idx="897">
                  <c:v>159.71918588270671</c:v>
                </c:pt>
                <c:pt idx="898">
                  <c:v>159.89610654897189</c:v>
                </c:pt>
                <c:pt idx="899">
                  <c:v>160.07163444272697</c:v>
                </c:pt>
                <c:pt idx="900">
                  <c:v>160.24718000196455</c:v>
                </c:pt>
                <c:pt idx="901">
                  <c:v>160.4254749310802</c:v>
                </c:pt>
                <c:pt idx="902">
                  <c:v>160.60476902745074</c:v>
                </c:pt>
                <c:pt idx="903">
                  <c:v>160.78301658457963</c:v>
                </c:pt>
                <c:pt idx="904">
                  <c:v>160.96166950864009</c:v>
                </c:pt>
                <c:pt idx="905">
                  <c:v>161.13984537336819</c:v>
                </c:pt>
                <c:pt idx="906">
                  <c:v>161.31880599329637</c:v>
                </c:pt>
                <c:pt idx="907">
                  <c:v>161.49748815554028</c:v>
                </c:pt>
                <c:pt idx="908">
                  <c:v>161.67710073477409</c:v>
                </c:pt>
                <c:pt idx="909">
                  <c:v>161.8564785919354</c:v>
                </c:pt>
                <c:pt idx="910">
                  <c:v>162.03669852773947</c:v>
                </c:pt>
                <c:pt idx="911">
                  <c:v>162.21639390929758</c:v>
                </c:pt>
                <c:pt idx="912">
                  <c:v>162.39664137532284</c:v>
                </c:pt>
                <c:pt idx="913">
                  <c:v>162.57608866034744</c:v>
                </c:pt>
                <c:pt idx="914">
                  <c:v>162.755718631918</c:v>
                </c:pt>
                <c:pt idx="915">
                  <c:v>162.93436445228841</c:v>
                </c:pt>
                <c:pt idx="916">
                  <c:v>163.11310255832439</c:v>
                </c:pt>
                <c:pt idx="917">
                  <c:v>163.29095869532179</c:v>
                </c:pt>
                <c:pt idx="918">
                  <c:v>163.46913410426112</c:v>
                </c:pt>
                <c:pt idx="919">
                  <c:v>163.64674204327792</c:v>
                </c:pt>
                <c:pt idx="920">
                  <c:v>163.82504741848894</c:v>
                </c:pt>
                <c:pt idx="921">
                  <c:v>164.00320478500694</c:v>
                </c:pt>
                <c:pt idx="922">
                  <c:v>164.18256105513802</c:v>
                </c:pt>
                <c:pt idx="923">
                  <c:v>164.36188580157858</c:v>
                </c:pt>
                <c:pt idx="924">
                  <c:v>164.54226575844618</c:v>
                </c:pt>
                <c:pt idx="925">
                  <c:v>164.72248780194241</c:v>
                </c:pt>
                <c:pt idx="926">
                  <c:v>164.90346408846193</c:v>
                </c:pt>
                <c:pt idx="927">
                  <c:v>165.08390377671518</c:v>
                </c:pt>
                <c:pt idx="928">
                  <c:v>165.26473630789027</c:v>
                </c:pt>
                <c:pt idx="929">
                  <c:v>165.44365941419687</c:v>
                </c:pt>
                <c:pt idx="930">
                  <c:v>165.62167387252387</c:v>
                </c:pt>
                <c:pt idx="931">
                  <c:v>165.79782288324074</c:v>
                </c:pt>
                <c:pt idx="932">
                  <c:v>165.97359130847175</c:v>
                </c:pt>
                <c:pt idx="933">
                  <c:v>166.14778609137016</c:v>
                </c:pt>
                <c:pt idx="934">
                  <c:v>166.32214785390127</c:v>
                </c:pt>
                <c:pt idx="935">
                  <c:v>166.49579114179997</c:v>
                </c:pt>
                <c:pt idx="936">
                  <c:v>166.67049290975598</c:v>
                </c:pt>
                <c:pt idx="937">
                  <c:v>166.84514927729714</c:v>
                </c:pt>
                <c:pt idx="938">
                  <c:v>167.02139810762668</c:v>
                </c:pt>
                <c:pt idx="939">
                  <c:v>167.19770648961142</c:v>
                </c:pt>
                <c:pt idx="940">
                  <c:v>167.37558239068605</c:v>
                </c:pt>
                <c:pt idx="941">
                  <c:v>167.55313110569747</c:v>
                </c:pt>
                <c:pt idx="942">
                  <c:v>167.7316647504459</c:v>
                </c:pt>
                <c:pt idx="943">
                  <c:v>167.90936941277434</c:v>
                </c:pt>
                <c:pt idx="944">
                  <c:v>168.08752543690463</c:v>
                </c:pt>
                <c:pt idx="945">
                  <c:v>168.26436173027378</c:v>
                </c:pt>
                <c:pt idx="946">
                  <c:v>168.44123404041741</c:v>
                </c:pt>
                <c:pt idx="947">
                  <c:v>168.61664843397094</c:v>
                </c:pt>
                <c:pt idx="948">
                  <c:v>168.79204768786684</c:v>
                </c:pt>
                <c:pt idx="949">
                  <c:v>168.96615285909007</c:v>
                </c:pt>
                <c:pt idx="950">
                  <c:v>169.14057445597732</c:v>
                </c:pt>
                <c:pt idx="951">
                  <c:v>169.31421838327464</c:v>
                </c:pt>
                <c:pt idx="952">
                  <c:v>169.48884237583786</c:v>
                </c:pt>
                <c:pt idx="953">
                  <c:v>169.66329614112792</c:v>
                </c:pt>
                <c:pt idx="954">
                  <c:v>169.83927589370217</c:v>
                </c:pt>
                <c:pt idx="955">
                  <c:v>170.01525946426159</c:v>
                </c:pt>
                <c:pt idx="956">
                  <c:v>170.19274258292529</c:v>
                </c:pt>
                <c:pt idx="957">
                  <c:v>170.37317739329964</c:v>
                </c:pt>
                <c:pt idx="958">
                  <c:v>170.55533210445506</c:v>
                </c:pt>
                <c:pt idx="959">
                  <c:v>170.73640077886938</c:v>
                </c:pt>
                <c:pt idx="960">
                  <c:v>170.91758702761754</c:v>
                </c:pt>
                <c:pt idx="961">
                  <c:v>171.09763918252204</c:v>
                </c:pt>
                <c:pt idx="962">
                  <c:v>171.27745563904404</c:v>
                </c:pt>
                <c:pt idx="963">
                  <c:v>171.45607142577327</c:v>
                </c:pt>
                <c:pt idx="964">
                  <c:v>171.63465650174297</c:v>
                </c:pt>
                <c:pt idx="965">
                  <c:v>171.81236347712507</c:v>
                </c:pt>
                <c:pt idx="966">
                  <c:v>171.99037215240014</c:v>
                </c:pt>
                <c:pt idx="967">
                  <c:v>172.16774101958899</c:v>
                </c:pt>
                <c:pt idx="968">
                  <c:v>172.34572207626573</c:v>
                </c:pt>
                <c:pt idx="969">
                  <c:v>172.52350955085132</c:v>
                </c:pt>
                <c:pt idx="970">
                  <c:v>172.70241548091181</c:v>
                </c:pt>
                <c:pt idx="971">
                  <c:v>172.88137438828008</c:v>
                </c:pt>
                <c:pt idx="972">
                  <c:v>173.06142090882</c:v>
                </c:pt>
                <c:pt idx="973">
                  <c:v>173.24120659805138</c:v>
                </c:pt>
                <c:pt idx="974">
                  <c:v>173.42184391532803</c:v>
                </c:pt>
                <c:pt idx="975">
                  <c:v>173.60194247727469</c:v>
                </c:pt>
                <c:pt idx="976">
                  <c:v>173.7824808884607</c:v>
                </c:pt>
                <c:pt idx="977">
                  <c:v>173.96209231548488</c:v>
                </c:pt>
                <c:pt idx="978">
                  <c:v>174.14173523409372</c:v>
                </c:pt>
                <c:pt idx="979">
                  <c:v>174.32032282546422</c:v>
                </c:pt>
                <c:pt idx="980">
                  <c:v>174.49895092538188</c:v>
                </c:pt>
                <c:pt idx="981">
                  <c:v>174.67670831114575</c:v>
                </c:pt>
                <c:pt idx="982">
                  <c:v>174.85480611777587</c:v>
                </c:pt>
                <c:pt idx="983">
                  <c:v>175.03237315790585</c:v>
                </c:pt>
                <c:pt idx="984">
                  <c:v>175.21070294075975</c:v>
                </c:pt>
                <c:pt idx="985">
                  <c:v>175.38839665783937</c:v>
                </c:pt>
                <c:pt idx="986">
                  <c:v>175.56647795857677</c:v>
                </c:pt>
                <c:pt idx="987">
                  <c:v>175.74376054135368</c:v>
                </c:pt>
                <c:pt idx="988">
                  <c:v>175.92181692820043</c:v>
                </c:pt>
                <c:pt idx="989">
                  <c:v>176.09935253596365</c:v>
                </c:pt>
                <c:pt idx="990">
                  <c:v>176.27775224350674</c:v>
                </c:pt>
                <c:pt idx="991">
                  <c:v>176.45512294732674</c:v>
                </c:pt>
                <c:pt idx="992">
                  <c:v>176.63302106186768</c:v>
                </c:pt>
                <c:pt idx="993">
                  <c:v>176.80962034933799</c:v>
                </c:pt>
                <c:pt idx="994">
                  <c:v>176.98638573018502</c:v>
                </c:pt>
                <c:pt idx="995">
                  <c:v>177.16171165616018</c:v>
                </c:pt>
                <c:pt idx="996">
                  <c:v>177.33710300881981</c:v>
                </c:pt>
                <c:pt idx="997">
                  <c:v>177.51133972023041</c:v>
                </c:pt>
                <c:pt idx="998">
                  <c:v>177.68603343063089</c:v>
                </c:pt>
                <c:pt idx="999">
                  <c:v>177.860038438576</c:v>
                </c:pt>
                <c:pt idx="1000">
                  <c:v>178.03523506200921</c:v>
                </c:pt>
                <c:pt idx="1001">
                  <c:v>178.21031152861258</c:v>
                </c:pt>
                <c:pt idx="1002">
                  <c:v>178.38688393592977</c:v>
                </c:pt>
                <c:pt idx="1003">
                  <c:v>178.56340484244367</c:v>
                </c:pt>
                <c:pt idx="1004">
                  <c:v>178.74127781824762</c:v>
                </c:pt>
                <c:pt idx="1005">
                  <c:v>178.91874141221729</c:v>
                </c:pt>
                <c:pt idx="1006">
                  <c:v>179.09699047581591</c:v>
                </c:pt>
                <c:pt idx="1007">
                  <c:v>179.27426783862521</c:v>
                </c:pt>
                <c:pt idx="1008">
                  <c:v>179.45194864247068</c:v>
                </c:pt>
                <c:pt idx="1009">
                  <c:v>179.62827854263912</c:v>
                </c:pt>
                <c:pt idx="1010">
                  <c:v>179.80468452027779</c:v>
                </c:pt>
                <c:pt idx="1011">
                  <c:v>179.97972435975382</c:v>
                </c:pt>
                <c:pt idx="1012">
                  <c:v>180.15483604381862</c:v>
                </c:pt>
                <c:pt idx="1013">
                  <c:v>180.32878006936252</c:v>
                </c:pt>
                <c:pt idx="1014">
                  <c:v>180.50672104055411</c:v>
                </c:pt>
                <c:pt idx="1015">
                  <c:v>180.68520539691895</c:v>
                </c:pt>
                <c:pt idx="1016">
                  <c:v>180.86430821909684</c:v>
                </c:pt>
                <c:pt idx="1017">
                  <c:v>181.04299097661826</c:v>
                </c:pt>
                <c:pt idx="1018">
                  <c:v>181.22250414560321</c:v>
                </c:pt>
                <c:pt idx="1019">
                  <c:v>181.40171549205718</c:v>
                </c:pt>
                <c:pt idx="1020">
                  <c:v>181.58187295324086</c:v>
                </c:pt>
                <c:pt idx="1021">
                  <c:v>181.76155792385703</c:v>
                </c:pt>
                <c:pt idx="1022">
                  <c:v>181.94195785693742</c:v>
                </c:pt>
                <c:pt idx="1023">
                  <c:v>182.12151457642182</c:v>
                </c:pt>
                <c:pt idx="1024">
                  <c:v>182.30138505526651</c:v>
                </c:pt>
                <c:pt idx="1025">
                  <c:v>182.48041096060501</c:v>
                </c:pt>
                <c:pt idx="1026">
                  <c:v>182.65952238218966</c:v>
                </c:pt>
                <c:pt idx="1027">
                  <c:v>182.83764598559065</c:v>
                </c:pt>
                <c:pt idx="1028">
                  <c:v>183.01597820702014</c:v>
                </c:pt>
                <c:pt idx="1029">
                  <c:v>183.19348789989238</c:v>
                </c:pt>
                <c:pt idx="1030">
                  <c:v>183.37139073559422</c:v>
                </c:pt>
                <c:pt idx="1031">
                  <c:v>183.54888591913016</c:v>
                </c:pt>
                <c:pt idx="1032">
                  <c:v>183.72724831199008</c:v>
                </c:pt>
                <c:pt idx="1033">
                  <c:v>183.90558286325771</c:v>
                </c:pt>
                <c:pt idx="1034">
                  <c:v>184.08505361476492</c:v>
                </c:pt>
                <c:pt idx="1035">
                  <c:v>184.26458144104174</c:v>
                </c:pt>
                <c:pt idx="1036">
                  <c:v>184.44514560826738</c:v>
                </c:pt>
                <c:pt idx="1037">
                  <c:v>184.62532659023267</c:v>
                </c:pt>
                <c:pt idx="1038">
                  <c:v>184.8062550895867</c:v>
                </c:pt>
                <c:pt idx="1039">
                  <c:v>184.9864775993187</c:v>
                </c:pt>
                <c:pt idx="1040">
                  <c:v>185.16698487719083</c:v>
                </c:pt>
                <c:pt idx="1041">
                  <c:v>185.34642257445839</c:v>
                </c:pt>
                <c:pt idx="1042">
                  <c:v>185.52548396371003</c:v>
                </c:pt>
                <c:pt idx="1043">
                  <c:v>185.70257343276799</c:v>
                </c:pt>
                <c:pt idx="1044">
                  <c:v>185.87939818979677</c:v>
                </c:pt>
                <c:pt idx="1045">
                  <c:v>186.0546132598667</c:v>
                </c:pt>
                <c:pt idx="1046">
                  <c:v>186.22980368224052</c:v>
                </c:pt>
                <c:pt idx="1047">
                  <c:v>186.40392076612372</c:v>
                </c:pt>
                <c:pt idx="1048">
                  <c:v>186.57913271643525</c:v>
                </c:pt>
                <c:pt idx="1049">
                  <c:v>186.75429732228099</c:v>
                </c:pt>
                <c:pt idx="1050">
                  <c:v>186.93109564661157</c:v>
                </c:pt>
                <c:pt idx="1051">
                  <c:v>187.10792234385011</c:v>
                </c:pt>
                <c:pt idx="1052">
                  <c:v>187.28612211863225</c:v>
                </c:pt>
                <c:pt idx="1053">
                  <c:v>187.46381255194692</c:v>
                </c:pt>
                <c:pt idx="1054">
                  <c:v>187.64233868612371</c:v>
                </c:pt>
                <c:pt idx="1055">
                  <c:v>187.81977713297562</c:v>
                </c:pt>
                <c:pt idx="1056">
                  <c:v>187.99752718371226</c:v>
                </c:pt>
                <c:pt idx="1057">
                  <c:v>188.17380695177459</c:v>
                </c:pt>
                <c:pt idx="1058">
                  <c:v>188.35015284864681</c:v>
                </c:pt>
                <c:pt idx="1059">
                  <c:v>188.52499600189529</c:v>
                </c:pt>
                <c:pt idx="1060">
                  <c:v>188.69992845800257</c:v>
                </c:pt>
                <c:pt idx="1061">
                  <c:v>188.87373879342553</c:v>
                </c:pt>
                <c:pt idx="1062">
                  <c:v>189.04812603912347</c:v>
                </c:pt>
                <c:pt idx="1063">
                  <c:v>189.22197363833232</c:v>
                </c:pt>
                <c:pt idx="1064">
                  <c:v>189.39708980708227</c:v>
                </c:pt>
                <c:pt idx="1065">
                  <c:v>189.57222595933163</c:v>
                </c:pt>
                <c:pt idx="1066">
                  <c:v>189.74890543850145</c:v>
                </c:pt>
                <c:pt idx="1067">
                  <c:v>189.92553412907512</c:v>
                </c:pt>
                <c:pt idx="1068">
                  <c:v>190.10339709441925</c:v>
                </c:pt>
                <c:pt idx="1069">
                  <c:v>190.28073518661202</c:v>
                </c:pt>
                <c:pt idx="1070">
                  <c:v>190.46189784127753</c:v>
                </c:pt>
                <c:pt idx="1071">
                  <c:v>190.64330008933695</c:v>
                </c:pt>
                <c:pt idx="1072">
                  <c:v>190.82433380995863</c:v>
                </c:pt>
                <c:pt idx="1073">
                  <c:v>191.00414943218624</c:v>
                </c:pt>
                <c:pt idx="1074">
                  <c:v>191.18376389256412</c:v>
                </c:pt>
                <c:pt idx="1075">
                  <c:v>191.36203830158934</c:v>
                </c:pt>
                <c:pt idx="1076">
                  <c:v>191.54047520568855</c:v>
                </c:pt>
                <c:pt idx="1077">
                  <c:v>191.71793453754609</c:v>
                </c:pt>
                <c:pt idx="1078">
                  <c:v>191.89592001666861</c:v>
                </c:pt>
                <c:pt idx="1079">
                  <c:v>192.07326440630902</c:v>
                </c:pt>
                <c:pt idx="1080">
                  <c:v>192.25157275680013</c:v>
                </c:pt>
                <c:pt idx="1081">
                  <c:v>192.42974478737216</c:v>
                </c:pt>
                <c:pt idx="1082">
                  <c:v>192.60916899256532</c:v>
                </c:pt>
                <c:pt idx="1083">
                  <c:v>192.78846005883554</c:v>
                </c:pt>
                <c:pt idx="1084">
                  <c:v>192.96890539142441</c:v>
                </c:pt>
                <c:pt idx="1085">
                  <c:v>193.14889805736826</c:v>
                </c:pt>
                <c:pt idx="1086">
                  <c:v>193.32970997128947</c:v>
                </c:pt>
                <c:pt idx="1087">
                  <c:v>193.50976308515209</c:v>
                </c:pt>
                <c:pt idx="1088">
                  <c:v>193.69017044691023</c:v>
                </c:pt>
                <c:pt idx="1089">
                  <c:v>193.86943620805584</c:v>
                </c:pt>
                <c:pt idx="1090">
                  <c:v>194.04875959871495</c:v>
                </c:pt>
                <c:pt idx="1091">
                  <c:v>194.22694646225503</c:v>
                </c:pt>
                <c:pt idx="1092">
                  <c:v>194.40531775927084</c:v>
                </c:pt>
                <c:pt idx="1093">
                  <c:v>194.58278568806077</c:v>
                </c:pt>
                <c:pt idx="1094">
                  <c:v>194.76088492341498</c:v>
                </c:pt>
                <c:pt idx="1095">
                  <c:v>194.93844894018181</c:v>
                </c:pt>
                <c:pt idx="1096">
                  <c:v>195.11705108096226</c:v>
                </c:pt>
                <c:pt idx="1097">
                  <c:v>195.29555838003341</c:v>
                </c:pt>
                <c:pt idx="1098">
                  <c:v>195.47477170088163</c:v>
                </c:pt>
                <c:pt idx="1099">
                  <c:v>195.65273508088879</c:v>
                </c:pt>
                <c:pt idx="1100">
                  <c:v>195.83129126903822</c:v>
                </c:pt>
                <c:pt idx="1101">
                  <c:v>196.00908355607459</c:v>
                </c:pt>
                <c:pt idx="1102">
                  <c:v>196.18748269206068</c:v>
                </c:pt>
                <c:pt idx="1103">
                  <c:v>196.36481007449771</c:v>
                </c:pt>
                <c:pt idx="1104">
                  <c:v>196.5423509291212</c:v>
                </c:pt>
                <c:pt idx="1105">
                  <c:v>196.71850489753476</c:v>
                </c:pt>
                <c:pt idx="1106">
                  <c:v>196.89457110668135</c:v>
                </c:pt>
                <c:pt idx="1107">
                  <c:v>197.06938409864458</c:v>
                </c:pt>
                <c:pt idx="1108">
                  <c:v>197.24432033237554</c:v>
                </c:pt>
                <c:pt idx="1109">
                  <c:v>197.41837613136451</c:v>
                </c:pt>
                <c:pt idx="1110">
                  <c:v>197.5930339872105</c:v>
                </c:pt>
                <c:pt idx="1111">
                  <c:v>197.76738905525067</c:v>
                </c:pt>
                <c:pt idx="1112">
                  <c:v>197.94299831208741</c:v>
                </c:pt>
                <c:pt idx="1113">
                  <c:v>198.11868453358412</c:v>
                </c:pt>
                <c:pt idx="1114">
                  <c:v>198.29574112845063</c:v>
                </c:pt>
                <c:pt idx="1115">
                  <c:v>198.47278365066722</c:v>
                </c:pt>
                <c:pt idx="1116">
                  <c:v>198.6508847496342</c:v>
                </c:pt>
                <c:pt idx="1117">
                  <c:v>198.82844827536439</c:v>
                </c:pt>
                <c:pt idx="1118">
                  <c:v>199.00661664135075</c:v>
                </c:pt>
                <c:pt idx="1119">
                  <c:v>199.18378675528629</c:v>
                </c:pt>
                <c:pt idx="1120">
                  <c:v>199.36109920182489</c:v>
                </c:pt>
                <c:pt idx="1121">
                  <c:v>199.53711446416602</c:v>
                </c:pt>
                <c:pt idx="1122">
                  <c:v>199.71305868923093</c:v>
                </c:pt>
              </c:numCache>
            </c:numRef>
          </c:xVal>
          <c:yVal>
            <c:numRef>
              <c:f>'Plot Data'!$E$13:$E$1136</c:f>
              <c:numCache>
                <c:formatCode>General</c:formatCode>
                <c:ptCount val="1124"/>
                <c:pt idx="0">
                  <c:v>11.346700416849666</c:v>
                </c:pt>
                <c:pt idx="1">
                  <c:v>3.2924902355235908</c:v>
                </c:pt>
                <c:pt idx="2">
                  <c:v>-2.8566706408033165</c:v>
                </c:pt>
                <c:pt idx="3">
                  <c:v>1.4385558160775973</c:v>
                </c:pt>
                <c:pt idx="4">
                  <c:v>2.6065626162529352</c:v>
                </c:pt>
                <c:pt idx="5">
                  <c:v>-3.7317672540154052</c:v>
                </c:pt>
                <c:pt idx="6">
                  <c:v>-4.9130143167366933</c:v>
                </c:pt>
                <c:pt idx="7">
                  <c:v>-4.3284119464664439</c:v>
                </c:pt>
                <c:pt idx="8">
                  <c:v>0.63615937829490266</c:v>
                </c:pt>
                <c:pt idx="9">
                  <c:v>1.9917830967297303</c:v>
                </c:pt>
                <c:pt idx="10">
                  <c:v>1.7421992912130475</c:v>
                </c:pt>
                <c:pt idx="11">
                  <c:v>2.7758033840708727</c:v>
                </c:pt>
                <c:pt idx="12">
                  <c:v>2.8094641915077667</c:v>
                </c:pt>
                <c:pt idx="13">
                  <c:v>-0.74459771809723929</c:v>
                </c:pt>
                <c:pt idx="14">
                  <c:v>1.3786238514019165</c:v>
                </c:pt>
                <c:pt idx="15">
                  <c:v>-1.4919538163943777</c:v>
                </c:pt>
                <c:pt idx="16">
                  <c:v>-1.1066908276962601</c:v>
                </c:pt>
                <c:pt idx="17">
                  <c:v>-1.8865468617672809E-2</c:v>
                </c:pt>
                <c:pt idx="18">
                  <c:v>-2.2251389641532637</c:v>
                </c:pt>
                <c:pt idx="19">
                  <c:v>-0.16231757493334587</c:v>
                </c:pt>
                <c:pt idx="20">
                  <c:v>-1.3161924340996973</c:v>
                </c:pt>
                <c:pt idx="21">
                  <c:v>1.5851795122758758</c:v>
                </c:pt>
                <c:pt idx="22">
                  <c:v>0.76237726240640524</c:v>
                </c:pt>
                <c:pt idx="23">
                  <c:v>2.0760203512090913</c:v>
                </c:pt>
                <c:pt idx="24">
                  <c:v>4.0697186039057485</c:v>
                </c:pt>
                <c:pt idx="25">
                  <c:v>3.9139190876695795</c:v>
                </c:pt>
                <c:pt idx="26">
                  <c:v>4.8575665543943707</c:v>
                </c:pt>
                <c:pt idx="27">
                  <c:v>4.4252601168113408</c:v>
                </c:pt>
                <c:pt idx="28">
                  <c:v>4.2146950263162681</c:v>
                </c:pt>
                <c:pt idx="29">
                  <c:v>3.2603323025061286</c:v>
                </c:pt>
                <c:pt idx="30">
                  <c:v>2.5545626634087721</c:v>
                </c:pt>
                <c:pt idx="31">
                  <c:v>0.5008036798857125</c:v>
                </c:pt>
                <c:pt idx="32">
                  <c:v>0.92309413587599609</c:v>
                </c:pt>
                <c:pt idx="33">
                  <c:v>-2.031273356074542</c:v>
                </c:pt>
                <c:pt idx="34">
                  <c:v>0.4982732187593133</c:v>
                </c:pt>
                <c:pt idx="35">
                  <c:v>-3.0812941882982887</c:v>
                </c:pt>
                <c:pt idx="36">
                  <c:v>3.1821603622860652</c:v>
                </c:pt>
                <c:pt idx="37">
                  <c:v>0.438223193112314</c:v>
                </c:pt>
                <c:pt idx="38">
                  <c:v>5.7618123723951866</c:v>
                </c:pt>
                <c:pt idx="39">
                  <c:v>3.5211513431298376</c:v>
                </c:pt>
                <c:pt idx="40">
                  <c:v>7.225964255662034</c:v>
                </c:pt>
                <c:pt idx="41">
                  <c:v>4.4722459105299137</c:v>
                </c:pt>
                <c:pt idx="42">
                  <c:v>6.6567589087513825</c:v>
                </c:pt>
                <c:pt idx="43">
                  <c:v>3.313810983485018</c:v>
                </c:pt>
                <c:pt idx="44">
                  <c:v>4.2580618225648434</c:v>
                </c:pt>
                <c:pt idx="45">
                  <c:v>-1.4434867317672861E-2</c:v>
                </c:pt>
                <c:pt idx="46">
                  <c:v>0.19023663986083544</c:v>
                </c:pt>
                <c:pt idx="47">
                  <c:v>-4.0472370134575728</c:v>
                </c:pt>
                <c:pt idx="48">
                  <c:v>-3.6988798505100053</c:v>
                </c:pt>
                <c:pt idx="49">
                  <c:v>-7.2300638790247014</c:v>
                </c:pt>
                <c:pt idx="50">
                  <c:v>-5.7623531158234433</c:v>
                </c:pt>
                <c:pt idx="51">
                  <c:v>-7.7601206584901865</c:v>
                </c:pt>
                <c:pt idx="52">
                  <c:v>-4.6198186636408956</c:v>
                </c:pt>
                <c:pt idx="53">
                  <c:v>-5.2091745687084448</c:v>
                </c:pt>
                <c:pt idx="54">
                  <c:v>-1.094508856128128</c:v>
                </c:pt>
                <c:pt idx="55">
                  <c:v>-1.1543193896277415</c:v>
                </c:pt>
                <c:pt idx="56">
                  <c:v>2.3913174534576687</c:v>
                </c:pt>
                <c:pt idx="57">
                  <c:v>1.2069270031181958</c:v>
                </c:pt>
                <c:pt idx="58">
                  <c:v>4.9470230121685814</c:v>
                </c:pt>
                <c:pt idx="59">
                  <c:v>2.3057471913904362</c:v>
                </c:pt>
                <c:pt idx="60">
                  <c:v>4.4090313329986914</c:v>
                </c:pt>
                <c:pt idx="61">
                  <c:v>0.19270740893231941</c:v>
                </c:pt>
                <c:pt idx="62">
                  <c:v>1.2820392793593296</c:v>
                </c:pt>
                <c:pt idx="63">
                  <c:v>-3.9214407495849</c:v>
                </c:pt>
                <c:pt idx="64">
                  <c:v>-2.8574389831823113</c:v>
                </c:pt>
                <c:pt idx="65">
                  <c:v>-7.9164606620534883</c:v>
                </c:pt>
                <c:pt idx="66">
                  <c:v>-5.9038541179320578</c:v>
                </c:pt>
                <c:pt idx="67">
                  <c:v>-9.679405352769102</c:v>
                </c:pt>
                <c:pt idx="68">
                  <c:v>-5.9512229111964174</c:v>
                </c:pt>
                <c:pt idx="69">
                  <c:v>-7.875843779056547</c:v>
                </c:pt>
                <c:pt idx="70">
                  <c:v>-2.337684310757886</c:v>
                </c:pt>
                <c:pt idx="71">
                  <c:v>-2.9319751977003987</c:v>
                </c:pt>
                <c:pt idx="72">
                  <c:v>3.4680261970157158</c:v>
                </c:pt>
                <c:pt idx="73">
                  <c:v>2.7357145998233809</c:v>
                </c:pt>
                <c:pt idx="74">
                  <c:v>7.7848986598311942</c:v>
                </c:pt>
                <c:pt idx="75">
                  <c:v>5.4480344374198841</c:v>
                </c:pt>
                <c:pt idx="76">
                  <c:v>8.7724556504324305</c:v>
                </c:pt>
                <c:pt idx="77">
                  <c:v>4.1163717074342454</c:v>
                </c:pt>
                <c:pt idx="78">
                  <c:v>5.0290748179518685</c:v>
                </c:pt>
                <c:pt idx="79">
                  <c:v>-1.466599847034084</c:v>
                </c:pt>
                <c:pt idx="80">
                  <c:v>-1.7368756836171444</c:v>
                </c:pt>
                <c:pt idx="81">
                  <c:v>-8.5236642790568773</c:v>
                </c:pt>
                <c:pt idx="82">
                  <c:v>-8.2374962691795997</c:v>
                </c:pt>
                <c:pt idx="83">
                  <c:v>-13.618526062848169</c:v>
                </c:pt>
                <c:pt idx="84">
                  <c:v>-11.261598802261403</c:v>
                </c:pt>
                <c:pt idx="85">
                  <c:v>-13.032238065290619</c:v>
                </c:pt>
                <c:pt idx="86">
                  <c:v>-7.0993833791513836</c:v>
                </c:pt>
                <c:pt idx="87">
                  <c:v>-6.6941412721109854</c:v>
                </c:pt>
                <c:pt idx="88">
                  <c:v>1.1944520492972517</c:v>
                </c:pt>
                <c:pt idx="89">
                  <c:v>1.9055766016593818</c:v>
                </c:pt>
                <c:pt idx="90">
                  <c:v>9.6137966677444648</c:v>
                </c:pt>
                <c:pt idx="91">
                  <c:v>9.0736056973497767</c:v>
                </c:pt>
                <c:pt idx="92">
                  <c:v>13.882077964390792</c:v>
                </c:pt>
                <c:pt idx="93">
                  <c:v>10.149877675762678</c:v>
                </c:pt>
                <c:pt idx="94">
                  <c:v>11.730133890943115</c:v>
                </c:pt>
                <c:pt idx="95">
                  <c:v>5.3868208416668448</c:v>
                </c:pt>
                <c:pt idx="96">
                  <c:v>4.2096306690316734</c:v>
                </c:pt>
                <c:pt idx="97">
                  <c:v>-4.18566510028809</c:v>
                </c:pt>
                <c:pt idx="98">
                  <c:v>-5.0686649640415231</c:v>
                </c:pt>
                <c:pt idx="99">
                  <c:v>-12.005888384269264</c:v>
                </c:pt>
                <c:pt idx="100">
                  <c:v>-10.480432182808764</c:v>
                </c:pt>
                <c:pt idx="101">
                  <c:v>-14.439707217425289</c:v>
                </c:pt>
                <c:pt idx="102">
                  <c:v>-9.2663116707857789</c:v>
                </c:pt>
                <c:pt idx="103">
                  <c:v>-9.3696728487757248</c:v>
                </c:pt>
                <c:pt idx="104">
                  <c:v>-1.321743935180226</c:v>
                </c:pt>
                <c:pt idx="105">
                  <c:v>0.12701566606954637</c:v>
                </c:pt>
                <c:pt idx="106">
                  <c:v>8.1712980002995526</c:v>
                </c:pt>
                <c:pt idx="107">
                  <c:v>8.5270939571067146</c:v>
                </c:pt>
                <c:pt idx="108">
                  <c:v>14.789186444663464</c:v>
                </c:pt>
                <c:pt idx="109">
                  <c:v>11.642800185748181</c:v>
                </c:pt>
                <c:pt idx="110">
                  <c:v>13.884771585974768</c:v>
                </c:pt>
                <c:pt idx="111">
                  <c:v>7.3907942670449698</c:v>
                </c:pt>
                <c:pt idx="112">
                  <c:v>5.3430286997147514</c:v>
                </c:pt>
                <c:pt idx="113">
                  <c:v>-2.8844658977403181</c:v>
                </c:pt>
                <c:pt idx="114">
                  <c:v>-4.2583935066335412</c:v>
                </c:pt>
                <c:pt idx="115">
                  <c:v>-12.063615944448674</c:v>
                </c:pt>
                <c:pt idx="116">
                  <c:v>-11.549888238645678</c:v>
                </c:pt>
                <c:pt idx="117">
                  <c:v>-16.151590614786631</c:v>
                </c:pt>
                <c:pt idx="118">
                  <c:v>-11.519309067791728</c:v>
                </c:pt>
                <c:pt idx="119">
                  <c:v>-11.769350711361279</c:v>
                </c:pt>
                <c:pt idx="120">
                  <c:v>-3.5577979391988777</c:v>
                </c:pt>
                <c:pt idx="121">
                  <c:v>-1.6925038674504593</c:v>
                </c:pt>
                <c:pt idx="122">
                  <c:v>7.2259177854185443</c:v>
                </c:pt>
                <c:pt idx="123">
                  <c:v>8.3258597216482482</c:v>
                </c:pt>
                <c:pt idx="124">
                  <c:v>14.817602836856048</c:v>
                </c:pt>
                <c:pt idx="125">
                  <c:v>11.72434403919795</c:v>
                </c:pt>
                <c:pt idx="126">
                  <c:v>13.426350045026009</c:v>
                </c:pt>
                <c:pt idx="127">
                  <c:v>6.1852597739947193</c:v>
                </c:pt>
                <c:pt idx="128">
                  <c:v>4.2254213636097715</c:v>
                </c:pt>
                <c:pt idx="129">
                  <c:v>-5.3819452168210296</c:v>
                </c:pt>
                <c:pt idx="130">
                  <c:v>-8.0217729948422054</c:v>
                </c:pt>
                <c:pt idx="131">
                  <c:v>-16.141537200528919</c:v>
                </c:pt>
                <c:pt idx="132">
                  <c:v>-15.805115049335956</c:v>
                </c:pt>
                <c:pt idx="133">
                  <c:v>-20.14402522120729</c:v>
                </c:pt>
                <c:pt idx="134">
                  <c:v>-14.588894701460667</c:v>
                </c:pt>
                <c:pt idx="135">
                  <c:v>-13.888894689438979</c:v>
                </c:pt>
                <c:pt idx="136">
                  <c:v>-4.4976668474854655</c:v>
                </c:pt>
                <c:pt idx="137">
                  <c:v>-1.7065812405674332</c:v>
                </c:pt>
                <c:pt idx="138">
                  <c:v>7.9474018123863601</c:v>
                </c:pt>
                <c:pt idx="139">
                  <c:v>9.3790422544657908</c:v>
                </c:pt>
                <c:pt idx="140">
                  <c:v>14.631806046602549</c:v>
                </c:pt>
                <c:pt idx="141">
                  <c:v>11.968695759626982</c:v>
                </c:pt>
                <c:pt idx="142">
                  <c:v>14.716490464067531</c:v>
                </c:pt>
                <c:pt idx="143">
                  <c:v>7.5405055583049645</c:v>
                </c:pt>
                <c:pt idx="144">
                  <c:v>6.0333239661326834</c:v>
                </c:pt>
                <c:pt idx="145">
                  <c:v>-2.8478976408896992</c:v>
                </c:pt>
                <c:pt idx="146">
                  <c:v>-5.3286791058619434</c:v>
                </c:pt>
                <c:pt idx="147">
                  <c:v>-12.396355162723937</c:v>
                </c:pt>
                <c:pt idx="148">
                  <c:v>-11.721049074399067</c:v>
                </c:pt>
                <c:pt idx="149">
                  <c:v>-15.084684362971636</c:v>
                </c:pt>
                <c:pt idx="150">
                  <c:v>-9.6333761954238089</c:v>
                </c:pt>
                <c:pt idx="151">
                  <c:v>-8.6168824042902177</c:v>
                </c:pt>
                <c:pt idx="152">
                  <c:v>0.27820312339804648</c:v>
                </c:pt>
                <c:pt idx="153">
                  <c:v>2.8832394785089202</c:v>
                </c:pt>
                <c:pt idx="154">
                  <c:v>12.048778099238698</c:v>
                </c:pt>
                <c:pt idx="155">
                  <c:v>12.960653480964178</c:v>
                </c:pt>
                <c:pt idx="156">
                  <c:v>19.012272003679389</c:v>
                </c:pt>
                <c:pt idx="157">
                  <c:v>16.029465942779279</c:v>
                </c:pt>
                <c:pt idx="158">
                  <c:v>17.535740453732789</c:v>
                </c:pt>
                <c:pt idx="159">
                  <c:v>10.46914043771787</c:v>
                </c:pt>
                <c:pt idx="160">
                  <c:v>8.4523309535814093</c:v>
                </c:pt>
                <c:pt idx="161">
                  <c:v>-1.1883649575172837</c:v>
                </c:pt>
                <c:pt idx="162">
                  <c:v>-4.0866925347236522</c:v>
                </c:pt>
                <c:pt idx="163">
                  <c:v>-12.32630244475625</c:v>
                </c:pt>
                <c:pt idx="164">
                  <c:v>-12.232764575124284</c:v>
                </c:pt>
                <c:pt idx="165">
                  <c:v>-16.441211013857103</c:v>
                </c:pt>
                <c:pt idx="166">
                  <c:v>-11.858175739426892</c:v>
                </c:pt>
                <c:pt idx="167">
                  <c:v>-11.337578821404906</c:v>
                </c:pt>
                <c:pt idx="168">
                  <c:v>-2.9708192161511535</c:v>
                </c:pt>
                <c:pt idx="169">
                  <c:v>-0.56471149831396861</c:v>
                </c:pt>
                <c:pt idx="170">
                  <c:v>8.8546567072737563</c:v>
                </c:pt>
                <c:pt idx="171">
                  <c:v>9.9724938640021268</c:v>
                </c:pt>
                <c:pt idx="172">
                  <c:v>16.623770126336591</c:v>
                </c:pt>
                <c:pt idx="173">
                  <c:v>13.046333961896648</c:v>
                </c:pt>
                <c:pt idx="174">
                  <c:v>15.419643996847824</c:v>
                </c:pt>
                <c:pt idx="175">
                  <c:v>7.5247701653186505</c:v>
                </c:pt>
                <c:pt idx="176">
                  <c:v>5.7630114125528324</c:v>
                </c:pt>
                <c:pt idx="177">
                  <c:v>-4.4547398244680059</c:v>
                </c:pt>
                <c:pt idx="178">
                  <c:v>-7.2265888479557754</c:v>
                </c:pt>
                <c:pt idx="179">
                  <c:v>-16.026210262982229</c:v>
                </c:pt>
                <c:pt idx="180">
                  <c:v>-15.859753320103422</c:v>
                </c:pt>
                <c:pt idx="181">
                  <c:v>-20.09895265188203</c:v>
                </c:pt>
                <c:pt idx="182">
                  <c:v>-14.635742457938894</c:v>
                </c:pt>
                <c:pt idx="183">
                  <c:v>-14.275422244896074</c:v>
                </c:pt>
                <c:pt idx="184">
                  <c:v>-4.8729212915129301</c:v>
                </c:pt>
                <c:pt idx="185">
                  <c:v>-2.350098974268152</c:v>
                </c:pt>
                <c:pt idx="186">
                  <c:v>7.8827325760381965</c:v>
                </c:pt>
                <c:pt idx="187">
                  <c:v>8.8484315651943053</c:v>
                </c:pt>
                <c:pt idx="188">
                  <c:v>15.891934351196404</c:v>
                </c:pt>
                <c:pt idx="189">
                  <c:v>12.544004414919188</c:v>
                </c:pt>
                <c:pt idx="190">
                  <c:v>14.627575935437465</c:v>
                </c:pt>
                <c:pt idx="191">
                  <c:v>7.1780487634156902</c:v>
                </c:pt>
                <c:pt idx="192">
                  <c:v>5.1225718915765537</c:v>
                </c:pt>
                <c:pt idx="193">
                  <c:v>-4.96149940739675</c:v>
                </c:pt>
                <c:pt idx="194">
                  <c:v>-7.1610325670087525</c:v>
                </c:pt>
                <c:pt idx="195">
                  <c:v>-15.523610805878407</c:v>
                </c:pt>
                <c:pt idx="196">
                  <c:v>-14.062142711085126</c:v>
                </c:pt>
                <c:pt idx="197">
                  <c:v>-17.299258089161089</c:v>
                </c:pt>
                <c:pt idx="198">
                  <c:v>-11.188483747011468</c:v>
                </c:pt>
                <c:pt idx="199">
                  <c:v>-10.033397910991548</c:v>
                </c:pt>
                <c:pt idx="200">
                  <c:v>-0.15560294059078394</c:v>
                </c:pt>
                <c:pt idx="201">
                  <c:v>2.794575319470324</c:v>
                </c:pt>
                <c:pt idx="202">
                  <c:v>12.885847902323524</c:v>
                </c:pt>
                <c:pt idx="203">
                  <c:v>13.775631029923288</c:v>
                </c:pt>
                <c:pt idx="204">
                  <c:v>20.496602142305296</c:v>
                </c:pt>
                <c:pt idx="205">
                  <c:v>17.075413478645729</c:v>
                </c:pt>
                <c:pt idx="206">
                  <c:v>19.244781937774487</c:v>
                </c:pt>
                <c:pt idx="207">
                  <c:v>11.818449401623672</c:v>
                </c:pt>
                <c:pt idx="208">
                  <c:v>9.7224079916445021</c:v>
                </c:pt>
                <c:pt idx="209">
                  <c:v>-5.3298269551541523E-2</c:v>
                </c:pt>
                <c:pt idx="210">
                  <c:v>-2.4963789243503327</c:v>
                </c:pt>
                <c:pt idx="211">
                  <c:v>-10.736348724800409</c:v>
                </c:pt>
                <c:pt idx="212">
                  <c:v>-9.9269823550238048</c:v>
                </c:pt>
                <c:pt idx="213">
                  <c:v>-14.125183525587504</c:v>
                </c:pt>
                <c:pt idx="214">
                  <c:v>-8.920993421942498</c:v>
                </c:pt>
                <c:pt idx="215">
                  <c:v>-8.6075770905624207</c:v>
                </c:pt>
                <c:pt idx="216">
                  <c:v>0.11236179395664007</c:v>
                </c:pt>
                <c:pt idx="217">
                  <c:v>2.3168832087563409</c:v>
                </c:pt>
                <c:pt idx="218">
                  <c:v>11.63271936322213</c:v>
                </c:pt>
                <c:pt idx="219">
                  <c:v>12.461067404758499</c:v>
                </c:pt>
                <c:pt idx="220">
                  <c:v>18.704536797953889</c:v>
                </c:pt>
                <c:pt idx="221">
                  <c:v>15.676440692033022</c:v>
                </c:pt>
                <c:pt idx="222">
                  <c:v>17.938029118905224</c:v>
                </c:pt>
                <c:pt idx="223">
                  <c:v>10.759625400627581</c:v>
                </c:pt>
                <c:pt idx="224">
                  <c:v>9.19120427137549</c:v>
                </c:pt>
                <c:pt idx="225">
                  <c:v>-1.3118294840672398</c:v>
                </c:pt>
                <c:pt idx="226">
                  <c:v>-3.2333096094790581</c:v>
                </c:pt>
                <c:pt idx="227">
                  <c:v>-11.103260159122771</c:v>
                </c:pt>
                <c:pt idx="228">
                  <c:v>-11.187121305565668</c:v>
                </c:pt>
                <c:pt idx="229">
                  <c:v>-15.30183096594512</c:v>
                </c:pt>
                <c:pt idx="230">
                  <c:v>-11.169230948822722</c:v>
                </c:pt>
                <c:pt idx="231">
                  <c:v>-10.827175149055451</c:v>
                </c:pt>
                <c:pt idx="232">
                  <c:v>-2.4005315786608419</c:v>
                </c:pt>
                <c:pt idx="233">
                  <c:v>-0.316769458809602</c:v>
                </c:pt>
                <c:pt idx="234">
                  <c:v>9.0282027810837864</c:v>
                </c:pt>
                <c:pt idx="235">
                  <c:v>10.023550296698026</c:v>
                </c:pt>
                <c:pt idx="236">
                  <c:v>16.369890539970889</c:v>
                </c:pt>
                <c:pt idx="237">
                  <c:v>13.010306923206379</c:v>
                </c:pt>
                <c:pt idx="238">
                  <c:v>15.060091893110616</c:v>
                </c:pt>
                <c:pt idx="239">
                  <c:v>7.3420270277950346</c:v>
                </c:pt>
                <c:pt idx="240">
                  <c:v>5.242713601298183</c:v>
                </c:pt>
                <c:pt idx="241">
                  <c:v>-4.6242243213913445</c:v>
                </c:pt>
                <c:pt idx="242">
                  <c:v>-7.6476818247060354</c:v>
                </c:pt>
                <c:pt idx="243">
                  <c:v>-15.90652182447406</c:v>
                </c:pt>
                <c:pt idx="244">
                  <c:v>-15.744734341287423</c:v>
                </c:pt>
                <c:pt idx="245">
                  <c:v>-20.032089512220619</c:v>
                </c:pt>
                <c:pt idx="246">
                  <c:v>-14.872264398406715</c:v>
                </c:pt>
                <c:pt idx="247">
                  <c:v>-13.96929197978352</c:v>
                </c:pt>
                <c:pt idx="248">
                  <c:v>-5.0374891922455634</c:v>
                </c:pt>
                <c:pt idx="249">
                  <c:v>-2.2180277368866812</c:v>
                </c:pt>
                <c:pt idx="250">
                  <c:v>7.348287810828027</c:v>
                </c:pt>
                <c:pt idx="251">
                  <c:v>8.7420551086861416</c:v>
                </c:pt>
                <c:pt idx="252">
                  <c:v>15.175236151409345</c:v>
                </c:pt>
                <c:pt idx="253">
                  <c:v>10.958957553144074</c:v>
                </c:pt>
                <c:pt idx="254">
                  <c:v>13.975425507659054</c:v>
                </c:pt>
                <c:pt idx="255">
                  <c:v>7.0853478859786341</c:v>
                </c:pt>
                <c:pt idx="256">
                  <c:v>6.0054686292427801</c:v>
                </c:pt>
                <c:pt idx="257">
                  <c:v>-3.0863900545118952</c:v>
                </c:pt>
                <c:pt idx="258">
                  <c:v>-4.6194326619615707</c:v>
                </c:pt>
                <c:pt idx="259">
                  <c:v>-11.776036968373814</c:v>
                </c:pt>
                <c:pt idx="260">
                  <c:v>-10.256501132953632</c:v>
                </c:pt>
                <c:pt idx="261">
                  <c:v>-13.930038108689859</c:v>
                </c:pt>
                <c:pt idx="262">
                  <c:v>-7.7531991930384914</c:v>
                </c:pt>
                <c:pt idx="263">
                  <c:v>-7.2434420066162586</c:v>
                </c:pt>
                <c:pt idx="264">
                  <c:v>1.9523714577802784</c:v>
                </c:pt>
                <c:pt idx="265">
                  <c:v>3.7335768210115812</c:v>
                </c:pt>
                <c:pt idx="266">
                  <c:v>12.961464861338596</c:v>
                </c:pt>
                <c:pt idx="267">
                  <c:v>13.145181898579684</c:v>
                </c:pt>
                <c:pt idx="268">
                  <c:v>19.184673431640093</c:v>
                </c:pt>
                <c:pt idx="269">
                  <c:v>15.459990867744876</c:v>
                </c:pt>
                <c:pt idx="270">
                  <c:v>17.237866125623526</c:v>
                </c:pt>
                <c:pt idx="271">
                  <c:v>9.4632414814746433</c:v>
                </c:pt>
                <c:pt idx="272">
                  <c:v>7.9996751919838207</c:v>
                </c:pt>
                <c:pt idx="273">
                  <c:v>-1.8024005028393844</c:v>
                </c:pt>
                <c:pt idx="274">
                  <c:v>-4.0327037996367814</c:v>
                </c:pt>
                <c:pt idx="275">
                  <c:v>-12.108443374580252</c:v>
                </c:pt>
                <c:pt idx="276">
                  <c:v>-11.320803213078827</c:v>
                </c:pt>
                <c:pt idx="277">
                  <c:v>-15.267348366378481</c:v>
                </c:pt>
                <c:pt idx="278">
                  <c:v>-9.8859047258827744</c:v>
                </c:pt>
                <c:pt idx="279">
                  <c:v>-9.5650413844902502</c:v>
                </c:pt>
                <c:pt idx="280">
                  <c:v>-0.62457103109433665</c:v>
                </c:pt>
                <c:pt idx="281">
                  <c:v>1.5866651390908681</c:v>
                </c:pt>
                <c:pt idx="282">
                  <c:v>9.5949642299290048</c:v>
                </c:pt>
                <c:pt idx="283">
                  <c:v>10.606240676484624</c:v>
                </c:pt>
                <c:pt idx="284">
                  <c:v>16.7743888805635</c:v>
                </c:pt>
                <c:pt idx="285">
                  <c:v>13.437340332583023</c:v>
                </c:pt>
                <c:pt idx="286">
                  <c:v>14.815011691216744</c:v>
                </c:pt>
                <c:pt idx="287">
                  <c:v>7.1321171629196218</c:v>
                </c:pt>
                <c:pt idx="288">
                  <c:v>4.7010986735879303</c:v>
                </c:pt>
                <c:pt idx="289">
                  <c:v>-5.1964944316671025</c:v>
                </c:pt>
                <c:pt idx="290">
                  <c:v>-8.1807444860670504</c:v>
                </c:pt>
                <c:pt idx="291">
                  <c:v>-16.447950466305517</c:v>
                </c:pt>
                <c:pt idx="292">
                  <c:v>-15.763496159251122</c:v>
                </c:pt>
                <c:pt idx="293">
                  <c:v>-19.309556489321729</c:v>
                </c:pt>
                <c:pt idx="294">
                  <c:v>-13.422315927119151</c:v>
                </c:pt>
                <c:pt idx="295">
                  <c:v>-12.183210374021195</c:v>
                </c:pt>
                <c:pt idx="296">
                  <c:v>-2.6499593943517308</c:v>
                </c:pt>
                <c:pt idx="297">
                  <c:v>0.33565928414933038</c:v>
                </c:pt>
                <c:pt idx="298">
                  <c:v>9.9820097235342793</c:v>
                </c:pt>
                <c:pt idx="299">
                  <c:v>11.033632972120566</c:v>
                </c:pt>
                <c:pt idx="300">
                  <c:v>16.6536187981302</c:v>
                </c:pt>
                <c:pt idx="301">
                  <c:v>12.476691760907327</c:v>
                </c:pt>
                <c:pt idx="302">
                  <c:v>13.360489479381224</c:v>
                </c:pt>
                <c:pt idx="303">
                  <c:v>5.4998346085151715</c:v>
                </c:pt>
                <c:pt idx="304">
                  <c:v>2.3852431070798792</c:v>
                </c:pt>
                <c:pt idx="305">
                  <c:v>-7.9064252718688479</c:v>
                </c:pt>
                <c:pt idx="306">
                  <c:v>-10.538045673186272</c:v>
                </c:pt>
                <c:pt idx="307">
                  <c:v>-18.079615893436053</c:v>
                </c:pt>
                <c:pt idx="308">
                  <c:v>-16.567433138679682</c:v>
                </c:pt>
                <c:pt idx="309">
                  <c:v>-18.859922349913827</c:v>
                </c:pt>
                <c:pt idx="310">
                  <c:v>-12.123673204197113</c:v>
                </c:pt>
                <c:pt idx="311">
                  <c:v>-10.340181284542696</c:v>
                </c:pt>
                <c:pt idx="312">
                  <c:v>0.21990380925761921</c:v>
                </c:pt>
                <c:pt idx="313">
                  <c:v>3.1751308838161698</c:v>
                </c:pt>
                <c:pt idx="314">
                  <c:v>13.001057201043</c:v>
                </c:pt>
                <c:pt idx="315">
                  <c:v>13.528881062207118</c:v>
                </c:pt>
                <c:pt idx="316">
                  <c:v>19.130424269065511</c:v>
                </c:pt>
                <c:pt idx="317">
                  <c:v>15.103708402592098</c:v>
                </c:pt>
                <c:pt idx="318">
                  <c:v>15.817767743299623</c:v>
                </c:pt>
                <c:pt idx="319">
                  <c:v>8.1485617681009419</c:v>
                </c:pt>
                <c:pt idx="320">
                  <c:v>5.8647414043882229</c:v>
                </c:pt>
                <c:pt idx="321">
                  <c:v>-3.7650511412101602</c:v>
                </c:pt>
                <c:pt idx="322">
                  <c:v>-5.954672956393094</c:v>
                </c:pt>
                <c:pt idx="323">
                  <c:v>-12.928676151089707</c:v>
                </c:pt>
                <c:pt idx="324">
                  <c:v>-11.304980658097024</c:v>
                </c:pt>
                <c:pt idx="325">
                  <c:v>-13.979532837804971</c:v>
                </c:pt>
                <c:pt idx="326">
                  <c:v>-7.6909299457597395</c:v>
                </c:pt>
                <c:pt idx="327">
                  <c:v>-6.4917948404187342</c:v>
                </c:pt>
                <c:pt idx="328">
                  <c:v>2.7437068420190678</c:v>
                </c:pt>
                <c:pt idx="329">
                  <c:v>5.1515215437526996</c:v>
                </c:pt>
                <c:pt idx="330">
                  <c:v>14.046500581429004</c:v>
                </c:pt>
                <c:pt idx="331">
                  <c:v>13.993012619028816</c:v>
                </c:pt>
                <c:pt idx="332">
                  <c:v>19.02108366934069</c:v>
                </c:pt>
                <c:pt idx="333">
                  <c:v>15.150319578294152</c:v>
                </c:pt>
                <c:pt idx="334">
                  <c:v>15.71247140196971</c:v>
                </c:pt>
                <c:pt idx="335">
                  <c:v>8.0059568459827268</c:v>
                </c:pt>
                <c:pt idx="336">
                  <c:v>5.7695746335442815</c:v>
                </c:pt>
                <c:pt idx="337">
                  <c:v>-4.1611634654206524</c:v>
                </c:pt>
                <c:pt idx="338">
                  <c:v>-6.4232434357912718</c:v>
                </c:pt>
                <c:pt idx="339">
                  <c:v>-13.672615972597224</c:v>
                </c:pt>
                <c:pt idx="340">
                  <c:v>-12.202923366336448</c:v>
                </c:pt>
                <c:pt idx="341">
                  <c:v>-15.207627401851989</c:v>
                </c:pt>
                <c:pt idx="342">
                  <c:v>-9.2748003663009957</c:v>
                </c:pt>
                <c:pt idx="343">
                  <c:v>-8.3618136560397947</c:v>
                </c:pt>
                <c:pt idx="344">
                  <c:v>0.50014334785715087</c:v>
                </c:pt>
                <c:pt idx="345">
                  <c:v>3.003814016535121</c:v>
                </c:pt>
                <c:pt idx="346">
                  <c:v>11.693491066010257</c:v>
                </c:pt>
                <c:pt idx="347">
                  <c:v>11.900766117525752</c:v>
                </c:pt>
                <c:pt idx="348">
                  <c:v>16.896783957575629</c:v>
                </c:pt>
                <c:pt idx="349">
                  <c:v>12.593270635285473</c:v>
                </c:pt>
                <c:pt idx="350">
                  <c:v>13.06671432285842</c:v>
                </c:pt>
                <c:pt idx="351">
                  <c:v>4.7573812064011278</c:v>
                </c:pt>
                <c:pt idx="352">
                  <c:v>1.9538789242436081</c:v>
                </c:pt>
                <c:pt idx="353">
                  <c:v>-7.8010976705207282</c:v>
                </c:pt>
                <c:pt idx="354">
                  <c:v>-9.8842934591709302</c:v>
                </c:pt>
                <c:pt idx="355">
                  <c:v>-17.221848151451745</c:v>
                </c:pt>
                <c:pt idx="356">
                  <c:v>-15.303870376807374</c:v>
                </c:pt>
                <c:pt idx="357">
                  <c:v>-18.092282762699128</c:v>
                </c:pt>
                <c:pt idx="358">
                  <c:v>-11.398677189561811</c:v>
                </c:pt>
                <c:pt idx="359">
                  <c:v>-9.6858665094268268</c:v>
                </c:pt>
                <c:pt idx="360">
                  <c:v>-0.21560457479764988</c:v>
                </c:pt>
                <c:pt idx="361">
                  <c:v>2.2575818555227407</c:v>
                </c:pt>
                <c:pt idx="362">
                  <c:v>11.230832729521568</c:v>
                </c:pt>
                <c:pt idx="363">
                  <c:v>11.558107702893148</c:v>
                </c:pt>
                <c:pt idx="364">
                  <c:v>16.233340920717129</c:v>
                </c:pt>
                <c:pt idx="365">
                  <c:v>11.004171992777822</c:v>
                </c:pt>
                <c:pt idx="366">
                  <c:v>12.139168360469665</c:v>
                </c:pt>
                <c:pt idx="367">
                  <c:v>4.2599554392322254</c:v>
                </c:pt>
                <c:pt idx="368">
                  <c:v>2.5560670678691775</c:v>
                </c:pt>
                <c:pt idx="369">
                  <c:v>-6.5465493251456808</c:v>
                </c:pt>
                <c:pt idx="370">
                  <c:v>-7.4549893490920285</c:v>
                </c:pt>
                <c:pt idx="371">
                  <c:v>-14.011068738876618</c:v>
                </c:pt>
                <c:pt idx="372">
                  <c:v>-11.15203218047807</c:v>
                </c:pt>
                <c:pt idx="373">
                  <c:v>-13.252634568124122</c:v>
                </c:pt>
                <c:pt idx="374">
                  <c:v>-5.7760044562318704</c:v>
                </c:pt>
                <c:pt idx="375">
                  <c:v>-4.5709993873630452</c:v>
                </c:pt>
                <c:pt idx="376">
                  <c:v>5.0920802521190645</c:v>
                </c:pt>
                <c:pt idx="377">
                  <c:v>6.8565657145530814</c:v>
                </c:pt>
                <c:pt idx="378">
                  <c:v>15.840195707990601</c:v>
                </c:pt>
                <c:pt idx="379">
                  <c:v>15.190168436875448</c:v>
                </c:pt>
                <c:pt idx="380">
                  <c:v>20.055172670815416</c:v>
                </c:pt>
                <c:pt idx="381">
                  <c:v>15.463491118675472</c:v>
                </c:pt>
                <c:pt idx="382">
                  <c:v>15.654066860701887</c:v>
                </c:pt>
                <c:pt idx="383">
                  <c:v>7.4622451069350495</c:v>
                </c:pt>
                <c:pt idx="384">
                  <c:v>5.1762948333030891</c:v>
                </c:pt>
                <c:pt idx="385">
                  <c:v>-4.7528920607030294</c:v>
                </c:pt>
                <c:pt idx="386">
                  <c:v>-6.4470931401139024</c:v>
                </c:pt>
                <c:pt idx="387">
                  <c:v>-13.748528699907148</c:v>
                </c:pt>
                <c:pt idx="388">
                  <c:v>-11.556666399208172</c:v>
                </c:pt>
                <c:pt idx="389">
                  <c:v>-14.421748178725394</c:v>
                </c:pt>
                <c:pt idx="390">
                  <c:v>-7.6094942705175255</c:v>
                </c:pt>
                <c:pt idx="391">
                  <c:v>-6.7650325594855421</c:v>
                </c:pt>
                <c:pt idx="392">
                  <c:v>2.6598670487787732</c:v>
                </c:pt>
                <c:pt idx="393">
                  <c:v>4.6639460420308705</c:v>
                </c:pt>
                <c:pt idx="394">
                  <c:v>12.938584787009059</c:v>
                </c:pt>
                <c:pt idx="395">
                  <c:v>12.109030448490344</c:v>
                </c:pt>
                <c:pt idx="396">
                  <c:v>17.711850450480728</c:v>
                </c:pt>
                <c:pt idx="397">
                  <c:v>13.164696697646708</c:v>
                </c:pt>
                <c:pt idx="398">
                  <c:v>13.886826588764826</c:v>
                </c:pt>
                <c:pt idx="399">
                  <c:v>5.3264097716578762</c:v>
                </c:pt>
                <c:pt idx="400">
                  <c:v>2.8607086530521135</c:v>
                </c:pt>
                <c:pt idx="401">
                  <c:v>-7.4039566864628794</c:v>
                </c:pt>
                <c:pt idx="402">
                  <c:v>-9.1654100848212749</c:v>
                </c:pt>
                <c:pt idx="403">
                  <c:v>-16.595843878259629</c:v>
                </c:pt>
                <c:pt idx="404">
                  <c:v>-14.461557204088495</c:v>
                </c:pt>
                <c:pt idx="405">
                  <c:v>-17.291583720198595</c:v>
                </c:pt>
                <c:pt idx="406">
                  <c:v>-10.39473831829577</c:v>
                </c:pt>
                <c:pt idx="407">
                  <c:v>-8.8213812104640077</c:v>
                </c:pt>
                <c:pt idx="408">
                  <c:v>0.67732879182885375</c:v>
                </c:pt>
                <c:pt idx="409">
                  <c:v>3.0681575083031811</c:v>
                </c:pt>
                <c:pt idx="410">
                  <c:v>11.699288857857162</c:v>
                </c:pt>
                <c:pt idx="411">
                  <c:v>11.809210384541789</c:v>
                </c:pt>
                <c:pt idx="412">
                  <c:v>15.920000903344956</c:v>
                </c:pt>
                <c:pt idx="413">
                  <c:v>11.086882197853322</c:v>
                </c:pt>
                <c:pt idx="414">
                  <c:v>10.813885609271527</c:v>
                </c:pt>
                <c:pt idx="415">
                  <c:v>2.5892224883273052</c:v>
                </c:pt>
                <c:pt idx="416">
                  <c:v>-0.71425746648589872</c:v>
                </c:pt>
                <c:pt idx="417">
                  <c:v>-10.592662425832282</c:v>
                </c:pt>
                <c:pt idx="418">
                  <c:v>-12.283676389706116</c:v>
                </c:pt>
                <c:pt idx="419">
                  <c:v>-19.146029997594372</c:v>
                </c:pt>
                <c:pt idx="420">
                  <c:v>-16.442929745315123</c:v>
                </c:pt>
                <c:pt idx="421">
                  <c:v>-17.952456475605469</c:v>
                </c:pt>
                <c:pt idx="422">
                  <c:v>-10.560463167040394</c:v>
                </c:pt>
                <c:pt idx="423">
                  <c:v>-8.5238251647740402</c:v>
                </c:pt>
                <c:pt idx="424">
                  <c:v>2.0779377873556126</c:v>
                </c:pt>
                <c:pt idx="425">
                  <c:v>4.6167646630302768</c:v>
                </c:pt>
                <c:pt idx="426">
                  <c:v>14.133067234816892</c:v>
                </c:pt>
                <c:pt idx="427">
                  <c:v>13.705774102734942</c:v>
                </c:pt>
                <c:pt idx="428">
                  <c:v>18.554454435995343</c:v>
                </c:pt>
                <c:pt idx="429">
                  <c:v>13.907725825426159</c:v>
                </c:pt>
                <c:pt idx="430">
                  <c:v>13.983902331561774</c:v>
                </c:pt>
                <c:pt idx="431">
                  <c:v>6.0743210305362805</c:v>
                </c:pt>
                <c:pt idx="432">
                  <c:v>3.5273127240719853</c:v>
                </c:pt>
                <c:pt idx="433">
                  <c:v>-5.8863072213259695</c:v>
                </c:pt>
                <c:pt idx="434">
                  <c:v>-7.2511695553957694</c:v>
                </c:pt>
                <c:pt idx="435">
                  <c:v>-13.817898732868446</c:v>
                </c:pt>
                <c:pt idx="436">
                  <c:v>-11.166392422273843</c:v>
                </c:pt>
                <c:pt idx="437">
                  <c:v>-13.224776624280668</c:v>
                </c:pt>
                <c:pt idx="438">
                  <c:v>-5.9984844764586365</c:v>
                </c:pt>
                <c:pt idx="439">
                  <c:v>-4.4397535939952917</c:v>
                </c:pt>
                <c:pt idx="440">
                  <c:v>4.8376883073016463</c:v>
                </c:pt>
                <c:pt idx="441">
                  <c:v>6.9723908598930029</c:v>
                </c:pt>
                <c:pt idx="442">
                  <c:v>15.258722821343188</c:v>
                </c:pt>
                <c:pt idx="443">
                  <c:v>14.605048534985826</c:v>
                </c:pt>
                <c:pt idx="444">
                  <c:v>18.696549782935818</c:v>
                </c:pt>
                <c:pt idx="445">
                  <c:v>14.263619635715466</c:v>
                </c:pt>
                <c:pt idx="446">
                  <c:v>13.985971031303873</c:v>
                </c:pt>
                <c:pt idx="447">
                  <c:v>5.8848921678280846</c:v>
                </c:pt>
                <c:pt idx="448">
                  <c:v>3.4482862402346002</c:v>
                </c:pt>
                <c:pt idx="449">
                  <c:v>-6.0648473235210441</c:v>
                </c:pt>
                <c:pt idx="450">
                  <c:v>-7.6626582686636855</c:v>
                </c:pt>
                <c:pt idx="451">
                  <c:v>-14.785054026251204</c:v>
                </c:pt>
                <c:pt idx="452">
                  <c:v>-12.131362626080341</c:v>
                </c:pt>
                <c:pt idx="453">
                  <c:v>-14.618415311455818</c:v>
                </c:pt>
                <c:pt idx="454">
                  <c:v>-7.2636533083891424</c:v>
                </c:pt>
                <c:pt idx="455">
                  <c:v>-6.1222846549845276</c:v>
                </c:pt>
                <c:pt idx="456">
                  <c:v>3.2102914869093642</c:v>
                </c:pt>
                <c:pt idx="457">
                  <c:v>5.1490422761172745</c:v>
                </c:pt>
                <c:pt idx="458">
                  <c:v>13.311901211017519</c:v>
                </c:pt>
                <c:pt idx="459">
                  <c:v>12.530464097588414</c:v>
                </c:pt>
                <c:pt idx="460">
                  <c:v>16.659228559685538</c:v>
                </c:pt>
                <c:pt idx="461">
                  <c:v>11.312510558472818</c:v>
                </c:pt>
                <c:pt idx="462">
                  <c:v>10.871543609574514</c:v>
                </c:pt>
                <c:pt idx="463">
                  <c:v>1.96861538983652</c:v>
                </c:pt>
                <c:pt idx="464">
                  <c:v>-1.0488474467289137</c:v>
                </c:pt>
                <c:pt idx="465">
                  <c:v>-10.904459261879326</c:v>
                </c:pt>
                <c:pt idx="466">
                  <c:v>-12.037020450779798</c:v>
                </c:pt>
                <c:pt idx="467">
                  <c:v>-19.001473392373097</c:v>
                </c:pt>
                <c:pt idx="468">
                  <c:v>-15.88302959279485</c:v>
                </c:pt>
                <c:pt idx="469">
                  <c:v>-17.905286192645782</c:v>
                </c:pt>
                <c:pt idx="470">
                  <c:v>-9.734560249062838</c:v>
                </c:pt>
                <c:pt idx="471">
                  <c:v>-7.8752469038551984</c:v>
                </c:pt>
                <c:pt idx="472">
                  <c:v>2.3980117956392677</c:v>
                </c:pt>
                <c:pt idx="473">
                  <c:v>4.6334775311221863</c:v>
                </c:pt>
                <c:pt idx="474">
                  <c:v>13.431581577568474</c:v>
                </c:pt>
                <c:pt idx="475">
                  <c:v>12.316225944815297</c:v>
                </c:pt>
                <c:pt idx="476">
                  <c:v>16.382701070431427</c:v>
                </c:pt>
                <c:pt idx="477">
                  <c:v>10.717298212848004</c:v>
                </c:pt>
                <c:pt idx="478">
                  <c:v>9.512337770105102</c:v>
                </c:pt>
                <c:pt idx="479">
                  <c:v>0.90896893767048148</c:v>
                </c:pt>
                <c:pt idx="480">
                  <c:v>-1.6057377481117645</c:v>
                </c:pt>
                <c:pt idx="481">
                  <c:v>-11.308930762838143</c:v>
                </c:pt>
                <c:pt idx="482">
                  <c:v>-11.53343826210782</c:v>
                </c:pt>
                <c:pt idx="483">
                  <c:v>-17.770176621273787</c:v>
                </c:pt>
                <c:pt idx="484">
                  <c:v>-14.195200365624569</c:v>
                </c:pt>
                <c:pt idx="485">
                  <c:v>-15.07099616856442</c:v>
                </c:pt>
                <c:pt idx="486">
                  <c:v>-6.877203797682669</c:v>
                </c:pt>
                <c:pt idx="487">
                  <c:v>-4.0755413866114392</c:v>
                </c:pt>
                <c:pt idx="488">
                  <c:v>6.3444618452047026</c:v>
                </c:pt>
                <c:pt idx="489">
                  <c:v>9.3591780224934649</c:v>
                </c:pt>
                <c:pt idx="490">
                  <c:v>17.942927391287459</c:v>
                </c:pt>
                <c:pt idx="491">
                  <c:v>17.510746527630619</c:v>
                </c:pt>
                <c:pt idx="492">
                  <c:v>21.626141321112005</c:v>
                </c:pt>
                <c:pt idx="493">
                  <c:v>16.378475393672307</c:v>
                </c:pt>
                <c:pt idx="494">
                  <c:v>15.740558841971497</c:v>
                </c:pt>
                <c:pt idx="495">
                  <c:v>6.7093974632514124</c:v>
                </c:pt>
                <c:pt idx="496">
                  <c:v>3.6776743571023469</c:v>
                </c:pt>
                <c:pt idx="497">
                  <c:v>-6.3912658858613778</c:v>
                </c:pt>
                <c:pt idx="498">
                  <c:v>-7.9474750822849032</c:v>
                </c:pt>
                <c:pt idx="499">
                  <c:v>-14.758886265029673</c:v>
                </c:pt>
                <c:pt idx="500">
                  <c:v>-11.814205578967806</c:v>
                </c:pt>
                <c:pt idx="501">
                  <c:v>-13.793675423249978</c:v>
                </c:pt>
                <c:pt idx="502">
                  <c:v>-6.3329364927263416</c:v>
                </c:pt>
                <c:pt idx="503">
                  <c:v>-4.2312975492164631</c:v>
                </c:pt>
                <c:pt idx="504">
                  <c:v>5.593973847646434</c:v>
                </c:pt>
                <c:pt idx="505">
                  <c:v>8.0047815834883771</c:v>
                </c:pt>
                <c:pt idx="506">
                  <c:v>15.88632393404667</c:v>
                </c:pt>
                <c:pt idx="507">
                  <c:v>14.80853269069175</c:v>
                </c:pt>
                <c:pt idx="508">
                  <c:v>19.012996525976252</c:v>
                </c:pt>
                <c:pt idx="509">
                  <c:v>13.7517415792717</c:v>
                </c:pt>
                <c:pt idx="510">
                  <c:v>13.488779281593168</c:v>
                </c:pt>
                <c:pt idx="511">
                  <c:v>3.9546405576623682</c:v>
                </c:pt>
                <c:pt idx="512">
                  <c:v>1.1212841100759632</c:v>
                </c:pt>
                <c:pt idx="513">
                  <c:v>-9.664857458053099</c:v>
                </c:pt>
                <c:pt idx="514">
                  <c:v>-10.829319064701105</c:v>
                </c:pt>
                <c:pt idx="515">
                  <c:v>-18.257511471180688</c:v>
                </c:pt>
                <c:pt idx="516">
                  <c:v>-15.196332751537543</c:v>
                </c:pt>
                <c:pt idx="517">
                  <c:v>-17.677505813048995</c:v>
                </c:pt>
                <c:pt idx="518">
                  <c:v>-9.9922018777685366</c:v>
                </c:pt>
                <c:pt idx="519">
                  <c:v>-8.7122598937243048</c:v>
                </c:pt>
                <c:pt idx="520">
                  <c:v>0.89360090826974214</c:v>
                </c:pt>
                <c:pt idx="521">
                  <c:v>2.8494487579436387</c:v>
                </c:pt>
                <c:pt idx="522">
                  <c:v>11.069039819600892</c:v>
                </c:pt>
                <c:pt idx="523">
                  <c:v>10.175402529988054</c:v>
                </c:pt>
                <c:pt idx="524">
                  <c:v>14.200200065334718</c:v>
                </c:pt>
                <c:pt idx="525">
                  <c:v>9.1143125804806679</c:v>
                </c:pt>
                <c:pt idx="526">
                  <c:v>9.1491801510488013</c:v>
                </c:pt>
                <c:pt idx="527">
                  <c:v>0.26402833900275186</c:v>
                </c:pt>
                <c:pt idx="528">
                  <c:v>-1.9253864689101823</c:v>
                </c:pt>
                <c:pt idx="529">
                  <c:v>-11.351741399928489</c:v>
                </c:pt>
                <c:pt idx="530">
                  <c:v>-11.852729814278691</c:v>
                </c:pt>
                <c:pt idx="531">
                  <c:v>-18.175027580929349</c:v>
                </c:pt>
                <c:pt idx="532">
                  <c:v>-14.584464867746426</c:v>
                </c:pt>
                <c:pt idx="533">
                  <c:v>-16.31117621801339</c:v>
                </c:pt>
                <c:pt idx="534">
                  <c:v>-7.9865739941980873</c:v>
                </c:pt>
                <c:pt idx="535">
                  <c:v>-6.7463820651345134</c:v>
                </c:pt>
                <c:pt idx="536">
                  <c:v>2.7215315795149904</c:v>
                </c:pt>
                <c:pt idx="537">
                  <c:v>5.0480167869352348</c:v>
                </c:pt>
                <c:pt idx="538">
                  <c:v>13.176690646899566</c:v>
                </c:pt>
                <c:pt idx="539">
                  <c:v>12.3938520707385</c:v>
                </c:pt>
                <c:pt idx="540">
                  <c:v>16.80927003880419</c:v>
                </c:pt>
                <c:pt idx="541">
                  <c:v>12.19855889522665</c:v>
                </c:pt>
                <c:pt idx="542">
                  <c:v>12.576773443316798</c:v>
                </c:pt>
                <c:pt idx="543">
                  <c:v>4.3978880557138105</c:v>
                </c:pt>
                <c:pt idx="544">
                  <c:v>2.4509712166546271</c:v>
                </c:pt>
                <c:pt idx="545">
                  <c:v>-6.1776938275236564</c:v>
                </c:pt>
                <c:pt idx="546">
                  <c:v>-6.3445270209380045</c:v>
                </c:pt>
                <c:pt idx="547">
                  <c:v>-12.398732467873767</c:v>
                </c:pt>
                <c:pt idx="548">
                  <c:v>-9.0430906058859648</c:v>
                </c:pt>
                <c:pt idx="549">
                  <c:v>-10.73153701505748</c:v>
                </c:pt>
                <c:pt idx="550">
                  <c:v>-3.4461500251248727</c:v>
                </c:pt>
                <c:pt idx="551">
                  <c:v>-2.1574536952874581</c:v>
                </c:pt>
                <c:pt idx="552">
                  <c:v>6.6327609211448824</c:v>
                </c:pt>
                <c:pt idx="553">
                  <c:v>8.187191123843931</c:v>
                </c:pt>
                <c:pt idx="554">
                  <c:v>15.479746018609516</c:v>
                </c:pt>
                <c:pt idx="555">
                  <c:v>14.064014506402836</c:v>
                </c:pt>
                <c:pt idx="556">
                  <c:v>17.810457740235947</c:v>
                </c:pt>
                <c:pt idx="557">
                  <c:v>12.602780195497004</c:v>
                </c:pt>
                <c:pt idx="558">
                  <c:v>12.457995557453772</c:v>
                </c:pt>
                <c:pt idx="559">
                  <c:v>3.9720602503420972</c:v>
                </c:pt>
                <c:pt idx="560">
                  <c:v>1.7250968960885058</c:v>
                </c:pt>
                <c:pt idx="561">
                  <c:v>-7.4112030675474854</c:v>
                </c:pt>
                <c:pt idx="562">
                  <c:v>-7.8428035031025427</c:v>
                </c:pt>
                <c:pt idx="563">
                  <c:v>-14.341133310587356</c:v>
                </c:pt>
                <c:pt idx="564">
                  <c:v>-11.574180002820714</c:v>
                </c:pt>
                <c:pt idx="565">
                  <c:v>-13.761233737778264</c:v>
                </c:pt>
                <c:pt idx="566">
                  <c:v>-6.4391888705250668</c:v>
                </c:pt>
                <c:pt idx="567">
                  <c:v>-5.3336320620201514</c:v>
                </c:pt>
                <c:pt idx="568">
                  <c:v>3.9720435188461627</c:v>
                </c:pt>
                <c:pt idx="569">
                  <c:v>5.6013762341619877</c:v>
                </c:pt>
                <c:pt idx="570">
                  <c:v>13.50362459249855</c:v>
                </c:pt>
                <c:pt idx="571">
                  <c:v>12.274416625750664</c:v>
                </c:pt>
                <c:pt idx="572">
                  <c:v>16.026701963014791</c:v>
                </c:pt>
                <c:pt idx="573">
                  <c:v>10.538346488682349</c:v>
                </c:pt>
                <c:pt idx="574">
                  <c:v>9.812560591743015</c:v>
                </c:pt>
                <c:pt idx="575">
                  <c:v>0.92087767313333446</c:v>
                </c:pt>
                <c:pt idx="576">
                  <c:v>-1.9273602095485087</c:v>
                </c:pt>
                <c:pt idx="577">
                  <c:v>-11.456120058765041</c:v>
                </c:pt>
                <c:pt idx="578">
                  <c:v>-12.193224988865053</c:v>
                </c:pt>
                <c:pt idx="579">
                  <c:v>-18.827744884397234</c:v>
                </c:pt>
                <c:pt idx="580">
                  <c:v>-15.443069139781453</c:v>
                </c:pt>
                <c:pt idx="581">
                  <c:v>-17.035750069130465</c:v>
                </c:pt>
                <c:pt idx="582">
                  <c:v>-8.8272143519349253</c:v>
                </c:pt>
                <c:pt idx="583">
                  <c:v>-6.8666552014365685</c:v>
                </c:pt>
                <c:pt idx="584">
                  <c:v>3.154980149292621</c:v>
                </c:pt>
                <c:pt idx="585">
                  <c:v>5.3234722821078497</c:v>
                </c:pt>
                <c:pt idx="586">
                  <c:v>13.758598428568694</c:v>
                </c:pt>
                <c:pt idx="587">
                  <c:v>12.231567892309037</c:v>
                </c:pt>
                <c:pt idx="588">
                  <c:v>15.820265604489046</c:v>
                </c:pt>
                <c:pt idx="589">
                  <c:v>10.04626481590237</c:v>
                </c:pt>
                <c:pt idx="590">
                  <c:v>9.1738201217163819</c:v>
                </c:pt>
                <c:pt idx="591">
                  <c:v>0.16019067276750518</c:v>
                </c:pt>
                <c:pt idx="592">
                  <c:v>-2.0468515393979798</c:v>
                </c:pt>
                <c:pt idx="593">
                  <c:v>-10.889325675223187</c:v>
                </c:pt>
                <c:pt idx="594">
                  <c:v>-10.880943621644736</c:v>
                </c:pt>
                <c:pt idx="595">
                  <c:v>-16.566525488619959</c:v>
                </c:pt>
                <c:pt idx="596">
                  <c:v>-12.30713195686852</c:v>
                </c:pt>
                <c:pt idx="597">
                  <c:v>-12.567808546032321</c:v>
                </c:pt>
                <c:pt idx="598">
                  <c:v>-4.1720546358390349</c:v>
                </c:pt>
                <c:pt idx="599">
                  <c:v>-1.7826999430824495</c:v>
                </c:pt>
                <c:pt idx="600">
                  <c:v>8.0784226951378884</c:v>
                </c:pt>
                <c:pt idx="601">
                  <c:v>10.372398678775673</c:v>
                </c:pt>
                <c:pt idx="602">
                  <c:v>18.342032712820885</c:v>
                </c:pt>
                <c:pt idx="603">
                  <c:v>17.333660568000631</c:v>
                </c:pt>
                <c:pt idx="604">
                  <c:v>20.847418691079021</c:v>
                </c:pt>
                <c:pt idx="605">
                  <c:v>15.326223367165731</c:v>
                </c:pt>
                <c:pt idx="606">
                  <c:v>14.654797488518644</c:v>
                </c:pt>
                <c:pt idx="607">
                  <c:v>5.4586252440968011</c:v>
                </c:pt>
                <c:pt idx="608">
                  <c:v>2.4988341295705467</c:v>
                </c:pt>
                <c:pt idx="609">
                  <c:v>-7.285643154622047</c:v>
                </c:pt>
                <c:pt idx="610">
                  <c:v>-8.2855121374871796</c:v>
                </c:pt>
                <c:pt idx="611">
                  <c:v>-14.81319164914467</c:v>
                </c:pt>
                <c:pt idx="612">
                  <c:v>-11.473692282594998</c:v>
                </c:pt>
                <c:pt idx="613">
                  <c:v>-13.032028431643543</c:v>
                </c:pt>
                <c:pt idx="614">
                  <c:v>-5.3400288500161146</c:v>
                </c:pt>
                <c:pt idx="615">
                  <c:v>-3.5346352911055119</c:v>
                </c:pt>
                <c:pt idx="616">
                  <c:v>5.9483720169071423</c:v>
                </c:pt>
                <c:pt idx="617">
                  <c:v>7.9884765222769785</c:v>
                </c:pt>
                <c:pt idx="618">
                  <c:v>15.930026034223356</c:v>
                </c:pt>
                <c:pt idx="619">
                  <c:v>14.516727402533203</c:v>
                </c:pt>
                <c:pt idx="620">
                  <c:v>17.728757871624971</c:v>
                </c:pt>
                <c:pt idx="621">
                  <c:v>12.808385061233031</c:v>
                </c:pt>
                <c:pt idx="622">
                  <c:v>12.542475737575588</c:v>
                </c:pt>
                <c:pt idx="623">
                  <c:v>3.4899066552345182</c:v>
                </c:pt>
                <c:pt idx="624">
                  <c:v>0.45511304060866375</c:v>
                </c:pt>
                <c:pt idx="625">
                  <c:v>-8.9711327257968936</c:v>
                </c:pt>
                <c:pt idx="626">
                  <c:v>-10.200813884189568</c:v>
                </c:pt>
                <c:pt idx="627">
                  <c:v>-16.995518502874084</c:v>
                </c:pt>
                <c:pt idx="628">
                  <c:v>-13.646527096901583</c:v>
                </c:pt>
                <c:pt idx="629">
                  <c:v>-15.650533138706399</c:v>
                </c:pt>
                <c:pt idx="630">
                  <c:v>-7.5810597770039889</c:v>
                </c:pt>
                <c:pt idx="631">
                  <c:v>-5.9899432737712184</c:v>
                </c:pt>
                <c:pt idx="632">
                  <c:v>3.6847997059097573</c:v>
                </c:pt>
                <c:pt idx="633">
                  <c:v>5.2756208395459545</c:v>
                </c:pt>
                <c:pt idx="634">
                  <c:v>13.616333213978686</c:v>
                </c:pt>
                <c:pt idx="635">
                  <c:v>11.741761735485998</c:v>
                </c:pt>
                <c:pt idx="636">
                  <c:v>14.987732654004349</c:v>
                </c:pt>
                <c:pt idx="637">
                  <c:v>8.8358468805197568</c:v>
                </c:pt>
                <c:pt idx="638">
                  <c:v>8.2116914564423684</c:v>
                </c:pt>
                <c:pt idx="639">
                  <c:v>-1.201907452095347</c:v>
                </c:pt>
                <c:pt idx="640">
                  <c:v>-4.0716400081548407</c:v>
                </c:pt>
                <c:pt idx="641">
                  <c:v>-13.581477258065739</c:v>
                </c:pt>
                <c:pt idx="642">
                  <c:v>-13.820566142962004</c:v>
                </c:pt>
                <c:pt idx="643">
                  <c:v>-19.576144081523349</c:v>
                </c:pt>
                <c:pt idx="644">
                  <c:v>-15.357572459225524</c:v>
                </c:pt>
                <c:pt idx="645">
                  <c:v>-16.084432292165442</c:v>
                </c:pt>
                <c:pt idx="646">
                  <c:v>-7.2497272080751474</c:v>
                </c:pt>
                <c:pt idx="647">
                  <c:v>-4.5938649916774263</c:v>
                </c:pt>
                <c:pt idx="648">
                  <c:v>4.778576405666743</c:v>
                </c:pt>
                <c:pt idx="649">
                  <c:v>6.9210354869511974</c:v>
                </c:pt>
                <c:pt idx="650">
                  <c:v>15.251543572427774</c:v>
                </c:pt>
                <c:pt idx="651">
                  <c:v>13.652776338527538</c:v>
                </c:pt>
                <c:pt idx="652">
                  <c:v>17.30403948469521</c:v>
                </c:pt>
                <c:pt idx="653">
                  <c:v>11.381845412374677</c:v>
                </c:pt>
                <c:pt idx="654">
                  <c:v>10.931528716583209</c:v>
                </c:pt>
                <c:pt idx="655">
                  <c:v>2.0935476514889602</c:v>
                </c:pt>
                <c:pt idx="656">
                  <c:v>-0.34696975854864781</c:v>
                </c:pt>
                <c:pt idx="657">
                  <c:v>-9.1891906048986751</c:v>
                </c:pt>
                <c:pt idx="658">
                  <c:v>-9.1802837933013972</c:v>
                </c:pt>
                <c:pt idx="659">
                  <c:v>-14.366250018306268</c:v>
                </c:pt>
                <c:pt idx="660">
                  <c:v>-10.071508072534849</c:v>
                </c:pt>
                <c:pt idx="661">
                  <c:v>-10.79803261387119</c:v>
                </c:pt>
                <c:pt idx="662">
                  <c:v>-2.6944959710629082</c:v>
                </c:pt>
                <c:pt idx="663">
                  <c:v>-0.5494012307478402</c:v>
                </c:pt>
                <c:pt idx="664">
                  <c:v>8.8354006710021746</c:v>
                </c:pt>
                <c:pt idx="665">
                  <c:v>10.252943628543624</c:v>
                </c:pt>
                <c:pt idx="666">
                  <c:v>17.323607576446889</c:v>
                </c:pt>
                <c:pt idx="667">
                  <c:v>15.187292166764868</c:v>
                </c:pt>
                <c:pt idx="668">
                  <c:v>18.241674506585898</c:v>
                </c:pt>
                <c:pt idx="669">
                  <c:v>11.684927817115399</c:v>
                </c:pt>
                <c:pt idx="670">
                  <c:v>10.83716480883562</c:v>
                </c:pt>
                <c:pt idx="671">
                  <c:v>1.7014296402317775</c:v>
                </c:pt>
                <c:pt idx="672">
                  <c:v>-0.82775713681686269</c:v>
                </c:pt>
                <c:pt idx="673">
                  <c:v>-9.6918906537754559</c:v>
                </c:pt>
                <c:pt idx="674">
                  <c:v>-9.8038681615255889</c:v>
                </c:pt>
                <c:pt idx="675">
                  <c:v>-15.214563542184143</c:v>
                </c:pt>
                <c:pt idx="676">
                  <c:v>-11.761540278062366</c:v>
                </c:pt>
                <c:pt idx="677">
                  <c:v>-12.528277804919833</c:v>
                </c:pt>
                <c:pt idx="678">
                  <c:v>-4.3570586273835055</c:v>
                </c:pt>
                <c:pt idx="679">
                  <c:v>-2.1584972024169247</c:v>
                </c:pt>
                <c:pt idx="680">
                  <c:v>7.1072841330840051</c:v>
                </c:pt>
                <c:pt idx="681">
                  <c:v>8.5566352413833293</c:v>
                </c:pt>
                <c:pt idx="682">
                  <c:v>15.382939030274002</c:v>
                </c:pt>
                <c:pt idx="683">
                  <c:v>13.118034875359472</c:v>
                </c:pt>
                <c:pt idx="684">
                  <c:v>15.592589474285708</c:v>
                </c:pt>
                <c:pt idx="685">
                  <c:v>8.6734397521256739</c:v>
                </c:pt>
                <c:pt idx="686">
                  <c:v>7.0318728168197895</c:v>
                </c:pt>
                <c:pt idx="687">
                  <c:v>-2.8114854218494743</c:v>
                </c:pt>
                <c:pt idx="688">
                  <c:v>-5.6957122022049651</c:v>
                </c:pt>
                <c:pt idx="689">
                  <c:v>-14.471837273329594</c:v>
                </c:pt>
                <c:pt idx="690">
                  <c:v>-14.837141766365168</c:v>
                </c:pt>
                <c:pt idx="691">
                  <c:v>-19.446705393377677</c:v>
                </c:pt>
                <c:pt idx="692">
                  <c:v>-14.991241170104518</c:v>
                </c:pt>
                <c:pt idx="693">
                  <c:v>-14.568234169009274</c:v>
                </c:pt>
                <c:pt idx="694">
                  <c:v>-5.7108044421801729</c:v>
                </c:pt>
                <c:pt idx="695">
                  <c:v>-2.817028059352475</c:v>
                </c:pt>
                <c:pt idx="696">
                  <c:v>7.164045865069367</c:v>
                </c:pt>
                <c:pt idx="697">
                  <c:v>9.148577840645693</c:v>
                </c:pt>
                <c:pt idx="698">
                  <c:v>16.020625961184123</c:v>
                </c:pt>
                <c:pt idx="699">
                  <c:v>13.180882661621954</c:v>
                </c:pt>
                <c:pt idx="700">
                  <c:v>15.355792570560007</c:v>
                </c:pt>
                <c:pt idx="701">
                  <c:v>8.1184300655704185</c:v>
                </c:pt>
                <c:pt idx="702">
                  <c:v>6.1966305643166395</c:v>
                </c:pt>
                <c:pt idx="703">
                  <c:v>-4.1379393777629243</c:v>
                </c:pt>
                <c:pt idx="704">
                  <c:v>-7.0218094889796534</c:v>
                </c:pt>
                <c:pt idx="705">
                  <c:v>-15.192919577324718</c:v>
                </c:pt>
                <c:pt idx="706">
                  <c:v>-14.168202932318801</c:v>
                </c:pt>
                <c:pt idx="707">
                  <c:v>-18.176241651865706</c:v>
                </c:pt>
                <c:pt idx="708">
                  <c:v>-12.273779446326959</c:v>
                </c:pt>
                <c:pt idx="709">
                  <c:v>-11.181731839623874</c:v>
                </c:pt>
                <c:pt idx="710">
                  <c:v>-1.5401627969144214</c:v>
                </c:pt>
                <c:pt idx="711">
                  <c:v>1.6245232223577037</c:v>
                </c:pt>
                <c:pt idx="712">
                  <c:v>11.75401441079384</c:v>
                </c:pt>
                <c:pt idx="713">
                  <c:v>13.636804358209172</c:v>
                </c:pt>
                <c:pt idx="714">
                  <c:v>20.681737078401227</c:v>
                </c:pt>
                <c:pt idx="715">
                  <c:v>18.086660180822989</c:v>
                </c:pt>
                <c:pt idx="716">
                  <c:v>20.426749495401186</c:v>
                </c:pt>
                <c:pt idx="717">
                  <c:v>13.549127612831985</c:v>
                </c:pt>
                <c:pt idx="718">
                  <c:v>11.76292022089341</c:v>
                </c:pt>
                <c:pt idx="719">
                  <c:v>2.1188141069847477</c:v>
                </c:pt>
                <c:pt idx="720">
                  <c:v>-1.0076216343705491</c:v>
                </c:pt>
                <c:pt idx="721">
                  <c:v>-10.061804018104526</c:v>
                </c:pt>
                <c:pt idx="722">
                  <c:v>-10.238590242629821</c:v>
                </c:pt>
                <c:pt idx="723">
                  <c:v>-14.936849834628015</c:v>
                </c:pt>
                <c:pt idx="724">
                  <c:v>-10.568091037108189</c:v>
                </c:pt>
                <c:pt idx="725">
                  <c:v>-10.63569716866702</c:v>
                </c:pt>
                <c:pt idx="726">
                  <c:v>-2.230873297698003</c:v>
                </c:pt>
                <c:pt idx="727">
                  <c:v>-4.7273896113345322E-2</c:v>
                </c:pt>
                <c:pt idx="728">
                  <c:v>9.2629457456378539</c:v>
                </c:pt>
                <c:pt idx="729">
                  <c:v>10.938345219121771</c:v>
                </c:pt>
                <c:pt idx="730">
                  <c:v>17.802279111877127</c:v>
                </c:pt>
                <c:pt idx="731">
                  <c:v>14.7611266686284</c:v>
                </c:pt>
                <c:pt idx="732">
                  <c:v>17.053508278095052</c:v>
                </c:pt>
                <c:pt idx="733">
                  <c:v>11.071843514465304</c:v>
                </c:pt>
                <c:pt idx="734">
                  <c:v>9.7898897515750729</c:v>
                </c:pt>
                <c:pt idx="735">
                  <c:v>0.60180862739687047</c:v>
                </c:pt>
                <c:pt idx="736">
                  <c:v>-2.1330343776580811</c:v>
                </c:pt>
                <c:pt idx="737">
                  <c:v>-11.509265126781708</c:v>
                </c:pt>
                <c:pt idx="738">
                  <c:v>-11.848076220679021</c:v>
                </c:pt>
                <c:pt idx="739">
                  <c:v>-17.396559377937148</c:v>
                </c:pt>
                <c:pt idx="740">
                  <c:v>-13.080127019004626</c:v>
                </c:pt>
                <c:pt idx="741">
                  <c:v>-13.978013403599661</c:v>
                </c:pt>
                <c:pt idx="742">
                  <c:v>-5.4314254610856834</c:v>
                </c:pt>
                <c:pt idx="743">
                  <c:v>-3.5569486420889107</c:v>
                </c:pt>
                <c:pt idx="744">
                  <c:v>6.0836604357864026</c:v>
                </c:pt>
                <c:pt idx="745">
                  <c:v>7.0853245458097156</c:v>
                </c:pt>
                <c:pt idx="746">
                  <c:v>14.587544189838184</c:v>
                </c:pt>
                <c:pt idx="747">
                  <c:v>11.44912185860767</c:v>
                </c:pt>
                <c:pt idx="748">
                  <c:v>13.985704695822031</c:v>
                </c:pt>
                <c:pt idx="749">
                  <c:v>6.7881805868416674</c:v>
                </c:pt>
                <c:pt idx="750">
                  <c:v>5.7937203064720029</c:v>
                </c:pt>
                <c:pt idx="751">
                  <c:v>-4.3565408398716885</c:v>
                </c:pt>
                <c:pt idx="752">
                  <c:v>-6.7562617827692852</c:v>
                </c:pt>
                <c:pt idx="753">
                  <c:v>-15.421461204616049</c:v>
                </c:pt>
                <c:pt idx="754">
                  <c:v>-15.212902441660518</c:v>
                </c:pt>
                <c:pt idx="755">
                  <c:v>-19.85869013781161</c:v>
                </c:pt>
                <c:pt idx="756">
                  <c:v>-14.699712608274133</c:v>
                </c:pt>
                <c:pt idx="757">
                  <c:v>-14.266946845442179</c:v>
                </c:pt>
                <c:pt idx="758">
                  <c:v>-4.9884539683582698</c:v>
                </c:pt>
                <c:pt idx="759">
                  <c:v>-2.269724304084265</c:v>
                </c:pt>
                <c:pt idx="760">
                  <c:v>7.1502143673164911</c:v>
                </c:pt>
                <c:pt idx="761">
                  <c:v>8.6573241866843329</c:v>
                </c:pt>
                <c:pt idx="762">
                  <c:v>16.186987629310991</c:v>
                </c:pt>
                <c:pt idx="763">
                  <c:v>13.62284994920187</c:v>
                </c:pt>
                <c:pt idx="764">
                  <c:v>16.754445977971731</c:v>
                </c:pt>
                <c:pt idx="765">
                  <c:v>10.320184594566378</c:v>
                </c:pt>
                <c:pt idx="766">
                  <c:v>8.9532244731805477</c:v>
                </c:pt>
                <c:pt idx="767">
                  <c:v>-2.009202842601189E-2</c:v>
                </c:pt>
                <c:pt idx="768">
                  <c:v>-2.4191632136651577</c:v>
                </c:pt>
                <c:pt idx="769">
                  <c:v>-10.275387160314018</c:v>
                </c:pt>
                <c:pt idx="770">
                  <c:v>-9.7684225963855216</c:v>
                </c:pt>
                <c:pt idx="771">
                  <c:v>-14.049739900568674</c:v>
                </c:pt>
                <c:pt idx="772">
                  <c:v>-9.1027585547646268</c:v>
                </c:pt>
                <c:pt idx="773">
                  <c:v>-8.837364972471331</c:v>
                </c:pt>
                <c:pt idx="774">
                  <c:v>-0.3903301883367799</c:v>
                </c:pt>
                <c:pt idx="775">
                  <c:v>1.6976394099215681</c:v>
                </c:pt>
                <c:pt idx="776">
                  <c:v>10.846597957837426</c:v>
                </c:pt>
                <c:pt idx="777">
                  <c:v>11.853990586850674</c:v>
                </c:pt>
                <c:pt idx="778">
                  <c:v>18.190356997035565</c:v>
                </c:pt>
                <c:pt idx="779">
                  <c:v>15.351222428604322</c:v>
                </c:pt>
                <c:pt idx="780">
                  <c:v>17.669338647016648</c:v>
                </c:pt>
                <c:pt idx="781">
                  <c:v>10.795478731122158</c:v>
                </c:pt>
                <c:pt idx="782">
                  <c:v>9.2875973199078068</c:v>
                </c:pt>
                <c:pt idx="783">
                  <c:v>-0.13064111021633723</c:v>
                </c:pt>
                <c:pt idx="784">
                  <c:v>-2.7566786278071587</c:v>
                </c:pt>
                <c:pt idx="785">
                  <c:v>-11.024276624388833</c:v>
                </c:pt>
                <c:pt idx="786">
                  <c:v>-10.872581864201452</c:v>
                </c:pt>
                <c:pt idx="787">
                  <c:v>-15.195041324046652</c:v>
                </c:pt>
                <c:pt idx="788">
                  <c:v>-10.996619963530753</c:v>
                </c:pt>
                <c:pt idx="789">
                  <c:v>-11.494212493756319</c:v>
                </c:pt>
                <c:pt idx="790">
                  <c:v>-2.7551515684150867</c:v>
                </c:pt>
                <c:pt idx="791">
                  <c:v>-0.61274763919752295</c:v>
                </c:pt>
                <c:pt idx="792">
                  <c:v>8.8364471540191527</c:v>
                </c:pt>
                <c:pt idx="793">
                  <c:v>9.7033124565408659</c:v>
                </c:pt>
                <c:pt idx="794">
                  <c:v>16.376167474193185</c:v>
                </c:pt>
                <c:pt idx="795">
                  <c:v>12.971452110266723</c:v>
                </c:pt>
                <c:pt idx="796">
                  <c:v>15.116123214842192</c:v>
                </c:pt>
                <c:pt idx="797">
                  <c:v>7.267533900852774</c:v>
                </c:pt>
                <c:pt idx="798">
                  <c:v>5.2605328330844676</c:v>
                </c:pt>
                <c:pt idx="799">
                  <c:v>-4.7423998902283424</c:v>
                </c:pt>
                <c:pt idx="800">
                  <c:v>-7.4781298528394453</c:v>
                </c:pt>
                <c:pt idx="801">
                  <c:v>-16.04426169810829</c:v>
                </c:pt>
                <c:pt idx="802">
                  <c:v>-15.527705501305139</c:v>
                </c:pt>
                <c:pt idx="803">
                  <c:v>-19.644625649099655</c:v>
                </c:pt>
                <c:pt idx="804">
                  <c:v>-13.823928500400273</c:v>
                </c:pt>
                <c:pt idx="805">
                  <c:v>-13.063578448597982</c:v>
                </c:pt>
                <c:pt idx="806">
                  <c:v>-3.4566931366942919</c:v>
                </c:pt>
                <c:pt idx="807">
                  <c:v>-0.81319288224912911</c:v>
                </c:pt>
                <c:pt idx="808">
                  <c:v>9.2531546311466748</c:v>
                </c:pt>
                <c:pt idx="809">
                  <c:v>10.251769209613252</c:v>
                </c:pt>
                <c:pt idx="810">
                  <c:v>16.587543446699584</c:v>
                </c:pt>
                <c:pt idx="811">
                  <c:v>12.73083203163749</c:v>
                </c:pt>
                <c:pt idx="812">
                  <c:v>14.092697114364126</c:v>
                </c:pt>
                <c:pt idx="813">
                  <c:v>6.2444660357898734</c:v>
                </c:pt>
                <c:pt idx="814">
                  <c:v>3.6737826592559082</c:v>
                </c:pt>
                <c:pt idx="815">
                  <c:v>-6.8978740290047655</c:v>
                </c:pt>
                <c:pt idx="816">
                  <c:v>-10.175671787022925</c:v>
                </c:pt>
                <c:pt idx="817">
                  <c:v>-17.063896068955565</c:v>
                </c:pt>
                <c:pt idx="818">
                  <c:v>-15.540747009630511</c:v>
                </c:pt>
                <c:pt idx="819">
                  <c:v>-18.465612318861016</c:v>
                </c:pt>
                <c:pt idx="820">
                  <c:v>-11.570268701593687</c:v>
                </c:pt>
                <c:pt idx="821">
                  <c:v>-9.7171763976832075</c:v>
                </c:pt>
                <c:pt idx="822">
                  <c:v>0.46988473969101441</c:v>
                </c:pt>
                <c:pt idx="823">
                  <c:v>3.7859644772713619</c:v>
                </c:pt>
                <c:pt idx="824">
                  <c:v>13.841774321204419</c:v>
                </c:pt>
                <c:pt idx="825">
                  <c:v>14.66906573098335</c:v>
                </c:pt>
                <c:pt idx="826">
                  <c:v>20.771342379448573</c:v>
                </c:pt>
                <c:pt idx="827">
                  <c:v>16.998488538392682</c:v>
                </c:pt>
                <c:pt idx="828">
                  <c:v>18.305722783731426</c:v>
                </c:pt>
                <c:pt idx="829">
                  <c:v>10.622170780984201</c:v>
                </c:pt>
                <c:pt idx="830">
                  <c:v>8.3852176071114712</c:v>
                </c:pt>
                <c:pt idx="831">
                  <c:v>-1.2992754115968721</c:v>
                </c:pt>
                <c:pt idx="832">
                  <c:v>-4.0709768402965345</c:v>
                </c:pt>
                <c:pt idx="833">
                  <c:v>-12.023576984678975</c:v>
                </c:pt>
                <c:pt idx="834">
                  <c:v>-11.372634621231448</c:v>
                </c:pt>
                <c:pt idx="835">
                  <c:v>-14.871638899246429</c:v>
                </c:pt>
                <c:pt idx="836">
                  <c:v>-9.4798145680235066</c:v>
                </c:pt>
                <c:pt idx="837">
                  <c:v>-8.6570535333102061</c:v>
                </c:pt>
                <c:pt idx="838">
                  <c:v>0.24411547519915044</c:v>
                </c:pt>
                <c:pt idx="839">
                  <c:v>2.6978432724440058</c:v>
                </c:pt>
                <c:pt idx="840">
                  <c:v>11.903179415630662</c:v>
                </c:pt>
                <c:pt idx="841">
                  <c:v>12.481853734716925</c:v>
                </c:pt>
                <c:pt idx="842">
                  <c:v>18.495032569494882</c:v>
                </c:pt>
                <c:pt idx="843">
                  <c:v>15.26936631593887</c:v>
                </c:pt>
                <c:pt idx="844">
                  <c:v>15.603753128661785</c:v>
                </c:pt>
                <c:pt idx="845">
                  <c:v>8.434251340095086</c:v>
                </c:pt>
                <c:pt idx="846">
                  <c:v>7.1168372431867351</c:v>
                </c:pt>
                <c:pt idx="847">
                  <c:v>-2.2259474335849787</c:v>
                </c:pt>
                <c:pt idx="848">
                  <c:v>-4.6295723243192688</c:v>
                </c:pt>
                <c:pt idx="849">
                  <c:v>-12.9023971417797</c:v>
                </c:pt>
                <c:pt idx="850">
                  <c:v>-12.322063438571821</c:v>
                </c:pt>
                <c:pt idx="851">
                  <c:v>-16.559335592117886</c:v>
                </c:pt>
                <c:pt idx="852">
                  <c:v>-11.300499407550006</c:v>
                </c:pt>
                <c:pt idx="853">
                  <c:v>-10.980559896745115</c:v>
                </c:pt>
                <c:pt idx="854">
                  <c:v>-1.9524209879063121</c:v>
                </c:pt>
                <c:pt idx="855">
                  <c:v>-0.10789900492089922</c:v>
                </c:pt>
                <c:pt idx="856">
                  <c:v>9.0546368707878848</c:v>
                </c:pt>
                <c:pt idx="857">
                  <c:v>9.6706678942326878</c:v>
                </c:pt>
                <c:pt idx="858">
                  <c:v>15.595482140477626</c:v>
                </c:pt>
                <c:pt idx="859">
                  <c:v>11.333335765781767</c:v>
                </c:pt>
                <c:pt idx="860">
                  <c:v>12.778122256120545</c:v>
                </c:pt>
                <c:pt idx="861">
                  <c:v>4.8069617687124628</c:v>
                </c:pt>
                <c:pt idx="862">
                  <c:v>2.5878850566437119</c:v>
                </c:pt>
                <c:pt idx="863">
                  <c:v>-7.5001326303770375</c:v>
                </c:pt>
                <c:pt idx="864">
                  <c:v>-9.5875988038303923</c:v>
                </c:pt>
                <c:pt idx="865">
                  <c:v>-17.22124228487321</c:v>
                </c:pt>
                <c:pt idx="866">
                  <c:v>-15.644169363237298</c:v>
                </c:pt>
                <c:pt idx="867">
                  <c:v>-18.973197195154981</c:v>
                </c:pt>
                <c:pt idx="868">
                  <c:v>-12.405868184426568</c:v>
                </c:pt>
                <c:pt idx="869">
                  <c:v>-11.156803615347776</c:v>
                </c:pt>
                <c:pt idx="870">
                  <c:v>-1.1930030623542083</c:v>
                </c:pt>
                <c:pt idx="871">
                  <c:v>1.3647425633665433</c:v>
                </c:pt>
                <c:pt idx="872">
                  <c:v>10.091280079849009</c:v>
                </c:pt>
                <c:pt idx="873">
                  <c:v>10.798950149099506</c:v>
                </c:pt>
                <c:pt idx="874">
                  <c:v>16.336854071708643</c:v>
                </c:pt>
                <c:pt idx="875">
                  <c:v>12.552863872162277</c:v>
                </c:pt>
                <c:pt idx="876">
                  <c:v>14.349067319664309</c:v>
                </c:pt>
                <c:pt idx="877">
                  <c:v>6.4879536428021494</c:v>
                </c:pt>
                <c:pt idx="878">
                  <c:v>4.9371725162247815</c:v>
                </c:pt>
                <c:pt idx="879">
                  <c:v>-4.4053220475784967</c:v>
                </c:pt>
                <c:pt idx="880">
                  <c:v>-5.9599535211060735</c:v>
                </c:pt>
                <c:pt idx="881">
                  <c:v>-12.592828286154868</c:v>
                </c:pt>
                <c:pt idx="882">
                  <c:v>-10.519818711366598</c:v>
                </c:pt>
                <c:pt idx="883">
                  <c:v>-12.933414125381553</c:v>
                </c:pt>
                <c:pt idx="884">
                  <c:v>-6.3464047895556837</c:v>
                </c:pt>
                <c:pt idx="885">
                  <c:v>-5.1007635369102955</c:v>
                </c:pt>
                <c:pt idx="886">
                  <c:v>4.1400256139386</c:v>
                </c:pt>
                <c:pt idx="887">
                  <c:v>6.3780046320875865</c:v>
                </c:pt>
                <c:pt idx="888">
                  <c:v>14.957155994393354</c:v>
                </c:pt>
                <c:pt idx="889">
                  <c:v>14.654133247566454</c:v>
                </c:pt>
                <c:pt idx="890">
                  <c:v>19.42891588949955</c:v>
                </c:pt>
                <c:pt idx="891">
                  <c:v>15.248479637697818</c:v>
                </c:pt>
                <c:pt idx="892">
                  <c:v>15.440091482522268</c:v>
                </c:pt>
                <c:pt idx="893">
                  <c:v>7.5874285046547589</c:v>
                </c:pt>
                <c:pt idx="894">
                  <c:v>5.1129559034084231</c:v>
                </c:pt>
                <c:pt idx="895">
                  <c:v>-4.4980375850298904</c:v>
                </c:pt>
                <c:pt idx="896">
                  <c:v>-6.4548952927423482</c:v>
                </c:pt>
                <c:pt idx="897">
                  <c:v>-13.499405864448724</c:v>
                </c:pt>
                <c:pt idx="898">
                  <c:v>-11.716690556701524</c:v>
                </c:pt>
                <c:pt idx="899">
                  <c:v>-14.354587521677992</c:v>
                </c:pt>
                <c:pt idx="900">
                  <c:v>-8.9089958257193071</c:v>
                </c:pt>
                <c:pt idx="901">
                  <c:v>-8.0338690048079524</c:v>
                </c:pt>
                <c:pt idx="902">
                  <c:v>1.5504060943182245</c:v>
                </c:pt>
                <c:pt idx="903">
                  <c:v>4.0015173397189345</c:v>
                </c:pt>
                <c:pt idx="904">
                  <c:v>12.734188664931203</c:v>
                </c:pt>
                <c:pt idx="905">
                  <c:v>12.281618275065787</c:v>
                </c:pt>
                <c:pt idx="906">
                  <c:v>17.301202094574592</c:v>
                </c:pt>
                <c:pt idx="907">
                  <c:v>12.394245800438934</c:v>
                </c:pt>
                <c:pt idx="908">
                  <c:v>12.54035389107214</c:v>
                </c:pt>
                <c:pt idx="909">
                  <c:v>3.64924220893114</c:v>
                </c:pt>
                <c:pt idx="910">
                  <c:v>0.84797434146913964</c:v>
                </c:pt>
                <c:pt idx="911">
                  <c:v>-9.4470798873328619</c:v>
                </c:pt>
                <c:pt idx="912">
                  <c:v>-11.073814097286057</c:v>
                </c:pt>
                <c:pt idx="913">
                  <c:v>-18.709078964772871</c:v>
                </c:pt>
                <c:pt idx="914">
                  <c:v>-15.696345521151118</c:v>
                </c:pt>
                <c:pt idx="915">
                  <c:v>-18.438567662503289</c:v>
                </c:pt>
                <c:pt idx="916">
                  <c:v>-10.537793489355668</c:v>
                </c:pt>
                <c:pt idx="917">
                  <c:v>-8.7166973525499767</c:v>
                </c:pt>
                <c:pt idx="918">
                  <c:v>1.5902135107093995</c:v>
                </c:pt>
                <c:pt idx="919">
                  <c:v>4.1950629798944075</c:v>
                </c:pt>
                <c:pt idx="920">
                  <c:v>13.299267099901169</c:v>
                </c:pt>
                <c:pt idx="921">
                  <c:v>12.693956495959256</c:v>
                </c:pt>
                <c:pt idx="922">
                  <c:v>16.986915677311853</c:v>
                </c:pt>
                <c:pt idx="923">
                  <c:v>11.358689067252802</c:v>
                </c:pt>
                <c:pt idx="924">
                  <c:v>11.019173156791968</c:v>
                </c:pt>
                <c:pt idx="925">
                  <c:v>1.9128646379924694</c:v>
                </c:pt>
                <c:pt idx="926">
                  <c:v>-1.4676524923698078</c:v>
                </c:pt>
                <c:pt idx="927">
                  <c:v>-11.681374141737717</c:v>
                </c:pt>
                <c:pt idx="928">
                  <c:v>-13.144510634574397</c:v>
                </c:pt>
                <c:pt idx="929">
                  <c:v>-19.152543013350829</c:v>
                </c:pt>
                <c:pt idx="930">
                  <c:v>-15.775264499132227</c:v>
                </c:pt>
                <c:pt idx="931">
                  <c:v>-16.553820998040891</c:v>
                </c:pt>
                <c:pt idx="932">
                  <c:v>-7.8219017961817086</c:v>
                </c:pt>
                <c:pt idx="933">
                  <c:v>-5.1307912385463785</c:v>
                </c:pt>
                <c:pt idx="934">
                  <c:v>5.5715972878907314</c:v>
                </c:pt>
                <c:pt idx="935">
                  <c:v>8.7252820888353302</c:v>
                </c:pt>
                <c:pt idx="936">
                  <c:v>17.182002983016989</c:v>
                </c:pt>
                <c:pt idx="937">
                  <c:v>16.733739221339679</c:v>
                </c:pt>
                <c:pt idx="938">
                  <c:v>20.521398758740595</c:v>
                </c:pt>
                <c:pt idx="939">
                  <c:v>15.53486479646809</c:v>
                </c:pt>
                <c:pt idx="940">
                  <c:v>15.239119222396971</c:v>
                </c:pt>
                <c:pt idx="941">
                  <c:v>6.4895916084467204</c:v>
                </c:pt>
                <c:pt idx="942">
                  <c:v>3.7305412035735848</c:v>
                </c:pt>
                <c:pt idx="943">
                  <c:v>-6.0250315831048953</c:v>
                </c:pt>
                <c:pt idx="944">
                  <c:v>-7.3935531410048583</c:v>
                </c:pt>
                <c:pt idx="945">
                  <c:v>-14.108801392454961</c:v>
                </c:pt>
                <c:pt idx="946">
                  <c:v>-11.241098874095318</c:v>
                </c:pt>
                <c:pt idx="947">
                  <c:v>-13.304896074918684</c:v>
                </c:pt>
                <c:pt idx="948">
                  <c:v>-5.9763636582502082</c:v>
                </c:pt>
                <c:pt idx="949">
                  <c:v>-4.5069931190526509</c:v>
                </c:pt>
                <c:pt idx="950">
                  <c:v>4.9449852751373742</c:v>
                </c:pt>
                <c:pt idx="951">
                  <c:v>7.2193341978393404</c:v>
                </c:pt>
                <c:pt idx="952">
                  <c:v>15.481608483574318</c:v>
                </c:pt>
                <c:pt idx="953">
                  <c:v>14.734491018646304</c:v>
                </c:pt>
                <c:pt idx="954">
                  <c:v>18.827227751868918</c:v>
                </c:pt>
                <c:pt idx="955">
                  <c:v>14.558473670189894</c:v>
                </c:pt>
                <c:pt idx="956">
                  <c:v>13.180909859951274</c:v>
                </c:pt>
                <c:pt idx="957">
                  <c:v>5.093267250152353</c:v>
                </c:pt>
                <c:pt idx="958">
                  <c:v>3.1495398644291499</c:v>
                </c:pt>
                <c:pt idx="959">
                  <c:v>-6.3940250893197055</c:v>
                </c:pt>
                <c:pt idx="960">
                  <c:v>-7.8082140177274155</c:v>
                </c:pt>
                <c:pt idx="961">
                  <c:v>-14.925450446529856</c:v>
                </c:pt>
                <c:pt idx="962">
                  <c:v>-12.476939031698176</c:v>
                </c:pt>
                <c:pt idx="963">
                  <c:v>-15.350160957728574</c:v>
                </c:pt>
                <c:pt idx="964">
                  <c:v>-8.1339798221740889</c:v>
                </c:pt>
                <c:pt idx="965">
                  <c:v>-7.1060850310499655</c:v>
                </c:pt>
                <c:pt idx="966">
                  <c:v>2.3120772500200761</c:v>
                </c:pt>
                <c:pt idx="967">
                  <c:v>4.0902285533415821</c:v>
                </c:pt>
                <c:pt idx="968">
                  <c:v>12.567095537876009</c:v>
                </c:pt>
                <c:pt idx="969">
                  <c:v>11.693032424593744</c:v>
                </c:pt>
                <c:pt idx="970">
                  <c:v>15.771663560979928</c:v>
                </c:pt>
                <c:pt idx="971">
                  <c:v>10.44971956351522</c:v>
                </c:pt>
                <c:pt idx="972">
                  <c:v>10.357525673256974</c:v>
                </c:pt>
                <c:pt idx="973">
                  <c:v>1.1720021956089235</c:v>
                </c:pt>
                <c:pt idx="974">
                  <c:v>-1.6211630636065781</c:v>
                </c:pt>
                <c:pt idx="975">
                  <c:v>-11.326400090801506</c:v>
                </c:pt>
                <c:pt idx="976">
                  <c:v>-12.145718640553728</c:v>
                </c:pt>
                <c:pt idx="977">
                  <c:v>-18.912926542164318</c:v>
                </c:pt>
                <c:pt idx="978">
                  <c:v>-15.449400302103154</c:v>
                </c:pt>
                <c:pt idx="979">
                  <c:v>-17.126977514902805</c:v>
                </c:pt>
                <c:pt idx="980">
                  <c:v>-8.738458078923065</c:v>
                </c:pt>
                <c:pt idx="981">
                  <c:v>-6.641252427405731</c:v>
                </c:pt>
                <c:pt idx="982">
                  <c:v>3.5855386535702021</c:v>
                </c:pt>
                <c:pt idx="983">
                  <c:v>5.7595737356154064</c:v>
                </c:pt>
                <c:pt idx="984">
                  <c:v>13.472838385972954</c:v>
                </c:pt>
                <c:pt idx="985">
                  <c:v>12.419543097229342</c:v>
                </c:pt>
                <c:pt idx="986">
                  <c:v>16.347861361460748</c:v>
                </c:pt>
                <c:pt idx="987">
                  <c:v>11.533036942405237</c:v>
                </c:pt>
                <c:pt idx="988">
                  <c:v>11.188103369744699</c:v>
                </c:pt>
                <c:pt idx="989">
                  <c:v>2.8631565791343911</c:v>
                </c:pt>
                <c:pt idx="990">
                  <c:v>0.48966466338763859</c:v>
                </c:pt>
                <c:pt idx="991">
                  <c:v>-8.487863866968528</c:v>
                </c:pt>
                <c:pt idx="992">
                  <c:v>-8.4372156219810179</c:v>
                </c:pt>
                <c:pt idx="993">
                  <c:v>-14.15901105920717</c:v>
                </c:pt>
                <c:pt idx="994">
                  <c:v>-10.018517651008954</c:v>
                </c:pt>
                <c:pt idx="995">
                  <c:v>-10.91935544537694</c:v>
                </c:pt>
                <c:pt idx="996">
                  <c:v>-2.9429501192015537</c:v>
                </c:pt>
                <c:pt idx="997">
                  <c:v>-0.88434357118119844</c:v>
                </c:pt>
                <c:pt idx="998">
                  <c:v>8.6393015617454019</c:v>
                </c:pt>
                <c:pt idx="999">
                  <c:v>10.398836611405473</c:v>
                </c:pt>
                <c:pt idx="1000">
                  <c:v>17.721524303772792</c:v>
                </c:pt>
                <c:pt idx="1001">
                  <c:v>15.988860051373608</c:v>
                </c:pt>
                <c:pt idx="1002">
                  <c:v>19.31140185124903</c:v>
                </c:pt>
                <c:pt idx="1003">
                  <c:v>13.259898426131548</c:v>
                </c:pt>
                <c:pt idx="1004">
                  <c:v>12.487561317768632</c:v>
                </c:pt>
                <c:pt idx="1005">
                  <c:v>3.6403081926459202</c:v>
                </c:pt>
                <c:pt idx="1006">
                  <c:v>0.82419150358719728</c:v>
                </c:pt>
                <c:pt idx="1007">
                  <c:v>-8.4824867451854313</c:v>
                </c:pt>
                <c:pt idx="1008">
                  <c:v>-9.1066226514038497</c:v>
                </c:pt>
                <c:pt idx="1009">
                  <c:v>-15.188357259871815</c:v>
                </c:pt>
                <c:pt idx="1010">
                  <c:v>-11.441928379680219</c:v>
                </c:pt>
                <c:pt idx="1011">
                  <c:v>-12.758862831531868</c:v>
                </c:pt>
                <c:pt idx="1012">
                  <c:v>-4.9264822748300361</c:v>
                </c:pt>
                <c:pt idx="1013">
                  <c:v>-3.0638582028240782</c:v>
                </c:pt>
                <c:pt idx="1014">
                  <c:v>5.4767418992900394</c:v>
                </c:pt>
                <c:pt idx="1015">
                  <c:v>7.6682263637363395</c:v>
                </c:pt>
                <c:pt idx="1016">
                  <c:v>15.184585326131634</c:v>
                </c:pt>
                <c:pt idx="1017">
                  <c:v>13.901349519558076</c:v>
                </c:pt>
                <c:pt idx="1018">
                  <c:v>16.961128605257553</c:v>
                </c:pt>
                <c:pt idx="1019">
                  <c:v>10.853309395267031</c:v>
                </c:pt>
                <c:pt idx="1020">
                  <c:v>9.6497949821180153</c:v>
                </c:pt>
                <c:pt idx="1021">
                  <c:v>-0.21851897259119199</c:v>
                </c:pt>
                <c:pt idx="1022">
                  <c:v>-2.9593009825119432</c:v>
                </c:pt>
                <c:pt idx="1023">
                  <c:v>-12.962242771017674</c:v>
                </c:pt>
                <c:pt idx="1024">
                  <c:v>-13.744331825360423</c:v>
                </c:pt>
                <c:pt idx="1025">
                  <c:v>-19.50825536047963</c:v>
                </c:pt>
                <c:pt idx="1026">
                  <c:v>-15.409391698957069</c:v>
                </c:pt>
                <c:pt idx="1027">
                  <c:v>-16.17318184001989</c:v>
                </c:pt>
                <c:pt idx="1028">
                  <c:v>-7.2751813949841422</c:v>
                </c:pt>
                <c:pt idx="1029">
                  <c:v>-4.7504569963436962</c:v>
                </c:pt>
                <c:pt idx="1030">
                  <c:v>5.6544880160266757</c:v>
                </c:pt>
                <c:pt idx="1031">
                  <c:v>7.5769703173212326</c:v>
                </c:pt>
                <c:pt idx="1032">
                  <c:v>15.604735008339166</c:v>
                </c:pt>
                <c:pt idx="1033">
                  <c:v>13.196502235107106</c:v>
                </c:pt>
                <c:pt idx="1034">
                  <c:v>16.056336908942612</c:v>
                </c:pt>
                <c:pt idx="1035">
                  <c:v>9.1855123296319547</c:v>
                </c:pt>
                <c:pt idx="1036">
                  <c:v>7.8197107493196079</c:v>
                </c:pt>
                <c:pt idx="1037">
                  <c:v>-2.5011329411036205</c:v>
                </c:pt>
                <c:pt idx="1038">
                  <c:v>-5.6829121789620345</c:v>
                </c:pt>
                <c:pt idx="1039">
                  <c:v>-15.081331824799038</c:v>
                </c:pt>
                <c:pt idx="1040">
                  <c:v>-15.187150871195485</c:v>
                </c:pt>
                <c:pt idx="1041">
                  <c:v>-19.534509475683187</c:v>
                </c:pt>
                <c:pt idx="1042">
                  <c:v>-15.026815757712081</c:v>
                </c:pt>
                <c:pt idx="1043">
                  <c:v>-14.513023693768059</c:v>
                </c:pt>
                <c:pt idx="1044">
                  <c:v>-4.7676867309446473</c:v>
                </c:pt>
                <c:pt idx="1045">
                  <c:v>-1.6095431878403899</c:v>
                </c:pt>
                <c:pt idx="1046">
                  <c:v>9.018878349725318</c:v>
                </c:pt>
                <c:pt idx="1047">
                  <c:v>11.02669365350612</c:v>
                </c:pt>
                <c:pt idx="1048">
                  <c:v>18.56285780539945</c:v>
                </c:pt>
                <c:pt idx="1049">
                  <c:v>16.133194911398835</c:v>
                </c:pt>
                <c:pt idx="1050">
                  <c:v>18.934433249877152</c:v>
                </c:pt>
                <c:pt idx="1051">
                  <c:v>12.288512760462826</c:v>
                </c:pt>
                <c:pt idx="1052">
                  <c:v>10.825379894849029</c:v>
                </c:pt>
                <c:pt idx="1053">
                  <c:v>1.5393200428795708</c:v>
                </c:pt>
                <c:pt idx="1054">
                  <c:v>-1.2661844504915261</c:v>
                </c:pt>
                <c:pt idx="1055">
                  <c:v>-10.169786835621135</c:v>
                </c:pt>
                <c:pt idx="1056">
                  <c:v>-9.9802432987869789</c:v>
                </c:pt>
                <c:pt idx="1057">
                  <c:v>-14.665628257066272</c:v>
                </c:pt>
                <c:pt idx="1058">
                  <c:v>-10.099914678627764</c:v>
                </c:pt>
                <c:pt idx="1059">
                  <c:v>-10.188683942409805</c:v>
                </c:pt>
                <c:pt idx="1060">
                  <c:v>-1.8190740202189615</c:v>
                </c:pt>
                <c:pt idx="1061">
                  <c:v>0.36264195034057867</c:v>
                </c:pt>
                <c:pt idx="1062">
                  <c:v>9.7693233448261019</c:v>
                </c:pt>
                <c:pt idx="1063">
                  <c:v>11.21632421594845</c:v>
                </c:pt>
                <c:pt idx="1064">
                  <c:v>17.89846710754416</c:v>
                </c:pt>
                <c:pt idx="1065">
                  <c:v>15.401444378736358</c:v>
                </c:pt>
                <c:pt idx="1066">
                  <c:v>18.243711900543527</c:v>
                </c:pt>
                <c:pt idx="1067">
                  <c:v>11.25444040817392</c:v>
                </c:pt>
                <c:pt idx="1068">
                  <c:v>10.131236194153647</c:v>
                </c:pt>
                <c:pt idx="1069">
                  <c:v>0.41133860118575294</c:v>
                </c:pt>
                <c:pt idx="1070">
                  <c:v>-2.2948515479531202</c:v>
                </c:pt>
                <c:pt idx="1071">
                  <c:v>-10.781134948888306</c:v>
                </c:pt>
                <c:pt idx="1072">
                  <c:v>-11.051674035469556</c:v>
                </c:pt>
                <c:pt idx="1073">
                  <c:v>-15.726250774004447</c:v>
                </c:pt>
                <c:pt idx="1074">
                  <c:v>-11.776644850858872</c:v>
                </c:pt>
                <c:pt idx="1075">
                  <c:v>-12.058640219621557</c:v>
                </c:pt>
                <c:pt idx="1076">
                  <c:v>-3.8884881117327748</c:v>
                </c:pt>
                <c:pt idx="1077">
                  <c:v>-1.8666706787582661</c:v>
                </c:pt>
                <c:pt idx="1078">
                  <c:v>7.5918890975129898</c:v>
                </c:pt>
                <c:pt idx="1079">
                  <c:v>8.8695274113267395</c:v>
                </c:pt>
                <c:pt idx="1080">
                  <c:v>16.039380402754905</c:v>
                </c:pt>
                <c:pt idx="1081">
                  <c:v>13.227365862574141</c:v>
                </c:pt>
                <c:pt idx="1082">
                  <c:v>15.6949026056039</c:v>
                </c:pt>
                <c:pt idx="1083">
                  <c:v>8.4551373130632239</c:v>
                </c:pt>
                <c:pt idx="1084">
                  <c:v>6.9137077318012814</c:v>
                </c:pt>
                <c:pt idx="1085">
                  <c:v>-3.0750667989517466</c:v>
                </c:pt>
                <c:pt idx="1086">
                  <c:v>-5.8258536178484537</c:v>
                </c:pt>
                <c:pt idx="1087">
                  <c:v>-14.485147379084326</c:v>
                </c:pt>
                <c:pt idx="1088">
                  <c:v>-14.720915986877401</c:v>
                </c:pt>
                <c:pt idx="1089">
                  <c:v>-19.325842335719834</c:v>
                </c:pt>
                <c:pt idx="1090">
                  <c:v>-14.703319743431329</c:v>
                </c:pt>
                <c:pt idx="1091">
                  <c:v>-14.313621752300007</c:v>
                </c:pt>
                <c:pt idx="1092">
                  <c:v>-5.4796256185439134</c:v>
                </c:pt>
                <c:pt idx="1093">
                  <c:v>-2.6986233148553982</c:v>
                </c:pt>
                <c:pt idx="1094">
                  <c:v>6.9060884622499437</c:v>
                </c:pt>
                <c:pt idx="1095">
                  <c:v>8.6389118903437119</c:v>
                </c:pt>
                <c:pt idx="1096">
                  <c:v>15.580133168631843</c:v>
                </c:pt>
                <c:pt idx="1097">
                  <c:v>11.559041274299682</c:v>
                </c:pt>
                <c:pt idx="1098">
                  <c:v>14.519358207769754</c:v>
                </c:pt>
                <c:pt idx="1099">
                  <c:v>8.1092481274747339</c:v>
                </c:pt>
                <c:pt idx="1100">
                  <c:v>7.4122971900351677</c:v>
                </c:pt>
                <c:pt idx="1101">
                  <c:v>-1.6250904592861877</c:v>
                </c:pt>
                <c:pt idx="1102">
                  <c:v>-3.3481194069281308</c:v>
                </c:pt>
                <c:pt idx="1103">
                  <c:v>-11.035269023484812</c:v>
                </c:pt>
                <c:pt idx="1104">
                  <c:v>-9.8830825868285288</c:v>
                </c:pt>
                <c:pt idx="1105">
                  <c:v>-14.117836983447274</c:v>
                </c:pt>
                <c:pt idx="1106">
                  <c:v>-8.3371726178104488</c:v>
                </c:pt>
                <c:pt idx="1107">
                  <c:v>-8.1506508857001361</c:v>
                </c:pt>
                <c:pt idx="1108">
                  <c:v>0.87635289872990807</c:v>
                </c:pt>
                <c:pt idx="1109">
                  <c:v>2.5995852041278136</c:v>
                </c:pt>
                <c:pt idx="1110">
                  <c:v>12.111753602078398</c:v>
                </c:pt>
                <c:pt idx="1111">
                  <c:v>12.503710810614352</c:v>
                </c:pt>
                <c:pt idx="1112">
                  <c:v>19.062377832539795</c:v>
                </c:pt>
                <c:pt idx="1113">
                  <c:v>15.683835835040426</c:v>
                </c:pt>
                <c:pt idx="1114">
                  <c:v>17.99649419949159</c:v>
                </c:pt>
                <c:pt idx="1115">
                  <c:v>10.654094710431838</c:v>
                </c:pt>
                <c:pt idx="1116">
                  <c:v>9.2411424172675982</c:v>
                </c:pt>
                <c:pt idx="1117">
                  <c:v>-0.37890463413414438</c:v>
                </c:pt>
                <c:pt idx="1118">
                  <c:v>-2.8068485453974668</c:v>
                </c:pt>
                <c:pt idx="1119">
                  <c:v>-11.233176365246216</c:v>
                </c:pt>
                <c:pt idx="1120">
                  <c:v>-10.732421111750249</c:v>
                </c:pt>
                <c:pt idx="1121">
                  <c:v>-15.267036935811532</c:v>
                </c:pt>
                <c:pt idx="1122">
                  <c:v>-10.253959392354782</c:v>
                </c:pt>
              </c:numCache>
            </c:numRef>
          </c:yVal>
        </c:ser>
        <c:ser>
          <c:idx val="0"/>
          <c:order val="0"/>
          <c:tx>
            <c:v>aptakus skerspjūvis</c:v>
          </c:tx>
          <c:spPr>
            <a:ln w="25400"/>
          </c:spPr>
          <c:marker>
            <c:symbol val="none"/>
          </c:marker>
          <c:xVal>
            <c:numRef>
              <c:f>'[grafikiukai2.xls]Plot Data'!$D$13:$D$1318</c:f>
              <c:numCache>
                <c:formatCode>General</c:formatCode>
                <c:ptCount val="1306"/>
                <c:pt idx="0">
                  <c:v>3.6460281352780302E-2</c:v>
                </c:pt>
                <c:pt idx="1">
                  <c:v>6.1191076110052763E-2</c:v>
                </c:pt>
                <c:pt idx="2">
                  <c:v>8.6526608369187269E-2</c:v>
                </c:pt>
                <c:pt idx="3">
                  <c:v>0.11226721501504837</c:v>
                </c:pt>
                <c:pt idx="4">
                  <c:v>0.13895713932428841</c:v>
                </c:pt>
                <c:pt idx="5">
                  <c:v>0.18398552725351666</c:v>
                </c:pt>
                <c:pt idx="6">
                  <c:v>0.23564680672494906</c:v>
                </c:pt>
                <c:pt idx="7">
                  <c:v>0.2892981182423513</c:v>
                </c:pt>
                <c:pt idx="8">
                  <c:v>0.34290466835073435</c:v>
                </c:pt>
                <c:pt idx="9">
                  <c:v>0.39623152231880931</c:v>
                </c:pt>
                <c:pt idx="10">
                  <c:v>0.47581798912621676</c:v>
                </c:pt>
                <c:pt idx="11">
                  <c:v>0.55536943264540495</c:v>
                </c:pt>
                <c:pt idx="12">
                  <c:v>0.63487542066889158</c:v>
                </c:pt>
                <c:pt idx="13">
                  <c:v>0.7143109516483257</c:v>
                </c:pt>
                <c:pt idx="14">
                  <c:v>0.79366645550247583</c:v>
                </c:pt>
                <c:pt idx="15">
                  <c:v>0.91258105270950185</c:v>
                </c:pt>
                <c:pt idx="16">
                  <c:v>1.0313617282862115</c:v>
                </c:pt>
                <c:pt idx="17">
                  <c:v>1.1500489886090841</c:v>
                </c:pt>
                <c:pt idx="18">
                  <c:v>1.2686789467783481</c:v>
                </c:pt>
                <c:pt idx="19">
                  <c:v>1.3872755804825749</c:v>
                </c:pt>
                <c:pt idx="20">
                  <c:v>1.5651247867578322</c:v>
                </c:pt>
                <c:pt idx="21">
                  <c:v>1.7429415376169566</c:v>
                </c:pt>
                <c:pt idx="22">
                  <c:v>1.9207608001155767</c:v>
                </c:pt>
                <c:pt idx="23">
                  <c:v>2.0985835795587877</c:v>
                </c:pt>
                <c:pt idx="24">
                  <c:v>2.2764192182345342</c:v>
                </c:pt>
                <c:pt idx="25">
                  <c:v>2.5432127890231708</c:v>
                </c:pt>
                <c:pt idx="26">
                  <c:v>2.8100733660510997</c:v>
                </c:pt>
                <c:pt idx="27">
                  <c:v>3.0770199329343142</c:v>
                </c:pt>
                <c:pt idx="28">
                  <c:v>3.3440690245728582</c:v>
                </c:pt>
                <c:pt idx="29">
                  <c:v>3.6112198295860973</c:v>
                </c:pt>
                <c:pt idx="30">
                  <c:v>3.9631571346036423</c:v>
                </c:pt>
                <c:pt idx="31">
                  <c:v>4.3152387291667855</c:v>
                </c:pt>
                <c:pt idx="32">
                  <c:v>4.6674563027254985</c:v>
                </c:pt>
                <c:pt idx="33">
                  <c:v>5.0197977798600029</c:v>
                </c:pt>
                <c:pt idx="34">
                  <c:v>5.1960316089724845</c:v>
                </c:pt>
                <c:pt idx="35">
                  <c:v>5.3662242151044817</c:v>
                </c:pt>
                <c:pt idx="36">
                  <c:v>5.5320091243294334</c:v>
                </c:pt>
                <c:pt idx="37">
                  <c:v>5.6955152905397641</c:v>
                </c:pt>
                <c:pt idx="38">
                  <c:v>5.8579072481210597</c:v>
                </c:pt>
                <c:pt idx="39">
                  <c:v>6.0195660591002369</c:v>
                </c:pt>
                <c:pt idx="40">
                  <c:v>6.1808840755744345</c:v>
                </c:pt>
                <c:pt idx="41">
                  <c:v>6.3420140301209278</c:v>
                </c:pt>
                <c:pt idx="42">
                  <c:v>6.5029505710077542</c:v>
                </c:pt>
                <c:pt idx="43">
                  <c:v>6.6635929554358375</c:v>
                </c:pt>
                <c:pt idx="44">
                  <c:v>6.8238887410526079</c:v>
                </c:pt>
                <c:pt idx="45">
                  <c:v>6.9839215624006998</c:v>
                </c:pt>
                <c:pt idx="46">
                  <c:v>7.14378496555958</c:v>
                </c:pt>
                <c:pt idx="47">
                  <c:v>7.3034726142380837</c:v>
                </c:pt>
                <c:pt idx="48">
                  <c:v>7.4630309204049867</c:v>
                </c:pt>
                <c:pt idx="49">
                  <c:v>7.622487369737005</c:v>
                </c:pt>
                <c:pt idx="50">
                  <c:v>7.7818569175813854</c:v>
                </c:pt>
                <c:pt idx="51">
                  <c:v>7.9411462300852316</c:v>
                </c:pt>
                <c:pt idx="52">
                  <c:v>8.1003656177166103</c:v>
                </c:pt>
                <c:pt idx="53">
                  <c:v>8.2595181554165009</c:v>
                </c:pt>
                <c:pt idx="54">
                  <c:v>8.4186054567321182</c:v>
                </c:pt>
                <c:pt idx="55">
                  <c:v>8.5776312737729867</c:v>
                </c:pt>
                <c:pt idx="56">
                  <c:v>8.7366045215718859</c:v>
                </c:pt>
                <c:pt idx="57">
                  <c:v>8.8955288238892791</c:v>
                </c:pt>
                <c:pt idx="58">
                  <c:v>9.0542772551967516</c:v>
                </c:pt>
                <c:pt idx="59">
                  <c:v>9.21298996789975</c:v>
                </c:pt>
                <c:pt idx="60">
                  <c:v>9.3716631002910589</c:v>
                </c:pt>
                <c:pt idx="61">
                  <c:v>9.5302830890474937</c:v>
                </c:pt>
                <c:pt idx="62">
                  <c:v>9.6888392159221208</c:v>
                </c:pt>
                <c:pt idx="63">
                  <c:v>9.847396126051283</c:v>
                </c:pt>
                <c:pt idx="64">
                  <c:v>10.0059285966648</c:v>
                </c:pt>
                <c:pt idx="65">
                  <c:v>10.164454043410712</c:v>
                </c:pt>
                <c:pt idx="66">
                  <c:v>10.317988963801644</c:v>
                </c:pt>
                <c:pt idx="67">
                  <c:v>10.470658340950799</c:v>
                </c:pt>
                <c:pt idx="68">
                  <c:v>10.623902330192033</c:v>
                </c:pt>
                <c:pt idx="69">
                  <c:v>10.777677032031923</c:v>
                </c:pt>
                <c:pt idx="70">
                  <c:v>10.931882512524076</c:v>
                </c:pt>
                <c:pt idx="71">
                  <c:v>11.08640100077465</c:v>
                </c:pt>
                <c:pt idx="72">
                  <c:v>11.241054598317032</c:v>
                </c:pt>
                <c:pt idx="73">
                  <c:v>11.395714811496539</c:v>
                </c:pt>
                <c:pt idx="74">
                  <c:v>11.55033936926082</c:v>
                </c:pt>
                <c:pt idx="75">
                  <c:v>11.704939849858844</c:v>
                </c:pt>
                <c:pt idx="76">
                  <c:v>11.859528713032976</c:v>
                </c:pt>
                <c:pt idx="77">
                  <c:v>12.014109523126352</c:v>
                </c:pt>
                <c:pt idx="78">
                  <c:v>12.16868790443305</c:v>
                </c:pt>
                <c:pt idx="79">
                  <c:v>12.32326743997236</c:v>
                </c:pt>
                <c:pt idx="80">
                  <c:v>12.477826298698526</c:v>
                </c:pt>
                <c:pt idx="81">
                  <c:v>12.6323589393883</c:v>
                </c:pt>
                <c:pt idx="82">
                  <c:v>12.786857691710319</c:v>
                </c:pt>
                <c:pt idx="83">
                  <c:v>12.941321236317268</c:v>
                </c:pt>
                <c:pt idx="84">
                  <c:v>13.095744356598342</c:v>
                </c:pt>
                <c:pt idx="85">
                  <c:v>13.250129422739818</c:v>
                </c:pt>
                <c:pt idx="86">
                  <c:v>13.404476085434956</c:v>
                </c:pt>
                <c:pt idx="87">
                  <c:v>13.558787502154752</c:v>
                </c:pt>
                <c:pt idx="88">
                  <c:v>13.713054547172501</c:v>
                </c:pt>
                <c:pt idx="89">
                  <c:v>13.86727416828146</c:v>
                </c:pt>
                <c:pt idx="90">
                  <c:v>14.021453213983024</c:v>
                </c:pt>
                <c:pt idx="91">
                  <c:v>14.175588944688979</c:v>
                </c:pt>
                <c:pt idx="92">
                  <c:v>14.329687258609979</c:v>
                </c:pt>
                <c:pt idx="93">
                  <c:v>14.483750028101564</c:v>
                </c:pt>
                <c:pt idx="94">
                  <c:v>14.637775113442068</c:v>
                </c:pt>
                <c:pt idx="95">
                  <c:v>14.791773199899998</c:v>
                </c:pt>
                <c:pt idx="96">
                  <c:v>14.945739816943636</c:v>
                </c:pt>
                <c:pt idx="97">
                  <c:v>15.099678026852548</c:v>
                </c:pt>
                <c:pt idx="98">
                  <c:v>15.253588637518305</c:v>
                </c:pt>
                <c:pt idx="99">
                  <c:v>15.407212696878094</c:v>
                </c:pt>
                <c:pt idx="100">
                  <c:v>15.560868383498271</c:v>
                </c:pt>
                <c:pt idx="101">
                  <c:v>15.714313189355716</c:v>
                </c:pt>
                <c:pt idx="102">
                  <c:v>15.867705504123876</c:v>
                </c:pt>
                <c:pt idx="103">
                  <c:v>16.021082481352117</c:v>
                </c:pt>
                <c:pt idx="104">
                  <c:v>16.174432315974087</c:v>
                </c:pt>
                <c:pt idx="105">
                  <c:v>16.327745462098822</c:v>
                </c:pt>
                <c:pt idx="106">
                  <c:v>16.481009032625522</c:v>
                </c:pt>
                <c:pt idx="107">
                  <c:v>16.634227728037551</c:v>
                </c:pt>
                <c:pt idx="108">
                  <c:v>16.787409710919889</c:v>
                </c:pt>
                <c:pt idx="109">
                  <c:v>16.940547703904929</c:v>
                </c:pt>
                <c:pt idx="110">
                  <c:v>17.093644821561135</c:v>
                </c:pt>
                <c:pt idx="111">
                  <c:v>17.246700041712689</c:v>
                </c:pt>
                <c:pt idx="112">
                  <c:v>17.399714289177233</c:v>
                </c:pt>
                <c:pt idx="113">
                  <c:v>17.552692212797016</c:v>
                </c:pt>
                <c:pt idx="114">
                  <c:v>17.705637815697301</c:v>
                </c:pt>
                <c:pt idx="115">
                  <c:v>17.858555963646303</c:v>
                </c:pt>
                <c:pt idx="116">
                  <c:v>18.011438650208131</c:v>
                </c:pt>
                <c:pt idx="117">
                  <c:v>18.164300546418698</c:v>
                </c:pt>
                <c:pt idx="118">
                  <c:v>18.31713413062409</c:v>
                </c:pt>
                <c:pt idx="119">
                  <c:v>18.469948841964289</c:v>
                </c:pt>
                <c:pt idx="120">
                  <c:v>18.622732596344651</c:v>
                </c:pt>
                <c:pt idx="121">
                  <c:v>18.775503606733157</c:v>
                </c:pt>
                <c:pt idx="122">
                  <c:v>18.928258267961134</c:v>
                </c:pt>
                <c:pt idx="123">
                  <c:v>19.080995497091635</c:v>
                </c:pt>
                <c:pt idx="124">
                  <c:v>19.233719810563262</c:v>
                </c:pt>
                <c:pt idx="125">
                  <c:v>19.386437173799703</c:v>
                </c:pt>
                <c:pt idx="126">
                  <c:v>19.53914772887353</c:v>
                </c:pt>
                <c:pt idx="127">
                  <c:v>19.691852707912414</c:v>
                </c:pt>
                <c:pt idx="128">
                  <c:v>19.844554531400004</c:v>
                </c:pt>
                <c:pt idx="129">
                  <c:v>19.99725382538557</c:v>
                </c:pt>
                <c:pt idx="130">
                  <c:v>20.149951616323875</c:v>
                </c:pt>
                <c:pt idx="131">
                  <c:v>20.302649921164491</c:v>
                </c:pt>
                <c:pt idx="132">
                  <c:v>20.456344668126953</c:v>
                </c:pt>
                <c:pt idx="133">
                  <c:v>20.611425551302055</c:v>
                </c:pt>
                <c:pt idx="134">
                  <c:v>20.766717315267918</c:v>
                </c:pt>
                <c:pt idx="135">
                  <c:v>20.921928366720227</c:v>
                </c:pt>
                <c:pt idx="136">
                  <c:v>21.076958129767068</c:v>
                </c:pt>
                <c:pt idx="137">
                  <c:v>21.231804801550275</c:v>
                </c:pt>
                <c:pt idx="138">
                  <c:v>21.386517477828974</c:v>
                </c:pt>
                <c:pt idx="139">
                  <c:v>21.541118893159627</c:v>
                </c:pt>
                <c:pt idx="140">
                  <c:v>21.695671267166286</c:v>
                </c:pt>
                <c:pt idx="141">
                  <c:v>21.850187758598295</c:v>
                </c:pt>
                <c:pt idx="142">
                  <c:v>22.004702854149858</c:v>
                </c:pt>
                <c:pt idx="143">
                  <c:v>22.159212584890696</c:v>
                </c:pt>
                <c:pt idx="144">
                  <c:v>22.31372305988889</c:v>
                </c:pt>
                <c:pt idx="145">
                  <c:v>22.468227526846889</c:v>
                </c:pt>
                <c:pt idx="146">
                  <c:v>22.622729299276134</c:v>
                </c:pt>
                <c:pt idx="147">
                  <c:v>22.77722517055663</c:v>
                </c:pt>
                <c:pt idx="148">
                  <c:v>22.931712658320969</c:v>
                </c:pt>
                <c:pt idx="149">
                  <c:v>23.086180993502129</c:v>
                </c:pt>
                <c:pt idx="150">
                  <c:v>23.240625978592522</c:v>
                </c:pt>
                <c:pt idx="151">
                  <c:v>23.395039845699692</c:v>
                </c:pt>
                <c:pt idx="152">
                  <c:v>23.549428102461889</c:v>
                </c:pt>
                <c:pt idx="153">
                  <c:v>23.703787140696907</c:v>
                </c:pt>
                <c:pt idx="154">
                  <c:v>23.858127494903826</c:v>
                </c:pt>
                <c:pt idx="155">
                  <c:v>24.012448106195407</c:v>
                </c:pt>
                <c:pt idx="156">
                  <c:v>24.166757579324589</c:v>
                </c:pt>
                <c:pt idx="157">
                  <c:v>24.321056791291991</c:v>
                </c:pt>
                <c:pt idx="158">
                  <c:v>24.475349897928876</c:v>
                </c:pt>
                <c:pt idx="159">
                  <c:v>24.629636457553602</c:v>
                </c:pt>
                <c:pt idx="160">
                  <c:v>24.783918334789824</c:v>
                </c:pt>
                <c:pt idx="161">
                  <c:v>24.938197919507893</c:v>
                </c:pt>
                <c:pt idx="162">
                  <c:v>25.092466683634012</c:v>
                </c:pt>
                <c:pt idx="163">
                  <c:v>25.246728492211126</c:v>
                </c:pt>
                <c:pt idx="164">
                  <c:v>25.400098152149329</c:v>
                </c:pt>
                <c:pt idx="165">
                  <c:v>25.553067695059358</c:v>
                </c:pt>
                <c:pt idx="166">
                  <c:v>25.706037982050827</c:v>
                </c:pt>
                <c:pt idx="167">
                  <c:v>25.859037740584252</c:v>
                </c:pt>
                <c:pt idx="168">
                  <c:v>26.012044073295186</c:v>
                </c:pt>
                <c:pt idx="169">
                  <c:v>26.165036016431813</c:v>
                </c:pt>
                <c:pt idx="170">
                  <c:v>26.31800517207683</c:v>
                </c:pt>
                <c:pt idx="171">
                  <c:v>26.470939683798289</c:v>
                </c:pt>
                <c:pt idx="172">
                  <c:v>26.623840117614844</c:v>
                </c:pt>
                <c:pt idx="173">
                  <c:v>26.776698471986446</c:v>
                </c:pt>
                <c:pt idx="174">
                  <c:v>26.929526226481183</c:v>
                </c:pt>
                <c:pt idx="175">
                  <c:v>27.082323228448789</c:v>
                </c:pt>
                <c:pt idx="176">
                  <c:v>27.235089215408383</c:v>
                </c:pt>
                <c:pt idx="177">
                  <c:v>27.387829503390073</c:v>
                </c:pt>
                <c:pt idx="178">
                  <c:v>27.540553207374789</c:v>
                </c:pt>
                <c:pt idx="179">
                  <c:v>27.693265183185925</c:v>
                </c:pt>
                <c:pt idx="180">
                  <c:v>27.845968711836719</c:v>
                </c:pt>
                <c:pt idx="181">
                  <c:v>27.998666178932737</c:v>
                </c:pt>
                <c:pt idx="182">
                  <c:v>28.151359906409105</c:v>
                </c:pt>
                <c:pt idx="183">
                  <c:v>28.304053284029287</c:v>
                </c:pt>
                <c:pt idx="184">
                  <c:v>28.456746871483251</c:v>
                </c:pt>
                <c:pt idx="185">
                  <c:v>28.609441576911689</c:v>
                </c:pt>
                <c:pt idx="186">
                  <c:v>28.762135036623619</c:v>
                </c:pt>
                <c:pt idx="187">
                  <c:v>28.914832714043111</c:v>
                </c:pt>
                <c:pt idx="188">
                  <c:v>29.06753806802946</c:v>
                </c:pt>
                <c:pt idx="189">
                  <c:v>29.220251130263446</c:v>
                </c:pt>
                <c:pt idx="190">
                  <c:v>29.372971802576455</c:v>
                </c:pt>
                <c:pt idx="191">
                  <c:v>29.525703144284272</c:v>
                </c:pt>
                <c:pt idx="192">
                  <c:v>29.678442121128189</c:v>
                </c:pt>
                <c:pt idx="193">
                  <c:v>29.831188588202128</c:v>
                </c:pt>
                <c:pt idx="194">
                  <c:v>29.983947735206666</c:v>
                </c:pt>
                <c:pt idx="195">
                  <c:v>30.136716018189553</c:v>
                </c:pt>
                <c:pt idx="196">
                  <c:v>30.289497811317201</c:v>
                </c:pt>
                <c:pt idx="197">
                  <c:v>30.443253911423589</c:v>
                </c:pt>
                <c:pt idx="198">
                  <c:v>30.598426800874421</c:v>
                </c:pt>
                <c:pt idx="199">
                  <c:v>30.753829627043832</c:v>
                </c:pt>
                <c:pt idx="200">
                  <c:v>30.909153027435224</c:v>
                </c:pt>
                <c:pt idx="201">
                  <c:v>31.064318837014504</c:v>
                </c:pt>
                <c:pt idx="202">
                  <c:v>31.219312008734889</c:v>
                </c:pt>
                <c:pt idx="203">
                  <c:v>31.374170189941491</c:v>
                </c:pt>
                <c:pt idx="204">
                  <c:v>31.528940030811512</c:v>
                </c:pt>
                <c:pt idx="205">
                  <c:v>31.683656684840177</c:v>
                </c:pt>
                <c:pt idx="206">
                  <c:v>31.838338270448727</c:v>
                </c:pt>
                <c:pt idx="207">
                  <c:v>31.99300540203096</c:v>
                </c:pt>
                <c:pt idx="208">
                  <c:v>32.147681044630936</c:v>
                </c:pt>
                <c:pt idx="209">
                  <c:v>32.302352192655263</c:v>
                </c:pt>
                <c:pt idx="210">
                  <c:v>32.457025815281355</c:v>
                </c:pt>
                <c:pt idx="211">
                  <c:v>32.611697496587944</c:v>
                </c:pt>
                <c:pt idx="212">
                  <c:v>32.766367101917496</c:v>
                </c:pt>
                <c:pt idx="213">
                  <c:v>32.921029839855322</c:v>
                </c:pt>
                <c:pt idx="214">
                  <c:v>33.075673422922392</c:v>
                </c:pt>
                <c:pt idx="215">
                  <c:v>33.230287999689295</c:v>
                </c:pt>
                <c:pt idx="216">
                  <c:v>33.384865471795941</c:v>
                </c:pt>
                <c:pt idx="217">
                  <c:v>33.539413302148013</c:v>
                </c:pt>
                <c:pt idx="218">
                  <c:v>33.693924718307883</c:v>
                </c:pt>
                <c:pt idx="219">
                  <c:v>33.848407447277168</c:v>
                </c:pt>
                <c:pt idx="220">
                  <c:v>34.002865555599975</c:v>
                </c:pt>
                <c:pt idx="221">
                  <c:v>34.157306086729434</c:v>
                </c:pt>
                <c:pt idx="222">
                  <c:v>34.311729158967822</c:v>
                </c:pt>
                <c:pt idx="223">
                  <c:v>34.466138306994125</c:v>
                </c:pt>
                <c:pt idx="224">
                  <c:v>34.620539633642956</c:v>
                </c:pt>
                <c:pt idx="225">
                  <c:v>34.774928499534546</c:v>
                </c:pt>
                <c:pt idx="226">
                  <c:v>34.929304221383504</c:v>
                </c:pt>
                <c:pt idx="227">
                  <c:v>35.083672016236235</c:v>
                </c:pt>
                <c:pt idx="228">
                  <c:v>35.238026086181108</c:v>
                </c:pt>
                <c:pt idx="229">
                  <c:v>35.391480191851997</c:v>
                </c:pt>
                <c:pt idx="230">
                  <c:v>35.544528949323421</c:v>
                </c:pt>
                <c:pt idx="231">
                  <c:v>35.697572125247127</c:v>
                </c:pt>
                <c:pt idx="232">
                  <c:v>35.85064098226519</c:v>
                </c:pt>
                <c:pt idx="233">
                  <c:v>36.003713632440451</c:v>
                </c:pt>
                <c:pt idx="234">
                  <c:v>36.156771538814951</c:v>
                </c:pt>
                <c:pt idx="235">
                  <c:v>36.309791955134997</c:v>
                </c:pt>
                <c:pt idx="236">
                  <c:v>36.462775424510212</c:v>
                </c:pt>
                <c:pt idx="237">
                  <c:v>36.615721742328112</c:v>
                </c:pt>
                <c:pt idx="238">
                  <c:v>36.768632196179595</c:v>
                </c:pt>
                <c:pt idx="239">
                  <c:v>36.921512697286701</c:v>
                </c:pt>
                <c:pt idx="240">
                  <c:v>37.074359642045813</c:v>
                </c:pt>
                <c:pt idx="241">
                  <c:v>37.227177834058509</c:v>
                </c:pt>
                <c:pt idx="242">
                  <c:v>37.379971351707304</c:v>
                </c:pt>
                <c:pt idx="243">
                  <c:v>37.53274735226492</c:v>
                </c:pt>
                <c:pt idx="244">
                  <c:v>37.685508400888018</c:v>
                </c:pt>
                <c:pt idx="245">
                  <c:v>37.838261602955527</c:v>
                </c:pt>
                <c:pt idx="246">
                  <c:v>37.991008864463765</c:v>
                </c:pt>
                <c:pt idx="247">
                  <c:v>38.143756903396394</c:v>
                </c:pt>
                <c:pt idx="248">
                  <c:v>38.296498037145987</c:v>
                </c:pt>
                <c:pt idx="249">
                  <c:v>38.449245342210574</c:v>
                </c:pt>
                <c:pt idx="250">
                  <c:v>38.601990070687201</c:v>
                </c:pt>
                <c:pt idx="251">
                  <c:v>38.754733092407903</c:v>
                </c:pt>
                <c:pt idx="252">
                  <c:v>38.907481540285474</c:v>
                </c:pt>
                <c:pt idx="253">
                  <c:v>39.060236350864052</c:v>
                </c:pt>
                <c:pt idx="254">
                  <c:v>39.212998267143931</c:v>
                </c:pt>
                <c:pt idx="255">
                  <c:v>39.365765826059366</c:v>
                </c:pt>
                <c:pt idx="256">
                  <c:v>39.518537289257296</c:v>
                </c:pt>
                <c:pt idx="257">
                  <c:v>39.671318869644274</c:v>
                </c:pt>
                <c:pt idx="258">
                  <c:v>39.824104180040344</c:v>
                </c:pt>
                <c:pt idx="259">
                  <c:v>39.976903263952394</c:v>
                </c:pt>
                <c:pt idx="260">
                  <c:v>40.129716298738188</c:v>
                </c:pt>
                <c:pt idx="261">
                  <c:v>40.28253090822006</c:v>
                </c:pt>
                <c:pt idx="262">
                  <c:v>40.436320597982771</c:v>
                </c:pt>
                <c:pt idx="263">
                  <c:v>40.591531748094461</c:v>
                </c:pt>
                <c:pt idx="264">
                  <c:v>40.746968755533828</c:v>
                </c:pt>
                <c:pt idx="265">
                  <c:v>40.902330192877059</c:v>
                </c:pt>
                <c:pt idx="266">
                  <c:v>41.057521333698944</c:v>
                </c:pt>
                <c:pt idx="267">
                  <c:v>41.212543119693343</c:v>
                </c:pt>
                <c:pt idx="268">
                  <c:v>41.367428521348828</c:v>
                </c:pt>
                <c:pt idx="269">
                  <c:v>41.522219016154459</c:v>
                </c:pt>
                <c:pt idx="270">
                  <c:v>41.676945590145763</c:v>
                </c:pt>
                <c:pt idx="271">
                  <c:v>41.831648457501814</c:v>
                </c:pt>
                <c:pt idx="272">
                  <c:v>41.986339370614395</c:v>
                </c:pt>
                <c:pt idx="273">
                  <c:v>42.141032028893605</c:v>
                </c:pt>
                <c:pt idx="274">
                  <c:v>42.29572452506158</c:v>
                </c:pt>
                <c:pt idx="275">
                  <c:v>42.450421851506476</c:v>
                </c:pt>
                <c:pt idx="276">
                  <c:v>42.605116559438983</c:v>
                </c:pt>
                <c:pt idx="277">
                  <c:v>42.759802024977944</c:v>
                </c:pt>
                <c:pt idx="278">
                  <c:v>42.914485768094089</c:v>
                </c:pt>
                <c:pt idx="279">
                  <c:v>43.069149799054422</c:v>
                </c:pt>
                <c:pt idx="280">
                  <c:v>43.223781502260948</c:v>
                </c:pt>
                <c:pt idx="281">
                  <c:v>43.378379122719963</c:v>
                </c:pt>
                <c:pt idx="282">
                  <c:v>43.53294151021997</c:v>
                </c:pt>
                <c:pt idx="283">
                  <c:v>43.687470619418022</c:v>
                </c:pt>
                <c:pt idx="284">
                  <c:v>43.841970104827141</c:v>
                </c:pt>
                <c:pt idx="285">
                  <c:v>43.996439784543902</c:v>
                </c:pt>
                <c:pt idx="286">
                  <c:v>44.150893128688104</c:v>
                </c:pt>
                <c:pt idx="287">
                  <c:v>44.305326957436328</c:v>
                </c:pt>
                <c:pt idx="288">
                  <c:v>44.459746291171008</c:v>
                </c:pt>
                <c:pt idx="289">
                  <c:v>44.614153031159383</c:v>
                </c:pt>
                <c:pt idx="290">
                  <c:v>44.768547779461862</c:v>
                </c:pt>
                <c:pt idx="291">
                  <c:v>44.922933385169259</c:v>
                </c:pt>
                <c:pt idx="292">
                  <c:v>45.077312503777932</c:v>
                </c:pt>
                <c:pt idx="293">
                  <c:v>45.231678759292613</c:v>
                </c:pt>
                <c:pt idx="294">
                  <c:v>45.38514284441608</c:v>
                </c:pt>
                <c:pt idx="295">
                  <c:v>45.538200738442235</c:v>
                </c:pt>
                <c:pt idx="296">
                  <c:v>45.691252222051396</c:v>
                </c:pt>
                <c:pt idx="297">
                  <c:v>45.844327554770445</c:v>
                </c:pt>
                <c:pt idx="298">
                  <c:v>45.997409658891378</c:v>
                </c:pt>
                <c:pt idx="299">
                  <c:v>46.150471291597128</c:v>
                </c:pt>
                <c:pt idx="300">
                  <c:v>46.303498009161444</c:v>
                </c:pt>
                <c:pt idx="301">
                  <c:v>46.456487783815341</c:v>
                </c:pt>
                <c:pt idx="302">
                  <c:v>46.609443742085602</c:v>
                </c:pt>
                <c:pt idx="303">
                  <c:v>46.762362052966651</c:v>
                </c:pt>
                <c:pt idx="304">
                  <c:v>46.915246492948214</c:v>
                </c:pt>
                <c:pt idx="305">
                  <c:v>47.068099355394899</c:v>
                </c:pt>
                <c:pt idx="306">
                  <c:v>47.220924909249241</c:v>
                </c:pt>
                <c:pt idx="307">
                  <c:v>47.373725535539464</c:v>
                </c:pt>
                <c:pt idx="308">
                  <c:v>47.526508354891511</c:v>
                </c:pt>
                <c:pt idx="309">
                  <c:v>47.679278542937567</c:v>
                </c:pt>
                <c:pt idx="310">
                  <c:v>47.832040015425605</c:v>
                </c:pt>
                <c:pt idx="311">
                  <c:v>47.984790451899272</c:v>
                </c:pt>
                <c:pt idx="312">
                  <c:v>48.137540514485089</c:v>
                </c:pt>
                <c:pt idx="313">
                  <c:v>48.290287758637021</c:v>
                </c:pt>
                <c:pt idx="314">
                  <c:v>48.443037688688044</c:v>
                </c:pt>
                <c:pt idx="315">
                  <c:v>48.59578563319338</c:v>
                </c:pt>
                <c:pt idx="316">
                  <c:v>48.748537834108724</c:v>
                </c:pt>
                <c:pt idx="317">
                  <c:v>48.90129622854284</c:v>
                </c:pt>
                <c:pt idx="318">
                  <c:v>49.054056902684444</c:v>
                </c:pt>
                <c:pt idx="319">
                  <c:v>49.206823065584295</c:v>
                </c:pt>
                <c:pt idx="320">
                  <c:v>49.359598344933509</c:v>
                </c:pt>
                <c:pt idx="321">
                  <c:v>49.512379518217294</c:v>
                </c:pt>
                <c:pt idx="322">
                  <c:v>49.665170397341036</c:v>
                </c:pt>
                <c:pt idx="323">
                  <c:v>49.817967650925169</c:v>
                </c:pt>
                <c:pt idx="324">
                  <c:v>49.970776184040396</c:v>
                </c:pt>
                <c:pt idx="325">
                  <c:v>50.123594124272032</c:v>
                </c:pt>
                <c:pt idx="326">
                  <c:v>50.2764230763688</c:v>
                </c:pt>
                <c:pt idx="327">
                  <c:v>50.430218555912141</c:v>
                </c:pt>
                <c:pt idx="328">
                  <c:v>50.585439102148122</c:v>
                </c:pt>
                <c:pt idx="329">
                  <c:v>50.740886881144327</c:v>
                </c:pt>
                <c:pt idx="330">
                  <c:v>50.896270716793296</c:v>
                </c:pt>
                <c:pt idx="331">
                  <c:v>51.051477813126269</c:v>
                </c:pt>
                <c:pt idx="332">
                  <c:v>51.206517612094132</c:v>
                </c:pt>
                <c:pt idx="333">
                  <c:v>51.361422489493734</c:v>
                </c:pt>
                <c:pt idx="334">
                  <c:v>51.516227938318771</c:v>
                </c:pt>
                <c:pt idx="335">
                  <c:v>51.670975704880057</c:v>
                </c:pt>
                <c:pt idx="336">
                  <c:v>51.825692451938544</c:v>
                </c:pt>
                <c:pt idx="337">
                  <c:v>51.980401467515144</c:v>
                </c:pt>
                <c:pt idx="338">
                  <c:v>52.135108011880462</c:v>
                </c:pt>
                <c:pt idx="339">
                  <c:v>52.289824866168097</c:v>
                </c:pt>
                <c:pt idx="340">
                  <c:v>52.444537160796571</c:v>
                </c:pt>
                <c:pt idx="341">
                  <c:v>52.599246461131997</c:v>
                </c:pt>
                <c:pt idx="342">
                  <c:v>52.753949089926124</c:v>
                </c:pt>
                <c:pt idx="343">
                  <c:v>52.908643039563295</c:v>
                </c:pt>
                <c:pt idx="344">
                  <c:v>53.063316399536063</c:v>
                </c:pt>
                <c:pt idx="345">
                  <c:v>53.217961322449575</c:v>
                </c:pt>
                <c:pt idx="346">
                  <c:v>53.372565496961833</c:v>
                </c:pt>
                <c:pt idx="347">
                  <c:v>53.527133392592965</c:v>
                </c:pt>
                <c:pt idx="348">
                  <c:v>53.681671446723094</c:v>
                </c:pt>
                <c:pt idx="349">
                  <c:v>53.836178785669851</c:v>
                </c:pt>
                <c:pt idx="350">
                  <c:v>53.990659515087529</c:v>
                </c:pt>
                <c:pt idx="351">
                  <c:v>54.145120383163608</c:v>
                </c:pt>
                <c:pt idx="352">
                  <c:v>54.299562748185728</c:v>
                </c:pt>
                <c:pt idx="353">
                  <c:v>54.453988749403344</c:v>
                </c:pt>
                <c:pt idx="354">
                  <c:v>54.608401934739163</c:v>
                </c:pt>
                <c:pt idx="355">
                  <c:v>54.762802445715302</c:v>
                </c:pt>
                <c:pt idx="356">
                  <c:v>54.91719358239267</c:v>
                </c:pt>
                <c:pt idx="357">
                  <c:v>55.071573976003336</c:v>
                </c:pt>
                <c:pt idx="358">
                  <c:v>55.225944972466671</c:v>
                </c:pt>
                <c:pt idx="359">
                  <c:v>55.379413861816822</c:v>
                </c:pt>
                <c:pt idx="360">
                  <c:v>55.532474778780184</c:v>
                </c:pt>
                <c:pt idx="361">
                  <c:v>55.685534344519375</c:v>
                </c:pt>
                <c:pt idx="362">
                  <c:v>55.838613655807826</c:v>
                </c:pt>
                <c:pt idx="363">
                  <c:v>55.991694577270913</c:v>
                </c:pt>
                <c:pt idx="364">
                  <c:v>56.144759309157351</c:v>
                </c:pt>
                <c:pt idx="365">
                  <c:v>56.297789508673304</c:v>
                </c:pt>
                <c:pt idx="366">
                  <c:v>56.450781124531879</c:v>
                </c:pt>
                <c:pt idx="367">
                  <c:v>56.603738728517087</c:v>
                </c:pt>
                <c:pt idx="368">
                  <c:v>56.756658747922337</c:v>
                </c:pt>
                <c:pt idx="369">
                  <c:v>56.90954625392834</c:v>
                </c:pt>
                <c:pt idx="370">
                  <c:v>57.06240038085015</c:v>
                </c:pt>
                <c:pt idx="371">
                  <c:v>57.21522879118838</c:v>
                </c:pt>
                <c:pt idx="372">
                  <c:v>57.36803103325795</c:v>
                </c:pt>
                <c:pt idx="373">
                  <c:v>57.520813309853132</c:v>
                </c:pt>
                <c:pt idx="374">
                  <c:v>57.673583414746894</c:v>
                </c:pt>
                <c:pt idx="375">
                  <c:v>57.826343958072059</c:v>
                </c:pt>
                <c:pt idx="376">
                  <c:v>57.979096855807995</c:v>
                </c:pt>
                <c:pt idx="377">
                  <c:v>58.131846785825125</c:v>
                </c:pt>
                <c:pt idx="378">
                  <c:v>58.284592425887055</c:v>
                </c:pt>
                <c:pt idx="379">
                  <c:v>58.437339397195963</c:v>
                </c:pt>
                <c:pt idx="380">
                  <c:v>58.590087675714386</c:v>
                </c:pt>
                <c:pt idx="381">
                  <c:v>58.742840557087796</c:v>
                </c:pt>
                <c:pt idx="382">
                  <c:v>58.895597269725108</c:v>
                </c:pt>
                <c:pt idx="383">
                  <c:v>59.048355586692836</c:v>
                </c:pt>
                <c:pt idx="384">
                  <c:v>59.201122654239676</c:v>
                </c:pt>
                <c:pt idx="385">
                  <c:v>59.353896913722771</c:v>
                </c:pt>
                <c:pt idx="386">
                  <c:v>59.506677508744744</c:v>
                </c:pt>
                <c:pt idx="387">
                  <c:v>59.659462224032126</c:v>
                </c:pt>
                <c:pt idx="388">
                  <c:v>59.812258535330344</c:v>
                </c:pt>
                <c:pt idx="389">
                  <c:v>59.965065315070603</c:v>
                </c:pt>
                <c:pt idx="390">
                  <c:v>60.117881068141642</c:v>
                </c:pt>
                <c:pt idx="391">
                  <c:v>60.270706396700213</c:v>
                </c:pt>
                <c:pt idx="392">
                  <c:v>60.424503211925995</c:v>
                </c:pt>
                <c:pt idx="393">
                  <c:v>60.579716059233704</c:v>
                </c:pt>
                <c:pt idx="394">
                  <c:v>60.735161786182012</c:v>
                </c:pt>
                <c:pt idx="395">
                  <c:v>60.890544616466315</c:v>
                </c:pt>
                <c:pt idx="396">
                  <c:v>61.04574957055376</c:v>
                </c:pt>
                <c:pt idx="397">
                  <c:v>61.200784828206984</c:v>
                </c:pt>
                <c:pt idx="398">
                  <c:v>61.355690713880179</c:v>
                </c:pt>
                <c:pt idx="399">
                  <c:v>61.510499054840189</c:v>
                </c:pt>
                <c:pt idx="400">
                  <c:v>61.665255574641961</c:v>
                </c:pt>
                <c:pt idx="401">
                  <c:v>61.819972065429852</c:v>
                </c:pt>
                <c:pt idx="402">
                  <c:v>61.974679386962904</c:v>
                </c:pt>
                <c:pt idx="403">
                  <c:v>62.129381751941999</c:v>
                </c:pt>
                <c:pt idx="404">
                  <c:v>62.284095345103033</c:v>
                </c:pt>
                <c:pt idx="405">
                  <c:v>62.438807597983896</c:v>
                </c:pt>
                <c:pt idx="406">
                  <c:v>62.593514582232721</c:v>
                </c:pt>
                <c:pt idx="407">
                  <c:v>62.748215384680513</c:v>
                </c:pt>
                <c:pt idx="408">
                  <c:v>62.902908046559098</c:v>
                </c:pt>
                <c:pt idx="409">
                  <c:v>63.057582347137156</c:v>
                </c:pt>
                <c:pt idx="410">
                  <c:v>63.212225618802051</c:v>
                </c:pt>
                <c:pt idx="411">
                  <c:v>63.366830269969242</c:v>
                </c:pt>
                <c:pt idx="412">
                  <c:v>63.521399970411579</c:v>
                </c:pt>
                <c:pt idx="413">
                  <c:v>63.675935511546989</c:v>
                </c:pt>
                <c:pt idx="414">
                  <c:v>63.830442585623167</c:v>
                </c:pt>
                <c:pt idx="415">
                  <c:v>63.984923560444905</c:v>
                </c:pt>
                <c:pt idx="416">
                  <c:v>64.13938492123178</c:v>
                </c:pt>
                <c:pt idx="417">
                  <c:v>64.293827473052133</c:v>
                </c:pt>
                <c:pt idx="418">
                  <c:v>64.448254685908296</c:v>
                </c:pt>
                <c:pt idx="419">
                  <c:v>64.60266719368714</c:v>
                </c:pt>
                <c:pt idx="420">
                  <c:v>64.757070872715119</c:v>
                </c:pt>
                <c:pt idx="421">
                  <c:v>64.911461340136427</c:v>
                </c:pt>
                <c:pt idx="422">
                  <c:v>65.065842211303078</c:v>
                </c:pt>
                <c:pt idx="423">
                  <c:v>65.22021424304063</c:v>
                </c:pt>
                <c:pt idx="424">
                  <c:v>65.373683324517131</c:v>
                </c:pt>
                <c:pt idx="425">
                  <c:v>65.526745023787299</c:v>
                </c:pt>
                <c:pt idx="426">
                  <c:v>65.679805875778158</c:v>
                </c:pt>
                <c:pt idx="427">
                  <c:v>65.832884778129426</c:v>
                </c:pt>
                <c:pt idx="428">
                  <c:v>65.985965854967233</c:v>
                </c:pt>
                <c:pt idx="429">
                  <c:v>66.139032190940654</c:v>
                </c:pt>
                <c:pt idx="430">
                  <c:v>66.292063621549957</c:v>
                </c:pt>
                <c:pt idx="431">
                  <c:v>66.445054993312766</c:v>
                </c:pt>
                <c:pt idx="432">
                  <c:v>66.59801530692134</c:v>
                </c:pt>
                <c:pt idx="433">
                  <c:v>66.750935163895548</c:v>
                </c:pt>
                <c:pt idx="434">
                  <c:v>66.903821850910631</c:v>
                </c:pt>
                <c:pt idx="435">
                  <c:v>67.056674800331919</c:v>
                </c:pt>
                <c:pt idx="436">
                  <c:v>67.209498689423029</c:v>
                </c:pt>
                <c:pt idx="437">
                  <c:v>67.362300196240369</c:v>
                </c:pt>
                <c:pt idx="438">
                  <c:v>67.515083620618327</c:v>
                </c:pt>
                <c:pt idx="439">
                  <c:v>67.667855310798558</c:v>
                </c:pt>
                <c:pt idx="440">
                  <c:v>67.820618376590659</c:v>
                </c:pt>
                <c:pt idx="441">
                  <c:v>67.973374597730597</c:v>
                </c:pt>
                <c:pt idx="442">
                  <c:v>68.126127772025924</c:v>
                </c:pt>
                <c:pt idx="443">
                  <c:v>68.278874786418896</c:v>
                </c:pt>
                <c:pt idx="444">
                  <c:v>68.431627387020427</c:v>
                </c:pt>
                <c:pt idx="445">
                  <c:v>68.584379798860482</c:v>
                </c:pt>
                <c:pt idx="446">
                  <c:v>68.737135954270826</c:v>
                </c:pt>
                <c:pt idx="447">
                  <c:v>68.889894247285156</c:v>
                </c:pt>
                <c:pt idx="448">
                  <c:v>69.042657773962262</c:v>
                </c:pt>
                <c:pt idx="449">
                  <c:v>69.195427373464923</c:v>
                </c:pt>
                <c:pt idx="450">
                  <c:v>69.34820386348251</c:v>
                </c:pt>
                <c:pt idx="451">
                  <c:v>69.500986151216509</c:v>
                </c:pt>
                <c:pt idx="452">
                  <c:v>69.653777251912288</c:v>
                </c:pt>
                <c:pt idx="453">
                  <c:v>69.806576545689296</c:v>
                </c:pt>
                <c:pt idx="454">
                  <c:v>69.959379957850743</c:v>
                </c:pt>
                <c:pt idx="455">
                  <c:v>70.112197811602258</c:v>
                </c:pt>
                <c:pt idx="456">
                  <c:v>70.265020686173671</c:v>
                </c:pt>
                <c:pt idx="457">
                  <c:v>70.418814794340861</c:v>
                </c:pt>
                <c:pt idx="458">
                  <c:v>70.574031894652563</c:v>
                </c:pt>
                <c:pt idx="459">
                  <c:v>70.729475246762448</c:v>
                </c:pt>
                <c:pt idx="460">
                  <c:v>70.884845176550485</c:v>
                </c:pt>
                <c:pt idx="461">
                  <c:v>71.040046382154088</c:v>
                </c:pt>
                <c:pt idx="462">
                  <c:v>71.195071765050258</c:v>
                </c:pt>
                <c:pt idx="463">
                  <c:v>71.349947091344262</c:v>
                </c:pt>
                <c:pt idx="464">
                  <c:v>71.504745843686038</c:v>
                </c:pt>
                <c:pt idx="465">
                  <c:v>71.659486656282255</c:v>
                </c:pt>
                <c:pt idx="466">
                  <c:v>71.814196429353927</c:v>
                </c:pt>
                <c:pt idx="467">
                  <c:v>71.968893798609813</c:v>
                </c:pt>
                <c:pt idx="468">
                  <c:v>72.123598270507728</c:v>
                </c:pt>
                <c:pt idx="469">
                  <c:v>72.278307638960555</c:v>
                </c:pt>
                <c:pt idx="470">
                  <c:v>72.43300710924899</c:v>
                </c:pt>
                <c:pt idx="471">
                  <c:v>72.587707382016859</c:v>
                </c:pt>
                <c:pt idx="472">
                  <c:v>72.742399646580878</c:v>
                </c:pt>
                <c:pt idx="473">
                  <c:v>72.897086455759649</c:v>
                </c:pt>
                <c:pt idx="474">
                  <c:v>73.051753548754448</c:v>
                </c:pt>
                <c:pt idx="475">
                  <c:v>73.206390226681435</c:v>
                </c:pt>
                <c:pt idx="476">
                  <c:v>73.360989313568439</c:v>
                </c:pt>
                <c:pt idx="477">
                  <c:v>73.515557412003588</c:v>
                </c:pt>
                <c:pt idx="478">
                  <c:v>73.670087220908599</c:v>
                </c:pt>
                <c:pt idx="479">
                  <c:v>73.824590017041658</c:v>
                </c:pt>
                <c:pt idx="480">
                  <c:v>73.979066189743392</c:v>
                </c:pt>
                <c:pt idx="481">
                  <c:v>74.133521018581035</c:v>
                </c:pt>
                <c:pt idx="482">
                  <c:v>74.287959670965819</c:v>
                </c:pt>
                <c:pt idx="483">
                  <c:v>74.442383410992477</c:v>
                </c:pt>
                <c:pt idx="484">
                  <c:v>74.596793088248219</c:v>
                </c:pt>
                <c:pt idx="485">
                  <c:v>74.751192359490489</c:v>
                </c:pt>
                <c:pt idx="486">
                  <c:v>74.905579800747333</c:v>
                </c:pt>
                <c:pt idx="487">
                  <c:v>75.059958344860178</c:v>
                </c:pt>
                <c:pt idx="488">
                  <c:v>75.214327493708794</c:v>
                </c:pt>
                <c:pt idx="489">
                  <c:v>75.3677940689427</c:v>
                </c:pt>
                <c:pt idx="490">
                  <c:v>75.520855393139414</c:v>
                </c:pt>
                <c:pt idx="491">
                  <c:v>75.673915010797757</c:v>
                </c:pt>
                <c:pt idx="492">
                  <c:v>75.826993960688554</c:v>
                </c:pt>
                <c:pt idx="493">
                  <c:v>75.980075488530417</c:v>
                </c:pt>
                <c:pt idx="494">
                  <c:v>76.133140192305348</c:v>
                </c:pt>
                <c:pt idx="495">
                  <c:v>76.286178558310851</c:v>
                </c:pt>
                <c:pt idx="496">
                  <c:v>76.439174062077427</c:v>
                </c:pt>
                <c:pt idx="497">
                  <c:v>76.592133882731659</c:v>
                </c:pt>
                <c:pt idx="498">
                  <c:v>76.745054866612222</c:v>
                </c:pt>
                <c:pt idx="499">
                  <c:v>76.897945716592119</c:v>
                </c:pt>
                <c:pt idx="500">
                  <c:v>77.050801377837189</c:v>
                </c:pt>
                <c:pt idx="501">
                  <c:v>77.20362956732275</c:v>
                </c:pt>
                <c:pt idx="502">
                  <c:v>77.356432321305519</c:v>
                </c:pt>
                <c:pt idx="503">
                  <c:v>77.50921707542048</c:v>
                </c:pt>
                <c:pt idx="504">
                  <c:v>77.661988467401258</c:v>
                </c:pt>
                <c:pt idx="505">
                  <c:v>77.814752733982658</c:v>
                </c:pt>
                <c:pt idx="506">
                  <c:v>77.967508812003459</c:v>
                </c:pt>
                <c:pt idx="507">
                  <c:v>78.120262718150897</c:v>
                </c:pt>
                <c:pt idx="508">
                  <c:v>78.273014635408387</c:v>
                </c:pt>
                <c:pt idx="509">
                  <c:v>78.425768242062318</c:v>
                </c:pt>
                <c:pt idx="510">
                  <c:v>78.578520174110281</c:v>
                </c:pt>
                <c:pt idx="511">
                  <c:v>78.731276326431271</c:v>
                </c:pt>
                <c:pt idx="512">
                  <c:v>78.884035256937779</c:v>
                </c:pt>
                <c:pt idx="513">
                  <c:v>79.036798835812519</c:v>
                </c:pt>
                <c:pt idx="514">
                  <c:v>79.189568125445888</c:v>
                </c:pt>
                <c:pt idx="515">
                  <c:v>79.342343282437128</c:v>
                </c:pt>
                <c:pt idx="516">
                  <c:v>79.495126694486331</c:v>
                </c:pt>
                <c:pt idx="517">
                  <c:v>79.647917288297705</c:v>
                </c:pt>
                <c:pt idx="518">
                  <c:v>79.800717731345003</c:v>
                </c:pt>
                <c:pt idx="519">
                  <c:v>79.953526358045337</c:v>
                </c:pt>
                <c:pt idx="520">
                  <c:v>80.106339305404347</c:v>
                </c:pt>
                <c:pt idx="521">
                  <c:v>80.259168742462549</c:v>
                </c:pt>
                <c:pt idx="522">
                  <c:v>80.412971624128346</c:v>
                </c:pt>
                <c:pt idx="523">
                  <c:v>80.568193504864908</c:v>
                </c:pt>
                <c:pt idx="524">
                  <c:v>80.723634699380227</c:v>
                </c:pt>
                <c:pt idx="525">
                  <c:v>80.87901457855304</c:v>
                </c:pt>
                <c:pt idx="526">
                  <c:v>81.034209182458184</c:v>
                </c:pt>
                <c:pt idx="527">
                  <c:v>81.189232436089185</c:v>
                </c:pt>
                <c:pt idx="528">
                  <c:v>81.344103809358757</c:v>
                </c:pt>
                <c:pt idx="529">
                  <c:v>81.498898176458852</c:v>
                </c:pt>
                <c:pt idx="530">
                  <c:v>81.653636527130189</c:v>
                </c:pt>
                <c:pt idx="531">
                  <c:v>81.808344638879419</c:v>
                </c:pt>
                <c:pt idx="532">
                  <c:v>81.96304230358534</c:v>
                </c:pt>
                <c:pt idx="533">
                  <c:v>82.117741035196858</c:v>
                </c:pt>
                <c:pt idx="534">
                  <c:v>82.272446860581994</c:v>
                </c:pt>
                <c:pt idx="535">
                  <c:v>82.427154421436214</c:v>
                </c:pt>
                <c:pt idx="536">
                  <c:v>82.581853031754719</c:v>
                </c:pt>
                <c:pt idx="537">
                  <c:v>82.736546848941501</c:v>
                </c:pt>
                <c:pt idx="538">
                  <c:v>82.891230662119625</c:v>
                </c:pt>
                <c:pt idx="539">
                  <c:v>83.045897921012127</c:v>
                </c:pt>
                <c:pt idx="540">
                  <c:v>83.200531654179585</c:v>
                </c:pt>
                <c:pt idx="541">
                  <c:v>83.355133297720798</c:v>
                </c:pt>
                <c:pt idx="542">
                  <c:v>83.509697758155951</c:v>
                </c:pt>
                <c:pt idx="543">
                  <c:v>83.664232534588407</c:v>
                </c:pt>
                <c:pt idx="544">
                  <c:v>83.818736222084254</c:v>
                </c:pt>
                <c:pt idx="545">
                  <c:v>83.973212361318346</c:v>
                </c:pt>
                <c:pt idx="546">
                  <c:v>84.127668676513011</c:v>
                </c:pt>
                <c:pt idx="547">
                  <c:v>84.282108393263925</c:v>
                </c:pt>
                <c:pt idx="548">
                  <c:v>84.436534566566678</c:v>
                </c:pt>
                <c:pt idx="549">
                  <c:v>84.590946815267785</c:v>
                </c:pt>
                <c:pt idx="550">
                  <c:v>84.745349214802431</c:v>
                </c:pt>
                <c:pt idx="551">
                  <c:v>84.899739166873914</c:v>
                </c:pt>
                <c:pt idx="552">
                  <c:v>85.054120315041501</c:v>
                </c:pt>
                <c:pt idx="553">
                  <c:v>85.208491133484898</c:v>
                </c:pt>
                <c:pt idx="554">
                  <c:v>85.361963100003763</c:v>
                </c:pt>
                <c:pt idx="555">
                  <c:v>85.515022940711361</c:v>
                </c:pt>
                <c:pt idx="556">
                  <c:v>85.66808214410824</c:v>
                </c:pt>
                <c:pt idx="557">
                  <c:v>85.821160080481008</c:v>
                </c:pt>
                <c:pt idx="558">
                  <c:v>85.974241112708896</c:v>
                </c:pt>
                <c:pt idx="559">
                  <c:v>86.127296007070655</c:v>
                </c:pt>
                <c:pt idx="560">
                  <c:v>86.280324675259834</c:v>
                </c:pt>
                <c:pt idx="561">
                  <c:v>86.433317744951438</c:v>
                </c:pt>
                <c:pt idx="562">
                  <c:v>86.586276101726398</c:v>
                </c:pt>
                <c:pt idx="563">
                  <c:v>86.739197162579458</c:v>
                </c:pt>
                <c:pt idx="564">
                  <c:v>86.892083910868948</c:v>
                </c:pt>
                <c:pt idx="565">
                  <c:v>87.04494010571247</c:v>
                </c:pt>
                <c:pt idx="566">
                  <c:v>87.197768388250708</c:v>
                </c:pt>
                <c:pt idx="567">
                  <c:v>87.350571645053009</c:v>
                </c:pt>
                <c:pt idx="568">
                  <c:v>87.503358690258509</c:v>
                </c:pt>
                <c:pt idx="569">
                  <c:v>87.656131980965611</c:v>
                </c:pt>
                <c:pt idx="570">
                  <c:v>87.808897925112504</c:v>
                </c:pt>
                <c:pt idx="571">
                  <c:v>87.961656110752983</c:v>
                </c:pt>
                <c:pt idx="572">
                  <c:v>88.11441171067608</c:v>
                </c:pt>
                <c:pt idx="573">
                  <c:v>88.267164594395709</c:v>
                </c:pt>
                <c:pt idx="574">
                  <c:v>88.419914120340621</c:v>
                </c:pt>
                <c:pt idx="575">
                  <c:v>88.572666549847227</c:v>
                </c:pt>
                <c:pt idx="576">
                  <c:v>88.725421798153889</c:v>
                </c:pt>
                <c:pt idx="577">
                  <c:v>88.878181515098788</c:v>
                </c:pt>
                <c:pt idx="578">
                  <c:v>89.030946492303428</c:v>
                </c:pt>
                <c:pt idx="579">
                  <c:v>89.183715910707448</c:v>
                </c:pt>
                <c:pt idx="580">
                  <c:v>89.336491982176952</c:v>
                </c:pt>
                <c:pt idx="581">
                  <c:v>89.489274944236897</c:v>
                </c:pt>
                <c:pt idx="582">
                  <c:v>89.642066739992686</c:v>
                </c:pt>
                <c:pt idx="583">
                  <c:v>89.794866668144721</c:v>
                </c:pt>
                <c:pt idx="584">
                  <c:v>89.947675599754447</c:v>
                </c:pt>
                <c:pt idx="585">
                  <c:v>90.100495056817152</c:v>
                </c:pt>
                <c:pt idx="586">
                  <c:v>90.253325659036562</c:v>
                </c:pt>
                <c:pt idx="587">
                  <c:v>90.407131653600203</c:v>
                </c:pt>
                <c:pt idx="588">
                  <c:v>90.562348096208666</c:v>
                </c:pt>
                <c:pt idx="589">
                  <c:v>90.717789165457333</c:v>
                </c:pt>
                <c:pt idx="590">
                  <c:v>90.873163893199518</c:v>
                </c:pt>
                <c:pt idx="591">
                  <c:v>91.028364141159415</c:v>
                </c:pt>
                <c:pt idx="592">
                  <c:v>91.183390074854088</c:v>
                </c:pt>
                <c:pt idx="593">
                  <c:v>91.338259404325626</c:v>
                </c:pt>
                <c:pt idx="594">
                  <c:v>91.493052087553409</c:v>
                </c:pt>
                <c:pt idx="595">
                  <c:v>91.647789751678303</c:v>
                </c:pt>
                <c:pt idx="596">
                  <c:v>91.802500156345758</c:v>
                </c:pt>
                <c:pt idx="597">
                  <c:v>91.957210717618963</c:v>
                </c:pt>
                <c:pt idx="598">
                  <c:v>92.111919116540989</c:v>
                </c:pt>
                <c:pt idx="599">
                  <c:v>92.266625769848957</c:v>
                </c:pt>
                <c:pt idx="600">
                  <c:v>92.421331323548515</c:v>
                </c:pt>
                <c:pt idx="601">
                  <c:v>92.576031920587567</c:v>
                </c:pt>
                <c:pt idx="602">
                  <c:v>92.730726602030074</c:v>
                </c:pt>
                <c:pt idx="603">
                  <c:v>92.885411364505558</c:v>
                </c:pt>
                <c:pt idx="604">
                  <c:v>93.040079962793982</c:v>
                </c:pt>
                <c:pt idx="605">
                  <c:v>93.194715665276277</c:v>
                </c:pt>
                <c:pt idx="606">
                  <c:v>93.349318965286812</c:v>
                </c:pt>
                <c:pt idx="607">
                  <c:v>93.503885777565827</c:v>
                </c:pt>
                <c:pt idx="608">
                  <c:v>93.658417014091782</c:v>
                </c:pt>
                <c:pt idx="609">
                  <c:v>93.8129195327746</c:v>
                </c:pt>
                <c:pt idx="610">
                  <c:v>93.967397758154348</c:v>
                </c:pt>
                <c:pt idx="611">
                  <c:v>94.121856851160658</c:v>
                </c:pt>
                <c:pt idx="612">
                  <c:v>94.276296601775613</c:v>
                </c:pt>
                <c:pt idx="613">
                  <c:v>94.430723474266614</c:v>
                </c:pt>
                <c:pt idx="614">
                  <c:v>94.585135559237912</c:v>
                </c:pt>
                <c:pt idx="615">
                  <c:v>94.739537426435319</c:v>
                </c:pt>
                <c:pt idx="616">
                  <c:v>94.893926470997613</c:v>
                </c:pt>
                <c:pt idx="617">
                  <c:v>95.048309188533509</c:v>
                </c:pt>
                <c:pt idx="618">
                  <c:v>95.202680690152121</c:v>
                </c:pt>
                <c:pt idx="619">
                  <c:v>95.356150864574488</c:v>
                </c:pt>
                <c:pt idx="620">
                  <c:v>95.509211518453284</c:v>
                </c:pt>
                <c:pt idx="621">
                  <c:v>95.662267107163558</c:v>
                </c:pt>
                <c:pt idx="622">
                  <c:v>95.815344838860554</c:v>
                </c:pt>
                <c:pt idx="623">
                  <c:v>95.968426123822582</c:v>
                </c:pt>
                <c:pt idx="624">
                  <c:v>96.121480793026095</c:v>
                </c:pt>
                <c:pt idx="625">
                  <c:v>96.274506034199518</c:v>
                </c:pt>
                <c:pt idx="626">
                  <c:v>96.427498062546078</c:v>
                </c:pt>
                <c:pt idx="627">
                  <c:v>96.580455731484008</c:v>
                </c:pt>
                <c:pt idx="628">
                  <c:v>96.733377672361186</c:v>
                </c:pt>
                <c:pt idx="629">
                  <c:v>96.886265525538647</c:v>
                </c:pt>
                <c:pt idx="630">
                  <c:v>97.039120058494348</c:v>
                </c:pt>
                <c:pt idx="631">
                  <c:v>97.191948129330328</c:v>
                </c:pt>
                <c:pt idx="632">
                  <c:v>97.34475213738844</c:v>
                </c:pt>
                <c:pt idx="633">
                  <c:v>97.497539047011145</c:v>
                </c:pt>
                <c:pt idx="634">
                  <c:v>97.650310556499548</c:v>
                </c:pt>
                <c:pt idx="635">
                  <c:v>97.803075082154365</c:v>
                </c:pt>
                <c:pt idx="636">
                  <c:v>97.955830794511158</c:v>
                </c:pt>
                <c:pt idx="637">
                  <c:v>98.108584585991949</c:v>
                </c:pt>
                <c:pt idx="638">
                  <c:v>98.261336417016281</c:v>
                </c:pt>
                <c:pt idx="639">
                  <c:v>98.414089203226126</c:v>
                </c:pt>
                <c:pt idx="640">
                  <c:v>98.566842389729658</c:v>
                </c:pt>
                <c:pt idx="641">
                  <c:v>98.719596635655833</c:v>
                </c:pt>
                <c:pt idx="642">
                  <c:v>98.872354764020358</c:v>
                </c:pt>
                <c:pt idx="643">
                  <c:v>99.025119194917622</c:v>
                </c:pt>
                <c:pt idx="644">
                  <c:v>99.177888509373958</c:v>
                </c:pt>
                <c:pt idx="645">
                  <c:v>99.330664787183665</c:v>
                </c:pt>
                <c:pt idx="646">
                  <c:v>99.483447403110176</c:v>
                </c:pt>
                <c:pt idx="647">
                  <c:v>99.636239404837497</c:v>
                </c:pt>
                <c:pt idx="648">
                  <c:v>99.789038553838708</c:v>
                </c:pt>
                <c:pt idx="649">
                  <c:v>99.941848526200204</c:v>
                </c:pt>
                <c:pt idx="650">
                  <c:v>100</c:v>
                </c:pt>
                <c:pt idx="651">
                  <c:v>100.15282196385535</c:v>
                </c:pt>
                <c:pt idx="652">
                  <c:v>100.30662169094138</c:v>
                </c:pt>
                <c:pt idx="653">
                  <c:v>100.46183610901117</c:v>
                </c:pt>
                <c:pt idx="654">
                  <c:v>100.61728051587866</c:v>
                </c:pt>
                <c:pt idx="655">
                  <c:v>100.77266539405638</c:v>
                </c:pt>
                <c:pt idx="656">
                  <c:v>100.9278712525951</c:v>
                </c:pt>
                <c:pt idx="657">
                  <c:v>101.08290529087513</c:v>
                </c:pt>
                <c:pt idx="658">
                  <c:v>101.23779077652515</c:v>
                </c:pt>
                <c:pt idx="659">
                  <c:v>101.39259714771345</c:v>
                </c:pt>
                <c:pt idx="660">
                  <c:v>101.54734774676216</c:v>
                </c:pt>
                <c:pt idx="661">
                  <c:v>101.70206900399488</c:v>
                </c:pt>
                <c:pt idx="662">
                  <c:v>101.85679009960947</c:v>
                </c:pt>
                <c:pt idx="663">
                  <c:v>102.01151066136968</c:v>
                </c:pt>
                <c:pt idx="664">
                  <c:v>102.1662304242126</c:v>
                </c:pt>
                <c:pt idx="665">
                  <c:v>102.32094532897</c:v>
                </c:pt>
                <c:pt idx="666">
                  <c:v>102.47565714171827</c:v>
                </c:pt>
                <c:pt idx="667">
                  <c:v>102.63036072849434</c:v>
                </c:pt>
                <c:pt idx="668">
                  <c:v>102.78505298533757</c:v>
                </c:pt>
                <c:pt idx="669">
                  <c:v>102.93972765971479</c:v>
                </c:pt>
                <c:pt idx="670">
                  <c:v>103.09437384054088</c:v>
                </c:pt>
                <c:pt idx="671">
                  <c:v>103.24898278163998</c:v>
                </c:pt>
                <c:pt idx="672">
                  <c:v>103.40355616310799</c:v>
                </c:pt>
                <c:pt idx="673">
                  <c:v>103.55809397641561</c:v>
                </c:pt>
                <c:pt idx="674">
                  <c:v>103.71260226204636</c:v>
                </c:pt>
                <c:pt idx="675">
                  <c:v>103.86708550242564</c:v>
                </c:pt>
                <c:pt idx="676">
                  <c:v>104.02154862657675</c:v>
                </c:pt>
                <c:pt idx="677">
                  <c:v>104.17599093653962</c:v>
                </c:pt>
                <c:pt idx="678">
                  <c:v>104.33042108062465</c:v>
                </c:pt>
                <c:pt idx="679">
                  <c:v>104.48483871363996</c:v>
                </c:pt>
                <c:pt idx="680">
                  <c:v>104.63924495121456</c:v>
                </c:pt>
                <c:pt idx="681">
                  <c:v>104.79364115888158</c:v>
                </c:pt>
                <c:pt idx="682">
                  <c:v>104.94802545344589</c:v>
                </c:pt>
                <c:pt idx="683">
                  <c:v>105.10239981673311</c:v>
                </c:pt>
                <c:pt idx="684">
                  <c:v>105.25676698840736</c:v>
                </c:pt>
                <c:pt idx="685">
                  <c:v>105.4102330190496</c:v>
                </c:pt>
                <c:pt idx="686">
                  <c:v>105.56329225509209</c:v>
                </c:pt>
                <c:pt idx="687">
                  <c:v>105.71634527704886</c:v>
                </c:pt>
                <c:pt idx="688">
                  <c:v>105.8694204031794</c:v>
                </c:pt>
                <c:pt idx="689">
                  <c:v>106.0224993538115</c:v>
                </c:pt>
                <c:pt idx="690">
                  <c:v>106.17554988333355</c:v>
                </c:pt>
                <c:pt idx="691">
                  <c:v>106.32857279867903</c:v>
                </c:pt>
                <c:pt idx="692">
                  <c:v>106.48156230944676</c:v>
                </c:pt>
                <c:pt idx="693">
                  <c:v>106.63452256608598</c:v>
                </c:pt>
                <c:pt idx="694">
                  <c:v>106.78744493275343</c:v>
                </c:pt>
                <c:pt idx="695">
                  <c:v>106.94033394770806</c:v>
                </c:pt>
                <c:pt idx="696">
                  <c:v>107.09319161472214</c:v>
                </c:pt>
                <c:pt idx="697">
                  <c:v>107.24602017438242</c:v>
                </c:pt>
                <c:pt idx="698">
                  <c:v>107.39882500105051</c:v>
                </c:pt>
                <c:pt idx="699">
                  <c:v>107.55161319612297</c:v>
                </c:pt>
                <c:pt idx="700">
                  <c:v>107.70438789028501</c:v>
                </c:pt>
                <c:pt idx="701">
                  <c:v>107.85715264121838</c:v>
                </c:pt>
                <c:pt idx="702">
                  <c:v>108.00991065194189</c:v>
                </c:pt>
                <c:pt idx="703">
                  <c:v>108.16266725691428</c:v>
                </c:pt>
                <c:pt idx="704">
                  <c:v>108.31542165222965</c:v>
                </c:pt>
                <c:pt idx="705">
                  <c:v>108.46817564577452</c:v>
                </c:pt>
                <c:pt idx="706">
                  <c:v>108.62093050615803</c:v>
                </c:pt>
                <c:pt idx="707">
                  <c:v>108.77368880718767</c:v>
                </c:pt>
                <c:pt idx="708">
                  <c:v>108.92644991906722</c:v>
                </c:pt>
                <c:pt idx="709">
                  <c:v>109.07921639377255</c:v>
                </c:pt>
                <c:pt idx="710">
                  <c:v>109.23198824236283</c:v>
                </c:pt>
                <c:pt idx="711">
                  <c:v>109.38476644233485</c:v>
                </c:pt>
                <c:pt idx="712">
                  <c:v>109.53755115439057</c:v>
                </c:pt>
                <c:pt idx="713">
                  <c:v>109.69034498533352</c:v>
                </c:pt>
                <c:pt idx="714">
                  <c:v>109.84314666724858</c:v>
                </c:pt>
                <c:pt idx="715">
                  <c:v>109.99595679765685</c:v>
                </c:pt>
                <c:pt idx="716">
                  <c:v>110.14877397275561</c:v>
                </c:pt>
                <c:pt idx="717">
                  <c:v>110.30160096712787</c:v>
                </c:pt>
                <c:pt idx="718">
                  <c:v>110.45540570393148</c:v>
                </c:pt>
                <c:pt idx="719">
                  <c:v>110.61062525817192</c:v>
                </c:pt>
                <c:pt idx="720">
                  <c:v>110.76606455105929</c:v>
                </c:pt>
                <c:pt idx="721">
                  <c:v>110.9214214778134</c:v>
                </c:pt>
                <c:pt idx="722">
                  <c:v>111.07661918955075</c:v>
                </c:pt>
                <c:pt idx="723">
                  <c:v>111.23164331480422</c:v>
                </c:pt>
                <c:pt idx="724">
                  <c:v>111.38651289603708</c:v>
                </c:pt>
                <c:pt idx="725">
                  <c:v>111.54130576746722</c:v>
                </c:pt>
                <c:pt idx="726">
                  <c:v>111.69604423422041</c:v>
                </c:pt>
                <c:pt idx="727">
                  <c:v>111.8507501025548</c:v>
                </c:pt>
                <c:pt idx="728">
                  <c:v>112.00544722385126</c:v>
                </c:pt>
                <c:pt idx="729">
                  <c:v>112.16015005570613</c:v>
                </c:pt>
                <c:pt idx="730">
                  <c:v>112.31485880356708</c:v>
                </c:pt>
                <c:pt idx="731">
                  <c:v>112.46956020232842</c:v>
                </c:pt>
                <c:pt idx="732">
                  <c:v>112.62426125174242</c:v>
                </c:pt>
                <c:pt idx="733">
                  <c:v>112.77895466833635</c:v>
                </c:pt>
                <c:pt idx="734">
                  <c:v>112.93364247585966</c:v>
                </c:pt>
                <c:pt idx="735">
                  <c:v>113.08830957464555</c:v>
                </c:pt>
                <c:pt idx="736">
                  <c:v>113.24294261756157</c:v>
                </c:pt>
                <c:pt idx="737">
                  <c:v>113.39753944963059</c:v>
                </c:pt>
                <c:pt idx="738">
                  <c:v>113.55210713116441</c:v>
                </c:pt>
                <c:pt idx="739">
                  <c:v>113.70664060692576</c:v>
                </c:pt>
                <c:pt idx="740">
                  <c:v>113.86114481213635</c:v>
                </c:pt>
                <c:pt idx="741">
                  <c:v>114.01562213855114</c:v>
                </c:pt>
                <c:pt idx="742">
                  <c:v>114.17007891594305</c:v>
                </c:pt>
                <c:pt idx="743">
                  <c:v>114.32451950548055</c:v>
                </c:pt>
                <c:pt idx="744">
                  <c:v>114.4789465940829</c:v>
                </c:pt>
                <c:pt idx="745">
                  <c:v>114.63335943436277</c:v>
                </c:pt>
                <c:pt idx="746">
                  <c:v>114.78776103004378</c:v>
                </c:pt>
                <c:pt idx="747">
                  <c:v>114.94215106359722</c:v>
                </c:pt>
                <c:pt idx="748">
                  <c:v>115.09653201989588</c:v>
                </c:pt>
                <c:pt idx="749">
                  <c:v>115.25090335603801</c:v>
                </c:pt>
                <c:pt idx="750">
                  <c:v>115.40437263659119</c:v>
                </c:pt>
                <c:pt idx="751">
                  <c:v>115.55743724959733</c:v>
                </c:pt>
                <c:pt idx="752">
                  <c:v>115.71049395408602</c:v>
                </c:pt>
                <c:pt idx="753">
                  <c:v>115.86357312349558</c:v>
                </c:pt>
                <c:pt idx="754">
                  <c:v>116.01665774237493</c:v>
                </c:pt>
                <c:pt idx="755">
                  <c:v>116.16971338797441</c:v>
                </c:pt>
                <c:pt idx="756">
                  <c:v>116.32273909153332</c:v>
                </c:pt>
                <c:pt idx="757">
                  <c:v>116.47573049781127</c:v>
                </c:pt>
                <c:pt idx="758">
                  <c:v>116.62869107290585</c:v>
                </c:pt>
                <c:pt idx="759">
                  <c:v>116.78161354542929</c:v>
                </c:pt>
                <c:pt idx="760">
                  <c:v>116.93450147774575</c:v>
                </c:pt>
                <c:pt idx="761">
                  <c:v>117.08735801251925</c:v>
                </c:pt>
                <c:pt idx="762">
                  <c:v>117.24018617584549</c:v>
                </c:pt>
                <c:pt idx="763">
                  <c:v>117.39299061135898</c:v>
                </c:pt>
                <c:pt idx="764">
                  <c:v>117.54577772059159</c:v>
                </c:pt>
                <c:pt idx="765">
                  <c:v>117.69855169342598</c:v>
                </c:pt>
                <c:pt idx="766">
                  <c:v>117.85131521259393</c:v>
                </c:pt>
                <c:pt idx="767">
                  <c:v>118.00407254854078</c:v>
                </c:pt>
                <c:pt idx="768">
                  <c:v>118.15682744154194</c:v>
                </c:pt>
                <c:pt idx="769">
                  <c:v>118.30958070470459</c:v>
                </c:pt>
                <c:pt idx="770">
                  <c:v>118.46233361946861</c:v>
                </c:pt>
                <c:pt idx="771">
                  <c:v>118.61508558449751</c:v>
                </c:pt>
                <c:pt idx="772">
                  <c:v>118.7678414313884</c:v>
                </c:pt>
                <c:pt idx="773">
                  <c:v>118.92060008170651</c:v>
                </c:pt>
                <c:pt idx="774">
                  <c:v>119.07336488707591</c:v>
                </c:pt>
                <c:pt idx="775">
                  <c:v>119.2261356846147</c:v>
                </c:pt>
                <c:pt idx="776">
                  <c:v>119.37891272877268</c:v>
                </c:pt>
                <c:pt idx="777">
                  <c:v>119.53169614148233</c:v>
                </c:pt>
                <c:pt idx="778">
                  <c:v>119.6844881001912</c:v>
                </c:pt>
                <c:pt idx="779">
                  <c:v>119.83728859962638</c:v>
                </c:pt>
                <c:pt idx="780">
                  <c:v>119.99009361233932</c:v>
                </c:pt>
                <c:pt idx="781">
                  <c:v>120.14290798716083</c:v>
                </c:pt>
                <c:pt idx="782">
                  <c:v>120.29573348331932</c:v>
                </c:pt>
                <c:pt idx="783">
                  <c:v>120.44954004035266</c:v>
                </c:pt>
                <c:pt idx="784">
                  <c:v>120.60476338532362</c:v>
                </c:pt>
                <c:pt idx="785">
                  <c:v>120.76020197993608</c:v>
                </c:pt>
                <c:pt idx="786">
                  <c:v>120.91556423374057</c:v>
                </c:pt>
                <c:pt idx="787">
                  <c:v>121.07076718696889</c:v>
                </c:pt>
                <c:pt idx="788">
                  <c:v>121.22579430061892</c:v>
                </c:pt>
                <c:pt idx="789">
                  <c:v>121.3806686570979</c:v>
                </c:pt>
                <c:pt idx="790">
                  <c:v>121.53546438815326</c:v>
                </c:pt>
                <c:pt idx="791">
                  <c:v>121.69020286986206</c:v>
                </c:pt>
                <c:pt idx="792">
                  <c:v>121.84491351377919</c:v>
                </c:pt>
                <c:pt idx="793">
                  <c:v>121.99962460646911</c:v>
                </c:pt>
                <c:pt idx="794">
                  <c:v>122.15433539542597</c:v>
                </c:pt>
                <c:pt idx="795">
                  <c:v>122.30904088884226</c:v>
                </c:pt>
                <c:pt idx="796">
                  <c:v>122.46374529553866</c:v>
                </c:pt>
                <c:pt idx="797">
                  <c:v>122.61844252645902</c:v>
                </c:pt>
                <c:pt idx="798">
                  <c:v>122.77313731764214</c:v>
                </c:pt>
                <c:pt idx="799">
                  <c:v>122.92782063402869</c:v>
                </c:pt>
                <c:pt idx="800">
                  <c:v>123.08248812138383</c:v>
                </c:pt>
                <c:pt idx="801">
                  <c:v>123.23712502048836</c:v>
                </c:pt>
                <c:pt idx="802">
                  <c:v>123.39172629220386</c:v>
                </c:pt>
                <c:pt idx="803">
                  <c:v>123.54629084663188</c:v>
                </c:pt>
                <c:pt idx="804">
                  <c:v>123.70082596788879</c:v>
                </c:pt>
                <c:pt idx="805">
                  <c:v>123.85533420936881</c:v>
                </c:pt>
                <c:pt idx="806">
                  <c:v>124.00981479568135</c:v>
                </c:pt>
                <c:pt idx="807">
                  <c:v>124.1642728917639</c:v>
                </c:pt>
                <c:pt idx="808">
                  <c:v>124.31871375946938</c:v>
                </c:pt>
                <c:pt idx="809">
                  <c:v>124.47314279889153</c:v>
                </c:pt>
                <c:pt idx="810">
                  <c:v>124.62755483263555</c:v>
                </c:pt>
                <c:pt idx="811">
                  <c:v>124.78195743300732</c:v>
                </c:pt>
                <c:pt idx="812">
                  <c:v>124.93634738975445</c:v>
                </c:pt>
                <c:pt idx="813">
                  <c:v>125.09072947216164</c:v>
                </c:pt>
                <c:pt idx="814">
                  <c:v>125.24510249022536</c:v>
                </c:pt>
                <c:pt idx="815">
                  <c:v>125.39857661991338</c:v>
                </c:pt>
                <c:pt idx="816">
                  <c:v>125.55163577723143</c:v>
                </c:pt>
                <c:pt idx="817">
                  <c:v>125.70469502198821</c:v>
                </c:pt>
                <c:pt idx="818">
                  <c:v>125.85777405607034</c:v>
                </c:pt>
                <c:pt idx="819">
                  <c:v>126.01085738080955</c:v>
                </c:pt>
                <c:pt idx="820">
                  <c:v>126.163912868617</c:v>
                </c:pt>
                <c:pt idx="821">
                  <c:v>126.3169392159683</c:v>
                </c:pt>
                <c:pt idx="822">
                  <c:v>126.4699323525477</c:v>
                </c:pt>
                <c:pt idx="823">
                  <c:v>126.62289251857945</c:v>
                </c:pt>
                <c:pt idx="824">
                  <c:v>126.77581407588703</c:v>
                </c:pt>
                <c:pt idx="825">
                  <c:v>126.92870043560106</c:v>
                </c:pt>
                <c:pt idx="826">
                  <c:v>127.08155676654195</c:v>
                </c:pt>
                <c:pt idx="827">
                  <c:v>127.23438438243375</c:v>
                </c:pt>
                <c:pt idx="828">
                  <c:v>127.38718929462732</c:v>
                </c:pt>
                <c:pt idx="829">
                  <c:v>127.53997581547377</c:v>
                </c:pt>
                <c:pt idx="830">
                  <c:v>127.69274820424351</c:v>
                </c:pt>
                <c:pt idx="831">
                  <c:v>127.84551381640638</c:v>
                </c:pt>
                <c:pt idx="832">
                  <c:v>127.99827251165433</c:v>
                </c:pt>
                <c:pt idx="833">
                  <c:v>128.15102823391067</c:v>
                </c:pt>
                <c:pt idx="834">
                  <c:v>128.30377978678996</c:v>
                </c:pt>
                <c:pt idx="835">
                  <c:v>128.4565320667177</c:v>
                </c:pt>
                <c:pt idx="836">
                  <c:v>128.60928454553658</c:v>
                </c:pt>
                <c:pt idx="837">
                  <c:v>128.76203974908017</c:v>
                </c:pt>
                <c:pt idx="838">
                  <c:v>128.91479710509145</c:v>
                </c:pt>
                <c:pt idx="839">
                  <c:v>129.06756046138318</c:v>
                </c:pt>
                <c:pt idx="840">
                  <c:v>129.22032986879697</c:v>
                </c:pt>
                <c:pt idx="841">
                  <c:v>129.37310872347797</c:v>
                </c:pt>
                <c:pt idx="842">
                  <c:v>129.52589250838622</c:v>
                </c:pt>
                <c:pt idx="843">
                  <c:v>129.67868508648922</c:v>
                </c:pt>
                <c:pt idx="844">
                  <c:v>129.83148629370677</c:v>
                </c:pt>
                <c:pt idx="845">
                  <c:v>129.98429660590685</c:v>
                </c:pt>
                <c:pt idx="846">
                  <c:v>130.13711256496615</c:v>
                </c:pt>
                <c:pt idx="847">
                  <c:v>130.28993671336698</c:v>
                </c:pt>
                <c:pt idx="848">
                  <c:v>130.44373960979755</c:v>
                </c:pt>
                <c:pt idx="849">
                  <c:v>130.5989629083314</c:v>
                </c:pt>
                <c:pt idx="850">
                  <c:v>130.75440642352541</c:v>
                </c:pt>
                <c:pt idx="851">
                  <c:v>130.90976992207555</c:v>
                </c:pt>
                <c:pt idx="852">
                  <c:v>131.06497197125597</c:v>
                </c:pt>
                <c:pt idx="853">
                  <c:v>131.22000059947962</c:v>
                </c:pt>
                <c:pt idx="854">
                  <c:v>131.37487463893999</c:v>
                </c:pt>
                <c:pt idx="855">
                  <c:v>131.52966834250961</c:v>
                </c:pt>
                <c:pt idx="856">
                  <c:v>131.68440598611306</c:v>
                </c:pt>
                <c:pt idx="857">
                  <c:v>131.83911408803201</c:v>
                </c:pt>
                <c:pt idx="858">
                  <c:v>131.99382500414063</c:v>
                </c:pt>
                <c:pt idx="859">
                  <c:v>132.14853713514032</c:v>
                </c:pt>
                <c:pt idx="860">
                  <c:v>132.30324638123801</c:v>
                </c:pt>
                <c:pt idx="861">
                  <c:v>132.45795163034737</c:v>
                </c:pt>
                <c:pt idx="862">
                  <c:v>132.61265139064992</c:v>
                </c:pt>
                <c:pt idx="863">
                  <c:v>132.7673446896014</c:v>
                </c:pt>
                <c:pt idx="864">
                  <c:v>132.92202981881636</c:v>
                </c:pt>
                <c:pt idx="865">
                  <c:v>133.07669339039478</c:v>
                </c:pt>
                <c:pt idx="866">
                  <c:v>133.23133001646065</c:v>
                </c:pt>
                <c:pt idx="867">
                  <c:v>133.38593165971059</c:v>
                </c:pt>
                <c:pt idx="868">
                  <c:v>133.54049587899661</c:v>
                </c:pt>
                <c:pt idx="869">
                  <c:v>133.69502861532581</c:v>
                </c:pt>
                <c:pt idx="870">
                  <c:v>133.84953374851708</c:v>
                </c:pt>
                <c:pt idx="871">
                  <c:v>134.0040135463793</c:v>
                </c:pt>
                <c:pt idx="872">
                  <c:v>134.15847300905202</c:v>
                </c:pt>
                <c:pt idx="873">
                  <c:v>134.31291401484998</c:v>
                </c:pt>
                <c:pt idx="874">
                  <c:v>134.46734089348237</c:v>
                </c:pt>
                <c:pt idx="875">
                  <c:v>134.6217536445061</c:v>
                </c:pt>
                <c:pt idx="876">
                  <c:v>134.77615462492773</c:v>
                </c:pt>
                <c:pt idx="877">
                  <c:v>134.93054536857838</c:v>
                </c:pt>
                <c:pt idx="878">
                  <c:v>135.08492650514003</c:v>
                </c:pt>
                <c:pt idx="879">
                  <c:v>135.23929838061107</c:v>
                </c:pt>
                <c:pt idx="880">
                  <c:v>135.39277126189592</c:v>
                </c:pt>
                <c:pt idx="881">
                  <c:v>135.54583220670995</c:v>
                </c:pt>
                <c:pt idx="882">
                  <c:v>135.69889165577027</c:v>
                </c:pt>
                <c:pt idx="883">
                  <c:v>135.85196989873296</c:v>
                </c:pt>
                <c:pt idx="884">
                  <c:v>136.00505486085726</c:v>
                </c:pt>
                <c:pt idx="885">
                  <c:v>136.15811051915361</c:v>
                </c:pt>
                <c:pt idx="886">
                  <c:v>136.31113832567601</c:v>
                </c:pt>
                <c:pt idx="887">
                  <c:v>136.46413045679762</c:v>
                </c:pt>
                <c:pt idx="888">
                  <c:v>136.61708953964657</c:v>
                </c:pt>
                <c:pt idx="889">
                  <c:v>136.77001164009255</c:v>
                </c:pt>
                <c:pt idx="890">
                  <c:v>136.92289875707536</c:v>
                </c:pt>
                <c:pt idx="891">
                  <c:v>137.07575613286517</c:v>
                </c:pt>
                <c:pt idx="892">
                  <c:v>137.22858640064521</c:v>
                </c:pt>
                <c:pt idx="893">
                  <c:v>137.38138956923501</c:v>
                </c:pt>
                <c:pt idx="894">
                  <c:v>137.53417463562454</c:v>
                </c:pt>
                <c:pt idx="895">
                  <c:v>137.68694630285529</c:v>
                </c:pt>
                <c:pt idx="896">
                  <c:v>137.83971240718822</c:v>
                </c:pt>
                <c:pt idx="897">
                  <c:v>137.99247083898132</c:v>
                </c:pt>
                <c:pt idx="898">
                  <c:v>138.14522677042461</c:v>
                </c:pt>
                <c:pt idx="899">
                  <c:v>138.29797891013888</c:v>
                </c:pt>
                <c:pt idx="900">
                  <c:v>138.45073157727202</c:v>
                </c:pt>
                <c:pt idx="901">
                  <c:v>138.60348526253546</c:v>
                </c:pt>
                <c:pt idx="902">
                  <c:v>138.75624260265027</c:v>
                </c:pt>
                <c:pt idx="903">
                  <c:v>138.90899975902821</c:v>
                </c:pt>
                <c:pt idx="904">
                  <c:v>139.06176448564963</c:v>
                </c:pt>
                <c:pt idx="905">
                  <c:v>139.21453416914613</c:v>
                </c:pt>
                <c:pt idx="906">
                  <c:v>139.36731127992527</c:v>
                </c:pt>
                <c:pt idx="907">
                  <c:v>139.52009502599299</c:v>
                </c:pt>
                <c:pt idx="908">
                  <c:v>139.67288815803681</c:v>
                </c:pt>
                <c:pt idx="909">
                  <c:v>139.82568879837731</c:v>
                </c:pt>
                <c:pt idx="910">
                  <c:v>139.97849827109457</c:v>
                </c:pt>
                <c:pt idx="911">
                  <c:v>140.13131376834494</c:v>
                </c:pt>
                <c:pt idx="912">
                  <c:v>140.28413796138517</c:v>
                </c:pt>
                <c:pt idx="913">
                  <c:v>140.43794052085309</c:v>
                </c:pt>
                <c:pt idx="914">
                  <c:v>140.5931633159372</c:v>
                </c:pt>
                <c:pt idx="915">
                  <c:v>140.74860258588379</c:v>
                </c:pt>
                <c:pt idx="916">
                  <c:v>140.90396572853501</c:v>
                </c:pt>
                <c:pt idx="917">
                  <c:v>141.05916859578858</c:v>
                </c:pt>
                <c:pt idx="918">
                  <c:v>141.21419442884266</c:v>
                </c:pt>
                <c:pt idx="919">
                  <c:v>141.36906439665637</c:v>
                </c:pt>
                <c:pt idx="920">
                  <c:v>141.52385968062609</c:v>
                </c:pt>
                <c:pt idx="921">
                  <c:v>141.67859814842816</c:v>
                </c:pt>
                <c:pt idx="922">
                  <c:v>141.83330517579984</c:v>
                </c:pt>
                <c:pt idx="923">
                  <c:v>141.98801223640669</c:v>
                </c:pt>
                <c:pt idx="924">
                  <c:v>142.1427162173587</c:v>
                </c:pt>
                <c:pt idx="925">
                  <c:v>142.29741989299191</c:v>
                </c:pt>
                <c:pt idx="926">
                  <c:v>142.45212092031721</c:v>
                </c:pt>
                <c:pt idx="927">
                  <c:v>142.60682116038942</c:v>
                </c:pt>
                <c:pt idx="928">
                  <c:v>142.76151012372512</c:v>
                </c:pt>
                <c:pt idx="929">
                  <c:v>142.91619604087026</c:v>
                </c:pt>
                <c:pt idx="930">
                  <c:v>143.07085783476666</c:v>
                </c:pt>
                <c:pt idx="931">
                  <c:v>143.22549318222804</c:v>
                </c:pt>
                <c:pt idx="932">
                  <c:v>143.38009541131845</c:v>
                </c:pt>
                <c:pt idx="933">
                  <c:v>143.53466170428155</c:v>
                </c:pt>
                <c:pt idx="934">
                  <c:v>143.68919804071186</c:v>
                </c:pt>
                <c:pt idx="935">
                  <c:v>143.84370601110655</c:v>
                </c:pt>
                <c:pt idx="936">
                  <c:v>143.99818777277122</c:v>
                </c:pt>
                <c:pt idx="937">
                  <c:v>144.15264555509026</c:v>
                </c:pt>
                <c:pt idx="938">
                  <c:v>144.30708580504628</c:v>
                </c:pt>
                <c:pt idx="939">
                  <c:v>144.46151072260642</c:v>
                </c:pt>
                <c:pt idx="940">
                  <c:v>144.61592344847838</c:v>
                </c:pt>
                <c:pt idx="941">
                  <c:v>144.77032369642194</c:v>
                </c:pt>
                <c:pt idx="942">
                  <c:v>144.92471398501127</c:v>
                </c:pt>
                <c:pt idx="943">
                  <c:v>145.0790963985371</c:v>
                </c:pt>
                <c:pt idx="944">
                  <c:v>145.23347037425626</c:v>
                </c:pt>
                <c:pt idx="945">
                  <c:v>145.38694620548222</c:v>
                </c:pt>
                <c:pt idx="946">
                  <c:v>145.54000944398427</c:v>
                </c:pt>
                <c:pt idx="947">
                  <c:v>145.69306985151275</c:v>
                </c:pt>
                <c:pt idx="948">
                  <c:v>145.84615005736981</c:v>
                </c:pt>
                <c:pt idx="949">
                  <c:v>145.9992326391008</c:v>
                </c:pt>
                <c:pt idx="950">
                  <c:v>146.15228827781084</c:v>
                </c:pt>
                <c:pt idx="951">
                  <c:v>146.30531462563425</c:v>
                </c:pt>
                <c:pt idx="952">
                  <c:v>146.4583073351204</c:v>
                </c:pt>
                <c:pt idx="953">
                  <c:v>146.61126603406353</c:v>
                </c:pt>
                <c:pt idx="954">
                  <c:v>146.76418859910797</c:v>
                </c:pt>
                <c:pt idx="955">
                  <c:v>146.91707706579967</c:v>
                </c:pt>
                <c:pt idx="956">
                  <c:v>147.06993500361108</c:v>
                </c:pt>
                <c:pt idx="957">
                  <c:v>147.22276314763181</c:v>
                </c:pt>
                <c:pt idx="958">
                  <c:v>147.37556601974575</c:v>
                </c:pt>
                <c:pt idx="959">
                  <c:v>147.52835441687367</c:v>
                </c:pt>
                <c:pt idx="960">
                  <c:v>147.68112826897561</c:v>
                </c:pt>
                <c:pt idx="961">
                  <c:v>147.83389514388335</c:v>
                </c:pt>
                <c:pt idx="962">
                  <c:v>147.98665286717304</c:v>
                </c:pt>
                <c:pt idx="963">
                  <c:v>148.13940810742147</c:v>
                </c:pt>
                <c:pt idx="964">
                  <c:v>148.29216051229457</c:v>
                </c:pt>
                <c:pt idx="965">
                  <c:v>148.44491272847628</c:v>
                </c:pt>
                <c:pt idx="966">
                  <c:v>148.59766582187092</c:v>
                </c:pt>
                <c:pt idx="967">
                  <c:v>148.75042174415339</c:v>
                </c:pt>
                <c:pt idx="968">
                  <c:v>148.90318096898082</c:v>
                </c:pt>
                <c:pt idx="969">
                  <c:v>149.05594560334458</c:v>
                </c:pt>
                <c:pt idx="970">
                  <c:v>149.20871467794132</c:v>
                </c:pt>
                <c:pt idx="971">
                  <c:v>149.36149155807644</c:v>
                </c:pt>
                <c:pt idx="972">
                  <c:v>149.51427595832945</c:v>
                </c:pt>
                <c:pt idx="973">
                  <c:v>149.66706874779101</c:v>
                </c:pt>
                <c:pt idx="974">
                  <c:v>149.81986797429082</c:v>
                </c:pt>
                <c:pt idx="975">
                  <c:v>149.97267620796802</c:v>
                </c:pt>
                <c:pt idx="976">
                  <c:v>150.125491700015</c:v>
                </c:pt>
                <c:pt idx="977">
                  <c:v>150.27831587185034</c:v>
                </c:pt>
                <c:pt idx="978">
                  <c:v>150.4321186054043</c:v>
                </c:pt>
                <c:pt idx="979">
                  <c:v>150.5873416793718</c:v>
                </c:pt>
                <c:pt idx="980">
                  <c:v>150.74278074705478</c:v>
                </c:pt>
                <c:pt idx="981">
                  <c:v>150.89814429158668</c:v>
                </c:pt>
                <c:pt idx="982">
                  <c:v>151.05334679945591</c:v>
                </c:pt>
                <c:pt idx="983">
                  <c:v>151.20837223007558</c:v>
                </c:pt>
                <c:pt idx="984">
                  <c:v>151.36324577278114</c:v>
                </c:pt>
                <c:pt idx="985">
                  <c:v>151.51804349298868</c:v>
                </c:pt>
                <c:pt idx="986">
                  <c:v>151.6727832080569</c:v>
                </c:pt>
                <c:pt idx="987">
                  <c:v>151.82749184405759</c:v>
                </c:pt>
                <c:pt idx="988">
                  <c:v>151.9821994483049</c:v>
                </c:pt>
                <c:pt idx="989">
                  <c:v>152.13690999246344</c:v>
                </c:pt>
                <c:pt idx="990">
                  <c:v>152.29161756536098</c:v>
                </c:pt>
                <c:pt idx="991">
                  <c:v>152.44632310576878</c:v>
                </c:pt>
                <c:pt idx="992">
                  <c:v>152.60102503083056</c:v>
                </c:pt>
                <c:pt idx="993">
                  <c:v>152.75571889707521</c:v>
                </c:pt>
                <c:pt idx="994">
                  <c:v>152.91040432318695</c:v>
                </c:pt>
                <c:pt idx="995">
                  <c:v>153.06507301497203</c:v>
                </c:pt>
                <c:pt idx="996">
                  <c:v>153.21971103553935</c:v>
                </c:pt>
                <c:pt idx="997">
                  <c:v>153.37431047978367</c:v>
                </c:pt>
                <c:pt idx="998">
                  <c:v>153.52887707185232</c:v>
                </c:pt>
                <c:pt idx="999">
                  <c:v>153.68340933271881</c:v>
                </c:pt>
                <c:pt idx="1000">
                  <c:v>153.83791482733506</c:v>
                </c:pt>
                <c:pt idx="1001">
                  <c:v>153.99239515133203</c:v>
                </c:pt>
                <c:pt idx="1002">
                  <c:v>154.14685408417671</c:v>
                </c:pt>
                <c:pt idx="1003">
                  <c:v>154.30129395006452</c:v>
                </c:pt>
                <c:pt idx="1004">
                  <c:v>154.45571953717001</c:v>
                </c:pt>
                <c:pt idx="1005">
                  <c:v>154.61013187333663</c:v>
                </c:pt>
                <c:pt idx="1006">
                  <c:v>154.76453090296482</c:v>
                </c:pt>
                <c:pt idx="1007">
                  <c:v>154.91891972287158</c:v>
                </c:pt>
                <c:pt idx="1008">
                  <c:v>155.07330096553042</c:v>
                </c:pt>
                <c:pt idx="1009">
                  <c:v>155.22767090949421</c:v>
                </c:pt>
                <c:pt idx="1010">
                  <c:v>155.38114547008709</c:v>
                </c:pt>
                <c:pt idx="1011">
                  <c:v>155.53420459192819</c:v>
                </c:pt>
                <c:pt idx="1012">
                  <c:v>155.68726327400674</c:v>
                </c:pt>
                <c:pt idx="1013">
                  <c:v>155.84034096802424</c:v>
                </c:pt>
                <c:pt idx="1014">
                  <c:v>155.99342507390051</c:v>
                </c:pt>
                <c:pt idx="1015">
                  <c:v>156.14648405531491</c:v>
                </c:pt>
                <c:pt idx="1016">
                  <c:v>156.29951223984514</c:v>
                </c:pt>
                <c:pt idx="1017">
                  <c:v>156.45250413973369</c:v>
                </c:pt>
                <c:pt idx="1018">
                  <c:v>156.6054659699407</c:v>
                </c:pt>
                <c:pt idx="1019">
                  <c:v>156.75838875228888</c:v>
                </c:pt>
                <c:pt idx="1020">
                  <c:v>156.91127667284198</c:v>
                </c:pt>
                <c:pt idx="1021">
                  <c:v>157.06413466407537</c:v>
                </c:pt>
                <c:pt idx="1022">
                  <c:v>157.21696332304973</c:v>
                </c:pt>
                <c:pt idx="1023">
                  <c:v>157.36976753265384</c:v>
                </c:pt>
                <c:pt idx="1024">
                  <c:v>157.5225546207835</c:v>
                </c:pt>
                <c:pt idx="1025">
                  <c:v>157.67532707957218</c:v>
                </c:pt>
                <c:pt idx="1026">
                  <c:v>157.82809169481035</c:v>
                </c:pt>
                <c:pt idx="1027">
                  <c:v>157.98084958976585</c:v>
                </c:pt>
                <c:pt idx="1028">
                  <c:v>158.1336050256877</c:v>
                </c:pt>
                <c:pt idx="1029">
                  <c:v>158.28635760125078</c:v>
                </c:pt>
                <c:pt idx="1030">
                  <c:v>158.43911008600031</c:v>
                </c:pt>
                <c:pt idx="1031">
                  <c:v>158.59186327017375</c:v>
                </c:pt>
                <c:pt idx="1032">
                  <c:v>158.74461822467873</c:v>
                </c:pt>
                <c:pt idx="1033">
                  <c:v>158.89737659905501</c:v>
                </c:pt>
                <c:pt idx="1034">
                  <c:v>159.05014077964162</c:v>
                </c:pt>
                <c:pt idx="1035">
                  <c:v>159.20291080089825</c:v>
                </c:pt>
                <c:pt idx="1036">
                  <c:v>159.35568820891888</c:v>
                </c:pt>
                <c:pt idx="1037">
                  <c:v>159.50847243331981</c:v>
                </c:pt>
                <c:pt idx="1038">
                  <c:v>159.66126536706878</c:v>
                </c:pt>
                <c:pt idx="1039">
                  <c:v>159.81406591504478</c:v>
                </c:pt>
                <c:pt idx="1040">
                  <c:v>159.9668762065541</c:v>
                </c:pt>
                <c:pt idx="1041">
                  <c:v>160.119694328995</c:v>
                </c:pt>
                <c:pt idx="1042">
                  <c:v>160.27251979189356</c:v>
                </c:pt>
                <c:pt idx="1043">
                  <c:v>160.42632449582021</c:v>
                </c:pt>
                <c:pt idx="1044">
                  <c:v>160.58154651629746</c:v>
                </c:pt>
                <c:pt idx="1045">
                  <c:v>160.73698479736993</c:v>
                </c:pt>
                <c:pt idx="1046">
                  <c:v>160.89234741222987</c:v>
                </c:pt>
                <c:pt idx="1047">
                  <c:v>161.04754955551493</c:v>
                </c:pt>
                <c:pt idx="1048">
                  <c:v>161.20257613752199</c:v>
                </c:pt>
                <c:pt idx="1049">
                  <c:v>161.35745100007705</c:v>
                </c:pt>
                <c:pt idx="1050">
                  <c:v>161.51224709699454</c:v>
                </c:pt>
                <c:pt idx="1051">
                  <c:v>161.66698802846722</c:v>
                </c:pt>
                <c:pt idx="1052">
                  <c:v>161.82171268848154</c:v>
                </c:pt>
                <c:pt idx="1053">
                  <c:v>161.97642766918858</c:v>
                </c:pt>
                <c:pt idx="1054">
                  <c:v>162.13113841131269</c:v>
                </c:pt>
                <c:pt idx="1055">
                  <c:v>162.28584685864647</c:v>
                </c:pt>
                <c:pt idx="1056">
                  <c:v>162.44055019757633</c:v>
                </c:pt>
                <c:pt idx="1057">
                  <c:v>162.59525090253888</c:v>
                </c:pt>
                <c:pt idx="1058">
                  <c:v>162.74994508292991</c:v>
                </c:pt>
                <c:pt idx="1059">
                  <c:v>162.90463283887308</c:v>
                </c:pt>
                <c:pt idx="1060">
                  <c:v>163.0593012088334</c:v>
                </c:pt>
                <c:pt idx="1061">
                  <c:v>163.21394048940317</c:v>
                </c:pt>
                <c:pt idx="1062">
                  <c:v>163.36854056394921</c:v>
                </c:pt>
                <c:pt idx="1063">
                  <c:v>163.5231057074904</c:v>
                </c:pt>
                <c:pt idx="1064">
                  <c:v>163.67763661666066</c:v>
                </c:pt>
                <c:pt idx="1065">
                  <c:v>163.8321408653</c:v>
                </c:pt>
                <c:pt idx="1066">
                  <c:v>163.98662040980722</c:v>
                </c:pt>
                <c:pt idx="1067">
                  <c:v>164.14107921929875</c:v>
                </c:pt>
                <c:pt idx="1068">
                  <c:v>164.29551978792387</c:v>
                </c:pt>
                <c:pt idx="1069">
                  <c:v>164.4499475160666</c:v>
                </c:pt>
                <c:pt idx="1070">
                  <c:v>164.60436078235711</c:v>
                </c:pt>
                <c:pt idx="1071">
                  <c:v>164.75876289015781</c:v>
                </c:pt>
                <c:pt idx="1072">
                  <c:v>164.91315484732999</c:v>
                </c:pt>
                <c:pt idx="1073">
                  <c:v>165.06753711613177</c:v>
                </c:pt>
                <c:pt idx="1074">
                  <c:v>165.22190743632504</c:v>
                </c:pt>
                <c:pt idx="1075">
                  <c:v>165.37537858452421</c:v>
                </c:pt>
                <c:pt idx="1076">
                  <c:v>165.52843768758521</c:v>
                </c:pt>
                <c:pt idx="1077">
                  <c:v>165.68149672720546</c:v>
                </c:pt>
                <c:pt idx="1078">
                  <c:v>165.83457630283485</c:v>
                </c:pt>
                <c:pt idx="1079">
                  <c:v>165.98765770451448</c:v>
                </c:pt>
                <c:pt idx="1080">
                  <c:v>166.14071714643489</c:v>
                </c:pt>
                <c:pt idx="1081">
                  <c:v>166.29374069318425</c:v>
                </c:pt>
                <c:pt idx="1082">
                  <c:v>166.44673319199453</c:v>
                </c:pt>
                <c:pt idx="1083">
                  <c:v>166.59969605637895</c:v>
                </c:pt>
                <c:pt idx="1084">
                  <c:v>166.75261955923727</c:v>
                </c:pt>
                <c:pt idx="1085">
                  <c:v>166.90551099262154</c:v>
                </c:pt>
                <c:pt idx="1086">
                  <c:v>167.05836938812683</c:v>
                </c:pt>
                <c:pt idx="1087">
                  <c:v>167.21119585725688</c:v>
                </c:pt>
                <c:pt idx="1088">
                  <c:v>167.36399943632031</c:v>
                </c:pt>
                <c:pt idx="1089">
                  <c:v>167.51678616873113</c:v>
                </c:pt>
                <c:pt idx="1090">
                  <c:v>167.66955795420535</c:v>
                </c:pt>
                <c:pt idx="1091">
                  <c:v>167.822321152179</c:v>
                </c:pt>
                <c:pt idx="1092">
                  <c:v>167.97507862029576</c:v>
                </c:pt>
                <c:pt idx="1093">
                  <c:v>168.12783365224709</c:v>
                </c:pt>
                <c:pt idx="1094">
                  <c:v>168.28058561270998</c:v>
                </c:pt>
                <c:pt idx="1095">
                  <c:v>168.43333803257531</c:v>
                </c:pt>
                <c:pt idx="1096">
                  <c:v>168.58609046689116</c:v>
                </c:pt>
                <c:pt idx="1097">
                  <c:v>168.73884704358107</c:v>
                </c:pt>
                <c:pt idx="1098">
                  <c:v>168.89160627382446</c:v>
                </c:pt>
                <c:pt idx="1099">
                  <c:v>169.04437156608665</c:v>
                </c:pt>
                <c:pt idx="1100">
                  <c:v>169.19714131436805</c:v>
                </c:pt>
                <c:pt idx="1101">
                  <c:v>169.34991868792014</c:v>
                </c:pt>
                <c:pt idx="1102">
                  <c:v>169.50270272523142</c:v>
                </c:pt>
                <c:pt idx="1103">
                  <c:v>169.65549573936414</c:v>
                </c:pt>
                <c:pt idx="1104">
                  <c:v>169.80829692739766</c:v>
                </c:pt>
                <c:pt idx="1105">
                  <c:v>169.96110442730611</c:v>
                </c:pt>
                <c:pt idx="1106">
                  <c:v>170.11391977046418</c:v>
                </c:pt>
                <c:pt idx="1107">
                  <c:v>170.26674434743265</c:v>
                </c:pt>
                <c:pt idx="1108">
                  <c:v>170.42054527613922</c:v>
                </c:pt>
                <c:pt idx="1109">
                  <c:v>170.57576700953223</c:v>
                </c:pt>
                <c:pt idx="1110">
                  <c:v>170.73120808845223</c:v>
                </c:pt>
                <c:pt idx="1111">
                  <c:v>170.88656970308691</c:v>
                </c:pt>
                <c:pt idx="1112">
                  <c:v>171.04177169176592</c:v>
                </c:pt>
                <c:pt idx="1113">
                  <c:v>171.19679907859768</c:v>
                </c:pt>
                <c:pt idx="1114">
                  <c:v>171.35169026119414</c:v>
                </c:pt>
                <c:pt idx="1115">
                  <c:v>171.50648542330632</c:v>
                </c:pt>
                <c:pt idx="1116">
                  <c:v>171.66122524835959</c:v>
                </c:pt>
                <c:pt idx="1117">
                  <c:v>171.81593458878234</c:v>
                </c:pt>
                <c:pt idx="1118">
                  <c:v>171.97064238877621</c:v>
                </c:pt>
                <c:pt idx="1119">
                  <c:v>172.12535328718505</c:v>
                </c:pt>
                <c:pt idx="1120">
                  <c:v>172.28006231080073</c:v>
                </c:pt>
                <c:pt idx="1121">
                  <c:v>172.43476742963702</c:v>
                </c:pt>
                <c:pt idx="1122">
                  <c:v>172.58946956101954</c:v>
                </c:pt>
                <c:pt idx="1123">
                  <c:v>172.74416408295932</c:v>
                </c:pt>
                <c:pt idx="1124">
                  <c:v>172.89885028034158</c:v>
                </c:pt>
                <c:pt idx="1125">
                  <c:v>173.05351955543767</c:v>
                </c:pt>
                <c:pt idx="1126">
                  <c:v>173.20815534211278</c:v>
                </c:pt>
                <c:pt idx="1127">
                  <c:v>173.36275919933775</c:v>
                </c:pt>
                <c:pt idx="1128">
                  <c:v>173.51732462610769</c:v>
                </c:pt>
                <c:pt idx="1129">
                  <c:v>173.67185889767811</c:v>
                </c:pt>
                <c:pt idx="1130">
                  <c:v>173.82636544297142</c:v>
                </c:pt>
                <c:pt idx="1131">
                  <c:v>173.98084727528069</c:v>
                </c:pt>
                <c:pt idx="1132">
                  <c:v>174.13530830724184</c:v>
                </c:pt>
                <c:pt idx="1133">
                  <c:v>174.28974863227083</c:v>
                </c:pt>
                <c:pt idx="1134">
                  <c:v>174.44417790610692</c:v>
                </c:pt>
                <c:pt idx="1135">
                  <c:v>174.5985904522928</c:v>
                </c:pt>
                <c:pt idx="1136">
                  <c:v>174.75299108198254</c:v>
                </c:pt>
                <c:pt idx="1137">
                  <c:v>174.90738080191721</c:v>
                </c:pt>
                <c:pt idx="1138">
                  <c:v>175.06176219256122</c:v>
                </c:pt>
                <c:pt idx="1139">
                  <c:v>175.21613322510703</c:v>
                </c:pt>
                <c:pt idx="1140">
                  <c:v>175.36960602148042</c:v>
                </c:pt>
                <c:pt idx="1141">
                  <c:v>175.52266778067494</c:v>
                </c:pt>
                <c:pt idx="1142">
                  <c:v>175.6757274349782</c:v>
                </c:pt>
                <c:pt idx="1143">
                  <c:v>175.82880633896585</c:v>
                </c:pt>
                <c:pt idx="1144">
                  <c:v>175.98188922645215</c:v>
                </c:pt>
                <c:pt idx="1145">
                  <c:v>176.13495383702451</c:v>
                </c:pt>
                <c:pt idx="1146">
                  <c:v>176.28798478722231</c:v>
                </c:pt>
                <c:pt idx="1147">
                  <c:v>176.44097762922306</c:v>
                </c:pt>
                <c:pt idx="1148">
                  <c:v>176.59393998772271</c:v>
                </c:pt>
                <c:pt idx="1149">
                  <c:v>176.74686332710451</c:v>
                </c:pt>
                <c:pt idx="1150">
                  <c:v>176.89975249217213</c:v>
                </c:pt>
                <c:pt idx="1151">
                  <c:v>177.05261063723108</c:v>
                </c:pt>
                <c:pt idx="1152">
                  <c:v>177.20543892514078</c:v>
                </c:pt>
                <c:pt idx="1153">
                  <c:v>177.35824351189231</c:v>
                </c:pt>
                <c:pt idx="1154">
                  <c:v>177.51103039635339</c:v>
                </c:pt>
                <c:pt idx="1155">
                  <c:v>177.66380419830102</c:v>
                </c:pt>
                <c:pt idx="1156">
                  <c:v>177.81656674268871</c:v>
                </c:pt>
                <c:pt idx="1157">
                  <c:v>177.96932352551013</c:v>
                </c:pt>
                <c:pt idx="1158">
                  <c:v>178.12207730229201</c:v>
                </c:pt>
                <c:pt idx="1159">
                  <c:v>178.2748290078865</c:v>
                </c:pt>
                <c:pt idx="1160">
                  <c:v>178.42758098733827</c:v>
                </c:pt>
                <c:pt idx="1161">
                  <c:v>178.5803343504825</c:v>
                </c:pt>
                <c:pt idx="1162">
                  <c:v>178.73309156721118</c:v>
                </c:pt>
                <c:pt idx="1163">
                  <c:v>178.88584849554141</c:v>
                </c:pt>
                <c:pt idx="1164">
                  <c:v>179.03861245747058</c:v>
                </c:pt>
                <c:pt idx="1165">
                  <c:v>179.1913812986665</c:v>
                </c:pt>
                <c:pt idx="1166">
                  <c:v>179.34415774134737</c:v>
                </c:pt>
                <c:pt idx="1167">
                  <c:v>179.4969413892365</c:v>
                </c:pt>
                <c:pt idx="1168">
                  <c:v>179.64973446021156</c:v>
                </c:pt>
                <c:pt idx="1169">
                  <c:v>179.80253517286425</c:v>
                </c:pt>
                <c:pt idx="1170">
                  <c:v>179.95534657554504</c:v>
                </c:pt>
                <c:pt idx="1171">
                  <c:v>180.10816225130012</c:v>
                </c:pt>
                <c:pt idx="1172">
                  <c:v>180.26098618517142</c:v>
                </c:pt>
                <c:pt idx="1173">
                  <c:v>180.41479132096518</c:v>
                </c:pt>
                <c:pt idx="1174">
                  <c:v>180.57001612633533</c:v>
                </c:pt>
                <c:pt idx="1175">
                  <c:v>180.72545384190198</c:v>
                </c:pt>
                <c:pt idx="1176">
                  <c:v>180.88081774204431</c:v>
                </c:pt>
                <c:pt idx="1177">
                  <c:v>181.03602053457416</c:v>
                </c:pt>
                <c:pt idx="1178">
                  <c:v>181.19104753583801</c:v>
                </c:pt>
                <c:pt idx="1179">
                  <c:v>181.3459211305146</c:v>
                </c:pt>
                <c:pt idx="1180">
                  <c:v>181.5007158053659</c:v>
                </c:pt>
                <c:pt idx="1181">
                  <c:v>181.65545561428948</c:v>
                </c:pt>
                <c:pt idx="1182">
                  <c:v>181.81016340798467</c:v>
                </c:pt>
                <c:pt idx="1183">
                  <c:v>181.96487506209039</c:v>
                </c:pt>
                <c:pt idx="1184">
                  <c:v>182.11958399730409</c:v>
                </c:pt>
                <c:pt idx="1185">
                  <c:v>182.27429427189224</c:v>
                </c:pt>
                <c:pt idx="1186">
                  <c:v>182.42899648946778</c:v>
                </c:pt>
                <c:pt idx="1187">
                  <c:v>182.5836933517983</c:v>
                </c:pt>
                <c:pt idx="1188">
                  <c:v>182.73838254896683</c:v>
                </c:pt>
                <c:pt idx="1189">
                  <c:v>182.89306879069755</c:v>
                </c:pt>
                <c:pt idx="1190">
                  <c:v>183.04773307864858</c:v>
                </c:pt>
                <c:pt idx="1191">
                  <c:v>183.2023680235171</c:v>
                </c:pt>
                <c:pt idx="1192">
                  <c:v>183.35696966629888</c:v>
                </c:pt>
                <c:pt idx="1193">
                  <c:v>183.51153465541947</c:v>
                </c:pt>
                <c:pt idx="1194">
                  <c:v>183.666067968421</c:v>
                </c:pt>
                <c:pt idx="1195">
                  <c:v>183.82057364202285</c:v>
                </c:pt>
                <c:pt idx="1196">
                  <c:v>183.9750522704463</c:v>
                </c:pt>
                <c:pt idx="1197">
                  <c:v>184.12951253536971</c:v>
                </c:pt>
                <c:pt idx="1198">
                  <c:v>184.28395494547374</c:v>
                </c:pt>
                <c:pt idx="1199">
                  <c:v>184.43838170149021</c:v>
                </c:pt>
                <c:pt idx="1200">
                  <c:v>184.59279366840389</c:v>
                </c:pt>
                <c:pt idx="1201">
                  <c:v>184.74719549943379</c:v>
                </c:pt>
                <c:pt idx="1202">
                  <c:v>184.90158311597762</c:v>
                </c:pt>
                <c:pt idx="1203">
                  <c:v>185.05596155261418</c:v>
                </c:pt>
                <c:pt idx="1204">
                  <c:v>185.21033167086492</c:v>
                </c:pt>
                <c:pt idx="1205">
                  <c:v>185.36380437688578</c:v>
                </c:pt>
                <c:pt idx="1206">
                  <c:v>185.51686107129996</c:v>
                </c:pt>
                <c:pt idx="1207">
                  <c:v>185.66991971082302</c:v>
                </c:pt>
                <c:pt idx="1208">
                  <c:v>185.82299855248752</c:v>
                </c:pt>
                <c:pt idx="1209">
                  <c:v>185.97608120214412</c:v>
                </c:pt>
                <c:pt idx="1210">
                  <c:v>186.12913683461144</c:v>
                </c:pt>
                <c:pt idx="1211">
                  <c:v>186.28216215064541</c:v>
                </c:pt>
                <c:pt idx="1212">
                  <c:v>186.4351537896903</c:v>
                </c:pt>
                <c:pt idx="1213">
                  <c:v>186.58811264409547</c:v>
                </c:pt>
                <c:pt idx="1214">
                  <c:v>186.74103475038638</c:v>
                </c:pt>
                <c:pt idx="1215">
                  <c:v>186.89392311805597</c:v>
                </c:pt>
                <c:pt idx="1216">
                  <c:v>187.04677912461477</c:v>
                </c:pt>
                <c:pt idx="1217">
                  <c:v>187.19960867942135</c:v>
                </c:pt>
                <c:pt idx="1218">
                  <c:v>187.35241290391107</c:v>
                </c:pt>
                <c:pt idx="1219">
                  <c:v>187.50520031772152</c:v>
                </c:pt>
                <c:pt idx="1220">
                  <c:v>187.65797398427944</c:v>
                </c:pt>
                <c:pt idx="1221">
                  <c:v>187.8107389032514</c:v>
                </c:pt>
                <c:pt idx="1222">
                  <c:v>187.96349635809969</c:v>
                </c:pt>
                <c:pt idx="1223">
                  <c:v>188.11625127653065</c:v>
                </c:pt>
                <c:pt idx="1224">
                  <c:v>188.26900336243278</c:v>
                </c:pt>
                <c:pt idx="1225">
                  <c:v>188.42175797476361</c:v>
                </c:pt>
                <c:pt idx="1226">
                  <c:v>188.57451268753911</c:v>
                </c:pt>
                <c:pt idx="1227">
                  <c:v>188.72727068832401</c:v>
                </c:pt>
                <c:pt idx="1228">
                  <c:v>188.880029595541</c:v>
                </c:pt>
                <c:pt idx="1229">
                  <c:v>189.03279416241983</c:v>
                </c:pt>
                <c:pt idx="1230">
                  <c:v>189.18556386827692</c:v>
                </c:pt>
                <c:pt idx="1231">
                  <c:v>189.33834118519249</c:v>
                </c:pt>
                <c:pt idx="1232">
                  <c:v>189.49112512504638</c:v>
                </c:pt>
                <c:pt idx="1233">
                  <c:v>189.64391842741736</c:v>
                </c:pt>
                <c:pt idx="1234">
                  <c:v>189.79671964098466</c:v>
                </c:pt>
                <c:pt idx="1235">
                  <c:v>189.94952397446335</c:v>
                </c:pt>
                <c:pt idx="1236">
                  <c:v>190.10233780748422</c:v>
                </c:pt>
                <c:pt idx="1237">
                  <c:v>190.25516203666814</c:v>
                </c:pt>
                <c:pt idx="1238">
                  <c:v>190.40896241402197</c:v>
                </c:pt>
                <c:pt idx="1239">
                  <c:v>190.56418477164348</c:v>
                </c:pt>
                <c:pt idx="1240">
                  <c:v>190.71962953107143</c:v>
                </c:pt>
                <c:pt idx="1241">
                  <c:v>190.87498963719611</c:v>
                </c:pt>
                <c:pt idx="1242">
                  <c:v>191.03019161667243</c:v>
                </c:pt>
                <c:pt idx="1243">
                  <c:v>191.18521710460979</c:v>
                </c:pt>
                <c:pt idx="1244">
                  <c:v>191.34009183183443</c:v>
                </c:pt>
                <c:pt idx="1245">
                  <c:v>191.49488570586109</c:v>
                </c:pt>
                <c:pt idx="1246">
                  <c:v>191.64962379642424</c:v>
                </c:pt>
                <c:pt idx="1247">
                  <c:v>191.80433295816567</c:v>
                </c:pt>
                <c:pt idx="1248">
                  <c:v>191.95904428669661</c:v>
                </c:pt>
                <c:pt idx="1249">
                  <c:v>192.11375522654328</c:v>
                </c:pt>
                <c:pt idx="1250">
                  <c:v>192.26846531723677</c:v>
                </c:pt>
                <c:pt idx="1251">
                  <c:v>192.42317067763821</c:v>
                </c:pt>
                <c:pt idx="1252">
                  <c:v>192.57787118435945</c:v>
                </c:pt>
                <c:pt idx="1253">
                  <c:v>192.73256182653515</c:v>
                </c:pt>
                <c:pt idx="1254">
                  <c:v>192.88724210022809</c:v>
                </c:pt>
                <c:pt idx="1255">
                  <c:v>193.04190562424856</c:v>
                </c:pt>
                <c:pt idx="1256">
                  <c:v>193.19654290169541</c:v>
                </c:pt>
                <c:pt idx="1257">
                  <c:v>193.35114588582232</c:v>
                </c:pt>
                <c:pt idx="1258">
                  <c:v>193.50571101226748</c:v>
                </c:pt>
                <c:pt idx="1259">
                  <c:v>193.66024323553845</c:v>
                </c:pt>
                <c:pt idx="1260">
                  <c:v>193.81474726936631</c:v>
                </c:pt>
                <c:pt idx="1261">
                  <c:v>193.96922572571742</c:v>
                </c:pt>
                <c:pt idx="1262">
                  <c:v>194.12368625297259</c:v>
                </c:pt>
                <c:pt idx="1263">
                  <c:v>194.27812793281367</c:v>
                </c:pt>
                <c:pt idx="1264">
                  <c:v>194.43255439105783</c:v>
                </c:pt>
                <c:pt idx="1265">
                  <c:v>194.58696682744636</c:v>
                </c:pt>
                <c:pt idx="1266">
                  <c:v>194.74136915304695</c:v>
                </c:pt>
                <c:pt idx="1267">
                  <c:v>194.89575992457031</c:v>
                </c:pt>
                <c:pt idx="1268">
                  <c:v>195.05014058653262</c:v>
                </c:pt>
                <c:pt idx="1269">
                  <c:v>195.20451114902983</c:v>
                </c:pt>
                <c:pt idx="1270">
                  <c:v>195.35798353742723</c:v>
                </c:pt>
                <c:pt idx="1271">
                  <c:v>195.51104212528321</c:v>
                </c:pt>
                <c:pt idx="1272">
                  <c:v>195.66410189372752</c:v>
                </c:pt>
                <c:pt idx="1273">
                  <c:v>195.81718148140504</c:v>
                </c:pt>
                <c:pt idx="1274">
                  <c:v>195.9702631750238</c:v>
                </c:pt>
                <c:pt idx="1275">
                  <c:v>196.12332015365396</c:v>
                </c:pt>
                <c:pt idx="1276">
                  <c:v>196.27634859507614</c:v>
                </c:pt>
                <c:pt idx="1277">
                  <c:v>196.4293423565602</c:v>
                </c:pt>
                <c:pt idx="1278">
                  <c:v>196.58230079424752</c:v>
                </c:pt>
                <c:pt idx="1279">
                  <c:v>196.73522164937592</c:v>
                </c:pt>
                <c:pt idx="1280">
                  <c:v>196.8881085794111</c:v>
                </c:pt>
                <c:pt idx="1281">
                  <c:v>197.04096433702429</c:v>
                </c:pt>
                <c:pt idx="1282">
                  <c:v>197.19379068591343</c:v>
                </c:pt>
                <c:pt idx="1283">
                  <c:v>197.34659310720218</c:v>
                </c:pt>
                <c:pt idx="1284">
                  <c:v>197.49938031516743</c:v>
                </c:pt>
                <c:pt idx="1285">
                  <c:v>197.65215331593865</c:v>
                </c:pt>
                <c:pt idx="1286">
                  <c:v>197.80491801218147</c:v>
                </c:pt>
                <c:pt idx="1287">
                  <c:v>197.95767506584946</c:v>
                </c:pt>
                <c:pt idx="1288">
                  <c:v>198.11043006843181</c:v>
                </c:pt>
                <c:pt idx="1289">
                  <c:v>198.26318209262735</c:v>
                </c:pt>
                <c:pt idx="1290">
                  <c:v>198.41593406270636</c:v>
                </c:pt>
                <c:pt idx="1291">
                  <c:v>198.56868799589441</c:v>
                </c:pt>
                <c:pt idx="1292">
                  <c:v>198.72144426242721</c:v>
                </c:pt>
                <c:pt idx="1293">
                  <c:v>198.87420344602117</c:v>
                </c:pt>
                <c:pt idx="1294">
                  <c:v>199.0269672755613</c:v>
                </c:pt>
                <c:pt idx="1295">
                  <c:v>199.17973668531198</c:v>
                </c:pt>
                <c:pt idx="1296">
                  <c:v>199.33251317132599</c:v>
                </c:pt>
                <c:pt idx="1297">
                  <c:v>199.48529661566764</c:v>
                </c:pt>
                <c:pt idx="1298">
                  <c:v>199.63808925941126</c:v>
                </c:pt>
                <c:pt idx="1299">
                  <c:v>199.79088965917632</c:v>
                </c:pt>
                <c:pt idx="1300">
                  <c:v>199.94369956087553</c:v>
                </c:pt>
                <c:pt idx="1301">
                  <c:v>200.09651541145078</c:v>
                </c:pt>
                <c:pt idx="1302">
                  <c:v>200.24933836982152</c:v>
                </c:pt>
                <c:pt idx="1303">
                  <c:v>200.40314046800461</c:v>
                </c:pt>
                <c:pt idx="1304">
                  <c:v>200.55836273156993</c:v>
                </c:pt>
              </c:numCache>
            </c:numRef>
          </c:xVal>
          <c:yVal>
            <c:numRef>
              <c:f>'[grafikiukai2.xls]Plot Data'!$E$13:$E$1318</c:f>
              <c:numCache>
                <c:formatCode>General</c:formatCode>
                <c:ptCount val="1306"/>
                <c:pt idx="0">
                  <c:v>5.7835098644305907</c:v>
                </c:pt>
                <c:pt idx="1">
                  <c:v>-6.4797171484202964</c:v>
                </c:pt>
                <c:pt idx="2">
                  <c:v>-4.2241824723845776</c:v>
                </c:pt>
                <c:pt idx="3">
                  <c:v>-5.9090838558305734</c:v>
                </c:pt>
                <c:pt idx="4">
                  <c:v>-3.2872941333813452</c:v>
                </c:pt>
                <c:pt idx="5">
                  <c:v>-5.3857901984843739</c:v>
                </c:pt>
                <c:pt idx="6">
                  <c:v>-3.0962952671297788</c:v>
                </c:pt>
                <c:pt idx="7">
                  <c:v>-4.8422978434926414</c:v>
                </c:pt>
                <c:pt idx="8">
                  <c:v>-3.2139714337917678</c:v>
                </c:pt>
                <c:pt idx="9">
                  <c:v>-5.261413513226648</c:v>
                </c:pt>
                <c:pt idx="10">
                  <c:v>-4.0108859829555277</c:v>
                </c:pt>
                <c:pt idx="11">
                  <c:v>-5.6314050391925008</c:v>
                </c:pt>
                <c:pt idx="12">
                  <c:v>-4.5721739191080779</c:v>
                </c:pt>
                <c:pt idx="13">
                  <c:v>-5.7472472146441458</c:v>
                </c:pt>
                <c:pt idx="14">
                  <c:v>-5.8484908562754203</c:v>
                </c:pt>
                <c:pt idx="15">
                  <c:v>-6.5146081080242233</c:v>
                </c:pt>
                <c:pt idx="16">
                  <c:v>-6.8326832880248434</c:v>
                </c:pt>
                <c:pt idx="17">
                  <c:v>-6.6674574969108775</c:v>
                </c:pt>
                <c:pt idx="18">
                  <c:v>-7.1850460912983634</c:v>
                </c:pt>
                <c:pt idx="19">
                  <c:v>-7.281800880979258</c:v>
                </c:pt>
                <c:pt idx="20">
                  <c:v>-7.2932471807364934</c:v>
                </c:pt>
                <c:pt idx="21">
                  <c:v>-6.9693804291466552</c:v>
                </c:pt>
                <c:pt idx="22">
                  <c:v>-6.8921800659809653</c:v>
                </c:pt>
                <c:pt idx="23">
                  <c:v>-6.5680643439206694</c:v>
                </c:pt>
                <c:pt idx="24">
                  <c:v>-5.9203064583224316</c:v>
                </c:pt>
                <c:pt idx="25">
                  <c:v>-5.2122298098834463</c:v>
                </c:pt>
                <c:pt idx="26">
                  <c:v>-4.4619913714285895</c:v>
                </c:pt>
                <c:pt idx="27">
                  <c:v>-3.3898752491291737</c:v>
                </c:pt>
                <c:pt idx="28">
                  <c:v>-2.3575297645068645</c:v>
                </c:pt>
                <c:pt idx="29">
                  <c:v>-1.1075432890019459</c:v>
                </c:pt>
                <c:pt idx="30">
                  <c:v>-8.9781416054440025E-2</c:v>
                </c:pt>
                <c:pt idx="31">
                  <c:v>1.1385129331404424</c:v>
                </c:pt>
                <c:pt idx="32">
                  <c:v>2.3508636085282744</c:v>
                </c:pt>
                <c:pt idx="33">
                  <c:v>3.6155602893157437</c:v>
                </c:pt>
                <c:pt idx="34">
                  <c:v>4.8251319779403401</c:v>
                </c:pt>
                <c:pt idx="35">
                  <c:v>5.6318931397644834</c:v>
                </c:pt>
                <c:pt idx="36">
                  <c:v>6.2902175906174156</c:v>
                </c:pt>
                <c:pt idx="37">
                  <c:v>6.7074134639909078</c:v>
                </c:pt>
                <c:pt idx="38">
                  <c:v>7.0508215727695465</c:v>
                </c:pt>
                <c:pt idx="39">
                  <c:v>7.4835996803241871</c:v>
                </c:pt>
                <c:pt idx="40">
                  <c:v>8.306684201298058</c:v>
                </c:pt>
                <c:pt idx="41">
                  <c:v>8.900013729543744</c:v>
                </c:pt>
                <c:pt idx="42">
                  <c:v>9.3817671290073648</c:v>
                </c:pt>
                <c:pt idx="43">
                  <c:v>10.019540076432024</c:v>
                </c:pt>
                <c:pt idx="44">
                  <c:v>10.705409133647091</c:v>
                </c:pt>
                <c:pt idx="45">
                  <c:v>11.395032138246915</c:v>
                </c:pt>
                <c:pt idx="46">
                  <c:v>12.091225313704848</c:v>
                </c:pt>
                <c:pt idx="47">
                  <c:v>12.758818597022373</c:v>
                </c:pt>
                <c:pt idx="48">
                  <c:v>13.454174273320852</c:v>
                </c:pt>
                <c:pt idx="49">
                  <c:v>13.871073591270678</c:v>
                </c:pt>
                <c:pt idx="50">
                  <c:v>14.465844853468781</c:v>
                </c:pt>
                <c:pt idx="51">
                  <c:v>14.758173249177093</c:v>
                </c:pt>
                <c:pt idx="52">
                  <c:v>15.09297269501273</c:v>
                </c:pt>
                <c:pt idx="53">
                  <c:v>15.299903701544418</c:v>
                </c:pt>
                <c:pt idx="54">
                  <c:v>15.516816074794136</c:v>
                </c:pt>
                <c:pt idx="55">
                  <c:v>15.763185555819376</c:v>
                </c:pt>
                <c:pt idx="56">
                  <c:v>16.028714398682187</c:v>
                </c:pt>
                <c:pt idx="57">
                  <c:v>17.532439018037689</c:v>
                </c:pt>
                <c:pt idx="58">
                  <c:v>16.73125741510173</c:v>
                </c:pt>
                <c:pt idx="59">
                  <c:v>16.68513602264218</c:v>
                </c:pt>
                <c:pt idx="60">
                  <c:v>16.859032837219129</c:v>
                </c:pt>
                <c:pt idx="61">
                  <c:v>16.83526675534949</c:v>
                </c:pt>
                <c:pt idx="62">
                  <c:v>16.874993065890035</c:v>
                </c:pt>
                <c:pt idx="63">
                  <c:v>17.087693329570282</c:v>
                </c:pt>
                <c:pt idx="64">
                  <c:v>17.237197401430841</c:v>
                </c:pt>
                <c:pt idx="65">
                  <c:v>18.621195638737642</c:v>
                </c:pt>
                <c:pt idx="66">
                  <c:v>18.083569476758829</c:v>
                </c:pt>
                <c:pt idx="67">
                  <c:v>18.298639716578705</c:v>
                </c:pt>
                <c:pt idx="68">
                  <c:v>18.519319265684892</c:v>
                </c:pt>
                <c:pt idx="69">
                  <c:v>18.51686985625339</c:v>
                </c:pt>
                <c:pt idx="70">
                  <c:v>18.827149674343001</c:v>
                </c:pt>
                <c:pt idx="71">
                  <c:v>19.220094911103526</c:v>
                </c:pt>
                <c:pt idx="72">
                  <c:v>19.241824094484691</c:v>
                </c:pt>
                <c:pt idx="73">
                  <c:v>19.121534499378431</c:v>
                </c:pt>
                <c:pt idx="74">
                  <c:v>18.775036496277529</c:v>
                </c:pt>
                <c:pt idx="75">
                  <c:v>18.254905823071631</c:v>
                </c:pt>
                <c:pt idx="76">
                  <c:v>17.579135367671746</c:v>
                </c:pt>
                <c:pt idx="77">
                  <c:v>16.931672390232766</c:v>
                </c:pt>
                <c:pt idx="78">
                  <c:v>16.230429294188529</c:v>
                </c:pt>
                <c:pt idx="79">
                  <c:v>15.573005540802404</c:v>
                </c:pt>
                <c:pt idx="80">
                  <c:v>14.955995242714774</c:v>
                </c:pt>
                <c:pt idx="81">
                  <c:v>14.402703527911102</c:v>
                </c:pt>
                <c:pt idx="82">
                  <c:v>13.878312407212903</c:v>
                </c:pt>
                <c:pt idx="83">
                  <c:v>13.390481994656326</c:v>
                </c:pt>
                <c:pt idx="84">
                  <c:v>12.930618037671417</c:v>
                </c:pt>
                <c:pt idx="85">
                  <c:v>12.482473479866327</c:v>
                </c:pt>
                <c:pt idx="86">
                  <c:v>12.087361900524398</c:v>
                </c:pt>
                <c:pt idx="87">
                  <c:v>11.606060043672699</c:v>
                </c:pt>
                <c:pt idx="88">
                  <c:v>11.329033605990984</c:v>
                </c:pt>
                <c:pt idx="89">
                  <c:v>10.820931351879652</c:v>
                </c:pt>
                <c:pt idx="90">
                  <c:v>10.520238839398704</c:v>
                </c:pt>
                <c:pt idx="91">
                  <c:v>10.110114608043382</c:v>
                </c:pt>
                <c:pt idx="92">
                  <c:v>9.6067941693364034</c:v>
                </c:pt>
                <c:pt idx="93">
                  <c:v>9.295714043459121</c:v>
                </c:pt>
                <c:pt idx="94">
                  <c:v>8.8503790784207705</c:v>
                </c:pt>
                <c:pt idx="95">
                  <c:v>8.3501759536494227</c:v>
                </c:pt>
                <c:pt idx="96">
                  <c:v>8.0642307928548007</c:v>
                </c:pt>
                <c:pt idx="97">
                  <c:v>7.6600528655821254</c:v>
                </c:pt>
                <c:pt idx="98">
                  <c:v>7.0971456238630495</c:v>
                </c:pt>
                <c:pt idx="99">
                  <c:v>7.5232925165186897</c:v>
                </c:pt>
                <c:pt idx="100">
                  <c:v>7.3318007068925484</c:v>
                </c:pt>
                <c:pt idx="101">
                  <c:v>6.9948244971987865</c:v>
                </c:pt>
                <c:pt idx="102">
                  <c:v>6.7386853651791894</c:v>
                </c:pt>
                <c:pt idx="103">
                  <c:v>6.2854826277804365</c:v>
                </c:pt>
                <c:pt idx="104">
                  <c:v>5.9403150768555255</c:v>
                </c:pt>
                <c:pt idx="105">
                  <c:v>5.4799478769237604</c:v>
                </c:pt>
                <c:pt idx="106">
                  <c:v>5.2240573113678845</c:v>
                </c:pt>
                <c:pt idx="107">
                  <c:v>4.7293391993783507</c:v>
                </c:pt>
                <c:pt idx="108">
                  <c:v>4.2168712878272965</c:v>
                </c:pt>
                <c:pt idx="109">
                  <c:v>3.5108787909299597</c:v>
                </c:pt>
                <c:pt idx="110">
                  <c:v>2.9163325764993404</c:v>
                </c:pt>
                <c:pt idx="111">
                  <c:v>2.1899278517268685</c:v>
                </c:pt>
                <c:pt idx="112">
                  <c:v>1.6953190318520681</c:v>
                </c:pt>
                <c:pt idx="113">
                  <c:v>0.97928398308080267</c:v>
                </c:pt>
                <c:pt idx="114">
                  <c:v>0.53519878136704757</c:v>
                </c:pt>
                <c:pt idx="115">
                  <c:v>-8.0684152149581564E-2</c:v>
                </c:pt>
                <c:pt idx="116">
                  <c:v>-0.56075912990371668</c:v>
                </c:pt>
                <c:pt idx="117">
                  <c:v>-1.0536307623884138</c:v>
                </c:pt>
                <c:pt idx="118">
                  <c:v>-1.7485122877465273</c:v>
                </c:pt>
                <c:pt idx="119">
                  <c:v>-2.4188737438217176</c:v>
                </c:pt>
                <c:pt idx="120">
                  <c:v>-2.6924998837129159</c:v>
                </c:pt>
                <c:pt idx="121">
                  <c:v>-3.0063131357190538</c:v>
                </c:pt>
                <c:pt idx="122">
                  <c:v>-3.4076679866815831</c:v>
                </c:pt>
                <c:pt idx="123">
                  <c:v>-3.5439903101265848</c:v>
                </c:pt>
                <c:pt idx="124">
                  <c:v>-3.7514440136125344</c:v>
                </c:pt>
                <c:pt idx="125">
                  <c:v>-4.0218505339153605</c:v>
                </c:pt>
                <c:pt idx="126">
                  <c:v>-4.2520851557328827</c:v>
                </c:pt>
                <c:pt idx="127">
                  <c:v>-4.3064312708524355</c:v>
                </c:pt>
                <c:pt idx="128">
                  <c:v>-4.7520200821542034</c:v>
                </c:pt>
                <c:pt idx="129">
                  <c:v>-4.8616125675791748</c:v>
                </c:pt>
                <c:pt idx="130">
                  <c:v>-5.1280690882847093</c:v>
                </c:pt>
                <c:pt idx="131">
                  <c:v>-5.7005995602374755</c:v>
                </c:pt>
                <c:pt idx="132">
                  <c:v>-5.9688416718269375</c:v>
                </c:pt>
                <c:pt idx="133">
                  <c:v>-6.1930710671910445</c:v>
                </c:pt>
                <c:pt idx="134">
                  <c:v>-6.6162020841243656</c:v>
                </c:pt>
                <c:pt idx="135">
                  <c:v>-6.878205250314041</c:v>
                </c:pt>
                <c:pt idx="136">
                  <c:v>-7.4371450216629595</c:v>
                </c:pt>
                <c:pt idx="137">
                  <c:v>-7.5558429753684155</c:v>
                </c:pt>
                <c:pt idx="138">
                  <c:v>-7.7950660003805936</c:v>
                </c:pt>
                <c:pt idx="139">
                  <c:v>-7.8072150827655378</c:v>
                </c:pt>
                <c:pt idx="140">
                  <c:v>-7.9558770586426126</c:v>
                </c:pt>
                <c:pt idx="141">
                  <c:v>-7.8998757777560265</c:v>
                </c:pt>
                <c:pt idx="142">
                  <c:v>-8.1997764234563331</c:v>
                </c:pt>
                <c:pt idx="143">
                  <c:v>-8.331350917221684</c:v>
                </c:pt>
                <c:pt idx="144">
                  <c:v>-8.5816645679915382</c:v>
                </c:pt>
                <c:pt idx="145">
                  <c:v>-8.6668151081302494</c:v>
                </c:pt>
                <c:pt idx="146">
                  <c:v>-8.8586640021660248</c:v>
                </c:pt>
                <c:pt idx="147">
                  <c:v>-8.8870770030123811</c:v>
                </c:pt>
                <c:pt idx="148">
                  <c:v>-9.0221742832250946</c:v>
                </c:pt>
                <c:pt idx="149">
                  <c:v>-8.7856358813739526</c:v>
                </c:pt>
                <c:pt idx="150">
                  <c:v>-8.6511937824777689</c:v>
                </c:pt>
                <c:pt idx="151">
                  <c:v>-8.3809849078858019</c:v>
                </c:pt>
                <c:pt idx="152">
                  <c:v>-8.252081603481459</c:v>
                </c:pt>
                <c:pt idx="153">
                  <c:v>-7.9935137488082875</c:v>
                </c:pt>
                <c:pt idx="154">
                  <c:v>-7.8893054769160695</c:v>
                </c:pt>
                <c:pt idx="155">
                  <c:v>-7.67332225540145</c:v>
                </c:pt>
                <c:pt idx="156">
                  <c:v>-7.6021006645054854</c:v>
                </c:pt>
                <c:pt idx="157">
                  <c:v>-7.4219017462889605</c:v>
                </c:pt>
                <c:pt idx="158">
                  <c:v>-7.3745098525968356</c:v>
                </c:pt>
                <c:pt idx="159">
                  <c:v>-7.2283743369294413</c:v>
                </c:pt>
                <c:pt idx="160">
                  <c:v>-7.1944392658956353</c:v>
                </c:pt>
                <c:pt idx="161">
                  <c:v>-7.0590285167213063</c:v>
                </c:pt>
                <c:pt idx="162">
                  <c:v>-7.0369861372356555</c:v>
                </c:pt>
                <c:pt idx="163">
                  <c:v>-6.6977513742526495</c:v>
                </c:pt>
                <c:pt idx="164">
                  <c:v>-6.17860666251054</c:v>
                </c:pt>
                <c:pt idx="165">
                  <c:v>-6.0812860020838517</c:v>
                </c:pt>
                <c:pt idx="166">
                  <c:v>-5.9512699906592035</c:v>
                </c:pt>
                <c:pt idx="167">
                  <c:v>-5.9437438631397423</c:v>
                </c:pt>
                <c:pt idx="168">
                  <c:v>-5.9821684143940965</c:v>
                </c:pt>
                <c:pt idx="169">
                  <c:v>-6.0855295346888374</c:v>
                </c:pt>
                <c:pt idx="170">
                  <c:v>-6.2042554362871281</c:v>
                </c:pt>
                <c:pt idx="171">
                  <c:v>-6.3340920296204475</c:v>
                </c:pt>
                <c:pt idx="172">
                  <c:v>-6.4811772879755569</c:v>
                </c:pt>
                <c:pt idx="173">
                  <c:v>-6.6371597068257255</c:v>
                </c:pt>
                <c:pt idx="174">
                  <c:v>-6.8010044588652345</c:v>
                </c:pt>
                <c:pt idx="175">
                  <c:v>-6.9688686115632974</c:v>
                </c:pt>
                <c:pt idx="176">
                  <c:v>-6.9585261769299755</c:v>
                </c:pt>
                <c:pt idx="177">
                  <c:v>-6.9384593370173944</c:v>
                </c:pt>
                <c:pt idx="178">
                  <c:v>-6.9198219472485105</c:v>
                </c:pt>
                <c:pt idx="179">
                  <c:v>-6.9096435482973124</c:v>
                </c:pt>
                <c:pt idx="180">
                  <c:v>-6.91887225011493</c:v>
                </c:pt>
                <c:pt idx="181">
                  <c:v>-6.9357365703010405</c:v>
                </c:pt>
                <c:pt idx="182">
                  <c:v>-6.9623637320370504</c:v>
                </c:pt>
                <c:pt idx="183">
                  <c:v>-7.0051885097093365</c:v>
                </c:pt>
                <c:pt idx="184">
                  <c:v>-7.0504863894898451</c:v>
                </c:pt>
                <c:pt idx="185">
                  <c:v>-7.1022985934666414</c:v>
                </c:pt>
                <c:pt idx="186">
                  <c:v>-7.1487895437809366</c:v>
                </c:pt>
                <c:pt idx="187">
                  <c:v>-7.2089785382764759</c:v>
                </c:pt>
                <c:pt idx="188">
                  <c:v>-7.25564272311287</c:v>
                </c:pt>
                <c:pt idx="189">
                  <c:v>-7.3121405830873609</c:v>
                </c:pt>
                <c:pt idx="190">
                  <c:v>-7.3533538149427784</c:v>
                </c:pt>
                <c:pt idx="191">
                  <c:v>-7.3993730547663192</c:v>
                </c:pt>
                <c:pt idx="192">
                  <c:v>-7.4392150362495402</c:v>
                </c:pt>
                <c:pt idx="193">
                  <c:v>-7.4761333965679304</c:v>
                </c:pt>
                <c:pt idx="194">
                  <c:v>-7.4981975614892145</c:v>
                </c:pt>
                <c:pt idx="195">
                  <c:v>-7.5348563638871058</c:v>
                </c:pt>
                <c:pt idx="196">
                  <c:v>-7.9075489009761082</c:v>
                </c:pt>
                <c:pt idx="197">
                  <c:v>-8.1341246823932689</c:v>
                </c:pt>
                <c:pt idx="198">
                  <c:v>-8.1276132854993079</c:v>
                </c:pt>
                <c:pt idx="199">
                  <c:v>-8.286571125655426</c:v>
                </c:pt>
                <c:pt idx="200">
                  <c:v>-8.5218780207249019</c:v>
                </c:pt>
                <c:pt idx="201">
                  <c:v>-8.8497848337946881</c:v>
                </c:pt>
                <c:pt idx="202">
                  <c:v>-8.9647389545187668</c:v>
                </c:pt>
                <c:pt idx="203">
                  <c:v>-9.0150673977728637</c:v>
                </c:pt>
                <c:pt idx="204">
                  <c:v>-8.9815409996547046</c:v>
                </c:pt>
                <c:pt idx="205">
                  <c:v>-8.9637668014638248</c:v>
                </c:pt>
                <c:pt idx="206">
                  <c:v>-8.8683173094258301</c:v>
                </c:pt>
                <c:pt idx="207">
                  <c:v>-8.7912208610773419</c:v>
                </c:pt>
                <c:pt idx="208">
                  <c:v>-8.8750840691765767</c:v>
                </c:pt>
                <c:pt idx="209">
                  <c:v>-8.9835234845896075</c:v>
                </c:pt>
                <c:pt idx="210">
                  <c:v>-9.0526548014498154</c:v>
                </c:pt>
                <c:pt idx="211">
                  <c:v>-9.1351282135932941</c:v>
                </c:pt>
                <c:pt idx="212">
                  <c:v>-9.1582959560286703</c:v>
                </c:pt>
                <c:pt idx="213">
                  <c:v>-9.1966431394079624</c:v>
                </c:pt>
                <c:pt idx="214">
                  <c:v>-9.1778300907344956</c:v>
                </c:pt>
                <c:pt idx="215">
                  <c:v>-8.9569048527930288</c:v>
                </c:pt>
                <c:pt idx="216">
                  <c:v>-8.6920224231871579</c:v>
                </c:pt>
                <c:pt idx="217">
                  <c:v>-8.440969435351148</c:v>
                </c:pt>
                <c:pt idx="218">
                  <c:v>-8.1703525531281205</c:v>
                </c:pt>
                <c:pt idx="219">
                  <c:v>-7.9708909892172839</c:v>
                </c:pt>
                <c:pt idx="220">
                  <c:v>-7.7552978869826434</c:v>
                </c:pt>
                <c:pt idx="221">
                  <c:v>-7.5924974138379389</c:v>
                </c:pt>
                <c:pt idx="222">
                  <c:v>-7.4056948507131724</c:v>
                </c:pt>
                <c:pt idx="223">
                  <c:v>-7.2691985525177465</c:v>
                </c:pt>
                <c:pt idx="224">
                  <c:v>-7.167720373455964</c:v>
                </c:pt>
                <c:pt idx="225">
                  <c:v>-7.0436472741416534</c:v>
                </c:pt>
                <c:pt idx="226">
                  <c:v>-6.9642697603311934</c:v>
                </c:pt>
                <c:pt idx="227">
                  <c:v>-6.8590097889548929</c:v>
                </c:pt>
                <c:pt idx="228">
                  <c:v>-6.477742562036342</c:v>
                </c:pt>
                <c:pt idx="229">
                  <c:v>-6.0107984589403971</c:v>
                </c:pt>
                <c:pt idx="230">
                  <c:v>-5.9114845683766255</c:v>
                </c:pt>
                <c:pt idx="231">
                  <c:v>-5.7828373917975684</c:v>
                </c:pt>
                <c:pt idx="232">
                  <c:v>-5.7680899934564485</c:v>
                </c:pt>
                <c:pt idx="233">
                  <c:v>-5.8066623654227092</c:v>
                </c:pt>
                <c:pt idx="234">
                  <c:v>-5.9033391203037588</c:v>
                </c:pt>
                <c:pt idx="235">
                  <c:v>-6.0257548759296276</c:v>
                </c:pt>
                <c:pt idx="236">
                  <c:v>-6.162735472016208</c:v>
                </c:pt>
                <c:pt idx="237">
                  <c:v>-6.314146536867427</c:v>
                </c:pt>
                <c:pt idx="238">
                  <c:v>-6.4810854352700193</c:v>
                </c:pt>
                <c:pt idx="239">
                  <c:v>-6.6400363246626828</c:v>
                </c:pt>
                <c:pt idx="240">
                  <c:v>-6.8181685205617475</c:v>
                </c:pt>
                <c:pt idx="241">
                  <c:v>-6.8101209686546653</c:v>
                </c:pt>
                <c:pt idx="242">
                  <c:v>-6.8041972717441626</c:v>
                </c:pt>
                <c:pt idx="243">
                  <c:v>-6.7773874323192809</c:v>
                </c:pt>
                <c:pt idx="244">
                  <c:v>-6.7794184872012924</c:v>
                </c:pt>
                <c:pt idx="245">
                  <c:v>-6.782876925811232</c:v>
                </c:pt>
                <c:pt idx="246">
                  <c:v>-6.8056712628715816</c:v>
                </c:pt>
                <c:pt idx="247">
                  <c:v>-6.8371584216865715</c:v>
                </c:pt>
                <c:pt idx="248">
                  <c:v>-6.8867407899773134</c:v>
                </c:pt>
                <c:pt idx="249">
                  <c:v>-6.9273803345691096</c:v>
                </c:pt>
                <c:pt idx="250">
                  <c:v>-6.9894137935797271</c:v>
                </c:pt>
                <c:pt idx="251">
                  <c:v>-7.0369667035343895</c:v>
                </c:pt>
                <c:pt idx="252">
                  <c:v>-7.1053103245614055</c:v>
                </c:pt>
                <c:pt idx="253">
                  <c:v>-7.1507337186872695</c:v>
                </c:pt>
                <c:pt idx="254">
                  <c:v>-7.2096896501581194</c:v>
                </c:pt>
                <c:pt idx="255">
                  <c:v>-7.2510635401493824</c:v>
                </c:pt>
                <c:pt idx="256">
                  <c:v>-7.301556835801577</c:v>
                </c:pt>
                <c:pt idx="257">
                  <c:v>-7.3374982953868804</c:v>
                </c:pt>
                <c:pt idx="258">
                  <c:v>-7.3828139112558855</c:v>
                </c:pt>
                <c:pt idx="259">
                  <c:v>-7.4044961882408904</c:v>
                </c:pt>
                <c:pt idx="260">
                  <c:v>-7.4461324280134908</c:v>
                </c:pt>
                <c:pt idx="261">
                  <c:v>-7.8064993557513533</c:v>
                </c:pt>
                <c:pt idx="262">
                  <c:v>-8.057801044736399</c:v>
                </c:pt>
                <c:pt idx="263">
                  <c:v>-8.2132905921454125</c:v>
                </c:pt>
                <c:pt idx="264">
                  <c:v>-8.3874815909090294</c:v>
                </c:pt>
                <c:pt idx="265">
                  <c:v>-8.6021356712610224</c:v>
                </c:pt>
                <c:pt idx="266">
                  <c:v>-8.9503606215246236</c:v>
                </c:pt>
                <c:pt idx="267">
                  <c:v>-8.9933379492715009</c:v>
                </c:pt>
                <c:pt idx="268">
                  <c:v>-9.0503691361498717</c:v>
                </c:pt>
                <c:pt idx="269">
                  <c:v>-9.0042261495639213</c:v>
                </c:pt>
                <c:pt idx="270">
                  <c:v>-8.9739395597918161</c:v>
                </c:pt>
                <c:pt idx="271">
                  <c:v>-8.8719972317213518</c:v>
                </c:pt>
                <c:pt idx="272">
                  <c:v>-8.7839129168792542</c:v>
                </c:pt>
                <c:pt idx="273">
                  <c:v>-8.8567119640017733</c:v>
                </c:pt>
                <c:pt idx="274">
                  <c:v>-8.9712030073631031</c:v>
                </c:pt>
                <c:pt idx="275">
                  <c:v>-9.028780033806175</c:v>
                </c:pt>
                <c:pt idx="276">
                  <c:v>-9.1163453658987699</c:v>
                </c:pt>
                <c:pt idx="277">
                  <c:v>-9.131983015026421</c:v>
                </c:pt>
                <c:pt idx="278">
                  <c:v>-9.1693277092540182</c:v>
                </c:pt>
                <c:pt idx="279">
                  <c:v>-9.1467875768680766</c:v>
                </c:pt>
                <c:pt idx="280">
                  <c:v>-8.9266953108739777</c:v>
                </c:pt>
                <c:pt idx="281">
                  <c:v>-8.644830906324664</c:v>
                </c:pt>
                <c:pt idx="282">
                  <c:v>-8.4087800093989227</c:v>
                </c:pt>
                <c:pt idx="283">
                  <c:v>-8.1424474236291005</c:v>
                </c:pt>
                <c:pt idx="284">
                  <c:v>-7.9317099735387524</c:v>
                </c:pt>
                <c:pt idx="285">
                  <c:v>-7.7147458741024275</c:v>
                </c:pt>
                <c:pt idx="286">
                  <c:v>-7.5571219075404645</c:v>
                </c:pt>
                <c:pt idx="287">
                  <c:v>-7.3763807189000694</c:v>
                </c:pt>
                <c:pt idx="288">
                  <c:v>-7.2380376702256868</c:v>
                </c:pt>
                <c:pt idx="289">
                  <c:v>-7.1318869390189281</c:v>
                </c:pt>
                <c:pt idx="290">
                  <c:v>-7.0081217392924016</c:v>
                </c:pt>
                <c:pt idx="291">
                  <c:v>-6.9295937466884485</c:v>
                </c:pt>
                <c:pt idx="292">
                  <c:v>-6.8248497776806678</c:v>
                </c:pt>
                <c:pt idx="293">
                  <c:v>-6.4415637458473336</c:v>
                </c:pt>
                <c:pt idx="294">
                  <c:v>-5.9873010866763794</c:v>
                </c:pt>
                <c:pt idx="295">
                  <c:v>-5.8750398583424346</c:v>
                </c:pt>
                <c:pt idx="296">
                  <c:v>-5.7587957002618424</c:v>
                </c:pt>
                <c:pt idx="297">
                  <c:v>-5.7404971135161791</c:v>
                </c:pt>
                <c:pt idx="298">
                  <c:v>-5.7751638472433884</c:v>
                </c:pt>
                <c:pt idx="299">
                  <c:v>-5.8763678305254068</c:v>
                </c:pt>
                <c:pt idx="300">
                  <c:v>-5.9980909057728722</c:v>
                </c:pt>
                <c:pt idx="301">
                  <c:v>-6.1354744785440385</c:v>
                </c:pt>
                <c:pt idx="302">
                  <c:v>-6.2940375234082655</c:v>
                </c:pt>
                <c:pt idx="303">
                  <c:v>-6.4485863207501835</c:v>
                </c:pt>
                <c:pt idx="304">
                  <c:v>-6.6148600751079316</c:v>
                </c:pt>
                <c:pt idx="305">
                  <c:v>-6.7986602055385124</c:v>
                </c:pt>
                <c:pt idx="306">
                  <c:v>-6.7966846792489291</c:v>
                </c:pt>
                <c:pt idx="307">
                  <c:v>-6.7850887727148423</c:v>
                </c:pt>
                <c:pt idx="308">
                  <c:v>-6.7542848738992278</c:v>
                </c:pt>
                <c:pt idx="309">
                  <c:v>-6.7518924583830504</c:v>
                </c:pt>
                <c:pt idx="310">
                  <c:v>-6.7610319022366872</c:v>
                </c:pt>
                <c:pt idx="311">
                  <c:v>-6.7895659238101924</c:v>
                </c:pt>
                <c:pt idx="312">
                  <c:v>-6.8173581420913596</c:v>
                </c:pt>
                <c:pt idx="313">
                  <c:v>-6.8694235727899686</c:v>
                </c:pt>
                <c:pt idx="314">
                  <c:v>-6.9073861798991318</c:v>
                </c:pt>
                <c:pt idx="315">
                  <c:v>-6.9692720928377936</c:v>
                </c:pt>
                <c:pt idx="316">
                  <c:v>-7.0196841968714896</c:v>
                </c:pt>
                <c:pt idx="317">
                  <c:v>-7.0840087424673284</c:v>
                </c:pt>
                <c:pt idx="318">
                  <c:v>-7.1339833492835698</c:v>
                </c:pt>
                <c:pt idx="319">
                  <c:v>-7.1938836149917389</c:v>
                </c:pt>
                <c:pt idx="320">
                  <c:v>-7.2336920710013626</c:v>
                </c:pt>
                <c:pt idx="321">
                  <c:v>-7.2893702605097364</c:v>
                </c:pt>
                <c:pt idx="322">
                  <c:v>-7.3207243026365445</c:v>
                </c:pt>
                <c:pt idx="323">
                  <c:v>-7.3687676894921434</c:v>
                </c:pt>
                <c:pt idx="324">
                  <c:v>-7.3951650980075359</c:v>
                </c:pt>
                <c:pt idx="325">
                  <c:v>-7.4342732712839794</c:v>
                </c:pt>
                <c:pt idx="326">
                  <c:v>-7.5664178355900855</c:v>
                </c:pt>
                <c:pt idx="327">
                  <c:v>-7.7739434993354584</c:v>
                </c:pt>
                <c:pt idx="328">
                  <c:v>-7.701776685281196</c:v>
                </c:pt>
                <c:pt idx="329">
                  <c:v>-7.8454588598116768</c:v>
                </c:pt>
                <c:pt idx="330">
                  <c:v>-8.0736031602572123</c:v>
                </c:pt>
                <c:pt idx="331">
                  <c:v>-8.1984473174684247</c:v>
                </c:pt>
                <c:pt idx="332">
                  <c:v>-8.5318204970840839</c:v>
                </c:pt>
                <c:pt idx="333">
                  <c:v>-8.6179456347604191</c:v>
                </c:pt>
                <c:pt idx="334">
                  <c:v>-8.6202235909026186</c:v>
                </c:pt>
                <c:pt idx="335">
                  <c:v>-8.6495255898715389</c:v>
                </c:pt>
                <c:pt idx="336">
                  <c:v>-8.5937165333403449</c:v>
                </c:pt>
                <c:pt idx="337">
                  <c:v>-8.5501784402303667</c:v>
                </c:pt>
                <c:pt idx="338">
                  <c:v>-8.6411929084274455</c:v>
                </c:pt>
                <c:pt idx="339">
                  <c:v>-8.7756567326846806</c:v>
                </c:pt>
                <c:pt idx="340">
                  <c:v>-8.8408727488698684</c:v>
                </c:pt>
                <c:pt idx="341">
                  <c:v>-8.9403694736693478</c:v>
                </c:pt>
                <c:pt idx="342">
                  <c:v>-8.9633843067403109</c:v>
                </c:pt>
                <c:pt idx="343">
                  <c:v>-9.0106168180901047</c:v>
                </c:pt>
                <c:pt idx="344">
                  <c:v>-8.9928587429791484</c:v>
                </c:pt>
                <c:pt idx="345">
                  <c:v>-8.7801406891334111</c:v>
                </c:pt>
                <c:pt idx="346">
                  <c:v>-8.5107554083278334</c:v>
                </c:pt>
                <c:pt idx="347">
                  <c:v>-8.2823051239310939</c:v>
                </c:pt>
                <c:pt idx="348">
                  <c:v>-8.0201299020484917</c:v>
                </c:pt>
                <c:pt idx="349">
                  <c:v>-7.8296074977943499</c:v>
                </c:pt>
                <c:pt idx="350">
                  <c:v>-7.6091196735105227</c:v>
                </c:pt>
                <c:pt idx="351">
                  <c:v>-7.4661890563156872</c:v>
                </c:pt>
                <c:pt idx="352">
                  <c:v>-7.2774231201952384</c:v>
                </c:pt>
                <c:pt idx="353">
                  <c:v>-7.1504853624473146</c:v>
                </c:pt>
                <c:pt idx="354">
                  <c:v>-7.0515643896893989</c:v>
                </c:pt>
                <c:pt idx="355">
                  <c:v>-6.929187490349193</c:v>
                </c:pt>
                <c:pt idx="356">
                  <c:v>-6.8520196304978995</c:v>
                </c:pt>
                <c:pt idx="357">
                  <c:v>-6.7529876421321955</c:v>
                </c:pt>
                <c:pt idx="358">
                  <c:v>-6.3590237257055824</c:v>
                </c:pt>
                <c:pt idx="359">
                  <c:v>-5.9260506672107756</c:v>
                </c:pt>
                <c:pt idx="360">
                  <c:v>-5.8179828611767217</c:v>
                </c:pt>
                <c:pt idx="361">
                  <c:v>-5.7048635367450276</c:v>
                </c:pt>
                <c:pt idx="362">
                  <c:v>-5.6830991541144904</c:v>
                </c:pt>
                <c:pt idx="363">
                  <c:v>-5.7292257356000924</c:v>
                </c:pt>
                <c:pt idx="364">
                  <c:v>-5.8343497984877724</c:v>
                </c:pt>
                <c:pt idx="365">
                  <c:v>-5.9507793317299802</c:v>
                </c:pt>
                <c:pt idx="366">
                  <c:v>-6.0973383386178455</c:v>
                </c:pt>
                <c:pt idx="367">
                  <c:v>-6.2584737029752722</c:v>
                </c:pt>
                <c:pt idx="368">
                  <c:v>-6.4159391729921884</c:v>
                </c:pt>
                <c:pt idx="369">
                  <c:v>-6.5879025914214289</c:v>
                </c:pt>
                <c:pt idx="370">
                  <c:v>-6.7668382691885665</c:v>
                </c:pt>
                <c:pt idx="371">
                  <c:v>-6.7667447019011799</c:v>
                </c:pt>
                <c:pt idx="372">
                  <c:v>-6.7524677976370739</c:v>
                </c:pt>
                <c:pt idx="373">
                  <c:v>-6.7338273629748819</c:v>
                </c:pt>
                <c:pt idx="374">
                  <c:v>-6.7317412678894089</c:v>
                </c:pt>
                <c:pt idx="375">
                  <c:v>-6.7413746628339535</c:v>
                </c:pt>
                <c:pt idx="376">
                  <c:v>-6.7687410906418934</c:v>
                </c:pt>
                <c:pt idx="377">
                  <c:v>-6.8023258953442918</c:v>
                </c:pt>
                <c:pt idx="378">
                  <c:v>-6.8518255970255275</c:v>
                </c:pt>
                <c:pt idx="379">
                  <c:v>-6.8983490869540534</c:v>
                </c:pt>
                <c:pt idx="380">
                  <c:v>-6.9591656260620463</c:v>
                </c:pt>
                <c:pt idx="381">
                  <c:v>-7.0075539246290415</c:v>
                </c:pt>
                <c:pt idx="382">
                  <c:v>-7.0710009412668784</c:v>
                </c:pt>
                <c:pt idx="383">
                  <c:v>-7.1237954079685615</c:v>
                </c:pt>
                <c:pt idx="384">
                  <c:v>-7.1857544705561756</c:v>
                </c:pt>
                <c:pt idx="385">
                  <c:v>-7.2263109134490495</c:v>
                </c:pt>
                <c:pt idx="386">
                  <c:v>-7.2770000724086499</c:v>
                </c:pt>
                <c:pt idx="387">
                  <c:v>-7.3136901610048524</c:v>
                </c:pt>
                <c:pt idx="388">
                  <c:v>-7.3588614100305794</c:v>
                </c:pt>
                <c:pt idx="389">
                  <c:v>-7.3851802533059407</c:v>
                </c:pt>
                <c:pt idx="390">
                  <c:v>-7.4270663342939303</c:v>
                </c:pt>
                <c:pt idx="391">
                  <c:v>-7.5600741768608355</c:v>
                </c:pt>
                <c:pt idx="392">
                  <c:v>-7.7672478828943534</c:v>
                </c:pt>
                <c:pt idx="393">
                  <c:v>-7.8767862009604785</c:v>
                </c:pt>
                <c:pt idx="394">
                  <c:v>-8.0330115648377589</c:v>
                </c:pt>
                <c:pt idx="395">
                  <c:v>-8.2486022837004089</c:v>
                </c:pt>
                <c:pt idx="396">
                  <c:v>-8.6114202826187949</c:v>
                </c:pt>
                <c:pt idx="397">
                  <c:v>-8.6743588636614479</c:v>
                </c:pt>
                <c:pt idx="398">
                  <c:v>-8.7635046009301707</c:v>
                </c:pt>
                <c:pt idx="399">
                  <c:v>-8.7409797423715911</c:v>
                </c:pt>
                <c:pt idx="400">
                  <c:v>-8.7437135036849352</c:v>
                </c:pt>
                <c:pt idx="401">
                  <c:v>-8.6565926939323266</c:v>
                </c:pt>
                <c:pt idx="402">
                  <c:v>-8.5953044542192245</c:v>
                </c:pt>
                <c:pt idx="403">
                  <c:v>-8.6708683769192341</c:v>
                </c:pt>
                <c:pt idx="404">
                  <c:v>-8.8040361393159738</c:v>
                </c:pt>
                <c:pt idx="405">
                  <c:v>-8.8693770223169643</c:v>
                </c:pt>
                <c:pt idx="406">
                  <c:v>-8.9622172873421828</c:v>
                </c:pt>
                <c:pt idx="407">
                  <c:v>-8.9854087507916205</c:v>
                </c:pt>
                <c:pt idx="408">
                  <c:v>-9.0362492070455165</c:v>
                </c:pt>
                <c:pt idx="409">
                  <c:v>-9.011661504149842</c:v>
                </c:pt>
                <c:pt idx="410">
                  <c:v>-8.8089361094191574</c:v>
                </c:pt>
                <c:pt idx="411">
                  <c:v>-8.5295130049681251</c:v>
                </c:pt>
                <c:pt idx="412">
                  <c:v>-8.3070026338053022</c:v>
                </c:pt>
                <c:pt idx="413">
                  <c:v>-8.0379973545875885</c:v>
                </c:pt>
                <c:pt idx="414">
                  <c:v>-7.8450330100928136</c:v>
                </c:pt>
                <c:pt idx="415">
                  <c:v>-7.6196664144859474</c:v>
                </c:pt>
                <c:pt idx="416">
                  <c:v>-7.4761264256045523</c:v>
                </c:pt>
                <c:pt idx="417">
                  <c:v>-7.2951062585011375</c:v>
                </c:pt>
                <c:pt idx="418">
                  <c:v>-7.1898192310476965</c:v>
                </c:pt>
                <c:pt idx="419">
                  <c:v>-7.0108900640652205</c:v>
                </c:pt>
                <c:pt idx="420">
                  <c:v>-6.9843642894146933</c:v>
                </c:pt>
                <c:pt idx="421">
                  <c:v>-6.8083061939214033</c:v>
                </c:pt>
                <c:pt idx="422">
                  <c:v>-6.8069128000058345</c:v>
                </c:pt>
                <c:pt idx="423">
                  <c:v>-6.3843528801837754</c:v>
                </c:pt>
                <c:pt idx="424">
                  <c:v>-5.912874324776169</c:v>
                </c:pt>
                <c:pt idx="425">
                  <c:v>-5.8240597064756345</c:v>
                </c:pt>
                <c:pt idx="426">
                  <c:v>-5.7088056415849637</c:v>
                </c:pt>
                <c:pt idx="427">
                  <c:v>-5.6975411765596045</c:v>
                </c:pt>
                <c:pt idx="428">
                  <c:v>-5.7297837801537161</c:v>
                </c:pt>
                <c:pt idx="429">
                  <c:v>-5.8369341564782395</c:v>
                </c:pt>
                <c:pt idx="430">
                  <c:v>-5.9583463489790294</c:v>
                </c:pt>
                <c:pt idx="431">
                  <c:v>-6.0991975057927581</c:v>
                </c:pt>
                <c:pt idx="432">
                  <c:v>-6.2598625682537996</c:v>
                </c:pt>
                <c:pt idx="433">
                  <c:v>-6.4278119750529745</c:v>
                </c:pt>
                <c:pt idx="434">
                  <c:v>-6.5892011389772014</c:v>
                </c:pt>
                <c:pt idx="435">
                  <c:v>-6.7751398365546995</c:v>
                </c:pt>
                <c:pt idx="436">
                  <c:v>-6.7690465405130125</c:v>
                </c:pt>
                <c:pt idx="437">
                  <c:v>-6.7596333777036834</c:v>
                </c:pt>
                <c:pt idx="438">
                  <c:v>-6.7346883899485839</c:v>
                </c:pt>
                <c:pt idx="439">
                  <c:v>-6.7353359649096474</c:v>
                </c:pt>
                <c:pt idx="440">
                  <c:v>-6.7390118661140326</c:v>
                </c:pt>
                <c:pt idx="441">
                  <c:v>-6.7676353148160668</c:v>
                </c:pt>
                <c:pt idx="442">
                  <c:v>-6.7979728160136075</c:v>
                </c:pt>
                <c:pt idx="443">
                  <c:v>-6.8512123599663308</c:v>
                </c:pt>
                <c:pt idx="444">
                  <c:v>-6.8955343261574278</c:v>
                </c:pt>
                <c:pt idx="445">
                  <c:v>-6.9586130679340474</c:v>
                </c:pt>
                <c:pt idx="446">
                  <c:v>-7.0083858614631085</c:v>
                </c:pt>
                <c:pt idx="447">
                  <c:v>-7.0757044764297845</c:v>
                </c:pt>
                <c:pt idx="448">
                  <c:v>-7.1223945948393785</c:v>
                </c:pt>
                <c:pt idx="449">
                  <c:v>-7.1878806740446768</c:v>
                </c:pt>
                <c:pt idx="450">
                  <c:v>-7.2246136707479751</c:v>
                </c:pt>
                <c:pt idx="451">
                  <c:v>-7.2850145556653771</c:v>
                </c:pt>
                <c:pt idx="452">
                  <c:v>-7.3163363745060055</c:v>
                </c:pt>
                <c:pt idx="453">
                  <c:v>-7.3687188642941095</c:v>
                </c:pt>
                <c:pt idx="454">
                  <c:v>-7.3879215061256946</c:v>
                </c:pt>
                <c:pt idx="455">
                  <c:v>-7.4331219983629424</c:v>
                </c:pt>
                <c:pt idx="456">
                  <c:v>-7.7950759288322695</c:v>
                </c:pt>
                <c:pt idx="457">
                  <c:v>-8.034334969322499</c:v>
                </c:pt>
                <c:pt idx="458">
                  <c:v>-8.2010243586078229</c:v>
                </c:pt>
                <c:pt idx="459">
                  <c:v>-8.3739520693016747</c:v>
                </c:pt>
                <c:pt idx="460">
                  <c:v>-8.590774383254848</c:v>
                </c:pt>
                <c:pt idx="461">
                  <c:v>-8.939938202151632</c:v>
                </c:pt>
                <c:pt idx="462">
                  <c:v>-8.9772365976971766</c:v>
                </c:pt>
                <c:pt idx="463">
                  <c:v>-9.0360800376910877</c:v>
                </c:pt>
                <c:pt idx="464">
                  <c:v>-8.9921678373401548</c:v>
                </c:pt>
                <c:pt idx="465">
                  <c:v>-8.9585300210087748</c:v>
                </c:pt>
                <c:pt idx="466">
                  <c:v>-8.848711063129981</c:v>
                </c:pt>
                <c:pt idx="467">
                  <c:v>-8.7666870547800073</c:v>
                </c:pt>
                <c:pt idx="468">
                  <c:v>-8.8353072548266756</c:v>
                </c:pt>
                <c:pt idx="469">
                  <c:v>-8.9551729354430254</c:v>
                </c:pt>
                <c:pt idx="470">
                  <c:v>-9.0101543568416567</c:v>
                </c:pt>
                <c:pt idx="471">
                  <c:v>-9.0946665811008902</c:v>
                </c:pt>
                <c:pt idx="472">
                  <c:v>-9.1120453579673768</c:v>
                </c:pt>
                <c:pt idx="473">
                  <c:v>-9.1499951385545479</c:v>
                </c:pt>
                <c:pt idx="474">
                  <c:v>-9.1272899582806168</c:v>
                </c:pt>
                <c:pt idx="475">
                  <c:v>-8.9102834153050807</c:v>
                </c:pt>
                <c:pt idx="476">
                  <c:v>-8.6267905191985044</c:v>
                </c:pt>
                <c:pt idx="477">
                  <c:v>-8.3958366260238488</c:v>
                </c:pt>
                <c:pt idx="478">
                  <c:v>-8.1153987414816449</c:v>
                </c:pt>
                <c:pt idx="479">
                  <c:v>-7.9251430992336918</c:v>
                </c:pt>
                <c:pt idx="480">
                  <c:v>-7.6916732659538924</c:v>
                </c:pt>
                <c:pt idx="481">
                  <c:v>-7.5440338813194785</c:v>
                </c:pt>
                <c:pt idx="482">
                  <c:v>-7.3546777825653189</c:v>
                </c:pt>
                <c:pt idx="483">
                  <c:v>-7.2481695859766848</c:v>
                </c:pt>
                <c:pt idx="484">
                  <c:v>-7.0590229815131131</c:v>
                </c:pt>
                <c:pt idx="485">
                  <c:v>-7.0435263226702736</c:v>
                </c:pt>
                <c:pt idx="486">
                  <c:v>-6.86170008029928</c:v>
                </c:pt>
                <c:pt idx="487">
                  <c:v>-6.8511751217656105</c:v>
                </c:pt>
                <c:pt idx="488">
                  <c:v>-6.4181763679251755</c:v>
                </c:pt>
                <c:pt idx="489">
                  <c:v>-5.9621267747042905</c:v>
                </c:pt>
                <c:pt idx="490">
                  <c:v>-5.864681233295947</c:v>
                </c:pt>
                <c:pt idx="491">
                  <c:v>-5.7408496271664617</c:v>
                </c:pt>
                <c:pt idx="492">
                  <c:v>-5.7293465360036402</c:v>
                </c:pt>
                <c:pt idx="493">
                  <c:v>-5.7624436513319095</c:v>
                </c:pt>
                <c:pt idx="494">
                  <c:v>-5.8611144291303745</c:v>
                </c:pt>
                <c:pt idx="495">
                  <c:v>-5.9801713428720324</c:v>
                </c:pt>
                <c:pt idx="496">
                  <c:v>-6.1222065396277436</c:v>
                </c:pt>
                <c:pt idx="497">
                  <c:v>-6.2778391738636534</c:v>
                </c:pt>
                <c:pt idx="498">
                  <c:v>-6.4449030534914282</c:v>
                </c:pt>
                <c:pt idx="499">
                  <c:v>-6.6091169686688431</c:v>
                </c:pt>
                <c:pt idx="500">
                  <c:v>-6.793700616595614</c:v>
                </c:pt>
                <c:pt idx="501">
                  <c:v>-6.7762989018154514</c:v>
                </c:pt>
                <c:pt idx="502">
                  <c:v>-6.7720157726138437</c:v>
                </c:pt>
                <c:pt idx="503">
                  <c:v>-6.7419123629382041</c:v>
                </c:pt>
                <c:pt idx="504">
                  <c:v>-6.7477940711380846</c:v>
                </c:pt>
                <c:pt idx="505">
                  <c:v>-6.7410016288410803</c:v>
                </c:pt>
                <c:pt idx="506">
                  <c:v>-6.7762891553369524</c:v>
                </c:pt>
                <c:pt idx="507">
                  <c:v>-6.8048916606624346</c:v>
                </c:pt>
                <c:pt idx="508">
                  <c:v>-6.857880018978034</c:v>
                </c:pt>
                <c:pt idx="509">
                  <c:v>-6.9024802465590867</c:v>
                </c:pt>
                <c:pt idx="510">
                  <c:v>-6.9662719334335907</c:v>
                </c:pt>
                <c:pt idx="511">
                  <c:v>-7.0166986873091712</c:v>
                </c:pt>
                <c:pt idx="512">
                  <c:v>-7.0825940852587479</c:v>
                </c:pt>
                <c:pt idx="513">
                  <c:v>-7.1277777100719257</c:v>
                </c:pt>
                <c:pt idx="514">
                  <c:v>-7.1921779018122685</c:v>
                </c:pt>
                <c:pt idx="515">
                  <c:v>-7.228648258071928</c:v>
                </c:pt>
                <c:pt idx="516">
                  <c:v>-7.290901595918422</c:v>
                </c:pt>
                <c:pt idx="517">
                  <c:v>-7.3139039428366885</c:v>
                </c:pt>
                <c:pt idx="518">
                  <c:v>-7.3632552845752359</c:v>
                </c:pt>
                <c:pt idx="519">
                  <c:v>-7.3909350579706299</c:v>
                </c:pt>
                <c:pt idx="520">
                  <c:v>-7.4343622524294064</c:v>
                </c:pt>
                <c:pt idx="521">
                  <c:v>-7.7944193079051267</c:v>
                </c:pt>
                <c:pt idx="522">
                  <c:v>-8.039764174334719</c:v>
                </c:pt>
                <c:pt idx="523">
                  <c:v>-8.193910065031238</c:v>
                </c:pt>
                <c:pt idx="524">
                  <c:v>-8.3781679793630008</c:v>
                </c:pt>
                <c:pt idx="525">
                  <c:v>-8.5826741288186508</c:v>
                </c:pt>
                <c:pt idx="526">
                  <c:v>-8.9397191481308411</c:v>
                </c:pt>
                <c:pt idx="527">
                  <c:v>-8.9782761753959406</c:v>
                </c:pt>
                <c:pt idx="528">
                  <c:v>-9.0388570507854329</c:v>
                </c:pt>
                <c:pt idx="529">
                  <c:v>-8.9947596257581477</c:v>
                </c:pt>
                <c:pt idx="530">
                  <c:v>-8.9588507758235352</c:v>
                </c:pt>
                <c:pt idx="531">
                  <c:v>-8.8489353693155319</c:v>
                </c:pt>
                <c:pt idx="532">
                  <c:v>-8.7701369115265706</c:v>
                </c:pt>
                <c:pt idx="533">
                  <c:v>-8.8320447298181346</c:v>
                </c:pt>
                <c:pt idx="534">
                  <c:v>-8.9529214056171487</c:v>
                </c:pt>
                <c:pt idx="535">
                  <c:v>-9.0094897631296718</c:v>
                </c:pt>
                <c:pt idx="536">
                  <c:v>-9.0979275338021885</c:v>
                </c:pt>
                <c:pt idx="537">
                  <c:v>-9.1085426443078514</c:v>
                </c:pt>
                <c:pt idx="538">
                  <c:v>-9.1566566238833271</c:v>
                </c:pt>
                <c:pt idx="539">
                  <c:v>-9.122650172175371</c:v>
                </c:pt>
                <c:pt idx="540">
                  <c:v>-8.9110122683943072</c:v>
                </c:pt>
                <c:pt idx="541">
                  <c:v>-8.6201047173672567</c:v>
                </c:pt>
                <c:pt idx="542">
                  <c:v>-8.3955331045210215</c:v>
                </c:pt>
                <c:pt idx="543">
                  <c:v>-8.1162326683770694</c:v>
                </c:pt>
                <c:pt idx="544">
                  <c:v>-7.9215072328857365</c:v>
                </c:pt>
                <c:pt idx="545">
                  <c:v>-7.6913397909807424</c:v>
                </c:pt>
                <c:pt idx="546">
                  <c:v>-7.5393247025073924</c:v>
                </c:pt>
                <c:pt idx="547">
                  <c:v>-7.3545984898531183</c:v>
                </c:pt>
                <c:pt idx="548">
                  <c:v>-7.2445615221466371</c:v>
                </c:pt>
                <c:pt idx="549">
                  <c:v>-7.0620129658511326</c:v>
                </c:pt>
                <c:pt idx="550">
                  <c:v>-7.039477413134211</c:v>
                </c:pt>
                <c:pt idx="551">
                  <c:v>-6.8563726602319051</c:v>
                </c:pt>
                <c:pt idx="552">
                  <c:v>-6.8486967420528888</c:v>
                </c:pt>
                <c:pt idx="553">
                  <c:v>-6.419352687263248</c:v>
                </c:pt>
                <c:pt idx="554">
                  <c:v>-5.9619024877567925</c:v>
                </c:pt>
                <c:pt idx="555">
                  <c:v>-5.8601117288945295</c:v>
                </c:pt>
                <c:pt idx="556">
                  <c:v>-5.7446098977067175</c:v>
                </c:pt>
                <c:pt idx="557">
                  <c:v>-5.7217139640846524</c:v>
                </c:pt>
                <c:pt idx="558">
                  <c:v>-5.7620264962280965</c:v>
                </c:pt>
                <c:pt idx="559">
                  <c:v>-5.854797122735647</c:v>
                </c:pt>
                <c:pt idx="560">
                  <c:v>-5.9820573856312409</c:v>
                </c:pt>
                <c:pt idx="561">
                  <c:v>-6.1233372960454044</c:v>
                </c:pt>
                <c:pt idx="562">
                  <c:v>-6.2772656356963124</c:v>
                </c:pt>
                <c:pt idx="563">
                  <c:v>-6.4357071166870323</c:v>
                </c:pt>
                <c:pt idx="564">
                  <c:v>-6.6096774194263483</c:v>
                </c:pt>
                <c:pt idx="565">
                  <c:v>-6.7783336333918989</c:v>
                </c:pt>
                <c:pt idx="566">
                  <c:v>-6.7757714478472622</c:v>
                </c:pt>
                <c:pt idx="567">
                  <c:v>-6.7652328518263865</c:v>
                </c:pt>
                <c:pt idx="568">
                  <c:v>-6.7466037920258888</c:v>
                </c:pt>
                <c:pt idx="569">
                  <c:v>-6.7469465118306529</c:v>
                </c:pt>
                <c:pt idx="570">
                  <c:v>-6.7431525124594041</c:v>
                </c:pt>
                <c:pt idx="571">
                  <c:v>-6.7707644845005195</c:v>
                </c:pt>
                <c:pt idx="572">
                  <c:v>-6.806421739740018</c:v>
                </c:pt>
                <c:pt idx="573">
                  <c:v>-6.8553026026320474</c:v>
                </c:pt>
                <c:pt idx="574">
                  <c:v>-6.8990877724151956</c:v>
                </c:pt>
                <c:pt idx="575">
                  <c:v>-6.963966157579847</c:v>
                </c:pt>
                <c:pt idx="576">
                  <c:v>-7.013286629847169</c:v>
                </c:pt>
                <c:pt idx="577">
                  <c:v>-7.0801394406148423</c:v>
                </c:pt>
                <c:pt idx="578">
                  <c:v>-7.1238433123051577</c:v>
                </c:pt>
                <c:pt idx="579">
                  <c:v>-7.1859932507500455</c:v>
                </c:pt>
                <c:pt idx="580">
                  <c:v>-7.2277877620768241</c:v>
                </c:pt>
                <c:pt idx="581">
                  <c:v>-7.2832192931398776</c:v>
                </c:pt>
                <c:pt idx="582">
                  <c:v>-7.3134364211935505</c:v>
                </c:pt>
                <c:pt idx="583">
                  <c:v>-7.3617839012218713</c:v>
                </c:pt>
                <c:pt idx="584">
                  <c:v>-7.3870473343541994</c:v>
                </c:pt>
                <c:pt idx="585">
                  <c:v>-7.4293117537905804</c:v>
                </c:pt>
                <c:pt idx="586">
                  <c:v>-7.7893504053737948</c:v>
                </c:pt>
                <c:pt idx="587">
                  <c:v>-8.0349285275859188</c:v>
                </c:pt>
                <c:pt idx="588">
                  <c:v>-8.1918835006542352</c:v>
                </c:pt>
                <c:pt idx="589">
                  <c:v>-8.3685415002670247</c:v>
                </c:pt>
                <c:pt idx="590">
                  <c:v>-8.5870787349479318</c:v>
                </c:pt>
                <c:pt idx="591">
                  <c:v>-8.9346985032533883</c:v>
                </c:pt>
                <c:pt idx="592">
                  <c:v>-8.9738568602184206</c:v>
                </c:pt>
                <c:pt idx="593">
                  <c:v>-9.0382717165912911</c:v>
                </c:pt>
                <c:pt idx="594">
                  <c:v>-8.9894603235561874</c:v>
                </c:pt>
                <c:pt idx="595">
                  <c:v>-8.9591591685949208</c:v>
                </c:pt>
                <c:pt idx="596">
                  <c:v>-8.8494510025735682</c:v>
                </c:pt>
                <c:pt idx="597">
                  <c:v>-8.7619173010144973</c:v>
                </c:pt>
                <c:pt idx="598">
                  <c:v>-8.8328465832400767</c:v>
                </c:pt>
                <c:pt idx="599">
                  <c:v>-8.9586749302421467</c:v>
                </c:pt>
                <c:pt idx="600">
                  <c:v>-9.0112345186830236</c:v>
                </c:pt>
                <c:pt idx="601">
                  <c:v>-9.0908506146270245</c:v>
                </c:pt>
                <c:pt idx="602">
                  <c:v>-9.114154138837673</c:v>
                </c:pt>
                <c:pt idx="603">
                  <c:v>-9.1530203167146542</c:v>
                </c:pt>
                <c:pt idx="604">
                  <c:v>-9.1278160284890646</c:v>
                </c:pt>
                <c:pt idx="605">
                  <c:v>-8.9097622409082682</c:v>
                </c:pt>
                <c:pt idx="606">
                  <c:v>-8.625745745658401</c:v>
                </c:pt>
                <c:pt idx="607">
                  <c:v>-8.3935900319144707</c:v>
                </c:pt>
                <c:pt idx="608">
                  <c:v>-8.1217224787734459</c:v>
                </c:pt>
                <c:pt idx="609">
                  <c:v>-7.9204395300833204</c:v>
                </c:pt>
                <c:pt idx="610">
                  <c:v>-7.6941590646715845</c:v>
                </c:pt>
                <c:pt idx="611">
                  <c:v>-7.5409073654565795</c:v>
                </c:pt>
                <c:pt idx="612">
                  <c:v>-7.3543936266673056</c:v>
                </c:pt>
                <c:pt idx="613">
                  <c:v>-7.2470519402067755</c:v>
                </c:pt>
                <c:pt idx="614">
                  <c:v>-7.0570018099240341</c:v>
                </c:pt>
                <c:pt idx="615">
                  <c:v>-7.0380365003187659</c:v>
                </c:pt>
                <c:pt idx="616">
                  <c:v>-6.8554344460036276</c:v>
                </c:pt>
                <c:pt idx="617">
                  <c:v>-6.8504428165066971</c:v>
                </c:pt>
                <c:pt idx="618">
                  <c:v>-6.4171546103069037</c:v>
                </c:pt>
                <c:pt idx="619">
                  <c:v>-5.9605336066676955</c:v>
                </c:pt>
                <c:pt idx="620">
                  <c:v>-5.8613039713982085</c:v>
                </c:pt>
                <c:pt idx="621">
                  <c:v>-5.7382320656331043</c:v>
                </c:pt>
                <c:pt idx="622">
                  <c:v>-5.7289568416946777</c:v>
                </c:pt>
                <c:pt idx="623">
                  <c:v>-5.7582949539214692</c:v>
                </c:pt>
                <c:pt idx="624">
                  <c:v>-5.8584449970315218</c:v>
                </c:pt>
                <c:pt idx="625">
                  <c:v>-5.9852260223645448</c:v>
                </c:pt>
                <c:pt idx="626">
                  <c:v>-6.1172189244706887</c:v>
                </c:pt>
                <c:pt idx="627">
                  <c:v>-6.2767423416834136</c:v>
                </c:pt>
                <c:pt idx="628">
                  <c:v>-6.4388256794700451</c:v>
                </c:pt>
                <c:pt idx="629">
                  <c:v>-6.6155568895242345</c:v>
                </c:pt>
                <c:pt idx="630">
                  <c:v>-6.7815856874195886</c:v>
                </c:pt>
                <c:pt idx="631">
                  <c:v>-6.7861590314995137</c:v>
                </c:pt>
                <c:pt idx="632">
                  <c:v>-6.7627626877259654</c:v>
                </c:pt>
                <c:pt idx="633">
                  <c:v>-6.7509816984007651</c:v>
                </c:pt>
                <c:pt idx="634">
                  <c:v>-6.7416846554595304</c:v>
                </c:pt>
                <c:pt idx="635">
                  <c:v>-6.7507602452234314</c:v>
                </c:pt>
                <c:pt idx="636">
                  <c:v>-6.7737404209750522</c:v>
                </c:pt>
                <c:pt idx="637">
                  <c:v>-6.8075333431053755</c:v>
                </c:pt>
                <c:pt idx="638">
                  <c:v>-6.8547651012959845</c:v>
                </c:pt>
                <c:pt idx="639">
                  <c:v>-6.8967061844362334</c:v>
                </c:pt>
                <c:pt idx="640">
                  <c:v>-6.963096737749475</c:v>
                </c:pt>
                <c:pt idx="641">
                  <c:v>-7.0135321558686234</c:v>
                </c:pt>
                <c:pt idx="642">
                  <c:v>-7.0771673272845144</c:v>
                </c:pt>
                <c:pt idx="643">
                  <c:v>-7.1235801774341345</c:v>
                </c:pt>
                <c:pt idx="644">
                  <c:v>-7.1855296742893895</c:v>
                </c:pt>
                <c:pt idx="645">
                  <c:v>-7.2268454324790907</c:v>
                </c:pt>
                <c:pt idx="646">
                  <c:v>-7.2812570113821602</c:v>
                </c:pt>
                <c:pt idx="647">
                  <c:v>-7.3126003545144576</c:v>
                </c:pt>
                <c:pt idx="648">
                  <c:v>-7.3614710167536002</c:v>
                </c:pt>
                <c:pt idx="649">
                  <c:v>-7.3866941348089936</c:v>
                </c:pt>
                <c:pt idx="650">
                  <c:v>-7.4486172730176623</c:v>
                </c:pt>
                <c:pt idx="651">
                  <c:v>-7.7810554547676514</c:v>
                </c:pt>
                <c:pt idx="652">
                  <c:v>-8.0358888976569567</c:v>
                </c:pt>
                <c:pt idx="653">
                  <c:v>-8.1920244368083068</c:v>
                </c:pt>
                <c:pt idx="654">
                  <c:v>-8.408177536859835</c:v>
                </c:pt>
                <c:pt idx="655">
                  <c:v>-8.5596322616658753</c:v>
                </c:pt>
                <c:pt idx="656">
                  <c:v>-8.9315684807178393</c:v>
                </c:pt>
                <c:pt idx="657">
                  <c:v>-8.9749112059839966</c:v>
                </c:pt>
                <c:pt idx="658">
                  <c:v>-9.0382808141427837</c:v>
                </c:pt>
                <c:pt idx="659">
                  <c:v>-8.9878886936001336</c:v>
                </c:pt>
                <c:pt idx="660">
                  <c:v>-8.9577444624526201</c:v>
                </c:pt>
                <c:pt idx="661">
                  <c:v>-8.8432399223945239</c:v>
                </c:pt>
                <c:pt idx="662">
                  <c:v>-8.7622118239911089</c:v>
                </c:pt>
                <c:pt idx="663">
                  <c:v>-8.8320579740141696</c:v>
                </c:pt>
                <c:pt idx="664">
                  <c:v>-8.9545729438573769</c:v>
                </c:pt>
                <c:pt idx="665">
                  <c:v>-9.0020424368633218</c:v>
                </c:pt>
                <c:pt idx="666">
                  <c:v>-9.0882883592917985</c:v>
                </c:pt>
                <c:pt idx="667">
                  <c:v>-9.1068520931699748</c:v>
                </c:pt>
                <c:pt idx="668">
                  <c:v>-9.1443971407267863</c:v>
                </c:pt>
                <c:pt idx="669">
                  <c:v>-9.1153061824121089</c:v>
                </c:pt>
                <c:pt idx="670">
                  <c:v>-8.9006022493065728</c:v>
                </c:pt>
                <c:pt idx="671">
                  <c:v>-8.6167846910969068</c:v>
                </c:pt>
                <c:pt idx="672">
                  <c:v>-8.3817686405969507</c:v>
                </c:pt>
                <c:pt idx="673">
                  <c:v>-8.1110842121417548</c:v>
                </c:pt>
                <c:pt idx="674">
                  <c:v>-7.9073346865315726</c:v>
                </c:pt>
                <c:pt idx="675">
                  <c:v>-7.6857833676913963</c:v>
                </c:pt>
                <c:pt idx="676">
                  <c:v>-7.5264360907129095</c:v>
                </c:pt>
                <c:pt idx="677">
                  <c:v>-7.3429980886368726</c:v>
                </c:pt>
                <c:pt idx="678">
                  <c:v>-7.2336391730954421</c:v>
                </c:pt>
                <c:pt idx="679">
                  <c:v>-7.0535952381118916</c:v>
                </c:pt>
                <c:pt idx="680">
                  <c:v>-7.0199623178989778</c:v>
                </c:pt>
                <c:pt idx="681">
                  <c:v>-6.8472360032940704</c:v>
                </c:pt>
                <c:pt idx="682">
                  <c:v>-6.8341046355582655</c:v>
                </c:pt>
                <c:pt idx="683">
                  <c:v>-6.6802793888671914</c:v>
                </c:pt>
                <c:pt idx="684">
                  <c:v>-6.327559666128816</c:v>
                </c:pt>
                <c:pt idx="685">
                  <c:v>-5.8992547002597551</c:v>
                </c:pt>
                <c:pt idx="686">
                  <c:v>-5.7894445335908324</c:v>
                </c:pt>
                <c:pt idx="687">
                  <c:v>-5.6729265161687348</c:v>
                </c:pt>
                <c:pt idx="688">
                  <c:v>-5.6669903822155945</c:v>
                </c:pt>
                <c:pt idx="689">
                  <c:v>-5.7102497754692934</c:v>
                </c:pt>
                <c:pt idx="690">
                  <c:v>-5.8097774474612915</c:v>
                </c:pt>
                <c:pt idx="691">
                  <c:v>-5.9416115370153175</c:v>
                </c:pt>
                <c:pt idx="692">
                  <c:v>-6.0858851081556695</c:v>
                </c:pt>
                <c:pt idx="693">
                  <c:v>-6.2450101001134684</c:v>
                </c:pt>
                <c:pt idx="694">
                  <c:v>-6.4101285174051776</c:v>
                </c:pt>
                <c:pt idx="695">
                  <c:v>-6.5683915285650745</c:v>
                </c:pt>
                <c:pt idx="696">
                  <c:v>-6.7573506671860804</c:v>
                </c:pt>
                <c:pt idx="697">
                  <c:v>-6.7518450875914784</c:v>
                </c:pt>
                <c:pt idx="698">
                  <c:v>-6.7460521816055907</c:v>
                </c:pt>
                <c:pt idx="699">
                  <c:v>-6.7272916275804446</c:v>
                </c:pt>
                <c:pt idx="700">
                  <c:v>-6.7233183978165885</c:v>
                </c:pt>
                <c:pt idx="701">
                  <c:v>-6.7289943052450445</c:v>
                </c:pt>
                <c:pt idx="702">
                  <c:v>-6.7615118189456815</c:v>
                </c:pt>
                <c:pt idx="703">
                  <c:v>-6.7951713314113684</c:v>
                </c:pt>
                <c:pt idx="704">
                  <c:v>-6.8433968907399674</c:v>
                </c:pt>
                <c:pt idx="705">
                  <c:v>-6.8874643114864655</c:v>
                </c:pt>
                <c:pt idx="706">
                  <c:v>-6.9520357244394075</c:v>
                </c:pt>
                <c:pt idx="707">
                  <c:v>-7.0021284189150217</c:v>
                </c:pt>
                <c:pt idx="708">
                  <c:v>-7.0672527661883748</c:v>
                </c:pt>
                <c:pt idx="709">
                  <c:v>-7.1127048967836846</c:v>
                </c:pt>
                <c:pt idx="710">
                  <c:v>-7.1751199475591916</c:v>
                </c:pt>
                <c:pt idx="711">
                  <c:v>-7.2157488782264245</c:v>
                </c:pt>
                <c:pt idx="712">
                  <c:v>-7.274612235001797</c:v>
                </c:pt>
                <c:pt idx="713">
                  <c:v>-7.3047105926562361</c:v>
                </c:pt>
                <c:pt idx="714">
                  <c:v>-7.3541134049551955</c:v>
                </c:pt>
                <c:pt idx="715">
                  <c:v>-7.3787899336053302</c:v>
                </c:pt>
                <c:pt idx="716">
                  <c:v>-7.4215147801455457</c:v>
                </c:pt>
                <c:pt idx="717">
                  <c:v>-7.7782339057620593</c:v>
                </c:pt>
                <c:pt idx="718">
                  <c:v>-8.0314336134536397</c:v>
                </c:pt>
                <c:pt idx="719">
                  <c:v>-8.1824966986669878</c:v>
                </c:pt>
                <c:pt idx="720">
                  <c:v>-8.3640426878246767</c:v>
                </c:pt>
                <c:pt idx="721">
                  <c:v>-8.5766757610301489</c:v>
                </c:pt>
                <c:pt idx="722">
                  <c:v>-8.934385865150281</c:v>
                </c:pt>
                <c:pt idx="723">
                  <c:v>-8.966158346464125</c:v>
                </c:pt>
                <c:pt idx="724">
                  <c:v>-9.0313775590930039</c:v>
                </c:pt>
                <c:pt idx="725">
                  <c:v>-8.982832776767756</c:v>
                </c:pt>
                <c:pt idx="726">
                  <c:v>-8.9536341362664427</c:v>
                </c:pt>
                <c:pt idx="727">
                  <c:v>-8.8439917227060114</c:v>
                </c:pt>
                <c:pt idx="728">
                  <c:v>-8.7557705810077202</c:v>
                </c:pt>
                <c:pt idx="729">
                  <c:v>-8.8288875162418705</c:v>
                </c:pt>
                <c:pt idx="730">
                  <c:v>-8.9516500115953228</c:v>
                </c:pt>
                <c:pt idx="731">
                  <c:v>-9.0024884558410143</c:v>
                </c:pt>
                <c:pt idx="732">
                  <c:v>-9.0887115405506602</c:v>
                </c:pt>
                <c:pt idx="733">
                  <c:v>-9.1045353441287844</c:v>
                </c:pt>
                <c:pt idx="734">
                  <c:v>-9.150840714556125</c:v>
                </c:pt>
                <c:pt idx="735">
                  <c:v>-9.1221566705714885</c:v>
                </c:pt>
                <c:pt idx="736">
                  <c:v>-8.9081285520320979</c:v>
                </c:pt>
                <c:pt idx="737">
                  <c:v>-8.6189008124182056</c:v>
                </c:pt>
                <c:pt idx="738">
                  <c:v>-8.3912079292146302</c:v>
                </c:pt>
                <c:pt idx="739">
                  <c:v>-8.1115668553571716</c:v>
                </c:pt>
                <c:pt idx="740">
                  <c:v>-7.9161320852990391</c:v>
                </c:pt>
                <c:pt idx="741">
                  <c:v>-7.6864125224581397</c:v>
                </c:pt>
                <c:pt idx="742">
                  <c:v>-7.5390487383475984</c:v>
                </c:pt>
                <c:pt idx="743">
                  <c:v>-7.3549908247701845</c:v>
                </c:pt>
                <c:pt idx="744">
                  <c:v>-7.2460222140066453</c:v>
                </c:pt>
                <c:pt idx="745">
                  <c:v>-7.0878431567650253</c:v>
                </c:pt>
                <c:pt idx="746">
                  <c:v>-6.9798899734949584</c:v>
                </c:pt>
                <c:pt idx="747">
                  <c:v>-6.9024034406606134</c:v>
                </c:pt>
                <c:pt idx="748">
                  <c:v>-6.7983332219114052</c:v>
                </c:pt>
                <c:pt idx="749">
                  <c:v>-6.3967914479631593</c:v>
                </c:pt>
                <c:pt idx="750">
                  <c:v>-5.9776734428869434</c:v>
                </c:pt>
                <c:pt idx="751">
                  <c:v>-5.8504232417425337</c:v>
                </c:pt>
                <c:pt idx="752">
                  <c:v>-5.7355072198551467</c:v>
                </c:pt>
                <c:pt idx="753">
                  <c:v>-5.7169438997756927</c:v>
                </c:pt>
                <c:pt idx="754">
                  <c:v>-5.7619514452259315</c:v>
                </c:pt>
                <c:pt idx="755">
                  <c:v>-5.852207088637523</c:v>
                </c:pt>
                <c:pt idx="756">
                  <c:v>-5.9840818887656955</c:v>
                </c:pt>
                <c:pt idx="757">
                  <c:v>-6.1107821975464045</c:v>
                </c:pt>
                <c:pt idx="758">
                  <c:v>-6.2746147356986324</c:v>
                </c:pt>
                <c:pt idx="759">
                  <c:v>-6.4298839407331991</c:v>
                </c:pt>
                <c:pt idx="760">
                  <c:v>-6.6026641925880982</c:v>
                </c:pt>
                <c:pt idx="761">
                  <c:v>-6.7696836744747939</c:v>
                </c:pt>
                <c:pt idx="762">
                  <c:v>-6.7762063195392024</c:v>
                </c:pt>
                <c:pt idx="763">
                  <c:v>-6.7571615006323951</c:v>
                </c:pt>
                <c:pt idx="764">
                  <c:v>-6.7373308002785866</c:v>
                </c:pt>
                <c:pt idx="765">
                  <c:v>-6.7373934984286983</c:v>
                </c:pt>
                <c:pt idx="766">
                  <c:v>-6.7406786918883626</c:v>
                </c:pt>
                <c:pt idx="767">
                  <c:v>-6.7689633478808116</c:v>
                </c:pt>
                <c:pt idx="768">
                  <c:v>-6.8002755365601466</c:v>
                </c:pt>
                <c:pt idx="769">
                  <c:v>-6.8526508300596856</c:v>
                </c:pt>
                <c:pt idx="770">
                  <c:v>-6.8942020727079845</c:v>
                </c:pt>
                <c:pt idx="771">
                  <c:v>-6.9569762061602765</c:v>
                </c:pt>
                <c:pt idx="772">
                  <c:v>-7.0089332601364038</c:v>
                </c:pt>
                <c:pt idx="773">
                  <c:v>-7.0748044128454755</c:v>
                </c:pt>
                <c:pt idx="774">
                  <c:v>-7.1189061638415465</c:v>
                </c:pt>
                <c:pt idx="775">
                  <c:v>-7.1811395715977273</c:v>
                </c:pt>
                <c:pt idx="776">
                  <c:v>-7.2251671417228893</c:v>
                </c:pt>
                <c:pt idx="777">
                  <c:v>-7.2797158801135504</c:v>
                </c:pt>
                <c:pt idx="778">
                  <c:v>-7.3112420993012073</c:v>
                </c:pt>
                <c:pt idx="779">
                  <c:v>-7.3602587072894075</c:v>
                </c:pt>
                <c:pt idx="780">
                  <c:v>-7.3826656291721724</c:v>
                </c:pt>
                <c:pt idx="781">
                  <c:v>-7.4243540478130265</c:v>
                </c:pt>
                <c:pt idx="782">
                  <c:v>-7.7873895778357802</c:v>
                </c:pt>
                <c:pt idx="783">
                  <c:v>-8.0278066662176801</c:v>
                </c:pt>
                <c:pt idx="784">
                  <c:v>-8.1883051274153189</c:v>
                </c:pt>
                <c:pt idx="785">
                  <c:v>-8.3651229977991548</c:v>
                </c:pt>
                <c:pt idx="786">
                  <c:v>-8.5859322588657747</c:v>
                </c:pt>
                <c:pt idx="787">
                  <c:v>-8.932300158385706</c:v>
                </c:pt>
                <c:pt idx="788">
                  <c:v>-8.9701506625987832</c:v>
                </c:pt>
                <c:pt idx="789">
                  <c:v>-9.0315062591500048</c:v>
                </c:pt>
                <c:pt idx="790">
                  <c:v>-8.9840782372572896</c:v>
                </c:pt>
                <c:pt idx="791">
                  <c:v>-8.9580622101068705</c:v>
                </c:pt>
                <c:pt idx="792">
                  <c:v>-8.8431080478988484</c:v>
                </c:pt>
                <c:pt idx="793">
                  <c:v>-8.7594041705485708</c:v>
                </c:pt>
                <c:pt idx="794">
                  <c:v>-8.8274912755685246</c:v>
                </c:pt>
                <c:pt idx="795">
                  <c:v>-8.9500619858722299</c:v>
                </c:pt>
                <c:pt idx="796">
                  <c:v>-9.0069257937927389</c:v>
                </c:pt>
                <c:pt idx="797">
                  <c:v>-9.087118300518318</c:v>
                </c:pt>
                <c:pt idx="798">
                  <c:v>-9.1089830405046719</c:v>
                </c:pt>
                <c:pt idx="799">
                  <c:v>-9.1447557531506103</c:v>
                </c:pt>
                <c:pt idx="800">
                  <c:v>-9.1216124779354679</c:v>
                </c:pt>
                <c:pt idx="801">
                  <c:v>-8.9064648109451241</c:v>
                </c:pt>
                <c:pt idx="802">
                  <c:v>-8.6236454195897068</c:v>
                </c:pt>
                <c:pt idx="803">
                  <c:v>-8.3899578458241066</c:v>
                </c:pt>
                <c:pt idx="804">
                  <c:v>-8.1217962753600048</c:v>
                </c:pt>
                <c:pt idx="805">
                  <c:v>-7.9150541905056322</c:v>
                </c:pt>
                <c:pt idx="806">
                  <c:v>-7.6878623550554455</c:v>
                </c:pt>
                <c:pt idx="807">
                  <c:v>-7.536850451367469</c:v>
                </c:pt>
                <c:pt idx="808">
                  <c:v>-7.3603552541438955</c:v>
                </c:pt>
                <c:pt idx="809">
                  <c:v>-7.2411443134451794</c:v>
                </c:pt>
                <c:pt idx="810">
                  <c:v>-7.0963148627756665</c:v>
                </c:pt>
                <c:pt idx="811">
                  <c:v>-6.9781736745373122</c:v>
                </c:pt>
                <c:pt idx="812">
                  <c:v>-6.9041878672084067</c:v>
                </c:pt>
                <c:pt idx="813">
                  <c:v>-6.7927872608866862</c:v>
                </c:pt>
                <c:pt idx="814">
                  <c:v>-6.4024193413138804</c:v>
                </c:pt>
                <c:pt idx="815">
                  <c:v>-5.9738828416214886</c:v>
                </c:pt>
                <c:pt idx="816">
                  <c:v>-5.8563681442362423</c:v>
                </c:pt>
                <c:pt idx="817">
                  <c:v>-5.7361979051990515</c:v>
                </c:pt>
                <c:pt idx="818">
                  <c:v>-5.7168618017316852</c:v>
                </c:pt>
                <c:pt idx="819">
                  <c:v>-5.7608504295477285</c:v>
                </c:pt>
                <c:pt idx="820">
                  <c:v>-5.8564754731768858</c:v>
                </c:pt>
                <c:pt idx="821">
                  <c:v>-5.9832446209853414</c:v>
                </c:pt>
                <c:pt idx="822">
                  <c:v>-6.1193957532435714</c:v>
                </c:pt>
                <c:pt idx="823">
                  <c:v>-6.2686014997599004</c:v>
                </c:pt>
                <c:pt idx="824">
                  <c:v>-6.4379963896903831</c:v>
                </c:pt>
                <c:pt idx="825">
                  <c:v>-6.6001231763899275</c:v>
                </c:pt>
                <c:pt idx="826">
                  <c:v>-6.7810750344355899</c:v>
                </c:pt>
                <c:pt idx="827">
                  <c:v>-6.7736254796424431</c:v>
                </c:pt>
                <c:pt idx="828">
                  <c:v>-6.7584686928498918</c:v>
                </c:pt>
                <c:pt idx="829">
                  <c:v>-6.7420863634829455</c:v>
                </c:pt>
                <c:pt idx="830">
                  <c:v>-6.7368835183906164</c:v>
                </c:pt>
                <c:pt idx="831">
                  <c:v>-6.7436497307075918</c:v>
                </c:pt>
                <c:pt idx="832">
                  <c:v>-6.7736798932631341</c:v>
                </c:pt>
                <c:pt idx="833">
                  <c:v>-6.8050792273941623</c:v>
                </c:pt>
                <c:pt idx="834">
                  <c:v>-6.8533433724645993</c:v>
                </c:pt>
                <c:pt idx="835">
                  <c:v>-6.8973218901273201</c:v>
                </c:pt>
                <c:pt idx="836">
                  <c:v>-6.9592318811673834</c:v>
                </c:pt>
                <c:pt idx="837">
                  <c:v>-7.0093102790189645</c:v>
                </c:pt>
                <c:pt idx="838">
                  <c:v>-7.0746453807112823</c:v>
                </c:pt>
                <c:pt idx="839">
                  <c:v>-7.1205481521350755</c:v>
                </c:pt>
                <c:pt idx="840">
                  <c:v>-7.1809024524778815</c:v>
                </c:pt>
                <c:pt idx="841">
                  <c:v>-7.225009027084031</c:v>
                </c:pt>
                <c:pt idx="842">
                  <c:v>-7.2792503373803514</c:v>
                </c:pt>
                <c:pt idx="843">
                  <c:v>-7.3140447599432781</c:v>
                </c:pt>
                <c:pt idx="844">
                  <c:v>-7.3610063647992385</c:v>
                </c:pt>
                <c:pt idx="845">
                  <c:v>-7.3865517971395231</c:v>
                </c:pt>
                <c:pt idx="846">
                  <c:v>-7.4263902523033893</c:v>
                </c:pt>
                <c:pt idx="847">
                  <c:v>-7.7872007615577035</c:v>
                </c:pt>
                <c:pt idx="848">
                  <c:v>-8.0338151377978519</c:v>
                </c:pt>
                <c:pt idx="849">
                  <c:v>-8.189822301039408</c:v>
                </c:pt>
                <c:pt idx="850">
                  <c:v>-8.3651432956261118</c:v>
                </c:pt>
                <c:pt idx="851">
                  <c:v>-8.584077354674692</c:v>
                </c:pt>
                <c:pt idx="852">
                  <c:v>-8.9359845042438035</c:v>
                </c:pt>
                <c:pt idx="853">
                  <c:v>-8.9711128740306822</c:v>
                </c:pt>
                <c:pt idx="854">
                  <c:v>-9.0344295846312654</c:v>
                </c:pt>
                <c:pt idx="855">
                  <c:v>-8.9867948581582748</c:v>
                </c:pt>
                <c:pt idx="856">
                  <c:v>-8.9555692783730088</c:v>
                </c:pt>
                <c:pt idx="857">
                  <c:v>-8.8428450775474268</c:v>
                </c:pt>
                <c:pt idx="858">
                  <c:v>-8.7639350133463267</c:v>
                </c:pt>
                <c:pt idx="859">
                  <c:v>-8.8335651925572787</c:v>
                </c:pt>
                <c:pt idx="860">
                  <c:v>-8.948913451849096</c:v>
                </c:pt>
                <c:pt idx="861">
                  <c:v>-9.0065527407266206</c:v>
                </c:pt>
                <c:pt idx="862">
                  <c:v>-9.0885693436380492</c:v>
                </c:pt>
                <c:pt idx="863">
                  <c:v>-9.1071054389426447</c:v>
                </c:pt>
                <c:pt idx="864">
                  <c:v>-9.1500893757861608</c:v>
                </c:pt>
                <c:pt idx="865">
                  <c:v>-9.1182852869668487</c:v>
                </c:pt>
                <c:pt idx="866">
                  <c:v>-8.9090408904951843</c:v>
                </c:pt>
                <c:pt idx="867">
                  <c:v>-8.621211709058386</c:v>
                </c:pt>
                <c:pt idx="868">
                  <c:v>-8.3879683926397988</c:v>
                </c:pt>
                <c:pt idx="869">
                  <c:v>-8.1213816187829515</c:v>
                </c:pt>
                <c:pt idx="870">
                  <c:v>-7.9176242501527261</c:v>
                </c:pt>
                <c:pt idx="871">
                  <c:v>-7.6896763258485121</c:v>
                </c:pt>
                <c:pt idx="872">
                  <c:v>-7.5415853220485856</c:v>
                </c:pt>
                <c:pt idx="873">
                  <c:v>-7.3548850322606913</c:v>
                </c:pt>
                <c:pt idx="874">
                  <c:v>-7.2460236209739026</c:v>
                </c:pt>
                <c:pt idx="875">
                  <c:v>-7.0962683598910834</c:v>
                </c:pt>
                <c:pt idx="876">
                  <c:v>-6.9807727987845842</c:v>
                </c:pt>
                <c:pt idx="877">
                  <c:v>-6.9037576141943511</c:v>
                </c:pt>
                <c:pt idx="878">
                  <c:v>-6.8016243386618314</c:v>
                </c:pt>
                <c:pt idx="879">
                  <c:v>-6.4048948836353166</c:v>
                </c:pt>
                <c:pt idx="880">
                  <c:v>-5.9711756304852148</c:v>
                </c:pt>
                <c:pt idx="881">
                  <c:v>-5.8540810761077111</c:v>
                </c:pt>
                <c:pt idx="882">
                  <c:v>-5.7368082739427084</c:v>
                </c:pt>
                <c:pt idx="883">
                  <c:v>-5.7250409333211394</c:v>
                </c:pt>
                <c:pt idx="884">
                  <c:v>-5.7586302713735167</c:v>
                </c:pt>
                <c:pt idx="885">
                  <c:v>-5.8495963461907676</c:v>
                </c:pt>
                <c:pt idx="886">
                  <c:v>-5.9806800091710182</c:v>
                </c:pt>
                <c:pt idx="887">
                  <c:v>-6.120280876837322</c:v>
                </c:pt>
                <c:pt idx="888">
                  <c:v>-6.2706732910924865</c:v>
                </c:pt>
                <c:pt idx="889">
                  <c:v>-6.43462387533258</c:v>
                </c:pt>
                <c:pt idx="890">
                  <c:v>-6.6017671843257935</c:v>
                </c:pt>
                <c:pt idx="891">
                  <c:v>-6.7792678207359724</c:v>
                </c:pt>
                <c:pt idx="892">
                  <c:v>-6.7678720808758213</c:v>
                </c:pt>
                <c:pt idx="893">
                  <c:v>-6.7574263104886025</c:v>
                </c:pt>
                <c:pt idx="894">
                  <c:v>-6.7418461772015732</c:v>
                </c:pt>
                <c:pt idx="895">
                  <c:v>-6.7360373274664775</c:v>
                </c:pt>
                <c:pt idx="896">
                  <c:v>-6.7459911083222082</c:v>
                </c:pt>
                <c:pt idx="897">
                  <c:v>-6.7718080758006822</c:v>
                </c:pt>
                <c:pt idx="898">
                  <c:v>-6.8060006585566954</c:v>
                </c:pt>
                <c:pt idx="899">
                  <c:v>-6.8540108348017785</c:v>
                </c:pt>
                <c:pt idx="900">
                  <c:v>-6.8981951930427714</c:v>
                </c:pt>
                <c:pt idx="901">
                  <c:v>-6.9636489558122534</c:v>
                </c:pt>
                <c:pt idx="902">
                  <c:v>-7.0124140338488745</c:v>
                </c:pt>
                <c:pt idx="903">
                  <c:v>-7.0771451484489685</c:v>
                </c:pt>
                <c:pt idx="904">
                  <c:v>-7.1203939786698545</c:v>
                </c:pt>
                <c:pt idx="905">
                  <c:v>-7.1866709012516434</c:v>
                </c:pt>
                <c:pt idx="906">
                  <c:v>-7.2225609258114885</c:v>
                </c:pt>
                <c:pt idx="907">
                  <c:v>-7.2833844418513793</c:v>
                </c:pt>
                <c:pt idx="908">
                  <c:v>-7.3126787123216523</c:v>
                </c:pt>
                <c:pt idx="909">
                  <c:v>-7.3668240530517615</c:v>
                </c:pt>
                <c:pt idx="910">
                  <c:v>-7.3824652058853717</c:v>
                </c:pt>
                <c:pt idx="911">
                  <c:v>-7.4306570414065121</c:v>
                </c:pt>
                <c:pt idx="912">
                  <c:v>-7.7858704400757226</c:v>
                </c:pt>
                <c:pt idx="913">
                  <c:v>-8.0327798286180077</c:v>
                </c:pt>
                <c:pt idx="914">
                  <c:v>-8.1901436519051636</c:v>
                </c:pt>
                <c:pt idx="915">
                  <c:v>-8.372116210136106</c:v>
                </c:pt>
                <c:pt idx="916">
                  <c:v>-8.583680654209326</c:v>
                </c:pt>
                <c:pt idx="917">
                  <c:v>-8.9363263584128987</c:v>
                </c:pt>
                <c:pt idx="918">
                  <c:v>-8.9749390361720547</c:v>
                </c:pt>
                <c:pt idx="919">
                  <c:v>-9.0385576161363712</c:v>
                </c:pt>
                <c:pt idx="920">
                  <c:v>-8.9811221274596686</c:v>
                </c:pt>
                <c:pt idx="921">
                  <c:v>-8.9603313835668779</c:v>
                </c:pt>
                <c:pt idx="922">
                  <c:v>-8.845360931654195</c:v>
                </c:pt>
                <c:pt idx="923">
                  <c:v>-8.7646793740675495</c:v>
                </c:pt>
                <c:pt idx="924">
                  <c:v>-8.8267794135217468</c:v>
                </c:pt>
                <c:pt idx="925">
                  <c:v>-8.9540869094533768</c:v>
                </c:pt>
                <c:pt idx="926">
                  <c:v>-9.0022478612500585</c:v>
                </c:pt>
                <c:pt idx="927">
                  <c:v>-9.0907927989291348</c:v>
                </c:pt>
                <c:pt idx="928">
                  <c:v>-9.1094394449527094</c:v>
                </c:pt>
                <c:pt idx="929">
                  <c:v>-9.1498322563419858</c:v>
                </c:pt>
                <c:pt idx="930">
                  <c:v>-9.1168649872540986</c:v>
                </c:pt>
                <c:pt idx="931">
                  <c:v>-8.909702506569376</c:v>
                </c:pt>
                <c:pt idx="932">
                  <c:v>-8.6191726076897961</c:v>
                </c:pt>
                <c:pt idx="933">
                  <c:v>-8.3909252156867247</c:v>
                </c:pt>
                <c:pt idx="934">
                  <c:v>-8.1141471499637685</c:v>
                </c:pt>
                <c:pt idx="935">
                  <c:v>-7.9192107563678764</c:v>
                </c:pt>
                <c:pt idx="936">
                  <c:v>-7.6851126438802355</c:v>
                </c:pt>
                <c:pt idx="937">
                  <c:v>-7.5395235171100374</c:v>
                </c:pt>
                <c:pt idx="938">
                  <c:v>-7.3477464263156556</c:v>
                </c:pt>
                <c:pt idx="939">
                  <c:v>-7.2433613254162017</c:v>
                </c:pt>
                <c:pt idx="940">
                  <c:v>-7.090939944644683</c:v>
                </c:pt>
                <c:pt idx="941">
                  <c:v>-6.9793825867285424</c:v>
                </c:pt>
                <c:pt idx="942">
                  <c:v>-6.9005140747805465</c:v>
                </c:pt>
                <c:pt idx="943">
                  <c:v>-6.7993458281205754</c:v>
                </c:pt>
                <c:pt idx="944">
                  <c:v>-6.4022241528312192</c:v>
                </c:pt>
                <c:pt idx="945">
                  <c:v>-5.9735285408836134</c:v>
                </c:pt>
                <c:pt idx="946">
                  <c:v>-5.8495793833964234</c:v>
                </c:pt>
                <c:pt idx="947">
                  <c:v>-5.7335728654817704</c:v>
                </c:pt>
                <c:pt idx="948">
                  <c:v>-5.7201805168983801</c:v>
                </c:pt>
                <c:pt idx="949">
                  <c:v>-5.7628529448872365</c:v>
                </c:pt>
                <c:pt idx="950">
                  <c:v>-5.8555875394168666</c:v>
                </c:pt>
                <c:pt idx="951">
                  <c:v>-5.9842379708776274</c:v>
                </c:pt>
                <c:pt idx="952">
                  <c:v>-6.1102302642811264</c:v>
                </c:pt>
                <c:pt idx="953">
                  <c:v>-6.2689329125427005</c:v>
                </c:pt>
                <c:pt idx="954">
                  <c:v>-6.4356840483217805</c:v>
                </c:pt>
                <c:pt idx="955">
                  <c:v>-6.599615208644197</c:v>
                </c:pt>
                <c:pt idx="956">
                  <c:v>-6.7765823398274545</c:v>
                </c:pt>
                <c:pt idx="957">
                  <c:v>-6.7722565565313975</c:v>
                </c:pt>
                <c:pt idx="958">
                  <c:v>-6.7519221995471934</c:v>
                </c:pt>
                <c:pt idx="959">
                  <c:v>-6.7408389900894674</c:v>
                </c:pt>
                <c:pt idx="960">
                  <c:v>-6.7344593527686403</c:v>
                </c:pt>
                <c:pt idx="961">
                  <c:v>-6.7431055675605736</c:v>
                </c:pt>
                <c:pt idx="962">
                  <c:v>-6.7683293871637824</c:v>
                </c:pt>
                <c:pt idx="963">
                  <c:v>-6.8019116653622476</c:v>
                </c:pt>
                <c:pt idx="964">
                  <c:v>-6.8506987336961513</c:v>
                </c:pt>
                <c:pt idx="965">
                  <c:v>-6.8947410632308621</c:v>
                </c:pt>
                <c:pt idx="966">
                  <c:v>-6.9591712511107175</c:v>
                </c:pt>
                <c:pt idx="967">
                  <c:v>-7.0080046703303855</c:v>
                </c:pt>
                <c:pt idx="968">
                  <c:v>-7.0746870773641888</c:v>
                </c:pt>
                <c:pt idx="969">
                  <c:v>-7.1195342406759705</c:v>
                </c:pt>
                <c:pt idx="970">
                  <c:v>-7.1798882110617956</c:v>
                </c:pt>
                <c:pt idx="971">
                  <c:v>-7.2212730680925894</c:v>
                </c:pt>
                <c:pt idx="972">
                  <c:v>-7.2811049070792455</c:v>
                </c:pt>
                <c:pt idx="973">
                  <c:v>-7.3105037589789745</c:v>
                </c:pt>
                <c:pt idx="974">
                  <c:v>-7.3604257817981118</c:v>
                </c:pt>
                <c:pt idx="975">
                  <c:v>-7.3845779485650471</c:v>
                </c:pt>
                <c:pt idx="976">
                  <c:v>-7.4253081191508334</c:v>
                </c:pt>
                <c:pt idx="977">
                  <c:v>-7.7865737908701007</c:v>
                </c:pt>
                <c:pt idx="978">
                  <c:v>-8.0294287322151359</c:v>
                </c:pt>
                <c:pt idx="979">
                  <c:v>-8.1888571821327591</c:v>
                </c:pt>
                <c:pt idx="980">
                  <c:v>-8.366510877869878</c:v>
                </c:pt>
                <c:pt idx="981">
                  <c:v>-8.5826891072493172</c:v>
                </c:pt>
                <c:pt idx="982">
                  <c:v>-8.9348429028552427</c:v>
                </c:pt>
                <c:pt idx="983">
                  <c:v>-8.9696121912031348</c:v>
                </c:pt>
                <c:pt idx="984">
                  <c:v>-9.0340455979440506</c:v>
                </c:pt>
                <c:pt idx="985">
                  <c:v>-8.9858480983981028</c:v>
                </c:pt>
                <c:pt idx="986">
                  <c:v>-8.9541468256211267</c:v>
                </c:pt>
                <c:pt idx="987">
                  <c:v>-8.8432133022784019</c:v>
                </c:pt>
                <c:pt idx="988">
                  <c:v>-8.7611891632473071</c:v>
                </c:pt>
                <c:pt idx="989">
                  <c:v>-8.8308779776572592</c:v>
                </c:pt>
                <c:pt idx="990">
                  <c:v>-8.9510038200743907</c:v>
                </c:pt>
                <c:pt idx="991">
                  <c:v>-9.0053511612909389</c:v>
                </c:pt>
                <c:pt idx="992">
                  <c:v>-9.0872195656053645</c:v>
                </c:pt>
                <c:pt idx="993">
                  <c:v>-9.113633459051151</c:v>
                </c:pt>
                <c:pt idx="994">
                  <c:v>-9.1459260350711507</c:v>
                </c:pt>
                <c:pt idx="995">
                  <c:v>-9.1241037627860937</c:v>
                </c:pt>
                <c:pt idx="996">
                  <c:v>-8.9045302079190112</c:v>
                </c:pt>
                <c:pt idx="997">
                  <c:v>-8.6282803775627936</c:v>
                </c:pt>
                <c:pt idx="998">
                  <c:v>-8.3915949590316767</c:v>
                </c:pt>
                <c:pt idx="999">
                  <c:v>-8.1216779186018719</c:v>
                </c:pt>
                <c:pt idx="1000">
                  <c:v>-7.913418988175307</c:v>
                </c:pt>
                <c:pt idx="1001">
                  <c:v>-7.6919221537794087</c:v>
                </c:pt>
                <c:pt idx="1002">
                  <c:v>-7.5388388818394629</c:v>
                </c:pt>
                <c:pt idx="1003">
                  <c:v>-7.3593828854263794</c:v>
                </c:pt>
                <c:pt idx="1004">
                  <c:v>-7.2468439431793525</c:v>
                </c:pt>
                <c:pt idx="1005">
                  <c:v>-7.1017327066682467</c:v>
                </c:pt>
                <c:pt idx="1006">
                  <c:v>-6.9778877920077393</c:v>
                </c:pt>
                <c:pt idx="1007">
                  <c:v>-6.9050495889607424</c:v>
                </c:pt>
                <c:pt idx="1008">
                  <c:v>-6.8006743564648735</c:v>
                </c:pt>
                <c:pt idx="1009">
                  <c:v>-6.4005031076388521</c:v>
                </c:pt>
                <c:pt idx="1010">
                  <c:v>-5.9751212329146721</c:v>
                </c:pt>
                <c:pt idx="1011">
                  <c:v>-5.8592636227813095</c:v>
                </c:pt>
                <c:pt idx="1012">
                  <c:v>-5.7383225023612434</c:v>
                </c:pt>
                <c:pt idx="1013">
                  <c:v>-5.7231360642503546</c:v>
                </c:pt>
                <c:pt idx="1014">
                  <c:v>-5.7550844280491376</c:v>
                </c:pt>
                <c:pt idx="1015">
                  <c:v>-5.8549447208331085</c:v>
                </c:pt>
                <c:pt idx="1016">
                  <c:v>-5.9833244850791525</c:v>
                </c:pt>
                <c:pt idx="1017">
                  <c:v>-6.1210931360268317</c:v>
                </c:pt>
                <c:pt idx="1018">
                  <c:v>-6.2724802262816235</c:v>
                </c:pt>
                <c:pt idx="1019">
                  <c:v>-6.436455518970158</c:v>
                </c:pt>
                <c:pt idx="1020">
                  <c:v>-6.5998533980759362</c:v>
                </c:pt>
                <c:pt idx="1021">
                  <c:v>-6.7766381719925661</c:v>
                </c:pt>
                <c:pt idx="1022">
                  <c:v>-6.7745294044607434</c:v>
                </c:pt>
                <c:pt idx="1023">
                  <c:v>-6.7601525279749257</c:v>
                </c:pt>
                <c:pt idx="1024">
                  <c:v>-6.7367657487059684</c:v>
                </c:pt>
                <c:pt idx="1025">
                  <c:v>-6.7374316889911494</c:v>
                </c:pt>
                <c:pt idx="1026">
                  <c:v>-6.7412036076099024</c:v>
                </c:pt>
                <c:pt idx="1027">
                  <c:v>-6.7681964985550955</c:v>
                </c:pt>
                <c:pt idx="1028">
                  <c:v>-6.7987573762223743</c:v>
                </c:pt>
                <c:pt idx="1029">
                  <c:v>-6.8470270958310904</c:v>
                </c:pt>
                <c:pt idx="1030">
                  <c:v>-6.8959524197829625</c:v>
                </c:pt>
                <c:pt idx="1031">
                  <c:v>-6.9596446310463413</c:v>
                </c:pt>
                <c:pt idx="1032">
                  <c:v>-7.0049420216042213</c:v>
                </c:pt>
                <c:pt idx="1033">
                  <c:v>-7.0718808366278845</c:v>
                </c:pt>
                <c:pt idx="1034">
                  <c:v>-7.1203723625914686</c:v>
                </c:pt>
                <c:pt idx="1035">
                  <c:v>-7.1788072304088066</c:v>
                </c:pt>
                <c:pt idx="1036">
                  <c:v>-7.2201742047727615</c:v>
                </c:pt>
                <c:pt idx="1037">
                  <c:v>-7.2785354146974406</c:v>
                </c:pt>
                <c:pt idx="1038">
                  <c:v>-7.3076180559683985</c:v>
                </c:pt>
                <c:pt idx="1039">
                  <c:v>-7.3578256626782901</c:v>
                </c:pt>
                <c:pt idx="1040">
                  <c:v>-7.3807149835120116</c:v>
                </c:pt>
                <c:pt idx="1041">
                  <c:v>-7.424028247357298</c:v>
                </c:pt>
                <c:pt idx="1042">
                  <c:v>-7.7822119212899636</c:v>
                </c:pt>
                <c:pt idx="1043">
                  <c:v>-8.0310920101518519</c:v>
                </c:pt>
                <c:pt idx="1044">
                  <c:v>-8.1850511461802675</c:v>
                </c:pt>
                <c:pt idx="1045">
                  <c:v>-8.3602372305553185</c:v>
                </c:pt>
                <c:pt idx="1046">
                  <c:v>-8.5820633868439025</c:v>
                </c:pt>
                <c:pt idx="1047">
                  <c:v>-8.9301169369108635</c:v>
                </c:pt>
                <c:pt idx="1048">
                  <c:v>-8.9726463024357042</c:v>
                </c:pt>
                <c:pt idx="1049">
                  <c:v>-9.032553786648851</c:v>
                </c:pt>
                <c:pt idx="1050">
                  <c:v>-8.9853990257951288</c:v>
                </c:pt>
                <c:pt idx="1051">
                  <c:v>-8.952013916025086</c:v>
                </c:pt>
                <c:pt idx="1052">
                  <c:v>-8.8447417944104689</c:v>
                </c:pt>
                <c:pt idx="1053">
                  <c:v>-8.7606232666400015</c:v>
                </c:pt>
                <c:pt idx="1054">
                  <c:v>-8.8280978768854368</c:v>
                </c:pt>
                <c:pt idx="1055">
                  <c:v>-8.9489313171277693</c:v>
                </c:pt>
                <c:pt idx="1056">
                  <c:v>-9.006440516040529</c:v>
                </c:pt>
                <c:pt idx="1057">
                  <c:v>-9.0880558009927199</c:v>
                </c:pt>
                <c:pt idx="1058">
                  <c:v>-9.1093078382326098</c:v>
                </c:pt>
                <c:pt idx="1059">
                  <c:v>-9.1465234878814439</c:v>
                </c:pt>
                <c:pt idx="1060">
                  <c:v>-9.120013042561526</c:v>
                </c:pt>
                <c:pt idx="1061">
                  <c:v>-8.9030450163994068</c:v>
                </c:pt>
                <c:pt idx="1062">
                  <c:v>-8.6225302066187268</c:v>
                </c:pt>
                <c:pt idx="1063">
                  <c:v>-8.3881413854431699</c:v>
                </c:pt>
                <c:pt idx="1064">
                  <c:v>-8.1227045114790268</c:v>
                </c:pt>
                <c:pt idx="1065">
                  <c:v>-7.9109210188761239</c:v>
                </c:pt>
                <c:pt idx="1066">
                  <c:v>-7.6886630841109165</c:v>
                </c:pt>
                <c:pt idx="1067">
                  <c:v>-7.5357048002469655</c:v>
                </c:pt>
                <c:pt idx="1068">
                  <c:v>-7.3518829494858782</c:v>
                </c:pt>
                <c:pt idx="1069">
                  <c:v>-7.241882646006637</c:v>
                </c:pt>
                <c:pt idx="1070">
                  <c:v>-7.0926836780018352</c:v>
                </c:pt>
                <c:pt idx="1071">
                  <c:v>-6.9756317157966041</c:v>
                </c:pt>
                <c:pt idx="1072">
                  <c:v>-6.9025782387455248</c:v>
                </c:pt>
                <c:pt idx="1073">
                  <c:v>-6.7944732428361005</c:v>
                </c:pt>
                <c:pt idx="1074">
                  <c:v>-6.4013040556279064</c:v>
                </c:pt>
                <c:pt idx="1075">
                  <c:v>-5.9695597745889453</c:v>
                </c:pt>
                <c:pt idx="1076">
                  <c:v>-5.8567577202253975</c:v>
                </c:pt>
                <c:pt idx="1077">
                  <c:v>-5.7319505025955486</c:v>
                </c:pt>
                <c:pt idx="1078">
                  <c:v>-5.7254179259385065</c:v>
                </c:pt>
                <c:pt idx="1079">
                  <c:v>-5.7562461499510134</c:v>
                </c:pt>
                <c:pt idx="1080">
                  <c:v>-5.8559184393573345</c:v>
                </c:pt>
                <c:pt idx="1081">
                  <c:v>-5.978339990854562</c:v>
                </c:pt>
                <c:pt idx="1082">
                  <c:v>-6.1217313501299255</c:v>
                </c:pt>
                <c:pt idx="1083">
                  <c:v>-6.2686674306129024</c:v>
                </c:pt>
                <c:pt idx="1084">
                  <c:v>-6.4387823998269624</c:v>
                </c:pt>
                <c:pt idx="1085">
                  <c:v>-6.600294789660242</c:v>
                </c:pt>
                <c:pt idx="1086">
                  <c:v>-6.779499690366154</c:v>
                </c:pt>
                <c:pt idx="1087">
                  <c:v>-6.7765112160083945</c:v>
                </c:pt>
                <c:pt idx="1088">
                  <c:v>-6.7622176343064764</c:v>
                </c:pt>
                <c:pt idx="1089">
                  <c:v>-6.7393920917452608</c:v>
                </c:pt>
                <c:pt idx="1090">
                  <c:v>-6.7401888293231895</c:v>
                </c:pt>
                <c:pt idx="1091">
                  <c:v>-6.7366130141587934</c:v>
                </c:pt>
                <c:pt idx="1092">
                  <c:v>-6.7668497346829524</c:v>
                </c:pt>
                <c:pt idx="1093">
                  <c:v>-6.8053841148469765</c:v>
                </c:pt>
                <c:pt idx="1094">
                  <c:v>-6.850377735329011</c:v>
                </c:pt>
                <c:pt idx="1095">
                  <c:v>-6.8951297177747364</c:v>
                </c:pt>
                <c:pt idx="1096">
                  <c:v>-6.9625840636329137</c:v>
                </c:pt>
                <c:pt idx="1097">
                  <c:v>-7.0115442794700371</c:v>
                </c:pt>
                <c:pt idx="1098">
                  <c:v>-7.0763419918633037</c:v>
                </c:pt>
                <c:pt idx="1099">
                  <c:v>-7.1198442207164776</c:v>
                </c:pt>
                <c:pt idx="1100">
                  <c:v>-7.1827054224266318</c:v>
                </c:pt>
                <c:pt idx="1101">
                  <c:v>-7.2228267518473945</c:v>
                </c:pt>
                <c:pt idx="1102">
                  <c:v>-7.2794389750245534</c:v>
                </c:pt>
                <c:pt idx="1103">
                  <c:v>-7.3097904217660563</c:v>
                </c:pt>
                <c:pt idx="1104">
                  <c:v>-7.3612698339800424</c:v>
                </c:pt>
                <c:pt idx="1105">
                  <c:v>-7.3815754944303897</c:v>
                </c:pt>
                <c:pt idx="1106">
                  <c:v>-7.4278812322423287</c:v>
                </c:pt>
                <c:pt idx="1107">
                  <c:v>-7.7853306997281084</c:v>
                </c:pt>
                <c:pt idx="1108">
                  <c:v>-8.0334836272497068</c:v>
                </c:pt>
                <c:pt idx="1109">
                  <c:v>-8.1877220483047815</c:v>
                </c:pt>
                <c:pt idx="1110">
                  <c:v>-8.3636510736898266</c:v>
                </c:pt>
                <c:pt idx="1111">
                  <c:v>-8.5821992111415728</c:v>
                </c:pt>
                <c:pt idx="1112">
                  <c:v>-8.9322412416096348</c:v>
                </c:pt>
                <c:pt idx="1113">
                  <c:v>-8.9746551353653548</c:v>
                </c:pt>
                <c:pt idx="1114">
                  <c:v>-9.0325639840032537</c:v>
                </c:pt>
                <c:pt idx="1115">
                  <c:v>-8.9866809253058761</c:v>
                </c:pt>
                <c:pt idx="1116">
                  <c:v>-8.9567722681084767</c:v>
                </c:pt>
                <c:pt idx="1117">
                  <c:v>-8.8424796913965515</c:v>
                </c:pt>
                <c:pt idx="1118">
                  <c:v>-8.7618221956640951</c:v>
                </c:pt>
                <c:pt idx="1119">
                  <c:v>-8.8293063955357525</c:v>
                </c:pt>
                <c:pt idx="1120">
                  <c:v>-8.9538394697801866</c:v>
                </c:pt>
                <c:pt idx="1121">
                  <c:v>-9.0055984750458098</c:v>
                </c:pt>
                <c:pt idx="1122">
                  <c:v>-9.088971860765918</c:v>
                </c:pt>
                <c:pt idx="1123">
                  <c:v>-9.1043872022377386</c:v>
                </c:pt>
                <c:pt idx="1124">
                  <c:v>-9.1571746758664148</c:v>
                </c:pt>
                <c:pt idx="1125">
                  <c:v>-9.1196133641801485</c:v>
                </c:pt>
                <c:pt idx="1126">
                  <c:v>-8.9108407740699747</c:v>
                </c:pt>
                <c:pt idx="1127">
                  <c:v>-8.6213300459723659</c:v>
                </c:pt>
                <c:pt idx="1128">
                  <c:v>-8.3915665337189385</c:v>
                </c:pt>
                <c:pt idx="1129">
                  <c:v>-8.1185106813559411</c:v>
                </c:pt>
                <c:pt idx="1130">
                  <c:v>-7.9210578908714551</c:v>
                </c:pt>
                <c:pt idx="1131">
                  <c:v>-7.6885745370469563</c:v>
                </c:pt>
                <c:pt idx="1132">
                  <c:v>-7.5381917509170115</c:v>
                </c:pt>
                <c:pt idx="1133">
                  <c:v>-7.354934388711734</c:v>
                </c:pt>
                <c:pt idx="1134">
                  <c:v>-7.2413760353287904</c:v>
                </c:pt>
                <c:pt idx="1135">
                  <c:v>-7.0928117461843945</c:v>
                </c:pt>
                <c:pt idx="1136">
                  <c:v>-6.9809503703296727</c:v>
                </c:pt>
                <c:pt idx="1137">
                  <c:v>-6.9019490860624826</c:v>
                </c:pt>
                <c:pt idx="1138">
                  <c:v>-6.7992317041290562</c:v>
                </c:pt>
                <c:pt idx="1139">
                  <c:v>-6.4111888319216179</c:v>
                </c:pt>
                <c:pt idx="1140">
                  <c:v>-5.9724900496094753</c:v>
                </c:pt>
                <c:pt idx="1141">
                  <c:v>-5.848738775377945</c:v>
                </c:pt>
                <c:pt idx="1142">
                  <c:v>-5.7344106426718549</c:v>
                </c:pt>
                <c:pt idx="1143">
                  <c:v>-5.7198772752687237</c:v>
                </c:pt>
                <c:pt idx="1144">
                  <c:v>-5.7624307279715659</c:v>
                </c:pt>
                <c:pt idx="1145">
                  <c:v>-5.8567797515777107</c:v>
                </c:pt>
                <c:pt idx="1146">
                  <c:v>-5.9856254011602124</c:v>
                </c:pt>
                <c:pt idx="1147">
                  <c:v>-6.1142511776472617</c:v>
                </c:pt>
                <c:pt idx="1148">
                  <c:v>-6.2675881284016866</c:v>
                </c:pt>
                <c:pt idx="1149">
                  <c:v>-6.4367093869770526</c:v>
                </c:pt>
                <c:pt idx="1150">
                  <c:v>-6.6038552136598945</c:v>
                </c:pt>
                <c:pt idx="1151">
                  <c:v>-6.7825429738676384</c:v>
                </c:pt>
                <c:pt idx="1152">
                  <c:v>-6.7737124847642889</c:v>
                </c:pt>
                <c:pt idx="1153">
                  <c:v>-6.7588114098296623</c:v>
                </c:pt>
                <c:pt idx="1154">
                  <c:v>-6.7372394995290872</c:v>
                </c:pt>
                <c:pt idx="1155">
                  <c:v>-6.7345152361709646</c:v>
                </c:pt>
                <c:pt idx="1156">
                  <c:v>-6.741134723680589</c:v>
                </c:pt>
                <c:pt idx="1157">
                  <c:v>-6.7682720464877555</c:v>
                </c:pt>
                <c:pt idx="1158">
                  <c:v>-6.790585893654538</c:v>
                </c:pt>
                <c:pt idx="1159">
                  <c:v>-6.8491339637385273</c:v>
                </c:pt>
                <c:pt idx="1160">
                  <c:v>-6.8939647576918555</c:v>
                </c:pt>
                <c:pt idx="1161">
                  <c:v>-6.9559862582327749</c:v>
                </c:pt>
                <c:pt idx="1162">
                  <c:v>-7.0044477919782704</c:v>
                </c:pt>
                <c:pt idx="1163">
                  <c:v>-7.0688558132861878</c:v>
                </c:pt>
                <c:pt idx="1164">
                  <c:v>-7.1184106933727715</c:v>
                </c:pt>
                <c:pt idx="1165">
                  <c:v>-7.1799137514216813</c:v>
                </c:pt>
                <c:pt idx="1166">
                  <c:v>-7.2226732809758998</c:v>
                </c:pt>
                <c:pt idx="1167">
                  <c:v>-7.2780407326452714</c:v>
                </c:pt>
                <c:pt idx="1168">
                  <c:v>-7.3108930990925494</c:v>
                </c:pt>
                <c:pt idx="1169">
                  <c:v>-7.3572624372347724</c:v>
                </c:pt>
                <c:pt idx="1170">
                  <c:v>-7.3825466544549707</c:v>
                </c:pt>
                <c:pt idx="1171">
                  <c:v>-7.4260173884680212</c:v>
                </c:pt>
                <c:pt idx="1172">
                  <c:v>-7.7839303627454299</c:v>
                </c:pt>
                <c:pt idx="1173">
                  <c:v>-8.0304348896111701</c:v>
                </c:pt>
                <c:pt idx="1174">
                  <c:v>-8.1887388943732518</c:v>
                </c:pt>
                <c:pt idx="1175">
                  <c:v>-8.3646471930584294</c:v>
                </c:pt>
                <c:pt idx="1176">
                  <c:v>-8.5813675864744479</c:v>
                </c:pt>
                <c:pt idx="1177">
                  <c:v>-8.9358572064014048</c:v>
                </c:pt>
                <c:pt idx="1178">
                  <c:v>-8.9689430119265658</c:v>
                </c:pt>
                <c:pt idx="1179">
                  <c:v>-9.0313548586230592</c:v>
                </c:pt>
                <c:pt idx="1180">
                  <c:v>-8.9838803126108395</c:v>
                </c:pt>
                <c:pt idx="1181">
                  <c:v>-8.9554944062663786</c:v>
                </c:pt>
                <c:pt idx="1182">
                  <c:v>-8.8396745401614698</c:v>
                </c:pt>
                <c:pt idx="1183">
                  <c:v>-8.7571547011300659</c:v>
                </c:pt>
                <c:pt idx="1184">
                  <c:v>-8.8284571978412547</c:v>
                </c:pt>
                <c:pt idx="1185">
                  <c:v>-8.9523702449033067</c:v>
                </c:pt>
                <c:pt idx="1186">
                  <c:v>-9.0013670094821219</c:v>
                </c:pt>
                <c:pt idx="1187">
                  <c:v>-9.0846076820281301</c:v>
                </c:pt>
                <c:pt idx="1188">
                  <c:v>-9.1075421337485398</c:v>
                </c:pt>
                <c:pt idx="1189">
                  <c:v>-9.1472693495276207</c:v>
                </c:pt>
                <c:pt idx="1190">
                  <c:v>-9.1157784326747979</c:v>
                </c:pt>
                <c:pt idx="1191">
                  <c:v>-8.9074185840227287</c:v>
                </c:pt>
                <c:pt idx="1192">
                  <c:v>-8.6218595157289766</c:v>
                </c:pt>
                <c:pt idx="1193">
                  <c:v>-8.388153330561499</c:v>
                </c:pt>
                <c:pt idx="1194">
                  <c:v>-8.1254245427294727</c:v>
                </c:pt>
                <c:pt idx="1195">
                  <c:v>-7.9152447326027424</c:v>
                </c:pt>
                <c:pt idx="1196">
                  <c:v>-7.6852136122518724</c:v>
                </c:pt>
                <c:pt idx="1197">
                  <c:v>-7.5414788627042091</c:v>
                </c:pt>
                <c:pt idx="1198">
                  <c:v>-7.3537148476923333</c:v>
                </c:pt>
                <c:pt idx="1199">
                  <c:v>-7.2405170808060495</c:v>
                </c:pt>
                <c:pt idx="1200">
                  <c:v>-7.0984533848117035</c:v>
                </c:pt>
                <c:pt idx="1201">
                  <c:v>-6.9809422926957438</c:v>
                </c:pt>
                <c:pt idx="1202">
                  <c:v>-6.9034448320526884</c:v>
                </c:pt>
                <c:pt idx="1203">
                  <c:v>-6.7974298858186888</c:v>
                </c:pt>
                <c:pt idx="1204">
                  <c:v>-6.4021610213902003</c:v>
                </c:pt>
                <c:pt idx="1205">
                  <c:v>-5.9674935639002609</c:v>
                </c:pt>
                <c:pt idx="1206">
                  <c:v>-5.8572023560878375</c:v>
                </c:pt>
                <c:pt idx="1207">
                  <c:v>-5.7339070279765325</c:v>
                </c:pt>
                <c:pt idx="1208">
                  <c:v>-5.7198108065087645</c:v>
                </c:pt>
                <c:pt idx="1209">
                  <c:v>-5.7641256760585238</c:v>
                </c:pt>
                <c:pt idx="1210">
                  <c:v>-5.8517106630835674</c:v>
                </c:pt>
                <c:pt idx="1211">
                  <c:v>-5.9796468504911759</c:v>
                </c:pt>
                <c:pt idx="1212">
                  <c:v>-6.1122922544848164</c:v>
                </c:pt>
                <c:pt idx="1213">
                  <c:v>-6.2763878715959276</c:v>
                </c:pt>
                <c:pt idx="1214">
                  <c:v>-6.4325080009505013</c:v>
                </c:pt>
                <c:pt idx="1215">
                  <c:v>-6.6099755025969245</c:v>
                </c:pt>
                <c:pt idx="1216">
                  <c:v>-6.7737247208702733</c:v>
                </c:pt>
                <c:pt idx="1217">
                  <c:v>-6.7728256142363694</c:v>
                </c:pt>
                <c:pt idx="1218">
                  <c:v>-6.7548440424688225</c:v>
                </c:pt>
                <c:pt idx="1219">
                  <c:v>-6.7358211330804911</c:v>
                </c:pt>
                <c:pt idx="1220">
                  <c:v>-6.7299117904005232</c:v>
                </c:pt>
                <c:pt idx="1221">
                  <c:v>-6.7447852634013445</c:v>
                </c:pt>
                <c:pt idx="1222">
                  <c:v>-6.7693198727542274</c:v>
                </c:pt>
                <c:pt idx="1223">
                  <c:v>-6.8041745696298754</c:v>
                </c:pt>
                <c:pt idx="1224">
                  <c:v>-6.8531019024548199</c:v>
                </c:pt>
                <c:pt idx="1225">
                  <c:v>-6.8933866475339345</c:v>
                </c:pt>
                <c:pt idx="1226">
                  <c:v>-6.9575288938547093</c:v>
                </c:pt>
                <c:pt idx="1227">
                  <c:v>-7.0055868645508861</c:v>
                </c:pt>
                <c:pt idx="1228">
                  <c:v>-7.0745356472956358</c:v>
                </c:pt>
                <c:pt idx="1229">
                  <c:v>-7.1173979087090755</c:v>
                </c:pt>
                <c:pt idx="1230">
                  <c:v>-7.1825291308332719</c:v>
                </c:pt>
                <c:pt idx="1231">
                  <c:v>-7.2205231471000753</c:v>
                </c:pt>
                <c:pt idx="1232">
                  <c:v>-7.2790284336458271</c:v>
                </c:pt>
                <c:pt idx="1233">
                  <c:v>-7.3107054060906309</c:v>
                </c:pt>
                <c:pt idx="1234">
                  <c:v>-7.3603958387528889</c:v>
                </c:pt>
                <c:pt idx="1235">
                  <c:v>-7.3826475543882975</c:v>
                </c:pt>
                <c:pt idx="1236">
                  <c:v>-7.424318724769349</c:v>
                </c:pt>
                <c:pt idx="1237">
                  <c:v>-7.7842114594721554</c:v>
                </c:pt>
                <c:pt idx="1238">
                  <c:v>-8.0345096157331337</c:v>
                </c:pt>
                <c:pt idx="1239">
                  <c:v>-8.1861494335314529</c:v>
                </c:pt>
                <c:pt idx="1240">
                  <c:v>-8.3620104534000728</c:v>
                </c:pt>
                <c:pt idx="1241">
                  <c:v>-8.5841325218697548</c:v>
                </c:pt>
                <c:pt idx="1242">
                  <c:v>-8.9339960911928813</c:v>
                </c:pt>
                <c:pt idx="1243">
                  <c:v>-8.9700204736173497</c:v>
                </c:pt>
                <c:pt idx="1244">
                  <c:v>-9.033113075965419</c:v>
                </c:pt>
                <c:pt idx="1245">
                  <c:v>-8.9851600404588474</c:v>
                </c:pt>
                <c:pt idx="1246">
                  <c:v>-8.9551073146083571</c:v>
                </c:pt>
                <c:pt idx="1247">
                  <c:v>-8.8460321477311155</c:v>
                </c:pt>
                <c:pt idx="1248">
                  <c:v>-8.7595357358130777</c:v>
                </c:pt>
                <c:pt idx="1249">
                  <c:v>-8.8246078494825788</c:v>
                </c:pt>
                <c:pt idx="1250">
                  <c:v>-8.9482680607087417</c:v>
                </c:pt>
                <c:pt idx="1251">
                  <c:v>-9.0114095096565396</c:v>
                </c:pt>
                <c:pt idx="1252">
                  <c:v>-9.0892009404389853</c:v>
                </c:pt>
                <c:pt idx="1253">
                  <c:v>-9.1106657957530839</c:v>
                </c:pt>
                <c:pt idx="1254">
                  <c:v>-9.1482165358950009</c:v>
                </c:pt>
                <c:pt idx="1255">
                  <c:v>-9.1185553447562437</c:v>
                </c:pt>
                <c:pt idx="1256">
                  <c:v>-8.9059643651539346</c:v>
                </c:pt>
                <c:pt idx="1257">
                  <c:v>-8.6236792927853774</c:v>
                </c:pt>
                <c:pt idx="1258">
                  <c:v>-8.3882964329626368</c:v>
                </c:pt>
                <c:pt idx="1259">
                  <c:v>-8.1244688690714479</c:v>
                </c:pt>
                <c:pt idx="1260">
                  <c:v>-7.9154937977314734</c:v>
                </c:pt>
                <c:pt idx="1261">
                  <c:v>-7.6900208425783205</c:v>
                </c:pt>
                <c:pt idx="1262">
                  <c:v>-7.5365063051098824</c:v>
                </c:pt>
                <c:pt idx="1263">
                  <c:v>-7.3521495259803453</c:v>
                </c:pt>
                <c:pt idx="1264">
                  <c:v>-7.2424955282673409</c:v>
                </c:pt>
                <c:pt idx="1265">
                  <c:v>-7.0964339403067855</c:v>
                </c:pt>
                <c:pt idx="1266">
                  <c:v>-6.9806417881944718</c:v>
                </c:pt>
                <c:pt idx="1267">
                  <c:v>-6.9022426155596976</c:v>
                </c:pt>
                <c:pt idx="1268">
                  <c:v>-6.7949475466897358</c:v>
                </c:pt>
                <c:pt idx="1269">
                  <c:v>-6.4019880142474559</c:v>
                </c:pt>
                <c:pt idx="1270">
                  <c:v>-5.9702561705107033</c:v>
                </c:pt>
                <c:pt idx="1271">
                  <c:v>-5.857100672857424</c:v>
                </c:pt>
                <c:pt idx="1272">
                  <c:v>-5.7347684902645701</c:v>
                </c:pt>
                <c:pt idx="1273">
                  <c:v>-5.7217297034276964</c:v>
                </c:pt>
                <c:pt idx="1274">
                  <c:v>-5.7523792045169495</c:v>
                </c:pt>
                <c:pt idx="1275">
                  <c:v>-5.8548981776638866</c:v>
                </c:pt>
                <c:pt idx="1276">
                  <c:v>-5.9881200053695114</c:v>
                </c:pt>
                <c:pt idx="1277">
                  <c:v>-6.1117478433303614</c:v>
                </c:pt>
                <c:pt idx="1278">
                  <c:v>-6.2715208285395283</c:v>
                </c:pt>
                <c:pt idx="1279">
                  <c:v>-6.4324965285985005</c:v>
                </c:pt>
                <c:pt idx="1280">
                  <c:v>-6.6010866392494281</c:v>
                </c:pt>
                <c:pt idx="1281">
                  <c:v>-6.7715207890164724</c:v>
                </c:pt>
                <c:pt idx="1282">
                  <c:v>-6.7772720346636648</c:v>
                </c:pt>
                <c:pt idx="1283">
                  <c:v>-6.7547986809832539</c:v>
                </c:pt>
                <c:pt idx="1284">
                  <c:v>-6.7417086677868072</c:v>
                </c:pt>
                <c:pt idx="1285">
                  <c:v>-6.7406143804478722</c:v>
                </c:pt>
                <c:pt idx="1286">
                  <c:v>-6.7397186072810404</c:v>
                </c:pt>
                <c:pt idx="1287">
                  <c:v>-6.7700710292935904</c:v>
                </c:pt>
                <c:pt idx="1288">
                  <c:v>-6.7983257060250288</c:v>
                </c:pt>
                <c:pt idx="1289">
                  <c:v>-6.8513407825497934</c:v>
                </c:pt>
                <c:pt idx="1290">
                  <c:v>-6.8971537702289361</c:v>
                </c:pt>
                <c:pt idx="1291">
                  <c:v>-6.9599632570713919</c:v>
                </c:pt>
                <c:pt idx="1292">
                  <c:v>-7.0103832735426836</c:v>
                </c:pt>
                <c:pt idx="1293">
                  <c:v>-7.0745823014853055</c:v>
                </c:pt>
                <c:pt idx="1294">
                  <c:v>-7.1215067936932419</c:v>
                </c:pt>
                <c:pt idx="1295">
                  <c:v>-7.1809973955896433</c:v>
                </c:pt>
                <c:pt idx="1296">
                  <c:v>-7.2238545902204745</c:v>
                </c:pt>
                <c:pt idx="1297">
                  <c:v>-7.27922437392216</c:v>
                </c:pt>
                <c:pt idx="1298">
                  <c:v>-7.3130588060319655</c:v>
                </c:pt>
                <c:pt idx="1299">
                  <c:v>-7.3594729817459816</c:v>
                </c:pt>
                <c:pt idx="1300">
                  <c:v>-7.3795205374877355</c:v>
                </c:pt>
                <c:pt idx="1301">
                  <c:v>-7.4266091159211536</c:v>
                </c:pt>
                <c:pt idx="1302">
                  <c:v>-7.7832597999579418</c:v>
                </c:pt>
                <c:pt idx="1303">
                  <c:v>-8.0356790185294056</c:v>
                </c:pt>
                <c:pt idx="1304">
                  <c:v>-8.1880155804098109</c:v>
                </c:pt>
              </c:numCache>
            </c:numRef>
          </c:yVal>
        </c:ser>
        <c:axId val="107243008"/>
        <c:axId val="107244928"/>
      </c:scatterChart>
      <c:valAx>
        <c:axId val="107243008"/>
        <c:scaling>
          <c:orientation val="minMax"/>
          <c:max val="200"/>
          <c:min val="0"/>
        </c:scaling>
        <c:axPos val="b"/>
        <c:majorGridlines/>
        <c:title>
          <c:tx>
            <c:rich>
              <a:bodyPr/>
              <a:lstStyle/>
              <a:p>
                <a:pPr>
                  <a:defRPr/>
                </a:pPr>
                <a:r>
                  <a:rPr lang="lt-LT" sz="1200"/>
                  <a:t>Laikas (s)</a:t>
                </a:r>
                <a:endParaRPr sz="1200"/>
              </a:p>
            </c:rich>
          </c:tx>
        </c:title>
        <c:numFmt formatCode="General" sourceLinked="1"/>
        <c:tickLblPos val="nextTo"/>
        <c:crossAx val="107244928"/>
        <c:crosses val="autoZero"/>
        <c:crossBetween val="midCat"/>
      </c:valAx>
      <c:valAx>
        <c:axId val="107244928"/>
        <c:scaling>
          <c:orientation val="minMax"/>
          <c:max val="25.000000000010001"/>
          <c:min val="-25"/>
        </c:scaling>
        <c:axPos val="l"/>
        <c:majorGridlines/>
        <c:title>
          <c:tx>
            <c:rich>
              <a:bodyPr/>
              <a:lstStyle/>
              <a:p>
                <a:pPr>
                  <a:defRPr/>
                </a:pPr>
                <a:r>
                  <a:rPr lang="lt-LT" sz="1200"/>
                  <a:t>Jėga</a:t>
                </a:r>
                <a:r>
                  <a:rPr lang="lt-LT" sz="1200" baseline="0"/>
                  <a:t> vertikalia (y)  kryptimi  (</a:t>
                </a:r>
                <a:r>
                  <a:rPr lang="en-US" sz="1200"/>
                  <a:t>N</a:t>
                </a:r>
                <a:r>
                  <a:rPr lang="lt-LT" sz="1200"/>
                  <a:t>)</a:t>
                </a:r>
                <a:endParaRPr sz="1200"/>
              </a:p>
            </c:rich>
          </c:tx>
        </c:title>
        <c:numFmt formatCode="General" sourceLinked="1"/>
        <c:tickLblPos val="nextTo"/>
        <c:crossAx val="107243008"/>
        <c:crosses val="autoZero"/>
        <c:crossBetween val="midCat"/>
      </c:valAx>
      <c:spPr>
        <a:noFill/>
      </c:spPr>
    </c:plotArea>
    <c:legend>
      <c:legendPos val="r"/>
      <c:layout>
        <c:manualLayout>
          <c:xMode val="edge"/>
          <c:yMode val="edge"/>
          <c:x val="0.15009706826082525"/>
          <c:y val="1.3360033419679857E-3"/>
          <c:w val="0.6268896333453714"/>
          <c:h val="7.2661939246363424E-2"/>
        </c:manualLayout>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364584993677409"/>
          <c:y val="0.12226234279592137"/>
          <c:w val="0.8158516607837869"/>
          <c:h val="0.69964247238159027"/>
        </c:manualLayout>
      </c:layout>
      <c:lineChart>
        <c:grouping val="standard"/>
        <c:ser>
          <c:idx val="0"/>
          <c:order val="0"/>
          <c:tx>
            <c:v>pasipriešinimo jėga</c:v>
          </c:tx>
          <c:cat>
            <c:numRef>
              <c:f>Sheet3!$D$3:$D$19</c:f>
              <c:numCache>
                <c:formatCode>0.00</c:formatCode>
                <c:ptCount val="17"/>
                <c:pt idx="0">
                  <c:v>-8</c:v>
                </c:pt>
                <c:pt idx="1">
                  <c:v>-7</c:v>
                </c:pt>
                <c:pt idx="2">
                  <c:v>-6</c:v>
                </c:pt>
                <c:pt idx="3">
                  <c:v>-5</c:v>
                </c:pt>
                <c:pt idx="4">
                  <c:v>-4</c:v>
                </c:pt>
                <c:pt idx="5">
                  <c:v>-3</c:v>
                </c:pt>
                <c:pt idx="6">
                  <c:v>-2</c:v>
                </c:pt>
                <c:pt idx="7">
                  <c:v>-1</c:v>
                </c:pt>
                <c:pt idx="8">
                  <c:v>0</c:v>
                </c:pt>
                <c:pt idx="9">
                  <c:v>1</c:v>
                </c:pt>
                <c:pt idx="10">
                  <c:v>2</c:v>
                </c:pt>
                <c:pt idx="11">
                  <c:v>3</c:v>
                </c:pt>
                <c:pt idx="12">
                  <c:v>4</c:v>
                </c:pt>
                <c:pt idx="13">
                  <c:v>5</c:v>
                </c:pt>
                <c:pt idx="14">
                  <c:v>6</c:v>
                </c:pt>
                <c:pt idx="15">
                  <c:v>7</c:v>
                </c:pt>
                <c:pt idx="16">
                  <c:v>8</c:v>
                </c:pt>
              </c:numCache>
            </c:numRef>
          </c:cat>
          <c:val>
            <c:numRef>
              <c:f>Sheet3!$B$3:$B$19</c:f>
              <c:numCache>
                <c:formatCode>0.00</c:formatCode>
                <c:ptCount val="17"/>
                <c:pt idx="0">
                  <c:v>6677.8443560790474</c:v>
                </c:pt>
                <c:pt idx="1">
                  <c:v>6483.3440350282135</c:v>
                </c:pt>
                <c:pt idx="2">
                  <c:v>6294.5087718720415</c:v>
                </c:pt>
                <c:pt idx="3">
                  <c:v>6111.1735649243137</c:v>
                </c:pt>
                <c:pt idx="4">
                  <c:v>5933.1782183731202</c:v>
                </c:pt>
                <c:pt idx="5">
                  <c:v>5760.3672023040008</c:v>
                </c:pt>
                <c:pt idx="6">
                  <c:v>5592.5895168000006</c:v>
                </c:pt>
                <c:pt idx="7">
                  <c:v>5429.6985600000044</c:v>
                </c:pt>
                <c:pt idx="8">
                  <c:v>5271.5520000000024</c:v>
                </c:pt>
                <c:pt idx="9">
                  <c:v>5429.6985600000044</c:v>
                </c:pt>
                <c:pt idx="10">
                  <c:v>5592.5895168000015</c:v>
                </c:pt>
                <c:pt idx="11">
                  <c:v>5760.3672023040017</c:v>
                </c:pt>
                <c:pt idx="12">
                  <c:v>5933.1782183731211</c:v>
                </c:pt>
                <c:pt idx="13">
                  <c:v>6111.1735649243155</c:v>
                </c:pt>
                <c:pt idx="14">
                  <c:v>6294.5087718720415</c:v>
                </c:pt>
                <c:pt idx="15">
                  <c:v>6483.3440350282071</c:v>
                </c:pt>
                <c:pt idx="16">
                  <c:v>6677.8443560790538</c:v>
                </c:pt>
              </c:numCache>
            </c:numRef>
          </c:val>
        </c:ser>
        <c:marker val="1"/>
        <c:axId val="107261312"/>
        <c:axId val="107271296"/>
      </c:lineChart>
      <c:catAx>
        <c:axId val="107261312"/>
        <c:scaling>
          <c:orientation val="minMax"/>
        </c:scaling>
        <c:axPos val="b"/>
        <c:numFmt formatCode="0.00" sourceLinked="1"/>
        <c:tickLblPos val="nextTo"/>
        <c:crossAx val="107271296"/>
        <c:crosses val="autoZero"/>
        <c:auto val="1"/>
        <c:lblAlgn val="ctr"/>
        <c:lblOffset val="100"/>
      </c:catAx>
      <c:valAx>
        <c:axId val="107271296"/>
        <c:scaling>
          <c:orientation val="minMax"/>
        </c:scaling>
        <c:axPos val="l"/>
        <c:majorGridlines/>
        <c:numFmt formatCode="0.00" sourceLinked="1"/>
        <c:tickLblPos val="nextTo"/>
        <c:crossAx val="107261312"/>
        <c:crosses val="autoZero"/>
        <c:crossBetween val="between"/>
      </c:valAx>
    </c:plotArea>
    <c:legend>
      <c:legendPos val="r"/>
      <c:layout>
        <c:manualLayout>
          <c:xMode val="edge"/>
          <c:yMode val="edge"/>
          <c:x val="0.27825900304972001"/>
          <c:y val="4.3660303083532359E-2"/>
          <c:w val="0.29259119937943256"/>
          <c:h val="6.6788249842083494E-2"/>
        </c:manualLayou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8773463661869852E-2"/>
          <c:y val="4.6152054026954485E-2"/>
          <c:w val="0.87570025026116083"/>
          <c:h val="0.75487229320850324"/>
        </c:manualLayout>
      </c:layout>
      <c:lineChart>
        <c:grouping val="standard"/>
        <c:ser>
          <c:idx val="0"/>
          <c:order val="0"/>
          <c:tx>
            <c:v>Pasipriešinimo jėga</c:v>
          </c:tx>
          <c:cat>
            <c:numRef>
              <c:f>Sheet1!$L$4:$L$24</c:f>
              <c:numCache>
                <c:formatCode>General</c:formatCode>
                <c:ptCount val="21"/>
                <c:pt idx="0">
                  <c:v>30</c:v>
                </c:pt>
                <c:pt idx="1">
                  <c:v>27</c:v>
                </c:pt>
                <c:pt idx="2">
                  <c:v>24</c:v>
                </c:pt>
                <c:pt idx="3">
                  <c:v>21</c:v>
                </c:pt>
                <c:pt idx="4">
                  <c:v>18</c:v>
                </c:pt>
                <c:pt idx="5">
                  <c:v>15</c:v>
                </c:pt>
                <c:pt idx="6">
                  <c:v>12</c:v>
                </c:pt>
                <c:pt idx="7">
                  <c:v>9</c:v>
                </c:pt>
                <c:pt idx="8">
                  <c:v>6</c:v>
                </c:pt>
                <c:pt idx="9">
                  <c:v>3</c:v>
                </c:pt>
                <c:pt idx="10">
                  <c:v>0</c:v>
                </c:pt>
                <c:pt idx="11">
                  <c:v>-3</c:v>
                </c:pt>
                <c:pt idx="12">
                  <c:v>-6</c:v>
                </c:pt>
                <c:pt idx="13">
                  <c:v>-9</c:v>
                </c:pt>
                <c:pt idx="14">
                  <c:v>-12</c:v>
                </c:pt>
                <c:pt idx="15">
                  <c:v>-15</c:v>
                </c:pt>
                <c:pt idx="16">
                  <c:v>-18</c:v>
                </c:pt>
                <c:pt idx="17">
                  <c:v>-21</c:v>
                </c:pt>
                <c:pt idx="18">
                  <c:v>-24</c:v>
                </c:pt>
                <c:pt idx="19">
                  <c:v>-27</c:v>
                </c:pt>
                <c:pt idx="20">
                  <c:v>-30</c:v>
                </c:pt>
              </c:numCache>
            </c:numRef>
          </c:cat>
          <c:val>
            <c:numRef>
              <c:f>Sheet1!$M$4:$M$24</c:f>
              <c:numCache>
                <c:formatCode>General</c:formatCode>
                <c:ptCount val="21"/>
                <c:pt idx="0">
                  <c:v>1249.7229824299436</c:v>
                </c:pt>
                <c:pt idx="1">
                  <c:v>1357.6744158318224</c:v>
                </c:pt>
                <c:pt idx="2">
                  <c:v>1290.8570117747631</c:v>
                </c:pt>
                <c:pt idx="3">
                  <c:v>1360.1665137434811</c:v>
                </c:pt>
                <c:pt idx="4">
                  <c:v>1464.6497307718951</c:v>
                </c:pt>
                <c:pt idx="5">
                  <c:v>1217.9711459698399</c:v>
                </c:pt>
                <c:pt idx="6">
                  <c:v>1242.1572030514797</c:v>
                </c:pt>
                <c:pt idx="7">
                  <c:v>1267.3495276566441</c:v>
                </c:pt>
                <c:pt idx="8">
                  <c:v>1167.4259105560602</c:v>
                </c:pt>
                <c:pt idx="9">
                  <c:v>1100.6445784894706</c:v>
                </c:pt>
                <c:pt idx="10">
                  <c:v>1030.7941241619778</c:v>
                </c:pt>
                <c:pt idx="11">
                  <c:v>745.55565128520095</c:v>
                </c:pt>
                <c:pt idx="12">
                  <c:v>763.24689722659491</c:v>
                </c:pt>
                <c:pt idx="13">
                  <c:v>730.57117097581363</c:v>
                </c:pt>
                <c:pt idx="14">
                  <c:v>740.01838650038826</c:v>
                </c:pt>
                <c:pt idx="15">
                  <c:v>776.06353159845901</c:v>
                </c:pt>
                <c:pt idx="16">
                  <c:v>790.52124410627857</c:v>
                </c:pt>
                <c:pt idx="17">
                  <c:v>841.30987156082597</c:v>
                </c:pt>
                <c:pt idx="18">
                  <c:v>841.30987156082597</c:v>
                </c:pt>
                <c:pt idx="19">
                  <c:v>1070.3512928518285</c:v>
                </c:pt>
                <c:pt idx="20">
                  <c:v>759.514935859253</c:v>
                </c:pt>
              </c:numCache>
            </c:numRef>
          </c:val>
        </c:ser>
        <c:ser>
          <c:idx val="1"/>
          <c:order val="1"/>
          <c:tx>
            <c:v>sukimo momentas</c:v>
          </c:tx>
          <c:cat>
            <c:numRef>
              <c:f>Sheet1!$L$4:$L$24</c:f>
              <c:numCache>
                <c:formatCode>General</c:formatCode>
                <c:ptCount val="21"/>
                <c:pt idx="0">
                  <c:v>30</c:v>
                </c:pt>
                <c:pt idx="1">
                  <c:v>27</c:v>
                </c:pt>
                <c:pt idx="2">
                  <c:v>24</c:v>
                </c:pt>
                <c:pt idx="3">
                  <c:v>21</c:v>
                </c:pt>
                <c:pt idx="4">
                  <c:v>18</c:v>
                </c:pt>
                <c:pt idx="5">
                  <c:v>15</c:v>
                </c:pt>
                <c:pt idx="6">
                  <c:v>12</c:v>
                </c:pt>
                <c:pt idx="7">
                  <c:v>9</c:v>
                </c:pt>
                <c:pt idx="8">
                  <c:v>6</c:v>
                </c:pt>
                <c:pt idx="9">
                  <c:v>3</c:v>
                </c:pt>
                <c:pt idx="10">
                  <c:v>0</c:v>
                </c:pt>
                <c:pt idx="11">
                  <c:v>-3</c:v>
                </c:pt>
                <c:pt idx="12">
                  <c:v>-6</c:v>
                </c:pt>
                <c:pt idx="13">
                  <c:v>-9</c:v>
                </c:pt>
                <c:pt idx="14">
                  <c:v>-12</c:v>
                </c:pt>
                <c:pt idx="15">
                  <c:v>-15</c:v>
                </c:pt>
                <c:pt idx="16">
                  <c:v>-18</c:v>
                </c:pt>
                <c:pt idx="17">
                  <c:v>-21</c:v>
                </c:pt>
                <c:pt idx="18">
                  <c:v>-24</c:v>
                </c:pt>
                <c:pt idx="19">
                  <c:v>-27</c:v>
                </c:pt>
                <c:pt idx="20">
                  <c:v>-30</c:v>
                </c:pt>
              </c:numCache>
            </c:numRef>
          </c:cat>
          <c:val>
            <c:numRef>
              <c:f>Sheet1!$O$4:$O$24</c:f>
              <c:numCache>
                <c:formatCode>General</c:formatCode>
                <c:ptCount val="21"/>
                <c:pt idx="0">
                  <c:v>-134.07621725159382</c:v>
                </c:pt>
                <c:pt idx="1">
                  <c:v>-182.53444377051179</c:v>
                </c:pt>
                <c:pt idx="2">
                  <c:v>-187.02383333807401</c:v>
                </c:pt>
                <c:pt idx="3">
                  <c:v>-323.63114332824529</c:v>
                </c:pt>
                <c:pt idx="4">
                  <c:v>-236.75085306584987</c:v>
                </c:pt>
                <c:pt idx="5">
                  <c:v>-429.17636499646687</c:v>
                </c:pt>
                <c:pt idx="6">
                  <c:v>-629.80879630237553</c:v>
                </c:pt>
                <c:pt idx="7">
                  <c:v>-699.35581168336546</c:v>
                </c:pt>
                <c:pt idx="8">
                  <c:v>-666.93597563455251</c:v>
                </c:pt>
                <c:pt idx="9">
                  <c:v>-851.27703078672755</c:v>
                </c:pt>
                <c:pt idx="10">
                  <c:v>-554.56417384659153</c:v>
                </c:pt>
                <c:pt idx="11">
                  <c:v>145.4136162140442</c:v>
                </c:pt>
                <c:pt idx="12">
                  <c:v>64.841983201397468</c:v>
                </c:pt>
                <c:pt idx="13">
                  <c:v>189.46468092701591</c:v>
                </c:pt>
                <c:pt idx="14">
                  <c:v>341.12140578795839</c:v>
                </c:pt>
                <c:pt idx="15">
                  <c:v>89.086928426804349</c:v>
                </c:pt>
                <c:pt idx="16">
                  <c:v>132.06767862925616</c:v>
                </c:pt>
                <c:pt idx="17">
                  <c:v>78.163755640934241</c:v>
                </c:pt>
                <c:pt idx="18">
                  <c:v>-28.649642436627278</c:v>
                </c:pt>
                <c:pt idx="19">
                  <c:v>10.954141116209227</c:v>
                </c:pt>
                <c:pt idx="20">
                  <c:v>83.564261679626696</c:v>
                </c:pt>
              </c:numCache>
            </c:numRef>
          </c:val>
        </c:ser>
        <c:ser>
          <c:idx val="2"/>
          <c:order val="2"/>
          <c:tx>
            <c:v>keliamoji jėga</c:v>
          </c:tx>
          <c:val>
            <c:numRef>
              <c:f>Sheet1!$N$4:$N$24</c:f>
              <c:numCache>
                <c:formatCode>General</c:formatCode>
                <c:ptCount val="21"/>
                <c:pt idx="0">
                  <c:v>-630.44469963846439</c:v>
                </c:pt>
                <c:pt idx="1">
                  <c:v>-719.8093696012063</c:v>
                </c:pt>
                <c:pt idx="2">
                  <c:v>-787.36239262589436</c:v>
                </c:pt>
                <c:pt idx="3">
                  <c:v>-656.70148717644361</c:v>
                </c:pt>
                <c:pt idx="4">
                  <c:v>-609.60982579967754</c:v>
                </c:pt>
                <c:pt idx="5">
                  <c:v>-573.04244625474121</c:v>
                </c:pt>
                <c:pt idx="6">
                  <c:v>-591.60723074243447</c:v>
                </c:pt>
                <c:pt idx="7">
                  <c:v>-625.32911884796749</c:v>
                </c:pt>
                <c:pt idx="8">
                  <c:v>-577.04592968204122</c:v>
                </c:pt>
                <c:pt idx="9">
                  <c:v>-517.24092086984388</c:v>
                </c:pt>
                <c:pt idx="10">
                  <c:v>-462.53297708967438</c:v>
                </c:pt>
                <c:pt idx="11">
                  <c:v>-361.57001960156668</c:v>
                </c:pt>
                <c:pt idx="12">
                  <c:v>-272.52892001560224</c:v>
                </c:pt>
                <c:pt idx="13">
                  <c:v>-232.00318363186238</c:v>
                </c:pt>
                <c:pt idx="14">
                  <c:v>13.662410042535702</c:v>
                </c:pt>
                <c:pt idx="15">
                  <c:v>-46.972980784131323</c:v>
                </c:pt>
                <c:pt idx="16">
                  <c:v>109.71887523041657</c:v>
                </c:pt>
                <c:pt idx="17">
                  <c:v>225.9137550430026</c:v>
                </c:pt>
                <c:pt idx="18">
                  <c:v>288.45207564864864</c:v>
                </c:pt>
                <c:pt idx="19">
                  <c:v>417.65293432282971</c:v>
                </c:pt>
                <c:pt idx="20">
                  <c:v>486.51873263463949</c:v>
                </c:pt>
              </c:numCache>
            </c:numRef>
          </c:val>
        </c:ser>
        <c:marker val="1"/>
        <c:axId val="107325312"/>
        <c:axId val="107326848"/>
      </c:lineChart>
      <c:catAx>
        <c:axId val="107325312"/>
        <c:scaling>
          <c:orientation val="minMax"/>
        </c:scaling>
        <c:axPos val="b"/>
        <c:numFmt formatCode="General" sourceLinked="1"/>
        <c:tickLblPos val="nextTo"/>
        <c:crossAx val="107326848"/>
        <c:crosses val="autoZero"/>
        <c:auto val="1"/>
        <c:lblAlgn val="ctr"/>
        <c:lblOffset val="100"/>
      </c:catAx>
      <c:valAx>
        <c:axId val="107326848"/>
        <c:scaling>
          <c:orientation val="minMax"/>
        </c:scaling>
        <c:axPos val="l"/>
        <c:majorGridlines/>
        <c:numFmt formatCode="General" sourceLinked="1"/>
        <c:tickLblPos val="nextTo"/>
        <c:crossAx val="107325312"/>
        <c:crosses val="autoZero"/>
        <c:crossBetween val="between"/>
      </c:valAx>
    </c:plotArea>
    <c:legend>
      <c:legendPos val="r"/>
      <c:legendEntry>
        <c:idx val="0"/>
        <c:txPr>
          <a:bodyPr/>
          <a:lstStyle/>
          <a:p>
            <a:pPr>
              <a:defRPr cap="small" baseline="0"/>
            </a:pPr>
            <a:endParaRPr lang="en-US"/>
          </a:p>
        </c:txPr>
      </c:legendEntry>
      <c:legendEntry>
        <c:idx val="1"/>
        <c:txPr>
          <a:bodyPr/>
          <a:lstStyle/>
          <a:p>
            <a:pPr>
              <a:defRPr cap="small" baseline="0"/>
            </a:pPr>
            <a:endParaRPr lang="en-US"/>
          </a:p>
        </c:txPr>
      </c:legendEntry>
      <c:legendEntry>
        <c:idx val="2"/>
        <c:txPr>
          <a:bodyPr/>
          <a:lstStyle/>
          <a:p>
            <a:pPr>
              <a:defRPr cap="small" baseline="0"/>
            </a:pPr>
            <a:endParaRPr lang="en-US"/>
          </a:p>
        </c:txPr>
      </c:legendEntry>
      <c:layout>
        <c:manualLayout>
          <c:xMode val="edge"/>
          <c:yMode val="edge"/>
          <c:x val="0.34101513446126924"/>
          <c:y val="0.82763168612230265"/>
          <c:w val="0.35516776747725176"/>
          <c:h val="0.17157878562308337"/>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Lie09</b:Tag>
    <b:SourceType>InternetSite</b:SourceType>
    <b:Guid>{A0B16335-C708-4315-B998-782DEA1734DB}</b:Guid>
    <b:LCID>0</b:LCID>
    <b:Title>Lietuvos Hidrometeorologojos tarnyba prie aplinkos ministerijos</b:Title>
    <b:YearAccessed>2009</b:YearAccessed>
    <b:MonthAccessed>04</b:MonthAccessed>
    <b:DayAccessed>30</b:DayAccessed>
    <b:URL>http://www.meteo.lt/klim_rekordai.php</b:URL>
    <b:RefOrder>2</b:RefOrder>
  </b:Source>
  <b:Source>
    <b:Tag>Buk07</b:Tag>
    <b:SourceType>Book</b:SourceType>
    <b:Guid>{1AD7098E-FEDB-42BE-8B91-13B98C5EB77F}</b:Guid>
    <b:LCID>1033</b:LCID>
    <b:Author>
      <b:Author>
        <b:NameList>
          <b:Person>
            <b:Last>Bukantis A.</b:Last>
            <b:First>Dailidienė.,</b:First>
            <b:Middle>Česnulevičius A. ir kt</b:Middle>
          </b:Person>
        </b:NameList>
      </b:Author>
    </b:Author>
    <b:Title>Klimato kaita: prisitaikymas prie jos poveikio Lietuvos pajūryje</b:Title>
    <b:Year>2007</b:Year>
    <b:City>Vilnius</b:City>
    <b:RefOrder>3</b:RefOrder>
  </b:Source>
  <b:Source>
    <b:Tag>EUR05</b:Tag>
    <b:SourceType>Book</b:SourceType>
    <b:Guid>{DC1FF761-B409-4A62-AF65-BCC9BFE7A5FB}</b:Guid>
    <b:LCID>1063</b:LCID>
    <b:Author>
      <b:Author>
        <b:Corporate>Europos standartizacijos komitetas</b:Corporate>
      </b:Author>
    </b:Author>
    <b:Title>Eurokodas 1. Poveikiai konstrukcijoms.1-4 dalis. Bendrieji poveikiai.Vėjo poveikiai</b:Title>
    <b:Year>2005</b:Year>
    <b:StandardNumber>ICS</b:StandardNumber>
    <b:City>Briuselis</b:City>
    <b:Publisher>Lietuvos standartizacijos deparatmentas</b:Publisher>
    <b:RefOrder>4</b:RefOrder>
  </b:Source>
  <b:Source>
    <b:Tag>kny</b:Tag>
    <b:SourceType>Book</b:SourceType>
    <b:Guid>{7F3392BB-38CE-4530-99E6-495C56BC56D1}</b:Guid>
    <b:LCID>0</b:LCID>
    <b:Author>
      <b:Author>
        <b:NameList>
          <b:Person>
            <b:Last>bibles</b:Last>
            <b:First>knyga</b:First>
            <b:Middle>is</b:Middle>
          </b:Person>
        </b:NameList>
      </b:Author>
    </b:Author>
    <b:RefOrder>1</b:RefOrder>
  </b:Source>
  <b:Source>
    <b:Tag>Kar99</b:Tag>
    <b:SourceType>JournalArticle</b:SourceType>
    <b:Guid>{08930992-8A1B-4191-8529-93A29E007BF0}</b:Guid>
    <b:LCID>1063</b:LCID>
    <b:Author>
      <b:Author>
        <b:NameList>
          <b:Person>
            <b:Last>Kareem</b:Last>
            <b:First>A.,</b:First>
            <b:Middle>Kijevski, T., Tamura, Y.</b:Middle>
          </b:Person>
        </b:NameList>
      </b:Author>
    </b:Author>
    <b:Title>Wind and Structures</b:Title>
    <b:Year>1999</b:Year>
    <b:StandardNumber>3</b:StandardNumber>
    <b:Volume>2</b:Volume>
    <b:Issue>Mitigation of Motions of Tall Buildings with Specific Examples of Recent Applications,</b:Issue>
    <b:Pages>201-251</b:Pages>
    <b:RefOrder>5</b:RefOrder>
  </b:Source>
</b:Sources>
</file>

<file path=customXml/itemProps1.xml><?xml version="1.0" encoding="utf-8"?>
<ds:datastoreItem xmlns:ds="http://schemas.openxmlformats.org/officeDocument/2006/customXml" ds:itemID="{D34588BF-BA91-4DCD-AF48-98E11A899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25174</TotalTime>
  <Pages>95</Pages>
  <Words>20947</Words>
  <Characters>119400</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jankiuxx</Company>
  <LinksUpToDate>false</LinksUpToDate>
  <CharactersWithSpaces>140067</CharactersWithSpaces>
  <SharedDoc>false</SharedDoc>
  <HLinks>
    <vt:vector size="366" baseType="variant">
      <vt:variant>
        <vt:i4>2818159</vt:i4>
      </vt:variant>
      <vt:variant>
        <vt:i4>384</vt:i4>
      </vt:variant>
      <vt:variant>
        <vt:i4>0</vt:i4>
      </vt:variant>
      <vt:variant>
        <vt:i4>5</vt:i4>
      </vt:variant>
      <vt:variant>
        <vt:lpwstr>http://www.arup.com/MillenniumBridge/indepth/technical.html</vt:lpwstr>
      </vt:variant>
      <vt:variant>
        <vt:lpwstr/>
      </vt:variant>
      <vt:variant>
        <vt:i4>4194349</vt:i4>
      </vt:variant>
      <vt:variant>
        <vt:i4>381</vt:i4>
      </vt:variant>
      <vt:variant>
        <vt:i4>0</vt:i4>
      </vt:variant>
      <vt:variant>
        <vt:i4>5</vt:i4>
      </vt:variant>
      <vt:variant>
        <vt:lpwstr>http://en.wikipedia.org/wiki/Main_Page</vt:lpwstr>
      </vt:variant>
      <vt:variant>
        <vt:lpwstr/>
      </vt:variant>
      <vt:variant>
        <vt:i4>5374021</vt:i4>
      </vt:variant>
      <vt:variant>
        <vt:i4>378</vt:i4>
      </vt:variant>
      <vt:variant>
        <vt:i4>0</vt:i4>
      </vt:variant>
      <vt:variant>
        <vt:i4>5</vt:i4>
      </vt:variant>
      <vt:variant>
        <vt:lpwstr>http://www.frank.germano.com/</vt:lpwstr>
      </vt:variant>
      <vt:variant>
        <vt:lpwstr/>
      </vt:variant>
      <vt:variant>
        <vt:i4>196609</vt:i4>
      </vt:variant>
      <vt:variant>
        <vt:i4>375</vt:i4>
      </vt:variant>
      <vt:variant>
        <vt:i4>0</vt:i4>
      </vt:variant>
      <vt:variant>
        <vt:i4>5</vt:i4>
      </vt:variant>
      <vt:variant>
        <vt:lpwstr>http://www.technologijos.lt/</vt:lpwstr>
      </vt:variant>
      <vt:variant>
        <vt:lpwstr/>
      </vt:variant>
      <vt:variant>
        <vt:i4>6225984</vt:i4>
      </vt:variant>
      <vt:variant>
        <vt:i4>372</vt:i4>
      </vt:variant>
      <vt:variant>
        <vt:i4>0</vt:i4>
      </vt:variant>
      <vt:variant>
        <vt:i4>5</vt:i4>
      </vt:variant>
      <vt:variant>
        <vt:lpwstr>http://books.google.com/</vt:lpwstr>
      </vt:variant>
      <vt:variant>
        <vt:lpwstr/>
      </vt:variant>
      <vt:variant>
        <vt:i4>1376337</vt:i4>
      </vt:variant>
      <vt:variant>
        <vt:i4>369</vt:i4>
      </vt:variant>
      <vt:variant>
        <vt:i4>0</vt:i4>
      </vt:variant>
      <vt:variant>
        <vt:i4>5</vt:i4>
      </vt:variant>
      <vt:variant>
        <vt:lpwstr>http://www.google.lt/</vt:lpwstr>
      </vt:variant>
      <vt:variant>
        <vt:lpwstr/>
      </vt:variant>
      <vt:variant>
        <vt:i4>3670138</vt:i4>
      </vt:variant>
      <vt:variant>
        <vt:i4>324</vt:i4>
      </vt:variant>
      <vt:variant>
        <vt:i4>0</vt:i4>
      </vt:variant>
      <vt:variant>
        <vt:i4>5</vt:i4>
      </vt:variant>
      <vt:variant>
        <vt:lpwstr>http://lt.wikipedia.org/wiki/Bab_el_Mandebas</vt:lpwstr>
      </vt:variant>
      <vt:variant>
        <vt:lpwstr/>
      </vt:variant>
      <vt:variant>
        <vt:i4>7209040</vt:i4>
      </vt:variant>
      <vt:variant>
        <vt:i4>321</vt:i4>
      </vt:variant>
      <vt:variant>
        <vt:i4>0</vt:i4>
      </vt:variant>
      <vt:variant>
        <vt:i4>5</vt:i4>
      </vt:variant>
      <vt:variant>
        <vt:lpwstr>http://lt.wikipedia.org/wiki/Adeno_%C4%AFlanka</vt:lpwstr>
      </vt:variant>
      <vt:variant>
        <vt:lpwstr/>
      </vt:variant>
      <vt:variant>
        <vt:i4>5701746</vt:i4>
      </vt:variant>
      <vt:variant>
        <vt:i4>318</vt:i4>
      </vt:variant>
      <vt:variant>
        <vt:i4>0</vt:i4>
      </vt:variant>
      <vt:variant>
        <vt:i4>5</vt:i4>
      </vt:variant>
      <vt:variant>
        <vt:lpwstr>http://lt.wikipedia.org/wiki/Raudonoji_j%C5%ABra</vt:lpwstr>
      </vt:variant>
      <vt:variant>
        <vt:lpwstr/>
      </vt:variant>
      <vt:variant>
        <vt:i4>1572972</vt:i4>
      </vt:variant>
      <vt:variant>
        <vt:i4>303</vt:i4>
      </vt:variant>
      <vt:variant>
        <vt:i4>0</vt:i4>
      </vt:variant>
      <vt:variant>
        <vt:i4>5</vt:i4>
      </vt:variant>
      <vt:variant>
        <vt:lpwstr>http://lt.wikipedia.org/wiki/Klimato_juostos</vt:lpwstr>
      </vt:variant>
      <vt:variant>
        <vt:lpwstr/>
      </vt:variant>
      <vt:variant>
        <vt:i4>8323115</vt:i4>
      </vt:variant>
      <vt:variant>
        <vt:i4>300</vt:i4>
      </vt:variant>
      <vt:variant>
        <vt:i4>0</vt:i4>
      </vt:variant>
      <vt:variant>
        <vt:i4>5</vt:i4>
      </vt:variant>
      <vt:variant>
        <vt:lpwstr>http://lt.wikipedia.org/wiki/Termodinamika</vt:lpwstr>
      </vt:variant>
      <vt:variant>
        <vt:lpwstr/>
      </vt:variant>
      <vt:variant>
        <vt:i4>4718703</vt:i4>
      </vt:variant>
      <vt:variant>
        <vt:i4>297</vt:i4>
      </vt:variant>
      <vt:variant>
        <vt:i4>0</vt:i4>
      </vt:variant>
      <vt:variant>
        <vt:i4>5</vt:i4>
      </vt:variant>
      <vt:variant>
        <vt:lpwstr>http://lt.wikipedia.org/wiki/Atmosferos_sl%C4%97gis</vt:lpwstr>
      </vt:variant>
      <vt:variant>
        <vt:lpwstr/>
      </vt:variant>
      <vt:variant>
        <vt:i4>1048644</vt:i4>
      </vt:variant>
      <vt:variant>
        <vt:i4>288</vt:i4>
      </vt:variant>
      <vt:variant>
        <vt:i4>0</vt:i4>
      </vt:variant>
      <vt:variant>
        <vt:i4>5</vt:i4>
      </vt:variant>
      <vt:variant>
        <vt:lpwstr>http://lt.wikipedia.org/wiki/Ciklonas</vt:lpwstr>
      </vt:variant>
      <vt:variant>
        <vt:lpwstr/>
      </vt:variant>
      <vt:variant>
        <vt:i4>4325421</vt:i4>
      </vt:variant>
      <vt:variant>
        <vt:i4>285</vt:i4>
      </vt:variant>
      <vt:variant>
        <vt:i4>0</vt:i4>
      </vt:variant>
      <vt:variant>
        <vt:i4>5</vt:i4>
      </vt:variant>
      <vt:variant>
        <vt:lpwstr>http://lt.wikipedia.org/wiki/Piet%C5%B3_pusrutulis</vt:lpwstr>
      </vt:variant>
      <vt:variant>
        <vt:lpwstr/>
      </vt:variant>
      <vt:variant>
        <vt:i4>4849787</vt:i4>
      </vt:variant>
      <vt:variant>
        <vt:i4>282</vt:i4>
      </vt:variant>
      <vt:variant>
        <vt:i4>0</vt:i4>
      </vt:variant>
      <vt:variant>
        <vt:i4>5</vt:i4>
      </vt:variant>
      <vt:variant>
        <vt:lpwstr>http://lt.wikipedia.org/wiki/%C5%A0iaur%C4%97s_pusrutulis</vt:lpwstr>
      </vt:variant>
      <vt:variant>
        <vt:lpwstr/>
      </vt:variant>
      <vt:variant>
        <vt:i4>7340141</vt:i4>
      </vt:variant>
      <vt:variant>
        <vt:i4>279</vt:i4>
      </vt:variant>
      <vt:variant>
        <vt:i4>0</vt:i4>
      </vt:variant>
      <vt:variant>
        <vt:i4>5</vt:i4>
      </vt:variant>
      <vt:variant>
        <vt:lpwstr>http://lt.wikipedia.org/wiki/V%C4%97jas</vt:lpwstr>
      </vt:variant>
      <vt:variant>
        <vt:lpwstr/>
      </vt:variant>
      <vt:variant>
        <vt:i4>2687014</vt:i4>
      </vt:variant>
      <vt:variant>
        <vt:i4>276</vt:i4>
      </vt:variant>
      <vt:variant>
        <vt:i4>0</vt:i4>
      </vt:variant>
      <vt:variant>
        <vt:i4>5</vt:i4>
      </vt:variant>
      <vt:variant>
        <vt:lpwstr>http://lt.wikipedia.org/wiki/%C5%BDem%C4%97</vt:lpwstr>
      </vt:variant>
      <vt:variant>
        <vt:lpwstr/>
      </vt:variant>
      <vt:variant>
        <vt:i4>3801182</vt:i4>
      </vt:variant>
      <vt:variant>
        <vt:i4>273</vt:i4>
      </vt:variant>
      <vt:variant>
        <vt:i4>0</vt:i4>
      </vt:variant>
      <vt:variant>
        <vt:i4>5</vt:i4>
      </vt:variant>
      <vt:variant>
        <vt:lpwstr>http://lt.wikipedia.org/wiki/Koriolio_efektas</vt:lpwstr>
      </vt:variant>
      <vt:variant>
        <vt:lpwstr/>
      </vt:variant>
      <vt:variant>
        <vt:i4>7864383</vt:i4>
      </vt:variant>
      <vt:variant>
        <vt:i4>270</vt:i4>
      </vt:variant>
      <vt:variant>
        <vt:i4>0</vt:i4>
      </vt:variant>
      <vt:variant>
        <vt:i4>5</vt:i4>
      </vt:variant>
      <vt:variant>
        <vt:lpwstr>http://lt.wikipedia.org/wiki/A%C5%A1igalis</vt:lpwstr>
      </vt:variant>
      <vt:variant>
        <vt:lpwstr/>
      </vt:variant>
      <vt:variant>
        <vt:i4>7143463</vt:i4>
      </vt:variant>
      <vt:variant>
        <vt:i4>267</vt:i4>
      </vt:variant>
      <vt:variant>
        <vt:i4>0</vt:i4>
      </vt:variant>
      <vt:variant>
        <vt:i4>5</vt:i4>
      </vt:variant>
      <vt:variant>
        <vt:lpwstr>http://lt.wikipedia.org/wiki/Pusiaujas</vt:lpwstr>
      </vt:variant>
      <vt:variant>
        <vt:lpwstr/>
      </vt:variant>
      <vt:variant>
        <vt:i4>2162753</vt:i4>
      </vt:variant>
      <vt:variant>
        <vt:i4>264</vt:i4>
      </vt:variant>
      <vt:variant>
        <vt:i4>0</vt:i4>
      </vt:variant>
      <vt:variant>
        <vt:i4>5</vt:i4>
      </vt:variant>
      <vt:variant>
        <vt:lpwstr>http://lt.wikipedia.org/wiki/%C5%BDem%C4%97s_atmosfera</vt:lpwstr>
      </vt:variant>
      <vt:variant>
        <vt:lpwstr/>
      </vt:variant>
      <vt:variant>
        <vt:i4>8192049</vt:i4>
      </vt:variant>
      <vt:variant>
        <vt:i4>243</vt:i4>
      </vt:variant>
      <vt:variant>
        <vt:i4>0</vt:i4>
      </vt:variant>
      <vt:variant>
        <vt:i4>5</vt:i4>
      </vt:variant>
      <vt:variant>
        <vt:lpwstr>http://taybridgedisaster.co.uk/</vt:lpwstr>
      </vt:variant>
      <vt:variant>
        <vt:lpwstr/>
      </vt:variant>
      <vt:variant>
        <vt:i4>1900606</vt:i4>
      </vt:variant>
      <vt:variant>
        <vt:i4>236</vt:i4>
      </vt:variant>
      <vt:variant>
        <vt:i4>0</vt:i4>
      </vt:variant>
      <vt:variant>
        <vt:i4>5</vt:i4>
      </vt:variant>
      <vt:variant>
        <vt:lpwstr/>
      </vt:variant>
      <vt:variant>
        <vt:lpwstr>_Toc228871314</vt:lpwstr>
      </vt:variant>
      <vt:variant>
        <vt:i4>1507389</vt:i4>
      </vt:variant>
      <vt:variant>
        <vt:i4>227</vt:i4>
      </vt:variant>
      <vt:variant>
        <vt:i4>0</vt:i4>
      </vt:variant>
      <vt:variant>
        <vt:i4>5</vt:i4>
      </vt:variant>
      <vt:variant>
        <vt:lpwstr/>
      </vt:variant>
      <vt:variant>
        <vt:lpwstr>_Toc228872087</vt:lpwstr>
      </vt:variant>
      <vt:variant>
        <vt:i4>1507389</vt:i4>
      </vt:variant>
      <vt:variant>
        <vt:i4>221</vt:i4>
      </vt:variant>
      <vt:variant>
        <vt:i4>0</vt:i4>
      </vt:variant>
      <vt:variant>
        <vt:i4>5</vt:i4>
      </vt:variant>
      <vt:variant>
        <vt:lpwstr/>
      </vt:variant>
      <vt:variant>
        <vt:lpwstr>_Toc228872086</vt:lpwstr>
      </vt:variant>
      <vt:variant>
        <vt:i4>1507389</vt:i4>
      </vt:variant>
      <vt:variant>
        <vt:i4>215</vt:i4>
      </vt:variant>
      <vt:variant>
        <vt:i4>0</vt:i4>
      </vt:variant>
      <vt:variant>
        <vt:i4>5</vt:i4>
      </vt:variant>
      <vt:variant>
        <vt:lpwstr/>
      </vt:variant>
      <vt:variant>
        <vt:lpwstr>_Toc228872085</vt:lpwstr>
      </vt:variant>
      <vt:variant>
        <vt:i4>1507389</vt:i4>
      </vt:variant>
      <vt:variant>
        <vt:i4>209</vt:i4>
      </vt:variant>
      <vt:variant>
        <vt:i4>0</vt:i4>
      </vt:variant>
      <vt:variant>
        <vt:i4>5</vt:i4>
      </vt:variant>
      <vt:variant>
        <vt:lpwstr/>
      </vt:variant>
      <vt:variant>
        <vt:lpwstr>_Toc228872084</vt:lpwstr>
      </vt:variant>
      <vt:variant>
        <vt:i4>1507389</vt:i4>
      </vt:variant>
      <vt:variant>
        <vt:i4>203</vt:i4>
      </vt:variant>
      <vt:variant>
        <vt:i4>0</vt:i4>
      </vt:variant>
      <vt:variant>
        <vt:i4>5</vt:i4>
      </vt:variant>
      <vt:variant>
        <vt:lpwstr/>
      </vt:variant>
      <vt:variant>
        <vt:lpwstr>_Toc228872083</vt:lpwstr>
      </vt:variant>
      <vt:variant>
        <vt:i4>1507380</vt:i4>
      </vt:variant>
      <vt:variant>
        <vt:i4>194</vt:i4>
      </vt:variant>
      <vt:variant>
        <vt:i4>0</vt:i4>
      </vt:variant>
      <vt:variant>
        <vt:i4>5</vt:i4>
      </vt:variant>
      <vt:variant>
        <vt:lpwstr/>
      </vt:variant>
      <vt:variant>
        <vt:lpwstr>_Toc228869833</vt:lpwstr>
      </vt:variant>
      <vt:variant>
        <vt:i4>1507380</vt:i4>
      </vt:variant>
      <vt:variant>
        <vt:i4>188</vt:i4>
      </vt:variant>
      <vt:variant>
        <vt:i4>0</vt:i4>
      </vt:variant>
      <vt:variant>
        <vt:i4>5</vt:i4>
      </vt:variant>
      <vt:variant>
        <vt:lpwstr/>
      </vt:variant>
      <vt:variant>
        <vt:lpwstr>_Toc228869832</vt:lpwstr>
      </vt:variant>
      <vt:variant>
        <vt:i4>1507380</vt:i4>
      </vt:variant>
      <vt:variant>
        <vt:i4>182</vt:i4>
      </vt:variant>
      <vt:variant>
        <vt:i4>0</vt:i4>
      </vt:variant>
      <vt:variant>
        <vt:i4>5</vt:i4>
      </vt:variant>
      <vt:variant>
        <vt:lpwstr/>
      </vt:variant>
      <vt:variant>
        <vt:lpwstr>_Toc228869831</vt:lpwstr>
      </vt:variant>
      <vt:variant>
        <vt:i4>1507380</vt:i4>
      </vt:variant>
      <vt:variant>
        <vt:i4>176</vt:i4>
      </vt:variant>
      <vt:variant>
        <vt:i4>0</vt:i4>
      </vt:variant>
      <vt:variant>
        <vt:i4>5</vt:i4>
      </vt:variant>
      <vt:variant>
        <vt:lpwstr/>
      </vt:variant>
      <vt:variant>
        <vt:lpwstr>_Toc228869830</vt:lpwstr>
      </vt:variant>
      <vt:variant>
        <vt:i4>1441844</vt:i4>
      </vt:variant>
      <vt:variant>
        <vt:i4>170</vt:i4>
      </vt:variant>
      <vt:variant>
        <vt:i4>0</vt:i4>
      </vt:variant>
      <vt:variant>
        <vt:i4>5</vt:i4>
      </vt:variant>
      <vt:variant>
        <vt:lpwstr/>
      </vt:variant>
      <vt:variant>
        <vt:lpwstr>_Toc228869829</vt:lpwstr>
      </vt:variant>
      <vt:variant>
        <vt:i4>1441844</vt:i4>
      </vt:variant>
      <vt:variant>
        <vt:i4>164</vt:i4>
      </vt:variant>
      <vt:variant>
        <vt:i4>0</vt:i4>
      </vt:variant>
      <vt:variant>
        <vt:i4>5</vt:i4>
      </vt:variant>
      <vt:variant>
        <vt:lpwstr/>
      </vt:variant>
      <vt:variant>
        <vt:lpwstr>_Toc228869828</vt:lpwstr>
      </vt:variant>
      <vt:variant>
        <vt:i4>1441844</vt:i4>
      </vt:variant>
      <vt:variant>
        <vt:i4>158</vt:i4>
      </vt:variant>
      <vt:variant>
        <vt:i4>0</vt:i4>
      </vt:variant>
      <vt:variant>
        <vt:i4>5</vt:i4>
      </vt:variant>
      <vt:variant>
        <vt:lpwstr/>
      </vt:variant>
      <vt:variant>
        <vt:lpwstr>_Toc228869827</vt:lpwstr>
      </vt:variant>
      <vt:variant>
        <vt:i4>1441844</vt:i4>
      </vt:variant>
      <vt:variant>
        <vt:i4>152</vt:i4>
      </vt:variant>
      <vt:variant>
        <vt:i4>0</vt:i4>
      </vt:variant>
      <vt:variant>
        <vt:i4>5</vt:i4>
      </vt:variant>
      <vt:variant>
        <vt:lpwstr/>
      </vt:variant>
      <vt:variant>
        <vt:lpwstr>_Toc228869826</vt:lpwstr>
      </vt:variant>
      <vt:variant>
        <vt:i4>1441844</vt:i4>
      </vt:variant>
      <vt:variant>
        <vt:i4>146</vt:i4>
      </vt:variant>
      <vt:variant>
        <vt:i4>0</vt:i4>
      </vt:variant>
      <vt:variant>
        <vt:i4>5</vt:i4>
      </vt:variant>
      <vt:variant>
        <vt:lpwstr/>
      </vt:variant>
      <vt:variant>
        <vt:lpwstr>_Toc228869825</vt:lpwstr>
      </vt:variant>
      <vt:variant>
        <vt:i4>1441844</vt:i4>
      </vt:variant>
      <vt:variant>
        <vt:i4>140</vt:i4>
      </vt:variant>
      <vt:variant>
        <vt:i4>0</vt:i4>
      </vt:variant>
      <vt:variant>
        <vt:i4>5</vt:i4>
      </vt:variant>
      <vt:variant>
        <vt:lpwstr/>
      </vt:variant>
      <vt:variant>
        <vt:lpwstr>_Toc228869824</vt:lpwstr>
      </vt:variant>
      <vt:variant>
        <vt:i4>1441844</vt:i4>
      </vt:variant>
      <vt:variant>
        <vt:i4>134</vt:i4>
      </vt:variant>
      <vt:variant>
        <vt:i4>0</vt:i4>
      </vt:variant>
      <vt:variant>
        <vt:i4>5</vt:i4>
      </vt:variant>
      <vt:variant>
        <vt:lpwstr/>
      </vt:variant>
      <vt:variant>
        <vt:lpwstr>_Toc228869823</vt:lpwstr>
      </vt:variant>
      <vt:variant>
        <vt:i4>1441844</vt:i4>
      </vt:variant>
      <vt:variant>
        <vt:i4>128</vt:i4>
      </vt:variant>
      <vt:variant>
        <vt:i4>0</vt:i4>
      </vt:variant>
      <vt:variant>
        <vt:i4>5</vt:i4>
      </vt:variant>
      <vt:variant>
        <vt:lpwstr/>
      </vt:variant>
      <vt:variant>
        <vt:lpwstr>_Toc228869822</vt:lpwstr>
      </vt:variant>
      <vt:variant>
        <vt:i4>1441844</vt:i4>
      </vt:variant>
      <vt:variant>
        <vt:i4>122</vt:i4>
      </vt:variant>
      <vt:variant>
        <vt:i4>0</vt:i4>
      </vt:variant>
      <vt:variant>
        <vt:i4>5</vt:i4>
      </vt:variant>
      <vt:variant>
        <vt:lpwstr/>
      </vt:variant>
      <vt:variant>
        <vt:lpwstr>_Toc228869821</vt:lpwstr>
      </vt:variant>
      <vt:variant>
        <vt:i4>1441844</vt:i4>
      </vt:variant>
      <vt:variant>
        <vt:i4>116</vt:i4>
      </vt:variant>
      <vt:variant>
        <vt:i4>0</vt:i4>
      </vt:variant>
      <vt:variant>
        <vt:i4>5</vt:i4>
      </vt:variant>
      <vt:variant>
        <vt:lpwstr/>
      </vt:variant>
      <vt:variant>
        <vt:lpwstr>_Toc228869820</vt:lpwstr>
      </vt:variant>
      <vt:variant>
        <vt:i4>1376308</vt:i4>
      </vt:variant>
      <vt:variant>
        <vt:i4>110</vt:i4>
      </vt:variant>
      <vt:variant>
        <vt:i4>0</vt:i4>
      </vt:variant>
      <vt:variant>
        <vt:i4>5</vt:i4>
      </vt:variant>
      <vt:variant>
        <vt:lpwstr/>
      </vt:variant>
      <vt:variant>
        <vt:lpwstr>_Toc228869819</vt:lpwstr>
      </vt:variant>
      <vt:variant>
        <vt:i4>1376308</vt:i4>
      </vt:variant>
      <vt:variant>
        <vt:i4>104</vt:i4>
      </vt:variant>
      <vt:variant>
        <vt:i4>0</vt:i4>
      </vt:variant>
      <vt:variant>
        <vt:i4>5</vt:i4>
      </vt:variant>
      <vt:variant>
        <vt:lpwstr/>
      </vt:variant>
      <vt:variant>
        <vt:lpwstr>_Toc228869818</vt:lpwstr>
      </vt:variant>
      <vt:variant>
        <vt:i4>1376308</vt:i4>
      </vt:variant>
      <vt:variant>
        <vt:i4>98</vt:i4>
      </vt:variant>
      <vt:variant>
        <vt:i4>0</vt:i4>
      </vt:variant>
      <vt:variant>
        <vt:i4>5</vt:i4>
      </vt:variant>
      <vt:variant>
        <vt:lpwstr/>
      </vt:variant>
      <vt:variant>
        <vt:lpwstr>_Toc228869817</vt:lpwstr>
      </vt:variant>
      <vt:variant>
        <vt:i4>1376308</vt:i4>
      </vt:variant>
      <vt:variant>
        <vt:i4>92</vt:i4>
      </vt:variant>
      <vt:variant>
        <vt:i4>0</vt:i4>
      </vt:variant>
      <vt:variant>
        <vt:i4>5</vt:i4>
      </vt:variant>
      <vt:variant>
        <vt:lpwstr/>
      </vt:variant>
      <vt:variant>
        <vt:lpwstr>_Toc228869816</vt:lpwstr>
      </vt:variant>
      <vt:variant>
        <vt:i4>1376308</vt:i4>
      </vt:variant>
      <vt:variant>
        <vt:i4>86</vt:i4>
      </vt:variant>
      <vt:variant>
        <vt:i4>0</vt:i4>
      </vt:variant>
      <vt:variant>
        <vt:i4>5</vt:i4>
      </vt:variant>
      <vt:variant>
        <vt:lpwstr/>
      </vt:variant>
      <vt:variant>
        <vt:lpwstr>_Toc228869815</vt:lpwstr>
      </vt:variant>
      <vt:variant>
        <vt:i4>1376308</vt:i4>
      </vt:variant>
      <vt:variant>
        <vt:i4>80</vt:i4>
      </vt:variant>
      <vt:variant>
        <vt:i4>0</vt:i4>
      </vt:variant>
      <vt:variant>
        <vt:i4>5</vt:i4>
      </vt:variant>
      <vt:variant>
        <vt:lpwstr/>
      </vt:variant>
      <vt:variant>
        <vt:lpwstr>_Toc228869814</vt:lpwstr>
      </vt:variant>
      <vt:variant>
        <vt:i4>1376308</vt:i4>
      </vt:variant>
      <vt:variant>
        <vt:i4>74</vt:i4>
      </vt:variant>
      <vt:variant>
        <vt:i4>0</vt:i4>
      </vt:variant>
      <vt:variant>
        <vt:i4>5</vt:i4>
      </vt:variant>
      <vt:variant>
        <vt:lpwstr/>
      </vt:variant>
      <vt:variant>
        <vt:lpwstr>_Toc228869813</vt:lpwstr>
      </vt:variant>
      <vt:variant>
        <vt:i4>1376308</vt:i4>
      </vt:variant>
      <vt:variant>
        <vt:i4>68</vt:i4>
      </vt:variant>
      <vt:variant>
        <vt:i4>0</vt:i4>
      </vt:variant>
      <vt:variant>
        <vt:i4>5</vt:i4>
      </vt:variant>
      <vt:variant>
        <vt:lpwstr/>
      </vt:variant>
      <vt:variant>
        <vt:lpwstr>_Toc228869812</vt:lpwstr>
      </vt:variant>
      <vt:variant>
        <vt:i4>1376308</vt:i4>
      </vt:variant>
      <vt:variant>
        <vt:i4>62</vt:i4>
      </vt:variant>
      <vt:variant>
        <vt:i4>0</vt:i4>
      </vt:variant>
      <vt:variant>
        <vt:i4>5</vt:i4>
      </vt:variant>
      <vt:variant>
        <vt:lpwstr/>
      </vt:variant>
      <vt:variant>
        <vt:lpwstr>_Toc228869811</vt:lpwstr>
      </vt:variant>
      <vt:variant>
        <vt:i4>1376308</vt:i4>
      </vt:variant>
      <vt:variant>
        <vt:i4>56</vt:i4>
      </vt:variant>
      <vt:variant>
        <vt:i4>0</vt:i4>
      </vt:variant>
      <vt:variant>
        <vt:i4>5</vt:i4>
      </vt:variant>
      <vt:variant>
        <vt:lpwstr/>
      </vt:variant>
      <vt:variant>
        <vt:lpwstr>_Toc228869810</vt:lpwstr>
      </vt:variant>
      <vt:variant>
        <vt:i4>1310772</vt:i4>
      </vt:variant>
      <vt:variant>
        <vt:i4>50</vt:i4>
      </vt:variant>
      <vt:variant>
        <vt:i4>0</vt:i4>
      </vt:variant>
      <vt:variant>
        <vt:i4>5</vt:i4>
      </vt:variant>
      <vt:variant>
        <vt:lpwstr/>
      </vt:variant>
      <vt:variant>
        <vt:lpwstr>_Toc228869809</vt:lpwstr>
      </vt:variant>
      <vt:variant>
        <vt:i4>1310772</vt:i4>
      </vt:variant>
      <vt:variant>
        <vt:i4>44</vt:i4>
      </vt:variant>
      <vt:variant>
        <vt:i4>0</vt:i4>
      </vt:variant>
      <vt:variant>
        <vt:i4>5</vt:i4>
      </vt:variant>
      <vt:variant>
        <vt:lpwstr/>
      </vt:variant>
      <vt:variant>
        <vt:lpwstr>_Toc228869808</vt:lpwstr>
      </vt:variant>
      <vt:variant>
        <vt:i4>1310772</vt:i4>
      </vt:variant>
      <vt:variant>
        <vt:i4>38</vt:i4>
      </vt:variant>
      <vt:variant>
        <vt:i4>0</vt:i4>
      </vt:variant>
      <vt:variant>
        <vt:i4>5</vt:i4>
      </vt:variant>
      <vt:variant>
        <vt:lpwstr/>
      </vt:variant>
      <vt:variant>
        <vt:lpwstr>_Toc228869807</vt:lpwstr>
      </vt:variant>
      <vt:variant>
        <vt:i4>1310772</vt:i4>
      </vt:variant>
      <vt:variant>
        <vt:i4>32</vt:i4>
      </vt:variant>
      <vt:variant>
        <vt:i4>0</vt:i4>
      </vt:variant>
      <vt:variant>
        <vt:i4>5</vt:i4>
      </vt:variant>
      <vt:variant>
        <vt:lpwstr/>
      </vt:variant>
      <vt:variant>
        <vt:lpwstr>_Toc228869806</vt:lpwstr>
      </vt:variant>
      <vt:variant>
        <vt:i4>1310772</vt:i4>
      </vt:variant>
      <vt:variant>
        <vt:i4>26</vt:i4>
      </vt:variant>
      <vt:variant>
        <vt:i4>0</vt:i4>
      </vt:variant>
      <vt:variant>
        <vt:i4>5</vt:i4>
      </vt:variant>
      <vt:variant>
        <vt:lpwstr/>
      </vt:variant>
      <vt:variant>
        <vt:lpwstr>_Toc228869805</vt:lpwstr>
      </vt:variant>
      <vt:variant>
        <vt:i4>1310772</vt:i4>
      </vt:variant>
      <vt:variant>
        <vt:i4>20</vt:i4>
      </vt:variant>
      <vt:variant>
        <vt:i4>0</vt:i4>
      </vt:variant>
      <vt:variant>
        <vt:i4>5</vt:i4>
      </vt:variant>
      <vt:variant>
        <vt:lpwstr/>
      </vt:variant>
      <vt:variant>
        <vt:lpwstr>_Toc228869804</vt:lpwstr>
      </vt:variant>
      <vt:variant>
        <vt:i4>1310772</vt:i4>
      </vt:variant>
      <vt:variant>
        <vt:i4>14</vt:i4>
      </vt:variant>
      <vt:variant>
        <vt:i4>0</vt:i4>
      </vt:variant>
      <vt:variant>
        <vt:i4>5</vt:i4>
      </vt:variant>
      <vt:variant>
        <vt:lpwstr/>
      </vt:variant>
      <vt:variant>
        <vt:lpwstr>_Toc228869803</vt:lpwstr>
      </vt:variant>
      <vt:variant>
        <vt:i4>1310772</vt:i4>
      </vt:variant>
      <vt:variant>
        <vt:i4>8</vt:i4>
      </vt:variant>
      <vt:variant>
        <vt:i4>0</vt:i4>
      </vt:variant>
      <vt:variant>
        <vt:i4>5</vt:i4>
      </vt:variant>
      <vt:variant>
        <vt:lpwstr/>
      </vt:variant>
      <vt:variant>
        <vt:lpwstr>_Toc228869802</vt:lpwstr>
      </vt:variant>
      <vt:variant>
        <vt:i4>3014763</vt:i4>
      </vt:variant>
      <vt:variant>
        <vt:i4>3</vt:i4>
      </vt:variant>
      <vt:variant>
        <vt:i4>0</vt:i4>
      </vt:variant>
      <vt:variant>
        <vt:i4>5</vt:i4>
      </vt:variant>
      <vt:variant>
        <vt:lpwstr>http://www.tssk.st.vgtu.lt/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jankis</dc:creator>
  <cp:keywords/>
  <dc:description/>
  <cp:lastModifiedBy>jankis</cp:lastModifiedBy>
  <cp:revision>471</cp:revision>
  <cp:lastPrinted>2009-06-25T20:23:00Z</cp:lastPrinted>
  <dcterms:created xsi:type="dcterms:W3CDTF">2009-05-04T09:48:00Z</dcterms:created>
  <dcterms:modified xsi:type="dcterms:W3CDTF">2009-06-29T06:59:00Z</dcterms:modified>
</cp:coreProperties>
</file>