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77" w:rsidRPr="00AE73A3" w:rsidRDefault="0093530E" w:rsidP="00330A77">
      <w:pPr>
        <w:spacing w:line="360" w:lineRule="auto"/>
        <w:ind w:firstLine="851"/>
        <w:jc w:val="center"/>
      </w:pPr>
      <w:r>
        <w:rPr>
          <w:noProof/>
          <w:lang w:val="en-US" w:eastAsia="en-US"/>
        </w:rPr>
        <w:drawing>
          <wp:inline distT="0" distB="0" distL="0" distR="0">
            <wp:extent cx="1148080" cy="115887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8080" cy="1158875"/>
                    </a:xfrm>
                    <a:prstGeom prst="rect">
                      <a:avLst/>
                    </a:prstGeom>
                    <a:solidFill>
                      <a:srgbClr val="FFFFFF"/>
                    </a:solidFill>
                    <a:ln w="9525">
                      <a:noFill/>
                      <a:miter lim="800000"/>
                      <a:headEnd/>
                      <a:tailEnd/>
                    </a:ln>
                  </pic:spPr>
                </pic:pic>
              </a:graphicData>
            </a:graphic>
          </wp:inline>
        </w:drawing>
      </w:r>
    </w:p>
    <w:p w:rsidR="00330A77" w:rsidRPr="00AE73A3" w:rsidRDefault="00330A77" w:rsidP="00330A77">
      <w:pPr>
        <w:spacing w:line="360" w:lineRule="auto"/>
        <w:ind w:firstLine="851"/>
        <w:jc w:val="center"/>
      </w:pPr>
    </w:p>
    <w:p w:rsidR="00330A77" w:rsidRPr="00AE73A3" w:rsidRDefault="00330A77" w:rsidP="00330A77">
      <w:pPr>
        <w:spacing w:line="360" w:lineRule="auto"/>
        <w:ind w:firstLine="851"/>
        <w:jc w:val="center"/>
        <w:rPr>
          <w:sz w:val="28"/>
          <w:szCs w:val="28"/>
        </w:rPr>
      </w:pPr>
      <w:r w:rsidRPr="00AE73A3">
        <w:rPr>
          <w:sz w:val="28"/>
          <w:szCs w:val="28"/>
        </w:rPr>
        <w:t>VYTAUTO DIDŽIOJO UNIVERSITETAS</w:t>
      </w:r>
    </w:p>
    <w:p w:rsidR="00330A77" w:rsidRPr="00AE73A3" w:rsidRDefault="00330A77" w:rsidP="00330A77">
      <w:pPr>
        <w:spacing w:line="360" w:lineRule="auto"/>
        <w:ind w:firstLine="851"/>
        <w:jc w:val="center"/>
      </w:pPr>
      <w:r w:rsidRPr="00AE73A3">
        <w:t>EKONOMIKOS IR VADYBOS FAKULTETAS</w:t>
      </w:r>
    </w:p>
    <w:p w:rsidR="00330A77" w:rsidRPr="00AE73A3" w:rsidRDefault="00330A77" w:rsidP="00330A77">
      <w:pPr>
        <w:spacing w:line="360" w:lineRule="auto"/>
        <w:ind w:firstLine="851"/>
        <w:jc w:val="center"/>
      </w:pPr>
      <w:r w:rsidRPr="00AE73A3">
        <w:t xml:space="preserve">MARKETINGO KATEDRA </w:t>
      </w:r>
    </w:p>
    <w:p w:rsidR="00330A77" w:rsidRPr="00AE73A3" w:rsidRDefault="00330A77" w:rsidP="00330A77">
      <w:pPr>
        <w:spacing w:line="360" w:lineRule="auto"/>
        <w:ind w:firstLine="851"/>
        <w:jc w:val="center"/>
      </w:pPr>
    </w:p>
    <w:p w:rsidR="00330A77" w:rsidRPr="00AE73A3" w:rsidRDefault="00330A77" w:rsidP="00330A77">
      <w:pPr>
        <w:spacing w:line="360" w:lineRule="auto"/>
        <w:ind w:firstLine="851"/>
        <w:jc w:val="center"/>
      </w:pPr>
    </w:p>
    <w:p w:rsidR="00330A77" w:rsidRPr="00AE73A3" w:rsidRDefault="00330A77" w:rsidP="00330A77">
      <w:pPr>
        <w:spacing w:line="360" w:lineRule="auto"/>
        <w:ind w:firstLine="851"/>
        <w:jc w:val="center"/>
      </w:pPr>
    </w:p>
    <w:p w:rsidR="00330A77" w:rsidRPr="00D46686" w:rsidRDefault="00330A77" w:rsidP="00330A77">
      <w:pPr>
        <w:spacing w:line="360" w:lineRule="auto"/>
        <w:ind w:firstLine="851"/>
        <w:jc w:val="center"/>
        <w:rPr>
          <w:sz w:val="28"/>
          <w:szCs w:val="28"/>
        </w:rPr>
      </w:pPr>
      <w:r w:rsidRPr="00D46686">
        <w:rPr>
          <w:sz w:val="28"/>
          <w:szCs w:val="28"/>
        </w:rPr>
        <w:t>Jolita Radvilienė</w:t>
      </w:r>
    </w:p>
    <w:p w:rsidR="00330A77" w:rsidRPr="00D46686" w:rsidRDefault="00330A77" w:rsidP="00330A77">
      <w:pPr>
        <w:spacing w:line="360" w:lineRule="auto"/>
        <w:ind w:firstLine="851"/>
        <w:jc w:val="center"/>
        <w:rPr>
          <w:b/>
          <w:sz w:val="32"/>
          <w:szCs w:val="32"/>
        </w:rPr>
      </w:pPr>
      <w:r w:rsidRPr="00D46686">
        <w:rPr>
          <w:sz w:val="32"/>
          <w:szCs w:val="32"/>
        </w:rPr>
        <w:t xml:space="preserve">REKLAMOS </w:t>
      </w:r>
      <w:r w:rsidR="00552818" w:rsidRPr="00D46686">
        <w:rPr>
          <w:sz w:val="32"/>
          <w:szCs w:val="32"/>
        </w:rPr>
        <w:t>ATITIKIMO ETIKOS NORMOMS REGULIAVIMO TOBULINIMAS LIETUVOJE</w:t>
      </w:r>
    </w:p>
    <w:p w:rsidR="00330A77" w:rsidRPr="00AE73A3" w:rsidRDefault="00330A77" w:rsidP="00330A77">
      <w:pPr>
        <w:spacing w:line="360" w:lineRule="auto"/>
        <w:ind w:firstLine="851"/>
        <w:jc w:val="center"/>
        <w:rPr>
          <w:b/>
          <w:sz w:val="28"/>
          <w:szCs w:val="28"/>
        </w:rPr>
      </w:pPr>
    </w:p>
    <w:p w:rsidR="00330A77" w:rsidRPr="00AE73A3" w:rsidRDefault="00330A77" w:rsidP="00330A77">
      <w:pPr>
        <w:spacing w:line="360" w:lineRule="auto"/>
        <w:ind w:firstLine="851"/>
        <w:jc w:val="center"/>
        <w:rPr>
          <w:sz w:val="28"/>
          <w:szCs w:val="28"/>
        </w:rPr>
      </w:pPr>
      <w:r w:rsidRPr="00AE73A3">
        <w:rPr>
          <w:sz w:val="28"/>
          <w:szCs w:val="28"/>
        </w:rPr>
        <w:t>Magistro baigiamasis darbas</w:t>
      </w:r>
    </w:p>
    <w:p w:rsidR="00330A77" w:rsidRPr="00AE73A3" w:rsidRDefault="00330A77" w:rsidP="00330A77">
      <w:pPr>
        <w:spacing w:line="360" w:lineRule="auto"/>
        <w:ind w:firstLine="851"/>
        <w:jc w:val="center"/>
        <w:rPr>
          <w:sz w:val="28"/>
          <w:szCs w:val="28"/>
        </w:rPr>
      </w:pPr>
    </w:p>
    <w:p w:rsidR="00330A77" w:rsidRPr="00AE73A3" w:rsidRDefault="00330A77" w:rsidP="00330A77">
      <w:pPr>
        <w:spacing w:line="360" w:lineRule="auto"/>
        <w:ind w:firstLine="851"/>
        <w:jc w:val="center"/>
      </w:pPr>
      <w:r w:rsidRPr="00AE73A3">
        <w:t>Marketingo ir tarptautinės komercijos studijų programa, valstybinis kodas 62403S117</w:t>
      </w:r>
    </w:p>
    <w:p w:rsidR="00330A77" w:rsidRPr="00AE73A3" w:rsidRDefault="00330A77" w:rsidP="00330A77">
      <w:pPr>
        <w:spacing w:line="360" w:lineRule="auto"/>
        <w:ind w:firstLine="851"/>
        <w:jc w:val="center"/>
      </w:pPr>
      <w:r w:rsidRPr="00AE73A3">
        <w:t>Vadybos ir verslo administravimo studijų kryptis</w:t>
      </w:r>
    </w:p>
    <w:p w:rsidR="00330A77" w:rsidRPr="00AE73A3" w:rsidRDefault="00330A77" w:rsidP="00330A77">
      <w:pPr>
        <w:spacing w:line="360" w:lineRule="auto"/>
        <w:ind w:firstLine="851"/>
        <w:jc w:val="center"/>
      </w:pPr>
    </w:p>
    <w:p w:rsidR="00330A77" w:rsidRPr="00AE73A3" w:rsidRDefault="00330A77" w:rsidP="00330A77">
      <w:pPr>
        <w:spacing w:line="360" w:lineRule="auto"/>
        <w:ind w:firstLine="851"/>
        <w:jc w:val="center"/>
      </w:pPr>
    </w:p>
    <w:p w:rsidR="00330A77" w:rsidRPr="00AE73A3" w:rsidRDefault="00330A77" w:rsidP="00330A77">
      <w:pPr>
        <w:spacing w:line="360" w:lineRule="auto"/>
        <w:ind w:firstLine="851"/>
      </w:pPr>
    </w:p>
    <w:p w:rsidR="00330A77" w:rsidRPr="00AE73A3" w:rsidRDefault="00330A77" w:rsidP="00330A77">
      <w:pPr>
        <w:spacing w:line="360" w:lineRule="auto"/>
        <w:ind w:firstLine="851"/>
      </w:pPr>
      <w:r w:rsidRPr="00AE73A3">
        <w:rPr>
          <w:b/>
        </w:rPr>
        <w:t xml:space="preserve">                     </w:t>
      </w:r>
      <w:r w:rsidR="00552818">
        <w:rPr>
          <w:b/>
        </w:rPr>
        <w:t xml:space="preserve">                                Vadovė</w:t>
      </w:r>
      <w:r w:rsidRPr="00AE73A3">
        <w:rPr>
          <w:b/>
        </w:rPr>
        <w:t xml:space="preserve"> </w:t>
      </w:r>
      <w:r w:rsidRPr="00AE73A3">
        <w:rPr>
          <w:color w:val="000000"/>
        </w:rPr>
        <w:t>doc. dr. Nina Klebanskaja</w:t>
      </w:r>
      <w:r w:rsidRPr="00AE73A3">
        <w:t xml:space="preserve"> __________  __________</w:t>
      </w:r>
    </w:p>
    <w:p w:rsidR="00264D9C" w:rsidRPr="00AE73A3" w:rsidRDefault="00264D9C" w:rsidP="00264D9C">
      <w:pPr>
        <w:spacing w:line="360" w:lineRule="auto"/>
        <w:ind w:firstLine="851"/>
        <w:rPr>
          <w:sz w:val="20"/>
          <w:szCs w:val="20"/>
        </w:rPr>
      </w:pPr>
      <w:r w:rsidRPr="00AE73A3">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E73A3">
        <w:rPr>
          <w:sz w:val="20"/>
          <w:szCs w:val="20"/>
        </w:rPr>
        <w:t>(Parašas)             (Data)</w:t>
      </w:r>
    </w:p>
    <w:p w:rsidR="00330A77" w:rsidRPr="00AE73A3" w:rsidRDefault="00552818" w:rsidP="00552818">
      <w:pPr>
        <w:spacing w:line="360" w:lineRule="auto"/>
        <w:ind w:left="589" w:firstLine="851"/>
        <w:jc w:val="both"/>
      </w:pPr>
      <w:r>
        <w:rPr>
          <w:b/>
        </w:rPr>
        <w:t xml:space="preserve">                          Apginta</w:t>
      </w:r>
      <w:r w:rsidR="00330A77" w:rsidRPr="00AE73A3">
        <w:rPr>
          <w:b/>
        </w:rPr>
        <w:t xml:space="preserve"> </w:t>
      </w:r>
      <w:r w:rsidRPr="0024551C">
        <w:t xml:space="preserve">prof. habil. dr. Pranas Žukauskas    </w:t>
      </w:r>
      <w:r w:rsidR="00330A77" w:rsidRPr="00AE73A3">
        <w:t xml:space="preserve">  __________  __________</w:t>
      </w:r>
    </w:p>
    <w:p w:rsidR="00330A77" w:rsidRPr="00AE73A3" w:rsidRDefault="00330A77" w:rsidP="00330A77">
      <w:pPr>
        <w:spacing w:line="360" w:lineRule="auto"/>
        <w:ind w:firstLine="851"/>
        <w:rPr>
          <w:sz w:val="20"/>
          <w:szCs w:val="20"/>
        </w:rPr>
      </w:pPr>
      <w:r w:rsidRPr="00AE73A3">
        <w:rPr>
          <w:sz w:val="20"/>
          <w:szCs w:val="20"/>
        </w:rPr>
        <w:t xml:space="preserve">               </w:t>
      </w:r>
      <w:r w:rsidR="00552818">
        <w:rPr>
          <w:sz w:val="20"/>
          <w:szCs w:val="20"/>
        </w:rPr>
        <w:t xml:space="preserve">               </w:t>
      </w:r>
      <w:r w:rsidR="00552818">
        <w:rPr>
          <w:sz w:val="20"/>
          <w:szCs w:val="20"/>
        </w:rPr>
        <w:tab/>
      </w:r>
      <w:r w:rsidR="00552818">
        <w:rPr>
          <w:sz w:val="20"/>
          <w:szCs w:val="20"/>
        </w:rPr>
        <w:tab/>
      </w:r>
      <w:r w:rsidR="00552818">
        <w:rPr>
          <w:sz w:val="20"/>
          <w:szCs w:val="20"/>
        </w:rPr>
        <w:tab/>
      </w:r>
      <w:r w:rsidR="00552818">
        <w:rPr>
          <w:sz w:val="20"/>
          <w:szCs w:val="20"/>
        </w:rPr>
        <w:tab/>
      </w:r>
      <w:r w:rsidR="00552818">
        <w:rPr>
          <w:sz w:val="20"/>
          <w:szCs w:val="20"/>
        </w:rPr>
        <w:tab/>
      </w:r>
      <w:r w:rsidR="00552818">
        <w:rPr>
          <w:sz w:val="20"/>
          <w:szCs w:val="20"/>
        </w:rPr>
        <w:tab/>
      </w:r>
      <w:r w:rsidR="00552818">
        <w:rPr>
          <w:sz w:val="20"/>
          <w:szCs w:val="20"/>
        </w:rPr>
        <w:tab/>
        <w:t xml:space="preserve">          </w:t>
      </w:r>
      <w:r w:rsidRPr="00AE73A3">
        <w:rPr>
          <w:sz w:val="20"/>
          <w:szCs w:val="20"/>
        </w:rPr>
        <w:t>(Parašas)             (Data)</w:t>
      </w:r>
    </w:p>
    <w:p w:rsidR="00330A77" w:rsidRPr="00AE73A3" w:rsidRDefault="00330A77" w:rsidP="00330A77">
      <w:pPr>
        <w:spacing w:line="360" w:lineRule="auto"/>
        <w:ind w:firstLine="851"/>
        <w:jc w:val="both"/>
        <w:rPr>
          <w:b/>
        </w:rPr>
      </w:pPr>
    </w:p>
    <w:p w:rsidR="00330A77" w:rsidRPr="00AE73A3" w:rsidRDefault="00330A77" w:rsidP="00330A77">
      <w:pPr>
        <w:spacing w:line="360" w:lineRule="auto"/>
        <w:ind w:firstLine="851"/>
        <w:jc w:val="center"/>
      </w:pPr>
    </w:p>
    <w:p w:rsidR="00330A77" w:rsidRDefault="00330A77" w:rsidP="00330A77">
      <w:pPr>
        <w:spacing w:line="360" w:lineRule="auto"/>
        <w:ind w:firstLine="851"/>
        <w:jc w:val="center"/>
      </w:pPr>
    </w:p>
    <w:p w:rsidR="00264D9C" w:rsidRPr="00AE73A3" w:rsidRDefault="00264D9C" w:rsidP="00330A77">
      <w:pPr>
        <w:spacing w:line="360" w:lineRule="auto"/>
        <w:ind w:firstLine="851"/>
        <w:jc w:val="center"/>
      </w:pPr>
    </w:p>
    <w:p w:rsidR="00330A77" w:rsidRPr="00264D9C" w:rsidRDefault="00330A77" w:rsidP="00264D9C">
      <w:pPr>
        <w:spacing w:line="360" w:lineRule="auto"/>
        <w:ind w:firstLine="851"/>
        <w:jc w:val="center"/>
      </w:pPr>
      <w:r w:rsidRPr="00AE73A3">
        <w:t>Kaunas, 2011</w:t>
      </w:r>
      <w:r w:rsidR="00264D9C">
        <w:br w:type="page"/>
      </w:r>
    </w:p>
    <w:sdt>
      <w:sdtPr>
        <w:rPr>
          <w:rFonts w:ascii="Times New Roman" w:eastAsia="Times New Roman" w:hAnsi="Times New Roman" w:cs="Times New Roman"/>
          <w:b w:val="0"/>
          <w:bCs w:val="0"/>
          <w:color w:val="auto"/>
          <w:sz w:val="24"/>
          <w:szCs w:val="24"/>
          <w:lang w:val="lt-LT" w:eastAsia="ar-SA"/>
        </w:rPr>
        <w:id w:val="44211329"/>
        <w:docPartObj>
          <w:docPartGallery w:val="Table of Contents"/>
          <w:docPartUnique/>
        </w:docPartObj>
      </w:sdtPr>
      <w:sdtContent>
        <w:p w:rsidR="00D15E64" w:rsidRDefault="00D15E64" w:rsidP="00D15E64">
          <w:pPr>
            <w:pStyle w:val="TOCHeading"/>
            <w:jc w:val="center"/>
          </w:pPr>
          <w:r w:rsidRPr="00D15E64">
            <w:rPr>
              <w:rFonts w:ascii="Times New Roman" w:hAnsi="Times New Roman" w:cs="Times New Roman"/>
              <w:color w:val="auto"/>
              <w:sz w:val="32"/>
              <w:szCs w:val="32"/>
            </w:rPr>
            <w:t>TURINYS</w:t>
          </w:r>
        </w:p>
        <w:p w:rsidR="00D15E64" w:rsidRDefault="0006696C" w:rsidP="00D15E64">
          <w:pPr>
            <w:pStyle w:val="TOC1"/>
            <w:rPr>
              <w:rFonts w:asciiTheme="minorHAnsi" w:eastAsiaTheme="minorEastAsia" w:hAnsiTheme="minorHAnsi" w:cstheme="minorBidi"/>
              <w:noProof/>
              <w:sz w:val="22"/>
              <w:szCs w:val="22"/>
              <w:lang w:val="en-US" w:eastAsia="en-US"/>
            </w:rPr>
          </w:pPr>
          <w:r>
            <w:fldChar w:fldCharType="begin"/>
          </w:r>
          <w:r w:rsidR="00D15E64">
            <w:instrText xml:space="preserve"> TOC \o "1-3" \h \z \u </w:instrText>
          </w:r>
          <w:r>
            <w:fldChar w:fldCharType="separate"/>
          </w:r>
          <w:hyperlink w:anchor="_Toc307356687" w:history="1">
            <w:r w:rsidR="00D15E64" w:rsidRPr="00B821A5">
              <w:rPr>
                <w:rStyle w:val="Hyperlink"/>
                <w:noProof/>
              </w:rPr>
              <w:t>Santrauka</w:t>
            </w:r>
            <w:r w:rsidR="00D15E64">
              <w:rPr>
                <w:noProof/>
                <w:webHidden/>
              </w:rPr>
              <w:tab/>
            </w:r>
            <w:r>
              <w:rPr>
                <w:noProof/>
                <w:webHidden/>
              </w:rPr>
              <w:fldChar w:fldCharType="begin"/>
            </w:r>
            <w:r w:rsidR="00D15E64">
              <w:rPr>
                <w:noProof/>
                <w:webHidden/>
              </w:rPr>
              <w:instrText xml:space="preserve"> PAGEREF _Toc307356687 \h </w:instrText>
            </w:r>
            <w:r>
              <w:rPr>
                <w:noProof/>
                <w:webHidden/>
              </w:rPr>
            </w:r>
            <w:r>
              <w:rPr>
                <w:noProof/>
                <w:webHidden/>
              </w:rPr>
              <w:fldChar w:fldCharType="separate"/>
            </w:r>
            <w:r w:rsidR="00A85400">
              <w:rPr>
                <w:noProof/>
                <w:webHidden/>
              </w:rPr>
              <w:t>3</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688" w:history="1">
            <w:r w:rsidR="00D15E64" w:rsidRPr="00B821A5">
              <w:rPr>
                <w:rStyle w:val="Hyperlink"/>
                <w:noProof/>
              </w:rPr>
              <w:t>Abstract</w:t>
            </w:r>
            <w:r w:rsidR="00D15E64">
              <w:rPr>
                <w:noProof/>
                <w:webHidden/>
              </w:rPr>
              <w:tab/>
            </w:r>
            <w:r>
              <w:rPr>
                <w:noProof/>
                <w:webHidden/>
              </w:rPr>
              <w:fldChar w:fldCharType="begin"/>
            </w:r>
            <w:r w:rsidR="00D15E64">
              <w:rPr>
                <w:noProof/>
                <w:webHidden/>
              </w:rPr>
              <w:instrText xml:space="preserve"> PAGEREF _Toc307356688 \h </w:instrText>
            </w:r>
            <w:r>
              <w:rPr>
                <w:noProof/>
                <w:webHidden/>
              </w:rPr>
            </w:r>
            <w:r>
              <w:rPr>
                <w:noProof/>
                <w:webHidden/>
              </w:rPr>
              <w:fldChar w:fldCharType="separate"/>
            </w:r>
            <w:r w:rsidR="00A85400">
              <w:rPr>
                <w:noProof/>
                <w:webHidden/>
              </w:rPr>
              <w:t>4</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689" w:history="1">
            <w:r w:rsidR="00D15E64" w:rsidRPr="00B821A5">
              <w:rPr>
                <w:rStyle w:val="Hyperlink"/>
                <w:noProof/>
              </w:rPr>
              <w:t>PAGRINDINĖS DARBO SĄVOKOS IR TERMINAI</w:t>
            </w:r>
            <w:r w:rsidR="00D15E64">
              <w:rPr>
                <w:noProof/>
                <w:webHidden/>
              </w:rPr>
              <w:tab/>
            </w:r>
            <w:r>
              <w:rPr>
                <w:noProof/>
                <w:webHidden/>
              </w:rPr>
              <w:fldChar w:fldCharType="begin"/>
            </w:r>
            <w:r w:rsidR="00D15E64">
              <w:rPr>
                <w:noProof/>
                <w:webHidden/>
              </w:rPr>
              <w:instrText xml:space="preserve"> PAGEREF _Toc307356689 \h </w:instrText>
            </w:r>
            <w:r>
              <w:rPr>
                <w:noProof/>
                <w:webHidden/>
              </w:rPr>
            </w:r>
            <w:r>
              <w:rPr>
                <w:noProof/>
                <w:webHidden/>
              </w:rPr>
              <w:fldChar w:fldCharType="separate"/>
            </w:r>
            <w:r w:rsidR="00A85400">
              <w:rPr>
                <w:noProof/>
                <w:webHidden/>
              </w:rPr>
              <w:t>5</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690" w:history="1">
            <w:r w:rsidR="00D15E64" w:rsidRPr="00B821A5">
              <w:rPr>
                <w:rStyle w:val="Hyperlink"/>
                <w:noProof/>
              </w:rPr>
              <w:t>ĮVADAS</w:t>
            </w:r>
            <w:r w:rsidR="00D15E64">
              <w:rPr>
                <w:noProof/>
                <w:webHidden/>
              </w:rPr>
              <w:tab/>
            </w:r>
            <w:r>
              <w:rPr>
                <w:noProof/>
                <w:webHidden/>
              </w:rPr>
              <w:fldChar w:fldCharType="begin"/>
            </w:r>
            <w:r w:rsidR="00D15E64">
              <w:rPr>
                <w:noProof/>
                <w:webHidden/>
              </w:rPr>
              <w:instrText xml:space="preserve"> PAGEREF _Toc307356690 \h </w:instrText>
            </w:r>
            <w:r>
              <w:rPr>
                <w:noProof/>
                <w:webHidden/>
              </w:rPr>
            </w:r>
            <w:r>
              <w:rPr>
                <w:noProof/>
                <w:webHidden/>
              </w:rPr>
              <w:fldChar w:fldCharType="separate"/>
            </w:r>
            <w:r w:rsidR="00A85400">
              <w:rPr>
                <w:noProof/>
                <w:webHidden/>
              </w:rPr>
              <w:t>7</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691" w:history="1">
            <w:r w:rsidR="00D15E64" w:rsidRPr="00B821A5">
              <w:rPr>
                <w:rStyle w:val="Hyperlink"/>
                <w:noProof/>
              </w:rPr>
              <w:t>I.</w:t>
            </w:r>
            <w:r w:rsidR="00D15E64">
              <w:rPr>
                <w:rFonts w:asciiTheme="minorHAnsi" w:eastAsiaTheme="minorEastAsia" w:hAnsiTheme="minorHAnsi" w:cstheme="minorBidi"/>
                <w:noProof/>
                <w:sz w:val="22"/>
                <w:szCs w:val="22"/>
                <w:lang w:val="en-US" w:eastAsia="en-US"/>
              </w:rPr>
              <w:tab/>
            </w:r>
            <w:r w:rsidR="00D15E64" w:rsidRPr="00B821A5">
              <w:rPr>
                <w:rStyle w:val="Hyperlink"/>
                <w:noProof/>
              </w:rPr>
              <w:t>REKLAMA IR ETIKA</w:t>
            </w:r>
            <w:r w:rsidR="00D15E64">
              <w:rPr>
                <w:noProof/>
                <w:webHidden/>
              </w:rPr>
              <w:tab/>
            </w:r>
            <w:r>
              <w:rPr>
                <w:noProof/>
                <w:webHidden/>
              </w:rPr>
              <w:fldChar w:fldCharType="begin"/>
            </w:r>
            <w:r w:rsidR="00D15E64">
              <w:rPr>
                <w:noProof/>
                <w:webHidden/>
              </w:rPr>
              <w:instrText xml:space="preserve"> PAGEREF _Toc307356691 \h </w:instrText>
            </w:r>
            <w:r>
              <w:rPr>
                <w:noProof/>
                <w:webHidden/>
              </w:rPr>
            </w:r>
            <w:r>
              <w:rPr>
                <w:noProof/>
                <w:webHidden/>
              </w:rPr>
              <w:fldChar w:fldCharType="separate"/>
            </w:r>
            <w:r w:rsidR="00A85400">
              <w:rPr>
                <w:noProof/>
                <w:webHidden/>
              </w:rPr>
              <w:t>11</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692" w:history="1">
            <w:r w:rsidR="00D15E64" w:rsidRPr="00B821A5">
              <w:rPr>
                <w:rStyle w:val="Hyperlink"/>
                <w:b/>
                <w:noProof/>
              </w:rPr>
              <w:t>1.1.</w:t>
            </w:r>
            <w:r w:rsidR="00D15E64">
              <w:rPr>
                <w:rFonts w:asciiTheme="minorHAnsi" w:eastAsiaTheme="minorEastAsia" w:hAnsiTheme="minorHAnsi" w:cstheme="minorBidi"/>
                <w:noProof/>
                <w:sz w:val="22"/>
                <w:szCs w:val="22"/>
                <w:lang w:val="en-US" w:eastAsia="en-US"/>
              </w:rPr>
              <w:tab/>
            </w:r>
            <w:r w:rsidR="00D15E64" w:rsidRPr="00B821A5">
              <w:rPr>
                <w:rStyle w:val="Hyperlink"/>
                <w:b/>
                <w:noProof/>
              </w:rPr>
              <w:t>Etikos normų reikšmė ir vaidmuo visuomenėje</w:t>
            </w:r>
            <w:r w:rsidR="00D15E64">
              <w:rPr>
                <w:noProof/>
                <w:webHidden/>
              </w:rPr>
              <w:tab/>
            </w:r>
            <w:r>
              <w:rPr>
                <w:noProof/>
                <w:webHidden/>
              </w:rPr>
              <w:fldChar w:fldCharType="begin"/>
            </w:r>
            <w:r w:rsidR="00D15E64">
              <w:rPr>
                <w:noProof/>
                <w:webHidden/>
              </w:rPr>
              <w:instrText xml:space="preserve"> PAGEREF _Toc307356692 \h </w:instrText>
            </w:r>
            <w:r>
              <w:rPr>
                <w:noProof/>
                <w:webHidden/>
              </w:rPr>
            </w:r>
            <w:r>
              <w:rPr>
                <w:noProof/>
                <w:webHidden/>
              </w:rPr>
              <w:fldChar w:fldCharType="separate"/>
            </w:r>
            <w:r w:rsidR="00A85400">
              <w:rPr>
                <w:noProof/>
                <w:webHidden/>
              </w:rPr>
              <w:t>11</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693" w:history="1">
            <w:r w:rsidR="00D15E64" w:rsidRPr="00B821A5">
              <w:rPr>
                <w:rStyle w:val="Hyperlink"/>
                <w:b/>
                <w:noProof/>
              </w:rPr>
              <w:t>1.2.</w:t>
            </w:r>
            <w:r w:rsidR="00D15E64">
              <w:rPr>
                <w:rFonts w:asciiTheme="minorHAnsi" w:eastAsiaTheme="minorEastAsia" w:hAnsiTheme="minorHAnsi" w:cstheme="minorBidi"/>
                <w:noProof/>
                <w:sz w:val="22"/>
                <w:szCs w:val="22"/>
                <w:lang w:val="en-US" w:eastAsia="en-US"/>
              </w:rPr>
              <w:tab/>
            </w:r>
            <w:r w:rsidR="00D15E64" w:rsidRPr="00B821A5">
              <w:rPr>
                <w:rStyle w:val="Hyperlink"/>
                <w:b/>
                <w:noProof/>
              </w:rPr>
              <w:t>Reklama ir jos funkcijos</w:t>
            </w:r>
            <w:r w:rsidR="00D15E64">
              <w:rPr>
                <w:noProof/>
                <w:webHidden/>
              </w:rPr>
              <w:tab/>
            </w:r>
            <w:r>
              <w:rPr>
                <w:noProof/>
                <w:webHidden/>
              </w:rPr>
              <w:fldChar w:fldCharType="begin"/>
            </w:r>
            <w:r w:rsidR="00D15E64">
              <w:rPr>
                <w:noProof/>
                <w:webHidden/>
              </w:rPr>
              <w:instrText xml:space="preserve"> PAGEREF _Toc307356693 \h </w:instrText>
            </w:r>
            <w:r>
              <w:rPr>
                <w:noProof/>
                <w:webHidden/>
              </w:rPr>
            </w:r>
            <w:r>
              <w:rPr>
                <w:noProof/>
                <w:webHidden/>
              </w:rPr>
              <w:fldChar w:fldCharType="separate"/>
            </w:r>
            <w:r w:rsidR="00A85400">
              <w:rPr>
                <w:noProof/>
                <w:webHidden/>
              </w:rPr>
              <w:t>12</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694" w:history="1">
            <w:r w:rsidR="00D15E64" w:rsidRPr="00B821A5">
              <w:rPr>
                <w:rStyle w:val="Hyperlink"/>
                <w:b/>
                <w:noProof/>
              </w:rPr>
              <w:t>1.3.</w:t>
            </w:r>
            <w:r w:rsidR="00D15E64">
              <w:rPr>
                <w:rFonts w:asciiTheme="minorHAnsi" w:eastAsiaTheme="minorEastAsia" w:hAnsiTheme="minorHAnsi" w:cstheme="minorBidi"/>
                <w:noProof/>
                <w:sz w:val="22"/>
                <w:szCs w:val="22"/>
                <w:lang w:val="en-US" w:eastAsia="en-US"/>
              </w:rPr>
              <w:tab/>
            </w:r>
            <w:r w:rsidR="00D15E64" w:rsidRPr="00B821A5">
              <w:rPr>
                <w:rStyle w:val="Hyperlink"/>
                <w:b/>
                <w:noProof/>
              </w:rPr>
              <w:t>Reklamos ir etikos sąsajos</w:t>
            </w:r>
            <w:r w:rsidR="00D15E64">
              <w:rPr>
                <w:noProof/>
                <w:webHidden/>
              </w:rPr>
              <w:tab/>
            </w:r>
            <w:r>
              <w:rPr>
                <w:noProof/>
                <w:webHidden/>
              </w:rPr>
              <w:fldChar w:fldCharType="begin"/>
            </w:r>
            <w:r w:rsidR="00D15E64">
              <w:rPr>
                <w:noProof/>
                <w:webHidden/>
              </w:rPr>
              <w:instrText xml:space="preserve"> PAGEREF _Toc307356694 \h </w:instrText>
            </w:r>
            <w:r>
              <w:rPr>
                <w:noProof/>
                <w:webHidden/>
              </w:rPr>
            </w:r>
            <w:r>
              <w:rPr>
                <w:noProof/>
                <w:webHidden/>
              </w:rPr>
              <w:fldChar w:fldCharType="separate"/>
            </w:r>
            <w:r w:rsidR="00A85400">
              <w:rPr>
                <w:noProof/>
                <w:webHidden/>
              </w:rPr>
              <w:t>14</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695" w:history="1">
            <w:r w:rsidR="00D15E64" w:rsidRPr="00B821A5">
              <w:rPr>
                <w:rStyle w:val="Hyperlink"/>
                <w:b/>
                <w:noProof/>
              </w:rPr>
              <w:t>1.4.</w:t>
            </w:r>
            <w:r w:rsidR="00D15E64">
              <w:rPr>
                <w:rFonts w:asciiTheme="minorHAnsi" w:eastAsiaTheme="minorEastAsia" w:hAnsiTheme="minorHAnsi" w:cstheme="minorBidi"/>
                <w:noProof/>
                <w:sz w:val="22"/>
                <w:szCs w:val="22"/>
                <w:lang w:val="en-US" w:eastAsia="en-US"/>
              </w:rPr>
              <w:tab/>
            </w:r>
            <w:r w:rsidR="00D15E64" w:rsidRPr="00B821A5">
              <w:rPr>
                <w:rStyle w:val="Hyperlink"/>
                <w:b/>
                <w:noProof/>
              </w:rPr>
              <w:t>Etikos reklamoje problematiškumas</w:t>
            </w:r>
            <w:r w:rsidR="00D15E64">
              <w:rPr>
                <w:noProof/>
                <w:webHidden/>
              </w:rPr>
              <w:tab/>
            </w:r>
            <w:r>
              <w:rPr>
                <w:noProof/>
                <w:webHidden/>
              </w:rPr>
              <w:fldChar w:fldCharType="begin"/>
            </w:r>
            <w:r w:rsidR="00D15E64">
              <w:rPr>
                <w:noProof/>
                <w:webHidden/>
              </w:rPr>
              <w:instrText xml:space="preserve"> PAGEREF _Toc307356695 \h </w:instrText>
            </w:r>
            <w:r>
              <w:rPr>
                <w:noProof/>
                <w:webHidden/>
              </w:rPr>
            </w:r>
            <w:r>
              <w:rPr>
                <w:noProof/>
                <w:webHidden/>
              </w:rPr>
              <w:fldChar w:fldCharType="separate"/>
            </w:r>
            <w:r w:rsidR="00A85400">
              <w:rPr>
                <w:noProof/>
                <w:webHidden/>
              </w:rPr>
              <w:t>18</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696" w:history="1">
            <w:r w:rsidR="00D15E64" w:rsidRPr="00B821A5">
              <w:rPr>
                <w:rStyle w:val="Hyperlink"/>
                <w:rFonts w:eastAsia="Calibri"/>
                <w:b/>
                <w:noProof/>
                <w:lang w:eastAsia="en-US"/>
              </w:rPr>
              <w:t>1.5.</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Calibri"/>
                <w:b/>
                <w:noProof/>
                <w:lang w:eastAsia="en-US"/>
              </w:rPr>
              <w:t>Reklamos savireguliacijos modeliai</w:t>
            </w:r>
            <w:r w:rsidR="00D15E64">
              <w:rPr>
                <w:noProof/>
                <w:webHidden/>
              </w:rPr>
              <w:tab/>
            </w:r>
            <w:r>
              <w:rPr>
                <w:noProof/>
                <w:webHidden/>
              </w:rPr>
              <w:fldChar w:fldCharType="begin"/>
            </w:r>
            <w:r w:rsidR="00D15E64">
              <w:rPr>
                <w:noProof/>
                <w:webHidden/>
              </w:rPr>
              <w:instrText xml:space="preserve"> PAGEREF _Toc307356696 \h </w:instrText>
            </w:r>
            <w:r>
              <w:rPr>
                <w:noProof/>
                <w:webHidden/>
              </w:rPr>
            </w:r>
            <w:r>
              <w:rPr>
                <w:noProof/>
                <w:webHidden/>
              </w:rPr>
              <w:fldChar w:fldCharType="separate"/>
            </w:r>
            <w:r w:rsidR="00A85400">
              <w:rPr>
                <w:noProof/>
                <w:webHidden/>
              </w:rPr>
              <w:t>26</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697" w:history="1">
            <w:r w:rsidR="00D15E64" w:rsidRPr="00B821A5">
              <w:rPr>
                <w:rStyle w:val="Hyperlink"/>
                <w:noProof/>
              </w:rPr>
              <w:t>II.</w:t>
            </w:r>
            <w:r w:rsidR="00D15E64">
              <w:rPr>
                <w:rFonts w:asciiTheme="minorHAnsi" w:eastAsiaTheme="minorEastAsia" w:hAnsiTheme="minorHAnsi" w:cstheme="minorBidi"/>
                <w:noProof/>
                <w:sz w:val="22"/>
                <w:szCs w:val="22"/>
                <w:lang w:val="en-US" w:eastAsia="en-US"/>
              </w:rPr>
              <w:tab/>
            </w:r>
            <w:r w:rsidR="00D15E64" w:rsidRPr="00B821A5">
              <w:rPr>
                <w:rStyle w:val="Hyperlink"/>
                <w:noProof/>
              </w:rPr>
              <w:t>REKLAMOS REGULIAVIMO SISTEMOS ANALIZĖ BEI JOS EFEKTYVUMO TYRIMAS</w:t>
            </w:r>
            <w:r w:rsidR="00D15E64">
              <w:rPr>
                <w:noProof/>
                <w:webHidden/>
              </w:rPr>
              <w:tab/>
            </w:r>
            <w:r>
              <w:rPr>
                <w:noProof/>
                <w:webHidden/>
              </w:rPr>
              <w:fldChar w:fldCharType="begin"/>
            </w:r>
            <w:r w:rsidR="00D15E64">
              <w:rPr>
                <w:noProof/>
                <w:webHidden/>
              </w:rPr>
              <w:instrText xml:space="preserve"> PAGEREF _Toc307356697 \h </w:instrText>
            </w:r>
            <w:r>
              <w:rPr>
                <w:noProof/>
                <w:webHidden/>
              </w:rPr>
            </w:r>
            <w:r>
              <w:rPr>
                <w:noProof/>
                <w:webHidden/>
              </w:rPr>
              <w:fldChar w:fldCharType="separate"/>
            </w:r>
            <w:r w:rsidR="00A85400">
              <w:rPr>
                <w:noProof/>
                <w:webHidden/>
              </w:rPr>
              <w:t>28</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698" w:history="1">
            <w:r w:rsidR="00D15E64" w:rsidRPr="00B821A5">
              <w:rPr>
                <w:rStyle w:val="Hyperlink"/>
                <w:b/>
                <w:noProof/>
              </w:rPr>
              <w:t>2.1.</w:t>
            </w:r>
            <w:r w:rsidR="00D15E64">
              <w:rPr>
                <w:rFonts w:asciiTheme="minorHAnsi" w:eastAsiaTheme="minorEastAsia" w:hAnsiTheme="minorHAnsi" w:cstheme="minorBidi"/>
                <w:noProof/>
                <w:sz w:val="22"/>
                <w:szCs w:val="22"/>
                <w:lang w:val="en-US" w:eastAsia="en-US"/>
              </w:rPr>
              <w:tab/>
            </w:r>
            <w:r w:rsidR="00D15E64" w:rsidRPr="00B821A5">
              <w:rPr>
                <w:rStyle w:val="Hyperlink"/>
                <w:b/>
                <w:noProof/>
              </w:rPr>
              <w:t>Reklamos etika Europoje. Problemų sprendimo būdai</w:t>
            </w:r>
            <w:r w:rsidR="00D15E64">
              <w:rPr>
                <w:noProof/>
                <w:webHidden/>
              </w:rPr>
              <w:tab/>
            </w:r>
            <w:r>
              <w:rPr>
                <w:noProof/>
                <w:webHidden/>
              </w:rPr>
              <w:fldChar w:fldCharType="begin"/>
            </w:r>
            <w:r w:rsidR="00D15E64">
              <w:rPr>
                <w:noProof/>
                <w:webHidden/>
              </w:rPr>
              <w:instrText xml:space="preserve"> PAGEREF _Toc307356698 \h </w:instrText>
            </w:r>
            <w:r>
              <w:rPr>
                <w:noProof/>
                <w:webHidden/>
              </w:rPr>
            </w:r>
            <w:r>
              <w:rPr>
                <w:noProof/>
                <w:webHidden/>
              </w:rPr>
              <w:fldChar w:fldCharType="separate"/>
            </w:r>
            <w:r w:rsidR="00A85400">
              <w:rPr>
                <w:noProof/>
                <w:webHidden/>
              </w:rPr>
              <w:t>28</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700" w:history="1">
            <w:r w:rsidR="00D15E64" w:rsidRPr="00B821A5">
              <w:rPr>
                <w:rStyle w:val="Hyperlink"/>
                <w:b/>
                <w:noProof/>
              </w:rPr>
              <w:t>2.2.</w:t>
            </w:r>
            <w:r w:rsidR="00D15E64">
              <w:rPr>
                <w:rFonts w:asciiTheme="minorHAnsi" w:eastAsiaTheme="minorEastAsia" w:hAnsiTheme="minorHAnsi" w:cstheme="minorBidi"/>
                <w:noProof/>
                <w:sz w:val="22"/>
                <w:szCs w:val="22"/>
                <w:lang w:val="en-US" w:eastAsia="en-US"/>
              </w:rPr>
              <w:tab/>
            </w:r>
            <w:r w:rsidR="00D15E64" w:rsidRPr="00B821A5">
              <w:rPr>
                <w:rStyle w:val="Hyperlink"/>
                <w:b/>
                <w:noProof/>
              </w:rPr>
              <w:t>Reklamos etika Lietuvoje</w:t>
            </w:r>
            <w:r w:rsidR="00D15E64">
              <w:rPr>
                <w:noProof/>
                <w:webHidden/>
              </w:rPr>
              <w:tab/>
            </w:r>
            <w:r>
              <w:rPr>
                <w:noProof/>
                <w:webHidden/>
              </w:rPr>
              <w:fldChar w:fldCharType="begin"/>
            </w:r>
            <w:r w:rsidR="00D15E64">
              <w:rPr>
                <w:noProof/>
                <w:webHidden/>
              </w:rPr>
              <w:instrText xml:space="preserve"> PAGEREF _Toc307356700 \h </w:instrText>
            </w:r>
            <w:r>
              <w:rPr>
                <w:noProof/>
                <w:webHidden/>
              </w:rPr>
            </w:r>
            <w:r>
              <w:rPr>
                <w:noProof/>
                <w:webHidden/>
              </w:rPr>
              <w:fldChar w:fldCharType="separate"/>
            </w:r>
            <w:r w:rsidR="00A85400">
              <w:rPr>
                <w:noProof/>
                <w:webHidden/>
              </w:rPr>
              <w:t>29</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01" w:history="1">
            <w:r w:rsidR="00D15E64" w:rsidRPr="00B821A5">
              <w:rPr>
                <w:rStyle w:val="Hyperlink"/>
                <w:noProof/>
              </w:rPr>
              <w:t>2.2.1.</w:t>
            </w:r>
            <w:r w:rsidR="00D15E64">
              <w:rPr>
                <w:rFonts w:asciiTheme="minorHAnsi" w:eastAsiaTheme="minorEastAsia" w:hAnsiTheme="minorHAnsi" w:cstheme="minorBidi"/>
                <w:noProof/>
                <w:sz w:val="22"/>
                <w:szCs w:val="22"/>
                <w:lang w:val="en-US" w:eastAsia="en-US"/>
              </w:rPr>
              <w:tab/>
            </w:r>
            <w:r w:rsidR="00D15E64" w:rsidRPr="00B821A5">
              <w:rPr>
                <w:rStyle w:val="Hyperlink"/>
                <w:noProof/>
              </w:rPr>
              <w:t>Reklamą Lietuvoje reglamentuojantys įstatymai</w:t>
            </w:r>
            <w:r w:rsidR="00D15E64">
              <w:rPr>
                <w:noProof/>
                <w:webHidden/>
              </w:rPr>
              <w:tab/>
            </w:r>
            <w:r>
              <w:rPr>
                <w:noProof/>
                <w:webHidden/>
              </w:rPr>
              <w:fldChar w:fldCharType="begin"/>
            </w:r>
            <w:r w:rsidR="00D15E64">
              <w:rPr>
                <w:noProof/>
                <w:webHidden/>
              </w:rPr>
              <w:instrText xml:space="preserve"> PAGEREF _Toc307356701 \h </w:instrText>
            </w:r>
            <w:r>
              <w:rPr>
                <w:noProof/>
                <w:webHidden/>
              </w:rPr>
            </w:r>
            <w:r>
              <w:rPr>
                <w:noProof/>
                <w:webHidden/>
              </w:rPr>
              <w:fldChar w:fldCharType="separate"/>
            </w:r>
            <w:r w:rsidR="00A85400">
              <w:rPr>
                <w:noProof/>
                <w:webHidden/>
              </w:rPr>
              <w:t>29</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02" w:history="1">
            <w:r w:rsidR="00D15E64" w:rsidRPr="00B821A5">
              <w:rPr>
                <w:rStyle w:val="Hyperlink"/>
                <w:rFonts w:eastAsia="Calibri"/>
                <w:noProof/>
                <w:lang w:eastAsia="en-US"/>
              </w:rPr>
              <w:t>2.2.2.</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Calibri"/>
                <w:noProof/>
                <w:lang w:eastAsia="en-US"/>
              </w:rPr>
              <w:t>Lietuvos reklamą reguliuojančios nevyriausybinės institucijos</w:t>
            </w:r>
            <w:r w:rsidR="00D15E64">
              <w:rPr>
                <w:noProof/>
                <w:webHidden/>
              </w:rPr>
              <w:tab/>
            </w:r>
            <w:r>
              <w:rPr>
                <w:noProof/>
                <w:webHidden/>
              </w:rPr>
              <w:fldChar w:fldCharType="begin"/>
            </w:r>
            <w:r w:rsidR="00D15E64">
              <w:rPr>
                <w:noProof/>
                <w:webHidden/>
              </w:rPr>
              <w:instrText xml:space="preserve"> PAGEREF _Toc307356702 \h </w:instrText>
            </w:r>
            <w:r>
              <w:rPr>
                <w:noProof/>
                <w:webHidden/>
              </w:rPr>
            </w:r>
            <w:r>
              <w:rPr>
                <w:noProof/>
                <w:webHidden/>
              </w:rPr>
              <w:fldChar w:fldCharType="separate"/>
            </w:r>
            <w:r w:rsidR="00A85400">
              <w:rPr>
                <w:noProof/>
                <w:webHidden/>
              </w:rPr>
              <w:t>32</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703" w:history="1">
            <w:r w:rsidR="00D15E64" w:rsidRPr="00B821A5">
              <w:rPr>
                <w:rStyle w:val="Hyperlink"/>
                <w:b/>
                <w:noProof/>
              </w:rPr>
              <w:t>2.3.</w:t>
            </w:r>
            <w:r w:rsidR="00D15E64">
              <w:rPr>
                <w:rFonts w:asciiTheme="minorHAnsi" w:eastAsiaTheme="minorEastAsia" w:hAnsiTheme="minorHAnsi" w:cstheme="minorBidi"/>
                <w:noProof/>
                <w:sz w:val="22"/>
                <w:szCs w:val="22"/>
                <w:lang w:val="en-US" w:eastAsia="en-US"/>
              </w:rPr>
              <w:tab/>
            </w:r>
            <w:r w:rsidR="00D15E64" w:rsidRPr="00B821A5">
              <w:rPr>
                <w:rStyle w:val="Hyperlink"/>
                <w:b/>
                <w:noProof/>
              </w:rPr>
              <w:t>Reklamos reguliavimo sistemos efektyvumo tyrimai</w:t>
            </w:r>
            <w:r w:rsidR="00D15E64">
              <w:rPr>
                <w:noProof/>
                <w:webHidden/>
              </w:rPr>
              <w:tab/>
            </w:r>
            <w:r>
              <w:rPr>
                <w:noProof/>
                <w:webHidden/>
              </w:rPr>
              <w:fldChar w:fldCharType="begin"/>
            </w:r>
            <w:r w:rsidR="00D15E64">
              <w:rPr>
                <w:noProof/>
                <w:webHidden/>
              </w:rPr>
              <w:instrText xml:space="preserve"> PAGEREF _Toc307356703 \h </w:instrText>
            </w:r>
            <w:r>
              <w:rPr>
                <w:noProof/>
                <w:webHidden/>
              </w:rPr>
            </w:r>
            <w:r>
              <w:rPr>
                <w:noProof/>
                <w:webHidden/>
              </w:rPr>
              <w:fldChar w:fldCharType="separate"/>
            </w:r>
            <w:r w:rsidR="00A85400">
              <w:rPr>
                <w:noProof/>
                <w:webHidden/>
              </w:rPr>
              <w:t>36</w:t>
            </w:r>
            <w:r>
              <w:rPr>
                <w:noProof/>
                <w:webHidden/>
              </w:rPr>
              <w:fldChar w:fldCharType="end"/>
            </w:r>
          </w:hyperlink>
        </w:p>
        <w:p w:rsidR="00D15E64" w:rsidRDefault="0006696C" w:rsidP="00D15E64">
          <w:pPr>
            <w:pStyle w:val="TOC3"/>
            <w:tabs>
              <w:tab w:val="left" w:pos="284"/>
              <w:tab w:val="right" w:leader="dot" w:pos="9962"/>
            </w:tabs>
            <w:rPr>
              <w:rFonts w:asciiTheme="minorHAnsi" w:eastAsiaTheme="minorEastAsia" w:hAnsiTheme="minorHAnsi" w:cstheme="minorBidi"/>
              <w:noProof/>
              <w:sz w:val="22"/>
              <w:szCs w:val="22"/>
              <w:lang w:val="en-US" w:eastAsia="en-US"/>
            </w:rPr>
          </w:pPr>
          <w:hyperlink w:anchor="_Toc307356704" w:history="1">
            <w:r w:rsidR="00D15E64" w:rsidRPr="00B821A5">
              <w:rPr>
                <w:rStyle w:val="Hyperlink"/>
                <w:noProof/>
              </w:rPr>
              <w:t>Grupinės diskusijos rezultatų analizė</w:t>
            </w:r>
            <w:r w:rsidR="00D15E64">
              <w:rPr>
                <w:noProof/>
                <w:webHidden/>
              </w:rPr>
              <w:tab/>
            </w:r>
            <w:r>
              <w:rPr>
                <w:noProof/>
                <w:webHidden/>
              </w:rPr>
              <w:fldChar w:fldCharType="begin"/>
            </w:r>
            <w:r w:rsidR="00D15E64">
              <w:rPr>
                <w:noProof/>
                <w:webHidden/>
              </w:rPr>
              <w:instrText xml:space="preserve"> PAGEREF _Toc307356704 \h </w:instrText>
            </w:r>
            <w:r>
              <w:rPr>
                <w:noProof/>
                <w:webHidden/>
              </w:rPr>
            </w:r>
            <w:r>
              <w:rPr>
                <w:noProof/>
                <w:webHidden/>
              </w:rPr>
              <w:fldChar w:fldCharType="separate"/>
            </w:r>
            <w:r w:rsidR="00A85400">
              <w:rPr>
                <w:noProof/>
                <w:webHidden/>
              </w:rPr>
              <w:t>36</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05" w:history="1">
            <w:r w:rsidR="00D15E64" w:rsidRPr="00B821A5">
              <w:rPr>
                <w:rStyle w:val="Hyperlink"/>
                <w:noProof/>
              </w:rPr>
              <w:t>2.3.1.</w:t>
            </w:r>
            <w:r w:rsidR="00D15E64">
              <w:rPr>
                <w:rFonts w:asciiTheme="minorHAnsi" w:eastAsiaTheme="minorEastAsia" w:hAnsiTheme="minorHAnsi" w:cstheme="minorBidi"/>
                <w:noProof/>
                <w:sz w:val="22"/>
                <w:szCs w:val="22"/>
                <w:lang w:val="en-US" w:eastAsia="en-US"/>
              </w:rPr>
              <w:tab/>
            </w:r>
            <w:r w:rsidR="00D15E64" w:rsidRPr="00B821A5">
              <w:rPr>
                <w:rStyle w:val="Hyperlink"/>
                <w:noProof/>
              </w:rPr>
              <w:t>Tyrimo metodologija</w:t>
            </w:r>
            <w:r w:rsidR="00D15E64">
              <w:rPr>
                <w:noProof/>
                <w:webHidden/>
              </w:rPr>
              <w:tab/>
            </w:r>
            <w:r>
              <w:rPr>
                <w:noProof/>
                <w:webHidden/>
              </w:rPr>
              <w:fldChar w:fldCharType="begin"/>
            </w:r>
            <w:r w:rsidR="00D15E64">
              <w:rPr>
                <w:noProof/>
                <w:webHidden/>
              </w:rPr>
              <w:instrText xml:space="preserve"> PAGEREF _Toc307356705 \h </w:instrText>
            </w:r>
            <w:r>
              <w:rPr>
                <w:noProof/>
                <w:webHidden/>
              </w:rPr>
            </w:r>
            <w:r>
              <w:rPr>
                <w:noProof/>
                <w:webHidden/>
              </w:rPr>
              <w:fldChar w:fldCharType="separate"/>
            </w:r>
            <w:r w:rsidR="00A85400">
              <w:rPr>
                <w:noProof/>
                <w:webHidden/>
              </w:rPr>
              <w:t>36</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06" w:history="1">
            <w:r w:rsidR="00D15E64" w:rsidRPr="00B821A5">
              <w:rPr>
                <w:rStyle w:val="Hyperlink"/>
                <w:noProof/>
              </w:rPr>
              <w:t>2.3.2.</w:t>
            </w:r>
            <w:r w:rsidR="00D15E64">
              <w:rPr>
                <w:rFonts w:asciiTheme="minorHAnsi" w:eastAsiaTheme="minorEastAsia" w:hAnsiTheme="minorHAnsi" w:cstheme="minorBidi"/>
                <w:noProof/>
                <w:sz w:val="22"/>
                <w:szCs w:val="22"/>
                <w:lang w:val="en-US" w:eastAsia="en-US"/>
              </w:rPr>
              <w:tab/>
            </w:r>
            <w:r w:rsidR="00D15E64" w:rsidRPr="00B821A5">
              <w:rPr>
                <w:rStyle w:val="Hyperlink"/>
                <w:noProof/>
              </w:rPr>
              <w:t>Tyrimo rezultatų analizė</w:t>
            </w:r>
            <w:r w:rsidR="00D15E64">
              <w:rPr>
                <w:noProof/>
                <w:webHidden/>
              </w:rPr>
              <w:tab/>
            </w:r>
            <w:r>
              <w:rPr>
                <w:noProof/>
                <w:webHidden/>
              </w:rPr>
              <w:fldChar w:fldCharType="begin"/>
            </w:r>
            <w:r w:rsidR="00D15E64">
              <w:rPr>
                <w:noProof/>
                <w:webHidden/>
              </w:rPr>
              <w:instrText xml:space="preserve"> PAGEREF _Toc307356706 \h </w:instrText>
            </w:r>
            <w:r>
              <w:rPr>
                <w:noProof/>
                <w:webHidden/>
              </w:rPr>
            </w:r>
            <w:r>
              <w:rPr>
                <w:noProof/>
                <w:webHidden/>
              </w:rPr>
              <w:fldChar w:fldCharType="separate"/>
            </w:r>
            <w:r w:rsidR="00A85400">
              <w:rPr>
                <w:noProof/>
                <w:webHidden/>
              </w:rPr>
              <w:t>37</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07" w:history="1">
            <w:r w:rsidR="00D15E64" w:rsidRPr="00B821A5">
              <w:rPr>
                <w:rStyle w:val="Hyperlink"/>
                <w:noProof/>
              </w:rPr>
              <w:t>2.3.3.</w:t>
            </w:r>
            <w:r w:rsidR="00D15E64">
              <w:rPr>
                <w:rFonts w:asciiTheme="minorHAnsi" w:eastAsiaTheme="minorEastAsia" w:hAnsiTheme="minorHAnsi" w:cstheme="minorBidi"/>
                <w:noProof/>
                <w:sz w:val="22"/>
                <w:szCs w:val="22"/>
                <w:lang w:val="en-US" w:eastAsia="en-US"/>
              </w:rPr>
              <w:tab/>
            </w:r>
            <w:r w:rsidR="00D15E64" w:rsidRPr="00B821A5">
              <w:rPr>
                <w:rStyle w:val="Hyperlink"/>
                <w:noProof/>
              </w:rPr>
              <w:t>Reklaminių klipų vertinimo analizė</w:t>
            </w:r>
            <w:r w:rsidR="00D15E64">
              <w:rPr>
                <w:noProof/>
                <w:webHidden/>
              </w:rPr>
              <w:tab/>
            </w:r>
            <w:r>
              <w:rPr>
                <w:noProof/>
                <w:webHidden/>
              </w:rPr>
              <w:fldChar w:fldCharType="begin"/>
            </w:r>
            <w:r w:rsidR="00D15E64">
              <w:rPr>
                <w:noProof/>
                <w:webHidden/>
              </w:rPr>
              <w:instrText xml:space="preserve"> PAGEREF _Toc307356707 \h </w:instrText>
            </w:r>
            <w:r>
              <w:rPr>
                <w:noProof/>
                <w:webHidden/>
              </w:rPr>
            </w:r>
            <w:r>
              <w:rPr>
                <w:noProof/>
                <w:webHidden/>
              </w:rPr>
              <w:fldChar w:fldCharType="separate"/>
            </w:r>
            <w:r w:rsidR="00A85400">
              <w:rPr>
                <w:noProof/>
                <w:webHidden/>
              </w:rPr>
              <w:t>42</w:t>
            </w:r>
            <w:r>
              <w:rPr>
                <w:noProof/>
                <w:webHidden/>
              </w:rPr>
              <w:fldChar w:fldCharType="end"/>
            </w:r>
          </w:hyperlink>
        </w:p>
        <w:p w:rsidR="00D15E64" w:rsidRDefault="0006696C" w:rsidP="00D15E64">
          <w:pPr>
            <w:pStyle w:val="TOC3"/>
            <w:tabs>
              <w:tab w:val="left" w:pos="284"/>
              <w:tab w:val="right" w:leader="dot" w:pos="9962"/>
            </w:tabs>
            <w:rPr>
              <w:rFonts w:asciiTheme="minorHAnsi" w:eastAsiaTheme="minorEastAsia" w:hAnsiTheme="minorHAnsi" w:cstheme="minorBidi"/>
              <w:noProof/>
              <w:sz w:val="22"/>
              <w:szCs w:val="22"/>
              <w:lang w:val="en-US" w:eastAsia="en-US"/>
            </w:rPr>
          </w:pPr>
          <w:hyperlink w:anchor="_Toc307356708" w:history="1">
            <w:r w:rsidR="00D15E64" w:rsidRPr="00B821A5">
              <w:rPr>
                <w:rStyle w:val="Hyperlink"/>
                <w:rFonts w:eastAsia="Wingdings"/>
                <w:noProof/>
              </w:rPr>
              <w:t>Ekspertų apklausos analizė</w:t>
            </w:r>
            <w:r w:rsidR="00D15E64">
              <w:rPr>
                <w:noProof/>
                <w:webHidden/>
              </w:rPr>
              <w:tab/>
            </w:r>
            <w:r>
              <w:rPr>
                <w:noProof/>
                <w:webHidden/>
              </w:rPr>
              <w:fldChar w:fldCharType="begin"/>
            </w:r>
            <w:r w:rsidR="00D15E64">
              <w:rPr>
                <w:noProof/>
                <w:webHidden/>
              </w:rPr>
              <w:instrText xml:space="preserve"> PAGEREF _Toc307356708 \h </w:instrText>
            </w:r>
            <w:r>
              <w:rPr>
                <w:noProof/>
                <w:webHidden/>
              </w:rPr>
            </w:r>
            <w:r>
              <w:rPr>
                <w:noProof/>
                <w:webHidden/>
              </w:rPr>
              <w:fldChar w:fldCharType="separate"/>
            </w:r>
            <w:r w:rsidR="00A85400">
              <w:rPr>
                <w:noProof/>
                <w:webHidden/>
              </w:rPr>
              <w:t>47</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09" w:history="1">
            <w:r w:rsidR="00D15E64" w:rsidRPr="00B821A5">
              <w:rPr>
                <w:rStyle w:val="Hyperlink"/>
                <w:rFonts w:eastAsia="Wingdings"/>
                <w:noProof/>
              </w:rPr>
              <w:t>2.3.4.</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Wingdings"/>
                <w:noProof/>
              </w:rPr>
              <w:t>Tyrimo problemiškumas</w:t>
            </w:r>
            <w:r w:rsidR="00D15E64">
              <w:rPr>
                <w:noProof/>
                <w:webHidden/>
              </w:rPr>
              <w:tab/>
            </w:r>
            <w:r>
              <w:rPr>
                <w:noProof/>
                <w:webHidden/>
              </w:rPr>
              <w:fldChar w:fldCharType="begin"/>
            </w:r>
            <w:r w:rsidR="00D15E64">
              <w:rPr>
                <w:noProof/>
                <w:webHidden/>
              </w:rPr>
              <w:instrText xml:space="preserve"> PAGEREF _Toc307356709 \h </w:instrText>
            </w:r>
            <w:r>
              <w:rPr>
                <w:noProof/>
                <w:webHidden/>
              </w:rPr>
            </w:r>
            <w:r>
              <w:rPr>
                <w:noProof/>
                <w:webHidden/>
              </w:rPr>
              <w:fldChar w:fldCharType="separate"/>
            </w:r>
            <w:r w:rsidR="00A85400">
              <w:rPr>
                <w:noProof/>
                <w:webHidden/>
              </w:rPr>
              <w:t>47</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10" w:history="1">
            <w:r w:rsidR="00D15E64" w:rsidRPr="00B821A5">
              <w:rPr>
                <w:rStyle w:val="Hyperlink"/>
                <w:rFonts w:eastAsia="Wingdings"/>
                <w:noProof/>
              </w:rPr>
              <w:t>2.3.5.</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Wingdings"/>
                <w:noProof/>
              </w:rPr>
              <w:t>Tyrimo metodologija</w:t>
            </w:r>
            <w:r w:rsidR="00D15E64">
              <w:rPr>
                <w:noProof/>
                <w:webHidden/>
              </w:rPr>
              <w:tab/>
            </w:r>
            <w:r>
              <w:rPr>
                <w:noProof/>
                <w:webHidden/>
              </w:rPr>
              <w:fldChar w:fldCharType="begin"/>
            </w:r>
            <w:r w:rsidR="00D15E64">
              <w:rPr>
                <w:noProof/>
                <w:webHidden/>
              </w:rPr>
              <w:instrText xml:space="preserve"> PAGEREF _Toc307356710 \h </w:instrText>
            </w:r>
            <w:r>
              <w:rPr>
                <w:noProof/>
                <w:webHidden/>
              </w:rPr>
            </w:r>
            <w:r>
              <w:rPr>
                <w:noProof/>
                <w:webHidden/>
              </w:rPr>
              <w:fldChar w:fldCharType="separate"/>
            </w:r>
            <w:r w:rsidR="00A85400">
              <w:rPr>
                <w:noProof/>
                <w:webHidden/>
              </w:rPr>
              <w:t>48</w:t>
            </w:r>
            <w:r>
              <w:rPr>
                <w:noProof/>
                <w:webHidden/>
              </w:rPr>
              <w:fldChar w:fldCharType="end"/>
            </w:r>
          </w:hyperlink>
        </w:p>
        <w:p w:rsidR="00D15E64" w:rsidRDefault="0006696C" w:rsidP="00D15E64">
          <w:pPr>
            <w:pStyle w:val="TOC3"/>
            <w:tabs>
              <w:tab w:val="left" w:pos="284"/>
              <w:tab w:val="left" w:pos="1320"/>
              <w:tab w:val="right" w:leader="dot" w:pos="9962"/>
            </w:tabs>
            <w:rPr>
              <w:rFonts w:asciiTheme="minorHAnsi" w:eastAsiaTheme="minorEastAsia" w:hAnsiTheme="minorHAnsi" w:cstheme="minorBidi"/>
              <w:noProof/>
              <w:sz w:val="22"/>
              <w:szCs w:val="22"/>
              <w:lang w:val="en-US" w:eastAsia="en-US"/>
            </w:rPr>
          </w:pPr>
          <w:hyperlink w:anchor="_Toc307356711" w:history="1">
            <w:r w:rsidR="00D15E64" w:rsidRPr="00B821A5">
              <w:rPr>
                <w:rStyle w:val="Hyperlink"/>
                <w:rFonts w:eastAsia="Wingdings"/>
                <w:noProof/>
              </w:rPr>
              <w:t>2.3.6.</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Wingdings"/>
                <w:noProof/>
              </w:rPr>
              <w:t>Ekspertų interviu rezultatų analizė</w:t>
            </w:r>
            <w:r w:rsidR="00D15E64">
              <w:rPr>
                <w:noProof/>
                <w:webHidden/>
              </w:rPr>
              <w:tab/>
            </w:r>
            <w:r>
              <w:rPr>
                <w:noProof/>
                <w:webHidden/>
              </w:rPr>
              <w:fldChar w:fldCharType="begin"/>
            </w:r>
            <w:r w:rsidR="00D15E64">
              <w:rPr>
                <w:noProof/>
                <w:webHidden/>
              </w:rPr>
              <w:instrText xml:space="preserve"> PAGEREF _Toc307356711 \h </w:instrText>
            </w:r>
            <w:r>
              <w:rPr>
                <w:noProof/>
                <w:webHidden/>
              </w:rPr>
            </w:r>
            <w:r>
              <w:rPr>
                <w:noProof/>
                <w:webHidden/>
              </w:rPr>
              <w:fldChar w:fldCharType="separate"/>
            </w:r>
            <w:r w:rsidR="00A85400">
              <w:rPr>
                <w:noProof/>
                <w:webHidden/>
              </w:rPr>
              <w:t>48</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712" w:history="1">
            <w:r w:rsidR="00D15E64" w:rsidRPr="00B821A5">
              <w:rPr>
                <w:rStyle w:val="Hyperlink"/>
                <w:rFonts w:eastAsia="Wingdings"/>
                <w:noProof/>
              </w:rPr>
              <w:t>III.</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Wingdings"/>
                <w:noProof/>
              </w:rPr>
              <w:t>REKLAMOS ETIKOS LIETUVOJE REGULIAVIMO MODELIS</w:t>
            </w:r>
            <w:r w:rsidR="00D15E64">
              <w:rPr>
                <w:noProof/>
                <w:webHidden/>
              </w:rPr>
              <w:tab/>
            </w:r>
            <w:r>
              <w:rPr>
                <w:noProof/>
                <w:webHidden/>
              </w:rPr>
              <w:fldChar w:fldCharType="begin"/>
            </w:r>
            <w:r w:rsidR="00D15E64">
              <w:rPr>
                <w:noProof/>
                <w:webHidden/>
              </w:rPr>
              <w:instrText xml:space="preserve"> PAGEREF _Toc307356712 \h </w:instrText>
            </w:r>
            <w:r>
              <w:rPr>
                <w:noProof/>
                <w:webHidden/>
              </w:rPr>
            </w:r>
            <w:r>
              <w:rPr>
                <w:noProof/>
                <w:webHidden/>
              </w:rPr>
              <w:fldChar w:fldCharType="separate"/>
            </w:r>
            <w:r w:rsidR="00A85400">
              <w:rPr>
                <w:noProof/>
                <w:webHidden/>
              </w:rPr>
              <w:t>53</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715" w:history="1">
            <w:r w:rsidR="00D15E64" w:rsidRPr="00B821A5">
              <w:rPr>
                <w:rStyle w:val="Hyperlink"/>
                <w:rFonts w:eastAsia="Wingdings"/>
                <w:b/>
                <w:noProof/>
              </w:rPr>
              <w:t>3.1.</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Wingdings"/>
                <w:b/>
                <w:noProof/>
              </w:rPr>
              <w:t>Esamos reklamos reguliavimo sistemos silpnų vietų tobulinimas</w:t>
            </w:r>
            <w:r w:rsidR="00D15E64">
              <w:rPr>
                <w:noProof/>
                <w:webHidden/>
              </w:rPr>
              <w:tab/>
            </w:r>
            <w:r>
              <w:rPr>
                <w:noProof/>
                <w:webHidden/>
              </w:rPr>
              <w:fldChar w:fldCharType="begin"/>
            </w:r>
            <w:r w:rsidR="00D15E64">
              <w:rPr>
                <w:noProof/>
                <w:webHidden/>
              </w:rPr>
              <w:instrText xml:space="preserve"> PAGEREF _Toc307356715 \h </w:instrText>
            </w:r>
            <w:r>
              <w:rPr>
                <w:noProof/>
                <w:webHidden/>
              </w:rPr>
            </w:r>
            <w:r>
              <w:rPr>
                <w:noProof/>
                <w:webHidden/>
              </w:rPr>
              <w:fldChar w:fldCharType="separate"/>
            </w:r>
            <w:r w:rsidR="00A85400">
              <w:rPr>
                <w:noProof/>
                <w:webHidden/>
              </w:rPr>
              <w:t>53</w:t>
            </w:r>
            <w:r>
              <w:rPr>
                <w:noProof/>
                <w:webHidden/>
              </w:rPr>
              <w:fldChar w:fldCharType="end"/>
            </w:r>
          </w:hyperlink>
        </w:p>
        <w:p w:rsidR="00D15E64" w:rsidRDefault="0006696C" w:rsidP="00D15E64">
          <w:pPr>
            <w:pStyle w:val="TOC2"/>
            <w:tabs>
              <w:tab w:val="left" w:pos="284"/>
              <w:tab w:val="left" w:pos="880"/>
              <w:tab w:val="right" w:leader="dot" w:pos="9962"/>
            </w:tabs>
            <w:rPr>
              <w:rFonts w:asciiTheme="minorHAnsi" w:eastAsiaTheme="minorEastAsia" w:hAnsiTheme="minorHAnsi" w:cstheme="minorBidi"/>
              <w:noProof/>
              <w:sz w:val="22"/>
              <w:szCs w:val="22"/>
              <w:lang w:val="en-US" w:eastAsia="en-US"/>
            </w:rPr>
          </w:pPr>
          <w:hyperlink w:anchor="_Toc307356716" w:history="1">
            <w:r w:rsidR="00D15E64" w:rsidRPr="00B821A5">
              <w:rPr>
                <w:rStyle w:val="Hyperlink"/>
                <w:rFonts w:eastAsia="Wingdings"/>
                <w:b/>
                <w:noProof/>
              </w:rPr>
              <w:t>3.2.</w:t>
            </w:r>
            <w:r w:rsidR="00D15E64">
              <w:rPr>
                <w:rFonts w:asciiTheme="minorHAnsi" w:eastAsiaTheme="minorEastAsia" w:hAnsiTheme="minorHAnsi" w:cstheme="minorBidi"/>
                <w:noProof/>
                <w:sz w:val="22"/>
                <w:szCs w:val="22"/>
                <w:lang w:val="en-US" w:eastAsia="en-US"/>
              </w:rPr>
              <w:tab/>
            </w:r>
            <w:r w:rsidR="00D15E64" w:rsidRPr="00B821A5">
              <w:rPr>
                <w:rStyle w:val="Hyperlink"/>
                <w:rFonts w:eastAsia="Wingdings"/>
                <w:b/>
                <w:noProof/>
              </w:rPr>
              <w:t>Reklamos reguliavimo modelio keitimas</w:t>
            </w:r>
            <w:r w:rsidR="00D15E64">
              <w:rPr>
                <w:noProof/>
                <w:webHidden/>
              </w:rPr>
              <w:tab/>
            </w:r>
            <w:r>
              <w:rPr>
                <w:noProof/>
                <w:webHidden/>
              </w:rPr>
              <w:fldChar w:fldCharType="begin"/>
            </w:r>
            <w:r w:rsidR="00D15E64">
              <w:rPr>
                <w:noProof/>
                <w:webHidden/>
              </w:rPr>
              <w:instrText xml:space="preserve"> PAGEREF _Toc307356716 \h </w:instrText>
            </w:r>
            <w:r>
              <w:rPr>
                <w:noProof/>
                <w:webHidden/>
              </w:rPr>
            </w:r>
            <w:r>
              <w:rPr>
                <w:noProof/>
                <w:webHidden/>
              </w:rPr>
              <w:fldChar w:fldCharType="separate"/>
            </w:r>
            <w:r w:rsidR="00A85400">
              <w:rPr>
                <w:noProof/>
                <w:webHidden/>
              </w:rPr>
              <w:t>57</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717" w:history="1">
            <w:r w:rsidR="00D15E64" w:rsidRPr="00B821A5">
              <w:rPr>
                <w:rStyle w:val="Hyperlink"/>
                <w:noProof/>
              </w:rPr>
              <w:t>IŠVADOS IR REKOMENDACIJOS</w:t>
            </w:r>
            <w:r w:rsidR="00D15E64">
              <w:rPr>
                <w:noProof/>
                <w:webHidden/>
              </w:rPr>
              <w:tab/>
            </w:r>
            <w:r>
              <w:rPr>
                <w:noProof/>
                <w:webHidden/>
              </w:rPr>
              <w:fldChar w:fldCharType="begin"/>
            </w:r>
            <w:r w:rsidR="00D15E64">
              <w:rPr>
                <w:noProof/>
                <w:webHidden/>
              </w:rPr>
              <w:instrText xml:space="preserve"> PAGEREF _Toc307356717 \h </w:instrText>
            </w:r>
            <w:r>
              <w:rPr>
                <w:noProof/>
                <w:webHidden/>
              </w:rPr>
            </w:r>
            <w:r>
              <w:rPr>
                <w:noProof/>
                <w:webHidden/>
              </w:rPr>
              <w:fldChar w:fldCharType="separate"/>
            </w:r>
            <w:r w:rsidR="00A85400">
              <w:rPr>
                <w:noProof/>
                <w:webHidden/>
              </w:rPr>
              <w:t>65</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718" w:history="1">
            <w:r w:rsidR="00D15E64" w:rsidRPr="00B821A5">
              <w:rPr>
                <w:rStyle w:val="Hyperlink"/>
                <w:rFonts w:eastAsia="Calibri"/>
                <w:noProof/>
                <w:lang w:eastAsia="en-US"/>
              </w:rPr>
              <w:t>LITERATŪROS SĄRAŠAS</w:t>
            </w:r>
            <w:r w:rsidR="00D15E64">
              <w:rPr>
                <w:noProof/>
                <w:webHidden/>
              </w:rPr>
              <w:tab/>
            </w:r>
            <w:r>
              <w:rPr>
                <w:noProof/>
                <w:webHidden/>
              </w:rPr>
              <w:fldChar w:fldCharType="begin"/>
            </w:r>
            <w:r w:rsidR="00D15E64">
              <w:rPr>
                <w:noProof/>
                <w:webHidden/>
              </w:rPr>
              <w:instrText xml:space="preserve"> PAGEREF _Toc307356718 \h </w:instrText>
            </w:r>
            <w:r>
              <w:rPr>
                <w:noProof/>
                <w:webHidden/>
              </w:rPr>
            </w:r>
            <w:r>
              <w:rPr>
                <w:noProof/>
                <w:webHidden/>
              </w:rPr>
              <w:fldChar w:fldCharType="separate"/>
            </w:r>
            <w:r w:rsidR="00A85400">
              <w:rPr>
                <w:noProof/>
                <w:webHidden/>
              </w:rPr>
              <w:t>68</w:t>
            </w:r>
            <w:r>
              <w:rPr>
                <w:noProof/>
                <w:webHidden/>
              </w:rPr>
              <w:fldChar w:fldCharType="end"/>
            </w:r>
          </w:hyperlink>
        </w:p>
        <w:p w:rsidR="00D15E64" w:rsidRDefault="0006696C" w:rsidP="00D15E64">
          <w:pPr>
            <w:pStyle w:val="TOC1"/>
            <w:rPr>
              <w:rFonts w:asciiTheme="minorHAnsi" w:eastAsiaTheme="minorEastAsia" w:hAnsiTheme="minorHAnsi" w:cstheme="minorBidi"/>
              <w:noProof/>
              <w:sz w:val="22"/>
              <w:szCs w:val="22"/>
              <w:lang w:val="en-US" w:eastAsia="en-US"/>
            </w:rPr>
          </w:pPr>
          <w:hyperlink w:anchor="_Toc307356719" w:history="1">
            <w:r w:rsidR="00D15E64" w:rsidRPr="00B821A5">
              <w:rPr>
                <w:rStyle w:val="Hyperlink"/>
                <w:rFonts w:eastAsia="Calibri"/>
                <w:noProof/>
                <w:lang w:eastAsia="en-US"/>
              </w:rPr>
              <w:t>PRIEDAI</w:t>
            </w:r>
            <w:r w:rsidR="00D15E64">
              <w:rPr>
                <w:noProof/>
                <w:webHidden/>
              </w:rPr>
              <w:tab/>
            </w:r>
            <w:r>
              <w:rPr>
                <w:noProof/>
                <w:webHidden/>
              </w:rPr>
              <w:fldChar w:fldCharType="begin"/>
            </w:r>
            <w:r w:rsidR="00D15E64">
              <w:rPr>
                <w:noProof/>
                <w:webHidden/>
              </w:rPr>
              <w:instrText xml:space="preserve"> PAGEREF _Toc307356719 \h </w:instrText>
            </w:r>
            <w:r>
              <w:rPr>
                <w:noProof/>
                <w:webHidden/>
              </w:rPr>
            </w:r>
            <w:r>
              <w:rPr>
                <w:noProof/>
                <w:webHidden/>
              </w:rPr>
              <w:fldChar w:fldCharType="separate"/>
            </w:r>
            <w:r w:rsidR="00A85400">
              <w:rPr>
                <w:noProof/>
                <w:webHidden/>
              </w:rPr>
              <w:t>72</w:t>
            </w:r>
            <w:r>
              <w:rPr>
                <w:noProof/>
                <w:webHidden/>
              </w:rPr>
              <w:fldChar w:fldCharType="end"/>
            </w:r>
          </w:hyperlink>
        </w:p>
        <w:p w:rsidR="00D15E64" w:rsidRDefault="0006696C">
          <w:r>
            <w:fldChar w:fldCharType="end"/>
          </w:r>
        </w:p>
      </w:sdtContent>
    </w:sdt>
    <w:p w:rsidR="00264D9C" w:rsidRPr="00264D9C" w:rsidRDefault="00264D9C">
      <w:pPr>
        <w:suppressAutoHyphens w:val="0"/>
      </w:pPr>
      <w:bookmarkStart w:id="0" w:name="_Toc200370931"/>
      <w:bookmarkStart w:id="1" w:name="_Toc200371748"/>
      <w:bookmarkStart w:id="2" w:name="_Toc200372202"/>
      <w:bookmarkStart w:id="3" w:name="_Toc231062865"/>
      <w:bookmarkStart w:id="4" w:name="_Toc292926449"/>
      <w:bookmarkStart w:id="5" w:name="_Toc307356687"/>
      <w:r>
        <w:br w:type="page"/>
      </w:r>
    </w:p>
    <w:p w:rsidR="001D60C8" w:rsidRPr="00D46686" w:rsidRDefault="001D60C8" w:rsidP="007D317E">
      <w:pPr>
        <w:pStyle w:val="Heading1"/>
        <w:spacing w:before="0" w:after="0" w:line="480" w:lineRule="auto"/>
        <w:jc w:val="center"/>
        <w:rPr>
          <w:rFonts w:ascii="Times New Roman" w:hAnsi="Times New Roman"/>
        </w:rPr>
      </w:pPr>
      <w:r w:rsidRPr="00D46686">
        <w:rPr>
          <w:rFonts w:ascii="Times New Roman" w:hAnsi="Times New Roman"/>
        </w:rPr>
        <w:lastRenderedPageBreak/>
        <w:t>S</w:t>
      </w:r>
      <w:bookmarkEnd w:id="0"/>
      <w:bookmarkEnd w:id="1"/>
      <w:bookmarkEnd w:id="2"/>
      <w:bookmarkEnd w:id="3"/>
      <w:bookmarkEnd w:id="4"/>
      <w:r w:rsidRPr="00D46686">
        <w:rPr>
          <w:rFonts w:ascii="Times New Roman" w:hAnsi="Times New Roman"/>
        </w:rPr>
        <w:t>antrauka</w:t>
      </w:r>
      <w:bookmarkEnd w:id="5"/>
    </w:p>
    <w:tbl>
      <w:tblPr>
        <w:tblW w:w="0" w:type="auto"/>
        <w:tblLook w:val="04A0"/>
      </w:tblPr>
      <w:tblGrid>
        <w:gridCol w:w="3936"/>
        <w:gridCol w:w="5684"/>
      </w:tblGrid>
      <w:tr w:rsidR="001D60C8" w:rsidRPr="00D46686" w:rsidTr="00B00F4F">
        <w:tc>
          <w:tcPr>
            <w:tcW w:w="3936" w:type="dxa"/>
          </w:tcPr>
          <w:p w:rsidR="001D60C8" w:rsidRPr="00D46686" w:rsidRDefault="001D60C8" w:rsidP="007D317E">
            <w:pPr>
              <w:spacing w:line="360" w:lineRule="auto"/>
              <w:jc w:val="both"/>
            </w:pPr>
            <w:r w:rsidRPr="00D46686">
              <w:t>Baigiamojo darbo autorius:</w:t>
            </w:r>
          </w:p>
        </w:tc>
        <w:tc>
          <w:tcPr>
            <w:tcW w:w="5684" w:type="dxa"/>
          </w:tcPr>
          <w:p w:rsidR="001D60C8" w:rsidRPr="00D46686" w:rsidRDefault="001D60C8" w:rsidP="007D317E">
            <w:pPr>
              <w:spacing w:line="360" w:lineRule="auto"/>
              <w:jc w:val="both"/>
            </w:pPr>
            <w:r w:rsidRPr="00D46686">
              <w:t>Jolita Radvilienė</w:t>
            </w:r>
          </w:p>
        </w:tc>
      </w:tr>
      <w:tr w:rsidR="001D60C8" w:rsidRPr="00D46686" w:rsidTr="00B00F4F">
        <w:tc>
          <w:tcPr>
            <w:tcW w:w="3936" w:type="dxa"/>
          </w:tcPr>
          <w:p w:rsidR="001D60C8" w:rsidRPr="00D46686" w:rsidRDefault="001D60C8" w:rsidP="007D317E">
            <w:pPr>
              <w:spacing w:line="360" w:lineRule="auto"/>
              <w:jc w:val="both"/>
            </w:pPr>
            <w:r w:rsidRPr="00D46686">
              <w:t>Pilnas baigiamojo darbo pavadinimas:</w:t>
            </w:r>
          </w:p>
        </w:tc>
        <w:tc>
          <w:tcPr>
            <w:tcW w:w="5684" w:type="dxa"/>
          </w:tcPr>
          <w:p w:rsidR="001D60C8" w:rsidRPr="00D46686" w:rsidRDefault="001D60C8" w:rsidP="007D317E">
            <w:pPr>
              <w:spacing w:line="360" w:lineRule="auto"/>
              <w:jc w:val="both"/>
            </w:pPr>
            <w:r w:rsidRPr="00D46686">
              <w:t xml:space="preserve">Reklamos </w:t>
            </w:r>
            <w:r w:rsidR="00B33B76" w:rsidRPr="00D46686">
              <w:t>atitikimo etikos normoms reguliavimo tobulinimas Lietuvoje</w:t>
            </w:r>
          </w:p>
        </w:tc>
      </w:tr>
      <w:tr w:rsidR="001D60C8" w:rsidRPr="00D46686" w:rsidTr="00B00F4F">
        <w:tc>
          <w:tcPr>
            <w:tcW w:w="3936" w:type="dxa"/>
          </w:tcPr>
          <w:p w:rsidR="001D60C8" w:rsidRPr="00D46686" w:rsidRDefault="001D60C8" w:rsidP="007D317E">
            <w:pPr>
              <w:spacing w:line="360" w:lineRule="auto"/>
              <w:jc w:val="both"/>
            </w:pPr>
            <w:r w:rsidRPr="00D46686">
              <w:t>Baigiamojo darbo vadovas:</w:t>
            </w:r>
          </w:p>
        </w:tc>
        <w:tc>
          <w:tcPr>
            <w:tcW w:w="5684" w:type="dxa"/>
          </w:tcPr>
          <w:p w:rsidR="001D60C8" w:rsidRPr="00D46686" w:rsidRDefault="001D60C8" w:rsidP="007D317E">
            <w:pPr>
              <w:pStyle w:val="BodyTextIndent"/>
              <w:tabs>
                <w:tab w:val="left" w:pos="2160"/>
                <w:tab w:val="left" w:pos="2880"/>
                <w:tab w:val="right" w:leader="dot" w:pos="8400"/>
              </w:tabs>
              <w:spacing w:line="360" w:lineRule="auto"/>
              <w:ind w:firstLine="0"/>
            </w:pPr>
            <w:r w:rsidRPr="00D46686">
              <w:t>doc. dr. Nina Klebanskaja</w:t>
            </w:r>
          </w:p>
        </w:tc>
      </w:tr>
      <w:tr w:rsidR="001D60C8" w:rsidRPr="00D46686" w:rsidTr="00B00F4F">
        <w:tc>
          <w:tcPr>
            <w:tcW w:w="3936" w:type="dxa"/>
          </w:tcPr>
          <w:p w:rsidR="001D60C8" w:rsidRPr="00D46686" w:rsidRDefault="001D60C8" w:rsidP="007D317E">
            <w:pPr>
              <w:spacing w:line="360" w:lineRule="auto"/>
              <w:jc w:val="both"/>
            </w:pPr>
            <w:r w:rsidRPr="00D46686">
              <w:t>Baigiamojo darbo atlikimo vieta ir metai:</w:t>
            </w:r>
          </w:p>
        </w:tc>
        <w:tc>
          <w:tcPr>
            <w:tcW w:w="5684" w:type="dxa"/>
          </w:tcPr>
          <w:p w:rsidR="001D60C8" w:rsidRPr="00D46686" w:rsidRDefault="001D60C8" w:rsidP="007D317E">
            <w:pPr>
              <w:spacing w:line="360" w:lineRule="auto"/>
              <w:jc w:val="both"/>
            </w:pPr>
            <w:r w:rsidRPr="00D46686">
              <w:t>Vytauto Didžiojo universitetas, Ekonomikos ir vadybos fakultetas, Kaunas, 2011</w:t>
            </w:r>
          </w:p>
        </w:tc>
      </w:tr>
      <w:tr w:rsidR="001D60C8" w:rsidRPr="00D46686" w:rsidTr="00B00F4F">
        <w:tc>
          <w:tcPr>
            <w:tcW w:w="3936" w:type="dxa"/>
          </w:tcPr>
          <w:p w:rsidR="001D60C8" w:rsidRPr="00D46686" w:rsidRDefault="001D60C8" w:rsidP="007D317E">
            <w:pPr>
              <w:spacing w:line="360" w:lineRule="auto"/>
              <w:jc w:val="both"/>
            </w:pPr>
            <w:r w:rsidRPr="00D46686">
              <w:t>Puslapių skaičius:</w:t>
            </w:r>
          </w:p>
        </w:tc>
        <w:tc>
          <w:tcPr>
            <w:tcW w:w="5684" w:type="dxa"/>
          </w:tcPr>
          <w:p w:rsidR="001D60C8" w:rsidRPr="00D46686" w:rsidRDefault="004477AB" w:rsidP="007D317E">
            <w:pPr>
              <w:spacing w:line="360" w:lineRule="auto"/>
              <w:jc w:val="both"/>
            </w:pPr>
            <w:r w:rsidRPr="00D46686">
              <w:t>7</w:t>
            </w:r>
            <w:r w:rsidR="00CA0D3E">
              <w:t>1</w:t>
            </w:r>
          </w:p>
        </w:tc>
      </w:tr>
      <w:tr w:rsidR="001D60C8" w:rsidRPr="00D46686" w:rsidTr="00B00F4F">
        <w:tc>
          <w:tcPr>
            <w:tcW w:w="3936" w:type="dxa"/>
          </w:tcPr>
          <w:p w:rsidR="001D60C8" w:rsidRPr="00D46686" w:rsidRDefault="001D60C8" w:rsidP="007D317E">
            <w:pPr>
              <w:spacing w:line="360" w:lineRule="auto"/>
              <w:jc w:val="both"/>
            </w:pPr>
            <w:r w:rsidRPr="00D46686">
              <w:t>Lentelių skaičius:</w:t>
            </w:r>
          </w:p>
        </w:tc>
        <w:tc>
          <w:tcPr>
            <w:tcW w:w="5684" w:type="dxa"/>
          </w:tcPr>
          <w:p w:rsidR="001D60C8" w:rsidRPr="00D46686" w:rsidRDefault="00E47CE7" w:rsidP="007D317E">
            <w:pPr>
              <w:spacing w:line="360" w:lineRule="auto"/>
              <w:jc w:val="both"/>
            </w:pPr>
            <w:r w:rsidRPr="00D46686">
              <w:t>0</w:t>
            </w:r>
          </w:p>
        </w:tc>
      </w:tr>
      <w:tr w:rsidR="001D60C8" w:rsidRPr="00D46686" w:rsidTr="00B00F4F">
        <w:tc>
          <w:tcPr>
            <w:tcW w:w="3936" w:type="dxa"/>
          </w:tcPr>
          <w:p w:rsidR="001D60C8" w:rsidRPr="00D46686" w:rsidRDefault="001D60C8" w:rsidP="007D317E">
            <w:pPr>
              <w:spacing w:line="360" w:lineRule="auto"/>
              <w:jc w:val="both"/>
            </w:pPr>
            <w:r w:rsidRPr="00D46686">
              <w:t>Paveikslų skaičius:</w:t>
            </w:r>
          </w:p>
        </w:tc>
        <w:tc>
          <w:tcPr>
            <w:tcW w:w="5684" w:type="dxa"/>
          </w:tcPr>
          <w:p w:rsidR="001D60C8" w:rsidRPr="00D46686" w:rsidRDefault="00E47CE7" w:rsidP="007D317E">
            <w:pPr>
              <w:spacing w:line="360" w:lineRule="auto"/>
              <w:jc w:val="both"/>
            </w:pPr>
            <w:r w:rsidRPr="00D46686">
              <w:t>7</w:t>
            </w:r>
          </w:p>
        </w:tc>
      </w:tr>
      <w:tr w:rsidR="001D60C8" w:rsidRPr="00D46686" w:rsidTr="00B00F4F">
        <w:tc>
          <w:tcPr>
            <w:tcW w:w="3936" w:type="dxa"/>
          </w:tcPr>
          <w:p w:rsidR="001D60C8" w:rsidRPr="00D46686" w:rsidRDefault="001D60C8" w:rsidP="007D317E">
            <w:pPr>
              <w:spacing w:line="360" w:lineRule="auto"/>
              <w:jc w:val="both"/>
            </w:pPr>
            <w:r w:rsidRPr="00D46686">
              <w:t>Priedų skaičius:</w:t>
            </w:r>
          </w:p>
        </w:tc>
        <w:tc>
          <w:tcPr>
            <w:tcW w:w="5684" w:type="dxa"/>
          </w:tcPr>
          <w:p w:rsidR="001D60C8" w:rsidRPr="00D46686" w:rsidRDefault="00E47CE7" w:rsidP="007D317E">
            <w:pPr>
              <w:spacing w:line="360" w:lineRule="auto"/>
              <w:jc w:val="both"/>
            </w:pPr>
            <w:r w:rsidRPr="00D46686">
              <w:t>6</w:t>
            </w:r>
          </w:p>
        </w:tc>
      </w:tr>
    </w:tbl>
    <w:tbl>
      <w:tblPr>
        <w:tblpPr w:leftFromText="180" w:rightFromText="180" w:vertAnchor="text" w:horzAnchor="margin" w:tblpY="51"/>
        <w:tblW w:w="0" w:type="auto"/>
        <w:tblLayout w:type="fixed"/>
        <w:tblLook w:val="0000"/>
      </w:tblPr>
      <w:tblGrid>
        <w:gridCol w:w="1951"/>
        <w:gridCol w:w="925"/>
        <w:gridCol w:w="6960"/>
      </w:tblGrid>
      <w:tr w:rsidR="004477AB" w:rsidRPr="00D46686" w:rsidTr="004477AB">
        <w:tc>
          <w:tcPr>
            <w:tcW w:w="2876" w:type="dxa"/>
            <w:gridSpan w:val="2"/>
            <w:shd w:val="clear" w:color="auto" w:fill="auto"/>
          </w:tcPr>
          <w:p w:rsidR="004477AB" w:rsidRPr="00D46686" w:rsidRDefault="004477AB" w:rsidP="007D317E">
            <w:pPr>
              <w:snapToGrid w:val="0"/>
              <w:spacing w:line="360" w:lineRule="auto"/>
              <w:jc w:val="both"/>
            </w:pPr>
            <w:r w:rsidRPr="00D46686">
              <w:t>Baigiamojo darbo tikslas -</w:t>
            </w:r>
          </w:p>
        </w:tc>
        <w:tc>
          <w:tcPr>
            <w:tcW w:w="6960" w:type="dxa"/>
            <w:shd w:val="clear" w:color="auto" w:fill="auto"/>
          </w:tcPr>
          <w:p w:rsidR="004477AB" w:rsidRPr="00D46686" w:rsidRDefault="004477AB" w:rsidP="007D317E">
            <w:pPr>
              <w:snapToGrid w:val="0"/>
              <w:spacing w:line="360" w:lineRule="auto"/>
              <w:jc w:val="both"/>
              <w:rPr>
                <w:sz w:val="20"/>
                <w:szCs w:val="20"/>
              </w:rPr>
            </w:pPr>
            <w:r w:rsidRPr="00D46686">
              <w:t>išsiaiškinus reklamos etiškumą Lietuvoje reguliuojančius veiksnius bei jų trūkumus, sukurti veiksmingesnį reklamos etiškumo reguliavimo modelį.</w:t>
            </w:r>
          </w:p>
        </w:tc>
      </w:tr>
      <w:tr w:rsidR="004477AB" w:rsidRPr="00D46686" w:rsidTr="004477AB">
        <w:trPr>
          <w:trHeight w:val="2442"/>
        </w:trPr>
        <w:tc>
          <w:tcPr>
            <w:tcW w:w="1951" w:type="dxa"/>
            <w:shd w:val="clear" w:color="auto" w:fill="auto"/>
          </w:tcPr>
          <w:p w:rsidR="004477AB" w:rsidRPr="00D46686" w:rsidRDefault="004477AB" w:rsidP="007D317E">
            <w:pPr>
              <w:snapToGrid w:val="0"/>
              <w:spacing w:line="360" w:lineRule="auto"/>
              <w:jc w:val="both"/>
            </w:pPr>
            <w:r w:rsidRPr="00D46686">
              <w:t>Pagrindinių darbo dalių trumpas turinys</w:t>
            </w:r>
          </w:p>
        </w:tc>
        <w:tc>
          <w:tcPr>
            <w:tcW w:w="7885" w:type="dxa"/>
            <w:gridSpan w:val="2"/>
            <w:shd w:val="clear" w:color="auto" w:fill="auto"/>
          </w:tcPr>
          <w:p w:rsidR="004477AB" w:rsidRPr="00D46686" w:rsidRDefault="004477AB" w:rsidP="007D317E">
            <w:pPr>
              <w:spacing w:line="360" w:lineRule="auto"/>
              <w:jc w:val="both"/>
              <w:rPr>
                <w:i/>
                <w:sz w:val="20"/>
                <w:szCs w:val="20"/>
              </w:rPr>
            </w:pPr>
            <w:r w:rsidRPr="00D46686">
              <w:t>Teorinėje darbo dalyje analizuojamos etikos ir reklamos sampratos bei šių disciplinų santykis, aptariama reklamos etikos temos problematika, mokslininkų siūlomi problemos sprendimo būdai, pateikiami užsienio šalių reklamos reguliavimo modeliai.</w:t>
            </w:r>
          </w:p>
          <w:p w:rsidR="004477AB" w:rsidRPr="00D46686" w:rsidRDefault="004477AB" w:rsidP="007D317E">
            <w:pPr>
              <w:spacing w:line="360" w:lineRule="auto"/>
              <w:jc w:val="both"/>
              <w:rPr>
                <w:i/>
                <w:sz w:val="20"/>
                <w:szCs w:val="20"/>
              </w:rPr>
            </w:pPr>
            <w:r w:rsidRPr="00D46686">
              <w:t>Analitinėje baigiamojo darbo dalyje pateikiami ir analizuojami rezultatai tyrimo, atlikto grupinės diskusijos</w:t>
            </w:r>
            <w:r w:rsidR="00BF469E">
              <w:t xml:space="preserve"> metu</w:t>
            </w:r>
            <w:r w:rsidRPr="00D46686">
              <w:t xml:space="preserve">, kur buvo išsiaiškintas reklamos vartotojų požiūris į reklamos etiškumą bei ekspertų apklausos metu sužinotas specialistų, kurių darbas susijęs su reklama, požiūris į </w:t>
            </w:r>
            <w:r w:rsidR="006107D2">
              <w:t>reklamos Lietuvoje</w:t>
            </w:r>
            <w:r w:rsidRPr="00D46686">
              <w:t xml:space="preserve"> etiškumą. Taip pat buvo analizuojama Lietuvos reklamos reguliavimo institucijų veikla bei galiojantys įstatymai ir esamas reklamos etikos kodeksas.</w:t>
            </w:r>
          </w:p>
          <w:p w:rsidR="004477AB" w:rsidRPr="00D46686" w:rsidRDefault="004477AB" w:rsidP="002C5FA3">
            <w:pPr>
              <w:spacing w:line="360" w:lineRule="auto"/>
              <w:jc w:val="both"/>
              <w:rPr>
                <w:i/>
                <w:sz w:val="20"/>
                <w:szCs w:val="20"/>
              </w:rPr>
            </w:pPr>
            <w:r w:rsidRPr="00D46686">
              <w:t xml:space="preserve">Projektinėje darbo dalyje suformuluoti tokie sprendimai: mūsų šaliai reikalingas atnaujintas reklamos etikos kodeksas; reikia keisti reklamos reguliavimo sistemą, kurioje nevalstybinė reklamos reguliavimo institucija atliktų tarpininko vaidmenį tarp visuomenės ir valstybinių reklamos reguliavimo institucijų; valstybinėms institucijoms </w:t>
            </w:r>
            <w:r w:rsidR="002C5FA3">
              <w:t>reikia priskirti naują funkciją – reklamos tikrinimą</w:t>
            </w:r>
            <w:r w:rsidRPr="00D46686">
              <w:t xml:space="preserve"> prieš pradedant ją demonstruoti.</w:t>
            </w:r>
          </w:p>
        </w:tc>
      </w:tr>
      <w:tr w:rsidR="004477AB" w:rsidRPr="00D46686" w:rsidTr="004477AB">
        <w:tblPrEx>
          <w:tblLook w:val="04A0"/>
        </w:tblPrEx>
        <w:tc>
          <w:tcPr>
            <w:tcW w:w="2876" w:type="dxa"/>
            <w:gridSpan w:val="2"/>
          </w:tcPr>
          <w:p w:rsidR="004477AB" w:rsidRPr="00D46686" w:rsidRDefault="004477AB" w:rsidP="004477AB">
            <w:pPr>
              <w:spacing w:line="360" w:lineRule="auto"/>
            </w:pPr>
          </w:p>
        </w:tc>
        <w:tc>
          <w:tcPr>
            <w:tcW w:w="6960" w:type="dxa"/>
          </w:tcPr>
          <w:p w:rsidR="004477AB" w:rsidRPr="00D46686" w:rsidRDefault="004477AB" w:rsidP="004477AB">
            <w:pPr>
              <w:spacing w:line="360" w:lineRule="auto"/>
            </w:pPr>
          </w:p>
        </w:tc>
      </w:tr>
      <w:tr w:rsidR="004477AB" w:rsidRPr="00D46686" w:rsidTr="004477AB">
        <w:tblPrEx>
          <w:tblLook w:val="04A0"/>
        </w:tblPrEx>
        <w:tc>
          <w:tcPr>
            <w:tcW w:w="1951" w:type="dxa"/>
          </w:tcPr>
          <w:p w:rsidR="004477AB" w:rsidRPr="00D46686" w:rsidRDefault="004477AB" w:rsidP="004477AB">
            <w:pPr>
              <w:spacing w:line="360" w:lineRule="auto"/>
            </w:pPr>
          </w:p>
        </w:tc>
        <w:tc>
          <w:tcPr>
            <w:tcW w:w="7885" w:type="dxa"/>
            <w:gridSpan w:val="2"/>
          </w:tcPr>
          <w:p w:rsidR="004477AB" w:rsidRPr="00D46686" w:rsidRDefault="004477AB" w:rsidP="004477AB">
            <w:pPr>
              <w:spacing w:line="360" w:lineRule="auto"/>
            </w:pPr>
          </w:p>
        </w:tc>
      </w:tr>
    </w:tbl>
    <w:p w:rsidR="001D60C8" w:rsidRPr="00853C04" w:rsidRDefault="001D60C8" w:rsidP="00853C04">
      <w:pPr>
        <w:pStyle w:val="Heading1"/>
        <w:spacing w:before="0" w:after="0" w:line="480" w:lineRule="auto"/>
        <w:jc w:val="center"/>
        <w:rPr>
          <w:rFonts w:ascii="Times New Roman" w:hAnsi="Times New Roman"/>
          <w:lang w:val="en-US"/>
        </w:rPr>
      </w:pPr>
      <w:bookmarkStart w:id="6" w:name="_Toc307356688"/>
      <w:r w:rsidRPr="00853C04">
        <w:rPr>
          <w:rFonts w:ascii="Times New Roman" w:hAnsi="Times New Roman"/>
          <w:lang w:val="en-US"/>
        </w:rPr>
        <w:t>Abstract</w:t>
      </w:r>
      <w:bookmarkEnd w:id="6"/>
    </w:p>
    <w:tbl>
      <w:tblPr>
        <w:tblW w:w="0" w:type="auto"/>
        <w:tblLook w:val="04A0"/>
      </w:tblPr>
      <w:tblGrid>
        <w:gridCol w:w="2802"/>
        <w:gridCol w:w="6818"/>
      </w:tblGrid>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Author of diploma paper:</w:t>
            </w:r>
          </w:p>
        </w:tc>
        <w:tc>
          <w:tcPr>
            <w:tcW w:w="6818" w:type="dxa"/>
          </w:tcPr>
          <w:p w:rsidR="00853C04" w:rsidRPr="00B20B6B" w:rsidRDefault="00853C04" w:rsidP="00853C04">
            <w:pPr>
              <w:spacing w:line="360" w:lineRule="auto"/>
              <w:rPr>
                <w:color w:val="000000"/>
              </w:rPr>
            </w:pPr>
            <w:r w:rsidRPr="0054398F">
              <w:rPr>
                <w:lang w:val="en-US"/>
              </w:rPr>
              <w:t>Jolita Radvilienė</w:t>
            </w:r>
          </w:p>
        </w:tc>
      </w:tr>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Full title of diploma paper:</w:t>
            </w:r>
          </w:p>
        </w:tc>
        <w:tc>
          <w:tcPr>
            <w:tcW w:w="6818" w:type="dxa"/>
          </w:tcPr>
          <w:p w:rsidR="00853C04" w:rsidRPr="00B20B6B" w:rsidRDefault="00853C04" w:rsidP="00853C04">
            <w:pPr>
              <w:spacing w:line="360" w:lineRule="auto"/>
              <w:rPr>
                <w:color w:val="000000"/>
              </w:rPr>
            </w:pPr>
            <w:r w:rsidRPr="0054398F">
              <w:rPr>
                <w:lang w:val="en-US"/>
              </w:rPr>
              <w:t>The Improvement of Advertising ethics Regulation in Lithuania</w:t>
            </w:r>
          </w:p>
        </w:tc>
      </w:tr>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Diploma paper advisor:</w:t>
            </w:r>
          </w:p>
        </w:tc>
        <w:tc>
          <w:tcPr>
            <w:tcW w:w="6818" w:type="dxa"/>
          </w:tcPr>
          <w:p w:rsidR="00853C04" w:rsidRPr="00B20B6B" w:rsidRDefault="00853C04" w:rsidP="00853C04">
            <w:pPr>
              <w:pStyle w:val="BodyTextIndent"/>
              <w:tabs>
                <w:tab w:val="left" w:pos="2160"/>
                <w:tab w:val="left" w:pos="2880"/>
                <w:tab w:val="right" w:leader="dot" w:pos="8400"/>
              </w:tabs>
              <w:spacing w:line="360" w:lineRule="auto"/>
              <w:ind w:firstLine="0"/>
              <w:rPr>
                <w:color w:val="000000"/>
              </w:rPr>
            </w:pPr>
            <w:r w:rsidRPr="0054398F">
              <w:rPr>
                <w:lang w:val="en-US" w:eastAsia="lt-LT"/>
              </w:rPr>
              <w:t>assoc. prof. dr. Nina Klebanskaja</w:t>
            </w:r>
          </w:p>
        </w:tc>
      </w:tr>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Presented at:</w:t>
            </w:r>
          </w:p>
        </w:tc>
        <w:tc>
          <w:tcPr>
            <w:tcW w:w="6818" w:type="dxa"/>
          </w:tcPr>
          <w:p w:rsidR="00853C04" w:rsidRPr="00B20B6B" w:rsidRDefault="00853C04" w:rsidP="00853C04">
            <w:pPr>
              <w:spacing w:line="360" w:lineRule="auto"/>
              <w:jc w:val="both"/>
              <w:rPr>
                <w:color w:val="000000"/>
              </w:rPr>
            </w:pPr>
            <w:r w:rsidRPr="00B20B6B">
              <w:rPr>
                <w:color w:val="000000"/>
              </w:rPr>
              <w:t>Vytautas Magnus University</w:t>
            </w:r>
            <w:r w:rsidRPr="00B20B6B">
              <w:rPr>
                <w:color w:val="000000"/>
                <w:lang w:val="en-GB"/>
              </w:rPr>
              <w:t xml:space="preserve">, </w:t>
            </w:r>
            <w:r w:rsidRPr="00B20B6B">
              <w:rPr>
                <w:color w:val="000000"/>
              </w:rPr>
              <w:t>Faculty of Economics and Management, Kaunas, 201</w:t>
            </w:r>
            <w:r>
              <w:rPr>
                <w:color w:val="000000"/>
              </w:rPr>
              <w:t>1</w:t>
            </w:r>
          </w:p>
        </w:tc>
      </w:tr>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Number of pages:</w:t>
            </w:r>
          </w:p>
        </w:tc>
        <w:tc>
          <w:tcPr>
            <w:tcW w:w="6818" w:type="dxa"/>
          </w:tcPr>
          <w:p w:rsidR="00853C04" w:rsidRPr="00B20B6B" w:rsidRDefault="00853C04" w:rsidP="00853C04">
            <w:pPr>
              <w:spacing w:line="360" w:lineRule="auto"/>
              <w:rPr>
                <w:color w:val="000000"/>
              </w:rPr>
            </w:pPr>
            <w:r>
              <w:rPr>
                <w:color w:val="000000"/>
              </w:rPr>
              <w:t>71</w:t>
            </w:r>
          </w:p>
        </w:tc>
      </w:tr>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Number of tables:</w:t>
            </w:r>
          </w:p>
        </w:tc>
        <w:tc>
          <w:tcPr>
            <w:tcW w:w="6818" w:type="dxa"/>
          </w:tcPr>
          <w:p w:rsidR="00853C04" w:rsidRPr="00B20B6B" w:rsidRDefault="00853C04" w:rsidP="00853C04">
            <w:pPr>
              <w:spacing w:line="360" w:lineRule="auto"/>
              <w:rPr>
                <w:color w:val="000000"/>
              </w:rPr>
            </w:pPr>
            <w:r>
              <w:rPr>
                <w:color w:val="000000"/>
              </w:rPr>
              <w:t>0</w:t>
            </w:r>
          </w:p>
        </w:tc>
      </w:tr>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Number of figures:</w:t>
            </w:r>
          </w:p>
        </w:tc>
        <w:tc>
          <w:tcPr>
            <w:tcW w:w="6818" w:type="dxa"/>
          </w:tcPr>
          <w:p w:rsidR="00853C04" w:rsidRPr="00B20B6B" w:rsidRDefault="00853C04" w:rsidP="00853C04">
            <w:pPr>
              <w:spacing w:line="360" w:lineRule="auto"/>
              <w:rPr>
                <w:color w:val="000000"/>
              </w:rPr>
            </w:pPr>
            <w:r>
              <w:rPr>
                <w:color w:val="000000"/>
              </w:rPr>
              <w:t>7</w:t>
            </w:r>
          </w:p>
        </w:tc>
      </w:tr>
      <w:tr w:rsidR="00853C04" w:rsidRPr="00B20B6B" w:rsidTr="00102A18">
        <w:tc>
          <w:tcPr>
            <w:tcW w:w="2802" w:type="dxa"/>
          </w:tcPr>
          <w:p w:rsidR="00853C04" w:rsidRPr="00B20B6B" w:rsidRDefault="00853C04" w:rsidP="00853C04">
            <w:pPr>
              <w:spacing w:line="360" w:lineRule="auto"/>
              <w:rPr>
                <w:color w:val="000000"/>
              </w:rPr>
            </w:pPr>
            <w:r w:rsidRPr="00B20B6B">
              <w:rPr>
                <w:color w:val="000000"/>
              </w:rPr>
              <w:t>Number of appendixes:</w:t>
            </w:r>
          </w:p>
        </w:tc>
        <w:tc>
          <w:tcPr>
            <w:tcW w:w="6818" w:type="dxa"/>
          </w:tcPr>
          <w:p w:rsidR="00853C04" w:rsidRPr="00B20B6B" w:rsidRDefault="00853C04" w:rsidP="00853C04">
            <w:pPr>
              <w:spacing w:line="360" w:lineRule="auto"/>
              <w:rPr>
                <w:color w:val="000000"/>
              </w:rPr>
            </w:pPr>
            <w:r>
              <w:rPr>
                <w:color w:val="000000"/>
                <w:lang w:val="en-US"/>
              </w:rPr>
              <w:t>6</w:t>
            </w:r>
          </w:p>
        </w:tc>
      </w:tr>
    </w:tbl>
    <w:p w:rsidR="007D317E" w:rsidRPr="0054398F" w:rsidRDefault="007D317E" w:rsidP="007D317E">
      <w:pPr>
        <w:spacing w:line="360" w:lineRule="auto"/>
        <w:jc w:val="both"/>
        <w:rPr>
          <w:lang w:val="en-US"/>
        </w:rPr>
      </w:pPr>
    </w:p>
    <w:p w:rsidR="0082650C" w:rsidRPr="0054398F" w:rsidRDefault="0082650C" w:rsidP="007D317E">
      <w:pPr>
        <w:spacing w:line="360" w:lineRule="auto"/>
        <w:ind w:firstLine="851"/>
        <w:jc w:val="both"/>
        <w:rPr>
          <w:lang w:val="en-US"/>
        </w:rPr>
      </w:pPr>
      <w:r w:rsidRPr="0054398F">
        <w:rPr>
          <w:lang w:val="en-US"/>
        </w:rPr>
        <w:t>The purpose of this paper is to create the effective Advertising ethics Regulation model after founding out the Advertising ethics Regulation elements in Lithuania and their weaknesses.</w:t>
      </w:r>
    </w:p>
    <w:p w:rsidR="00597DF2" w:rsidRPr="0054398F" w:rsidRDefault="00597DF2" w:rsidP="007D317E">
      <w:pPr>
        <w:spacing w:line="360" w:lineRule="auto"/>
        <w:ind w:firstLine="851"/>
        <w:jc w:val="both"/>
        <w:rPr>
          <w:lang w:val="en-US"/>
        </w:rPr>
      </w:pPr>
      <w:r w:rsidRPr="0054398F">
        <w:rPr>
          <w:rStyle w:val="hps"/>
          <w:lang w:val="en-US"/>
        </w:rPr>
        <w:t>The theoretical</w:t>
      </w:r>
      <w:r w:rsidRPr="0054398F">
        <w:rPr>
          <w:lang w:val="en-US"/>
        </w:rPr>
        <w:t xml:space="preserve"> </w:t>
      </w:r>
      <w:r w:rsidRPr="0054398F">
        <w:rPr>
          <w:rStyle w:val="hps"/>
          <w:lang w:val="en-US"/>
        </w:rPr>
        <w:t xml:space="preserve">part of this </w:t>
      </w:r>
      <w:r w:rsidR="00F12E0C" w:rsidRPr="0054398F">
        <w:rPr>
          <w:rStyle w:val="hps"/>
          <w:lang w:val="en-US"/>
        </w:rPr>
        <w:t xml:space="preserve">work </w:t>
      </w:r>
      <w:r w:rsidRPr="0054398F">
        <w:rPr>
          <w:rStyle w:val="hps"/>
          <w:lang w:val="en-US"/>
        </w:rPr>
        <w:t>examines</w:t>
      </w:r>
      <w:r w:rsidRPr="0054398F">
        <w:rPr>
          <w:lang w:val="en-US"/>
        </w:rPr>
        <w:t xml:space="preserve"> </w:t>
      </w:r>
      <w:r w:rsidRPr="0054398F">
        <w:rPr>
          <w:rStyle w:val="hps"/>
          <w:lang w:val="en-US"/>
        </w:rPr>
        <w:t>the concept</w:t>
      </w:r>
      <w:r w:rsidRPr="0054398F">
        <w:rPr>
          <w:lang w:val="en-US"/>
        </w:rPr>
        <w:t xml:space="preserve"> </w:t>
      </w:r>
      <w:r w:rsidRPr="0054398F">
        <w:rPr>
          <w:rStyle w:val="hps"/>
          <w:lang w:val="en-US"/>
        </w:rPr>
        <w:t>of ethics</w:t>
      </w:r>
      <w:r w:rsidRPr="0054398F">
        <w:rPr>
          <w:lang w:val="en-US"/>
        </w:rPr>
        <w:t xml:space="preserve"> </w:t>
      </w:r>
      <w:r w:rsidRPr="0054398F">
        <w:rPr>
          <w:rStyle w:val="hps"/>
          <w:lang w:val="en-US"/>
        </w:rPr>
        <w:t>and</w:t>
      </w:r>
      <w:r w:rsidRPr="0054398F">
        <w:rPr>
          <w:lang w:val="en-US"/>
        </w:rPr>
        <w:t xml:space="preserve"> </w:t>
      </w:r>
      <w:r w:rsidRPr="0054398F">
        <w:rPr>
          <w:rStyle w:val="hps"/>
          <w:lang w:val="en-US"/>
        </w:rPr>
        <w:t>advertising</w:t>
      </w:r>
      <w:r w:rsidRPr="0054398F">
        <w:rPr>
          <w:lang w:val="en-US"/>
        </w:rPr>
        <w:t xml:space="preserve"> and </w:t>
      </w:r>
      <w:r w:rsidRPr="0054398F">
        <w:rPr>
          <w:rStyle w:val="hps"/>
          <w:lang w:val="en-US"/>
        </w:rPr>
        <w:t>the ratio</w:t>
      </w:r>
      <w:r w:rsidRPr="0054398F">
        <w:rPr>
          <w:lang w:val="en-US"/>
        </w:rPr>
        <w:t xml:space="preserve"> </w:t>
      </w:r>
      <w:r w:rsidRPr="0054398F">
        <w:rPr>
          <w:rStyle w:val="hps"/>
          <w:lang w:val="en-US"/>
        </w:rPr>
        <w:t>of these disciplines</w:t>
      </w:r>
      <w:r w:rsidRPr="0054398F">
        <w:rPr>
          <w:lang w:val="en-US"/>
        </w:rPr>
        <w:t xml:space="preserve">, discusses </w:t>
      </w:r>
      <w:r w:rsidRPr="0054398F">
        <w:rPr>
          <w:rStyle w:val="hps"/>
          <w:lang w:val="en-US"/>
        </w:rPr>
        <w:t>advertising</w:t>
      </w:r>
      <w:r w:rsidRPr="0054398F">
        <w:rPr>
          <w:lang w:val="en-US"/>
        </w:rPr>
        <w:t xml:space="preserve"> ethics </w:t>
      </w:r>
      <w:r w:rsidRPr="0054398F">
        <w:rPr>
          <w:rStyle w:val="hps"/>
          <w:lang w:val="en-US"/>
        </w:rPr>
        <w:t>problems</w:t>
      </w:r>
      <w:r w:rsidR="002C5FA3">
        <w:rPr>
          <w:lang w:val="en-US"/>
        </w:rPr>
        <w:t>, represent</w:t>
      </w:r>
      <w:r w:rsidRPr="0054398F">
        <w:rPr>
          <w:lang w:val="en-US"/>
        </w:rPr>
        <w:t xml:space="preserve"> the researchers </w:t>
      </w:r>
      <w:r w:rsidRPr="0054398F">
        <w:rPr>
          <w:rStyle w:val="hps"/>
          <w:lang w:val="en-US"/>
        </w:rPr>
        <w:t>proposed solutions</w:t>
      </w:r>
      <w:r w:rsidRPr="0054398F">
        <w:rPr>
          <w:lang w:val="en-US"/>
        </w:rPr>
        <w:t xml:space="preserve"> and the </w:t>
      </w:r>
      <w:r w:rsidRPr="0054398F">
        <w:rPr>
          <w:rStyle w:val="hps"/>
          <w:lang w:val="en-US"/>
        </w:rPr>
        <w:t>foreign</w:t>
      </w:r>
      <w:r w:rsidRPr="0054398F">
        <w:rPr>
          <w:lang w:val="en-US"/>
        </w:rPr>
        <w:t xml:space="preserve"> advertising </w:t>
      </w:r>
      <w:r w:rsidRPr="0054398F">
        <w:rPr>
          <w:rStyle w:val="hps"/>
          <w:lang w:val="en-US"/>
        </w:rPr>
        <w:t>regulation models</w:t>
      </w:r>
      <w:r w:rsidRPr="0054398F">
        <w:rPr>
          <w:lang w:val="en-US"/>
        </w:rPr>
        <w:t>.</w:t>
      </w:r>
    </w:p>
    <w:p w:rsidR="00597DF2" w:rsidRPr="0054398F" w:rsidRDefault="00CA0D3E" w:rsidP="007D317E">
      <w:pPr>
        <w:spacing w:line="360" w:lineRule="auto"/>
        <w:ind w:firstLine="851"/>
        <w:jc w:val="both"/>
        <w:rPr>
          <w:lang w:val="en-US"/>
        </w:rPr>
      </w:pPr>
      <w:r w:rsidRPr="0054398F">
        <w:rPr>
          <w:lang w:val="en-US"/>
        </w:rPr>
        <w:t>T</w:t>
      </w:r>
      <w:r w:rsidR="00597DF2" w:rsidRPr="0054398F">
        <w:rPr>
          <w:lang w:val="en-US"/>
        </w:rPr>
        <w:t>he analytical part of the work examines the results of the analysis, conducted by the means of focus group</w:t>
      </w:r>
      <w:r w:rsidR="00F12E0C" w:rsidRPr="0054398F">
        <w:rPr>
          <w:lang w:val="en-US"/>
        </w:rPr>
        <w:t xml:space="preserve"> (</w:t>
      </w:r>
      <w:r w:rsidR="00F12E0C" w:rsidRPr="0054398F">
        <w:rPr>
          <w:rStyle w:val="hps"/>
          <w:lang w:val="en-US"/>
        </w:rPr>
        <w:t>where it was</w:t>
      </w:r>
      <w:r w:rsidR="00F12E0C" w:rsidRPr="0054398F">
        <w:rPr>
          <w:lang w:val="en-US"/>
        </w:rPr>
        <w:t xml:space="preserve"> </w:t>
      </w:r>
      <w:r w:rsidR="00F12E0C" w:rsidRPr="0054398F">
        <w:rPr>
          <w:rStyle w:val="hps"/>
          <w:lang w:val="en-US"/>
        </w:rPr>
        <w:t>discovered</w:t>
      </w:r>
      <w:r w:rsidR="00F12E0C" w:rsidRPr="0054398F">
        <w:rPr>
          <w:lang w:val="en-US"/>
        </w:rPr>
        <w:t xml:space="preserve"> </w:t>
      </w:r>
      <w:r w:rsidR="00F12E0C" w:rsidRPr="0054398F">
        <w:rPr>
          <w:rStyle w:val="hps"/>
          <w:lang w:val="en-US"/>
        </w:rPr>
        <w:t>advertising</w:t>
      </w:r>
      <w:r w:rsidR="00F12E0C" w:rsidRPr="0054398F">
        <w:rPr>
          <w:lang w:val="en-US"/>
        </w:rPr>
        <w:t xml:space="preserve"> </w:t>
      </w:r>
      <w:r w:rsidR="00F12E0C" w:rsidRPr="0054398F">
        <w:rPr>
          <w:rStyle w:val="hps"/>
          <w:lang w:val="en-US"/>
        </w:rPr>
        <w:t>consumer</w:t>
      </w:r>
      <w:r w:rsidR="002C5FA3">
        <w:rPr>
          <w:rStyle w:val="hps"/>
          <w:lang w:val="en-US"/>
        </w:rPr>
        <w:t>s</w:t>
      </w:r>
      <w:r w:rsidR="00F12E0C" w:rsidRPr="0054398F">
        <w:rPr>
          <w:lang w:val="en-US"/>
        </w:rPr>
        <w:t xml:space="preserve"> </w:t>
      </w:r>
      <w:r w:rsidR="00F12E0C" w:rsidRPr="0054398F">
        <w:rPr>
          <w:rStyle w:val="hps"/>
          <w:lang w:val="en-US"/>
        </w:rPr>
        <w:t>attitudes</w:t>
      </w:r>
      <w:r w:rsidR="00F12E0C" w:rsidRPr="0054398F">
        <w:rPr>
          <w:lang w:val="en-US"/>
        </w:rPr>
        <w:t xml:space="preserve"> </w:t>
      </w:r>
      <w:r w:rsidR="00F12E0C" w:rsidRPr="0054398F">
        <w:rPr>
          <w:rStyle w:val="hps"/>
          <w:lang w:val="en-US"/>
        </w:rPr>
        <w:t>to</w:t>
      </w:r>
      <w:r w:rsidR="00F12E0C" w:rsidRPr="0054398F">
        <w:rPr>
          <w:lang w:val="en-US"/>
        </w:rPr>
        <w:t xml:space="preserve"> </w:t>
      </w:r>
      <w:r w:rsidR="00F12E0C" w:rsidRPr="0054398F">
        <w:rPr>
          <w:rStyle w:val="hps"/>
          <w:lang w:val="en-US"/>
        </w:rPr>
        <w:t>advertising</w:t>
      </w:r>
      <w:r w:rsidR="00F12E0C" w:rsidRPr="0054398F">
        <w:rPr>
          <w:lang w:val="en-US"/>
        </w:rPr>
        <w:t xml:space="preserve"> </w:t>
      </w:r>
      <w:r w:rsidR="00F12E0C" w:rsidRPr="0054398F">
        <w:rPr>
          <w:rStyle w:val="hps"/>
          <w:lang w:val="en-US"/>
        </w:rPr>
        <w:t>ethics)</w:t>
      </w:r>
      <w:r w:rsidR="00597DF2" w:rsidRPr="0054398F">
        <w:rPr>
          <w:lang w:val="en-US"/>
        </w:rPr>
        <w:t xml:space="preserve"> and expert</w:t>
      </w:r>
      <w:r w:rsidR="00F12E0C" w:rsidRPr="0054398F">
        <w:rPr>
          <w:lang w:val="en-US"/>
        </w:rPr>
        <w:t xml:space="preserve"> interview (where it was discovered their approach to advertising ethics in Lithuania). Also</w:t>
      </w:r>
      <w:r w:rsidR="0054398F" w:rsidRPr="0054398F">
        <w:rPr>
          <w:lang w:val="en-US"/>
        </w:rPr>
        <w:t>u it was analysed the Lithuania</w:t>
      </w:r>
      <w:r w:rsidR="00F12E0C" w:rsidRPr="0054398F">
        <w:rPr>
          <w:lang w:val="en-US"/>
        </w:rPr>
        <w:t xml:space="preserve">n advertising regulators, </w:t>
      </w:r>
      <w:r w:rsidR="00F12E0C" w:rsidRPr="0054398F">
        <w:rPr>
          <w:rStyle w:val="hps"/>
          <w:lang w:val="en-US"/>
        </w:rPr>
        <w:t>laws</w:t>
      </w:r>
      <w:r w:rsidR="00F12E0C" w:rsidRPr="0054398F">
        <w:rPr>
          <w:rStyle w:val="shorttext"/>
          <w:lang w:val="en-US"/>
        </w:rPr>
        <w:t xml:space="preserve"> </w:t>
      </w:r>
      <w:r w:rsidR="00F12E0C" w:rsidRPr="0054398F">
        <w:rPr>
          <w:rStyle w:val="hps"/>
          <w:lang w:val="en-US"/>
        </w:rPr>
        <w:t>that define the</w:t>
      </w:r>
      <w:r w:rsidR="00F12E0C" w:rsidRPr="0054398F">
        <w:rPr>
          <w:rStyle w:val="shorttext"/>
          <w:lang w:val="en-US"/>
        </w:rPr>
        <w:t xml:space="preserve"> </w:t>
      </w:r>
      <w:r w:rsidR="00F12E0C" w:rsidRPr="0054398F">
        <w:rPr>
          <w:rStyle w:val="hps"/>
          <w:lang w:val="en-US"/>
        </w:rPr>
        <w:t>advertising</w:t>
      </w:r>
      <w:r w:rsidR="00F12E0C" w:rsidRPr="0054398F">
        <w:rPr>
          <w:rStyle w:val="shorttext"/>
          <w:lang w:val="en-US"/>
        </w:rPr>
        <w:t xml:space="preserve"> </w:t>
      </w:r>
      <w:r w:rsidR="00F12E0C" w:rsidRPr="0054398F">
        <w:rPr>
          <w:rStyle w:val="hps"/>
          <w:lang w:val="en-US"/>
        </w:rPr>
        <w:t>regulation</w:t>
      </w:r>
      <w:r w:rsidR="00F12E0C" w:rsidRPr="0054398F">
        <w:rPr>
          <w:lang w:val="en-US"/>
        </w:rPr>
        <w:t xml:space="preserve"> and advertising code of ethics.</w:t>
      </w:r>
    </w:p>
    <w:p w:rsidR="001D60C8" w:rsidRPr="0054398F" w:rsidRDefault="00F12E0C" w:rsidP="007D317E">
      <w:pPr>
        <w:spacing w:line="360" w:lineRule="auto"/>
        <w:ind w:firstLine="851"/>
        <w:jc w:val="both"/>
        <w:rPr>
          <w:lang w:val="en-US"/>
        </w:rPr>
      </w:pPr>
      <w:r w:rsidRPr="0054398F">
        <w:rPr>
          <w:lang w:val="en-US"/>
        </w:rPr>
        <w:t xml:space="preserve">Project part of the work presents the model of </w:t>
      </w:r>
      <w:r w:rsidR="0042465B" w:rsidRPr="0054398F">
        <w:rPr>
          <w:lang w:val="en-US"/>
        </w:rPr>
        <w:t xml:space="preserve">advertising regulation system which represents that our country requires the updated advertising code of ethics. We alsou need </w:t>
      </w:r>
      <w:r w:rsidR="0054398F">
        <w:rPr>
          <w:lang w:val="en-US"/>
        </w:rPr>
        <w:t xml:space="preserve">the </w:t>
      </w:r>
      <w:r w:rsidR="0042465B" w:rsidRPr="0054398F">
        <w:rPr>
          <w:rStyle w:val="hps"/>
          <w:lang w:val="en-US"/>
        </w:rPr>
        <w:t>non-state</w:t>
      </w:r>
      <w:r w:rsidR="0042465B" w:rsidRPr="0054398F">
        <w:rPr>
          <w:lang w:val="en-US"/>
        </w:rPr>
        <w:t xml:space="preserve"> </w:t>
      </w:r>
      <w:r w:rsidR="0042465B" w:rsidRPr="0054398F">
        <w:rPr>
          <w:rStyle w:val="hps"/>
          <w:lang w:val="en-US"/>
        </w:rPr>
        <w:t>advertising</w:t>
      </w:r>
      <w:r w:rsidR="0042465B" w:rsidRPr="0054398F">
        <w:rPr>
          <w:lang w:val="en-US"/>
        </w:rPr>
        <w:t xml:space="preserve"> </w:t>
      </w:r>
      <w:r w:rsidR="0042465B" w:rsidRPr="0054398F">
        <w:rPr>
          <w:rStyle w:val="hps"/>
          <w:lang w:val="en-US"/>
        </w:rPr>
        <w:t>regulatory</w:t>
      </w:r>
      <w:r w:rsidR="0042465B" w:rsidRPr="0054398F">
        <w:rPr>
          <w:lang w:val="en-US"/>
        </w:rPr>
        <w:t xml:space="preserve"> </w:t>
      </w:r>
      <w:r w:rsidR="0042465B" w:rsidRPr="0054398F">
        <w:rPr>
          <w:rStyle w:val="hps"/>
          <w:lang w:val="en-US"/>
        </w:rPr>
        <w:t>authority</w:t>
      </w:r>
      <w:r w:rsidR="0054398F">
        <w:rPr>
          <w:rStyle w:val="hps"/>
          <w:lang w:val="en-US"/>
        </w:rPr>
        <w:t>, which could</w:t>
      </w:r>
      <w:r w:rsidR="0042465B" w:rsidRPr="0054398F">
        <w:rPr>
          <w:rStyle w:val="hps"/>
          <w:lang w:val="en-US"/>
        </w:rPr>
        <w:t xml:space="preserve"> be the public government partnerhip. The public </w:t>
      </w:r>
      <w:r w:rsidR="003E783F" w:rsidRPr="0054398F">
        <w:rPr>
          <w:rStyle w:val="hps"/>
          <w:lang w:val="en-US"/>
        </w:rPr>
        <w:t>authorities have</w:t>
      </w:r>
      <w:r w:rsidR="0042465B" w:rsidRPr="0054398F">
        <w:rPr>
          <w:rStyle w:val="hps"/>
          <w:lang w:val="en-US"/>
        </w:rPr>
        <w:t xml:space="preserve"> to inspect the </w:t>
      </w:r>
      <w:r w:rsidR="00A44DBE" w:rsidRPr="0054398F">
        <w:rPr>
          <w:rStyle w:val="hps"/>
          <w:lang w:val="en-US"/>
        </w:rPr>
        <w:t>adverts before demonstration.</w:t>
      </w:r>
    </w:p>
    <w:p w:rsidR="00330A77" w:rsidRPr="003935C7" w:rsidRDefault="00330A77" w:rsidP="003935C7">
      <w:pPr>
        <w:pStyle w:val="Heading1"/>
        <w:jc w:val="center"/>
        <w:rPr>
          <w:rFonts w:ascii="Times New Roman" w:hAnsi="Times New Roman"/>
        </w:rPr>
      </w:pPr>
      <w:r w:rsidRPr="00D46686">
        <w:br w:type="page"/>
      </w:r>
      <w:bookmarkStart w:id="7" w:name="_Toc307356689"/>
      <w:r w:rsidRPr="003935C7">
        <w:rPr>
          <w:rFonts w:ascii="Times New Roman" w:hAnsi="Times New Roman"/>
        </w:rPr>
        <w:lastRenderedPageBreak/>
        <w:t>PAGRINDINĖS DARBO SĄVOKOS IR TERMINAI</w:t>
      </w:r>
      <w:bookmarkEnd w:id="7"/>
    </w:p>
    <w:p w:rsidR="00330A77" w:rsidRPr="003C6162" w:rsidRDefault="00330A77" w:rsidP="00330A77">
      <w:pPr>
        <w:spacing w:line="360" w:lineRule="auto"/>
        <w:jc w:val="center"/>
        <w:rPr>
          <w:b/>
          <w:sz w:val="32"/>
          <w:szCs w:val="32"/>
        </w:rPr>
      </w:pPr>
    </w:p>
    <w:p w:rsidR="003935C7" w:rsidRPr="003C6162" w:rsidRDefault="003935C7" w:rsidP="003E783F">
      <w:pPr>
        <w:spacing w:line="360" w:lineRule="auto"/>
        <w:jc w:val="both"/>
      </w:pPr>
      <w:r w:rsidRPr="002E3224">
        <w:rPr>
          <w:b/>
        </w:rPr>
        <w:t>Deskriptyvinė etika</w:t>
      </w:r>
      <w:r>
        <w:t xml:space="preserve"> – aprašomoji etika, etikos ir kitų mokslų sintezė. Tai sąmoningu mąstymu paremtas kritiškas moralės vertinimas</w:t>
      </w:r>
    </w:p>
    <w:p w:rsidR="003935C7" w:rsidRPr="003C6162" w:rsidRDefault="003935C7" w:rsidP="003E783F">
      <w:pPr>
        <w:spacing w:line="360" w:lineRule="auto"/>
        <w:jc w:val="both"/>
      </w:pPr>
      <w:r w:rsidRPr="002E3224">
        <w:rPr>
          <w:b/>
        </w:rPr>
        <w:t>Dorovė</w:t>
      </w:r>
      <w:r>
        <w:t xml:space="preserve"> – tai iš asmenybės vidaus, iš jo valios susiformavęs vidinis suvokimas, kuris „</w:t>
      </w:r>
      <w:r w:rsidRPr="00AE73A3">
        <w:rPr>
          <w:color w:val="000000"/>
        </w:rPr>
        <w:t>normina ir reguliuoja žmonių elgesį, formuoja vertybines orientacijas, formuoja žmogaus asmenybę</w:t>
      </w:r>
      <w:r>
        <w:rPr>
          <w:color w:val="000000"/>
        </w:rPr>
        <w:t>“ (Pagal V. Žemaitį, 2005).</w:t>
      </w:r>
    </w:p>
    <w:p w:rsidR="003935C7" w:rsidRPr="003C6162" w:rsidRDefault="003935C7" w:rsidP="003E783F">
      <w:pPr>
        <w:spacing w:line="360" w:lineRule="auto"/>
        <w:jc w:val="both"/>
      </w:pPr>
      <w:r w:rsidRPr="0062637E">
        <w:rPr>
          <w:b/>
        </w:rPr>
        <w:t>Ekonominis elgesys</w:t>
      </w:r>
      <w:r>
        <w:t xml:space="preserve"> – reklamos vartotojų sprendimai ar veiksmai, susiję su prekių ar paslaugų įsigijimu, komercine – ūkine, finansine ar profesine veikla (Lietuvos Reklamos Įstatymas, 2000).</w:t>
      </w:r>
    </w:p>
    <w:p w:rsidR="00563B60" w:rsidRPr="003C6162" w:rsidRDefault="00563B60" w:rsidP="003E783F">
      <w:pPr>
        <w:spacing w:line="360" w:lineRule="auto"/>
        <w:jc w:val="both"/>
      </w:pPr>
      <w:r w:rsidRPr="002E3224">
        <w:rPr>
          <w:b/>
        </w:rPr>
        <w:t>Etika</w:t>
      </w:r>
      <w:r>
        <w:t xml:space="preserve"> –  mokslas, tyrinėjantis moralę.</w:t>
      </w:r>
    </w:p>
    <w:p w:rsidR="003935C7" w:rsidRPr="003C6162" w:rsidRDefault="003935C7" w:rsidP="003E783F">
      <w:pPr>
        <w:spacing w:line="360" w:lineRule="auto"/>
        <w:jc w:val="both"/>
      </w:pPr>
      <w:r w:rsidRPr="002E3224">
        <w:rPr>
          <w:b/>
        </w:rPr>
        <w:t>Etikos kodeksas</w:t>
      </w:r>
      <w:r>
        <w:t xml:space="preserve"> – rašytinis tam tikroje socialinėje grupėje galiojantis moralės normų rinkinys, kuriomis vadovautis įsipareigoja visi tos socialinės grupės nariai.</w:t>
      </w:r>
    </w:p>
    <w:p w:rsidR="003935C7" w:rsidRDefault="003935C7" w:rsidP="003E783F">
      <w:pPr>
        <w:spacing w:line="360" w:lineRule="auto"/>
        <w:jc w:val="both"/>
      </w:pPr>
      <w:r w:rsidRPr="00E33EAD">
        <w:rPr>
          <w:b/>
        </w:rPr>
        <w:t>Etiškas</w:t>
      </w:r>
      <w:r>
        <w:t xml:space="preserve"> – dorovingas, atitinkantis etikos reikalavimus (www.žodynas.lt)</w:t>
      </w:r>
    </w:p>
    <w:p w:rsidR="003935C7" w:rsidRPr="003C6162" w:rsidRDefault="003935C7" w:rsidP="003E783F">
      <w:pPr>
        <w:spacing w:line="360" w:lineRule="auto"/>
        <w:jc w:val="both"/>
      </w:pPr>
      <w:r w:rsidRPr="002E3224">
        <w:rPr>
          <w:b/>
        </w:rPr>
        <w:t>Etosas</w:t>
      </w:r>
      <w:r>
        <w:t xml:space="preserve"> – tam tikrų papročių, kultūros suformuota elgesio normų visuma galiojanti tam tikroje visuomenės grupėje.</w:t>
      </w:r>
    </w:p>
    <w:p w:rsidR="003935C7" w:rsidRPr="003C6162" w:rsidRDefault="003935C7" w:rsidP="003E783F">
      <w:pPr>
        <w:spacing w:line="360" w:lineRule="auto"/>
        <w:jc w:val="both"/>
      </w:pPr>
      <w:r w:rsidRPr="002E3224">
        <w:rPr>
          <w:b/>
        </w:rPr>
        <w:t xml:space="preserve">Focus grupė </w:t>
      </w:r>
      <w:r>
        <w:t>– tai moderatoriaus vadovaujama pagal iš anksto numatytą planą grupinė diskusija.</w:t>
      </w:r>
    </w:p>
    <w:p w:rsidR="003935C7" w:rsidRDefault="003935C7" w:rsidP="003E783F">
      <w:pPr>
        <w:spacing w:line="360" w:lineRule="auto"/>
        <w:jc w:val="both"/>
      </w:pPr>
      <w:r w:rsidRPr="006D5F43">
        <w:rPr>
          <w:b/>
        </w:rPr>
        <w:t>Institucija</w:t>
      </w:r>
      <w:r>
        <w:t xml:space="preserve"> – visuomeninė įstaiga, veikianti socialinės gerovės tikslais.</w:t>
      </w:r>
    </w:p>
    <w:p w:rsidR="003935C7" w:rsidRPr="003C6162" w:rsidRDefault="003935C7" w:rsidP="003E783F">
      <w:pPr>
        <w:spacing w:line="360" w:lineRule="auto"/>
        <w:jc w:val="both"/>
      </w:pPr>
      <w:r w:rsidRPr="002E3224">
        <w:rPr>
          <w:b/>
        </w:rPr>
        <w:t>Įstatyminė bazė</w:t>
      </w:r>
      <w:r>
        <w:t xml:space="preserve"> – esamuoju laiku galiojantys įstatymai ir reglamentuojantys konkrečią veiklą teisės aktai.</w:t>
      </w:r>
    </w:p>
    <w:p w:rsidR="003935C7" w:rsidRDefault="003935C7" w:rsidP="003E783F">
      <w:pPr>
        <w:spacing w:line="360" w:lineRule="auto"/>
        <w:jc w:val="both"/>
      </w:pPr>
      <w:r w:rsidRPr="002E3224">
        <w:rPr>
          <w:b/>
        </w:rPr>
        <w:t>Komunikacijos agentūra</w:t>
      </w:r>
      <w:r>
        <w:t xml:space="preserve"> – marketingo komunikacijos paslaugas teikianti agentūra.</w:t>
      </w:r>
    </w:p>
    <w:p w:rsidR="003935C7" w:rsidRPr="003C6162" w:rsidRDefault="003935C7" w:rsidP="003E783F">
      <w:pPr>
        <w:spacing w:line="360" w:lineRule="auto"/>
        <w:jc w:val="both"/>
      </w:pPr>
      <w:r w:rsidRPr="002E3224">
        <w:rPr>
          <w:b/>
        </w:rPr>
        <w:t>Komunikatorius</w:t>
      </w:r>
      <w:r>
        <w:t xml:space="preserve"> – subjektas, perduodantis informaciją </w:t>
      </w:r>
      <w:r w:rsidR="002C5FA3">
        <w:t xml:space="preserve">kitam </w:t>
      </w:r>
      <w:r>
        <w:t xml:space="preserve">kokiu nors būdu. </w:t>
      </w:r>
    </w:p>
    <w:p w:rsidR="003935C7" w:rsidRPr="003C6162" w:rsidRDefault="003935C7" w:rsidP="003E783F">
      <w:pPr>
        <w:spacing w:line="360" w:lineRule="auto"/>
        <w:jc w:val="both"/>
      </w:pPr>
      <w:r w:rsidRPr="002E3224">
        <w:rPr>
          <w:b/>
        </w:rPr>
        <w:t>Marketingo kompleksas</w:t>
      </w:r>
      <w:r>
        <w:t xml:space="preserve"> – tai įvairių susijusių veiksmų ir sprendimų visuma, kurių imasi organizacija siekd</w:t>
      </w:r>
      <w:r w:rsidR="006107D2">
        <w:t>ama paveikti produkto paklausą. Š</w:t>
      </w:r>
      <w:r>
        <w:t>iuos veiksmus galima skirstyti į keturias grupes: pardavimą, vietą, kainą ir rėmimą. (Pagal E. J. McCarthy</w:t>
      </w:r>
      <w:r w:rsidR="002C5FA3">
        <w:t>, 1960</w:t>
      </w:r>
      <w:r>
        <w:t>).</w:t>
      </w:r>
    </w:p>
    <w:p w:rsidR="003935C7" w:rsidRPr="003C6162" w:rsidRDefault="003935C7" w:rsidP="003E783F">
      <w:pPr>
        <w:spacing w:line="360" w:lineRule="auto"/>
        <w:jc w:val="both"/>
      </w:pPr>
      <w:r w:rsidRPr="002E3224">
        <w:rPr>
          <w:b/>
        </w:rPr>
        <w:t>Medija</w:t>
      </w:r>
      <w:r>
        <w:t xml:space="preserve"> – įvairios technologinės priemonės informacijai skleisti.</w:t>
      </w:r>
    </w:p>
    <w:p w:rsidR="003935C7" w:rsidRPr="003C6162" w:rsidRDefault="003935C7" w:rsidP="003E783F">
      <w:pPr>
        <w:spacing w:line="360" w:lineRule="auto"/>
        <w:jc w:val="both"/>
      </w:pPr>
      <w:r w:rsidRPr="002E3224">
        <w:rPr>
          <w:b/>
        </w:rPr>
        <w:t>Metaetika</w:t>
      </w:r>
      <w:r>
        <w:t xml:space="preserve"> – moralės filosofija.</w:t>
      </w:r>
    </w:p>
    <w:p w:rsidR="003935C7" w:rsidRDefault="003935C7" w:rsidP="003E783F">
      <w:pPr>
        <w:spacing w:line="360" w:lineRule="auto"/>
        <w:jc w:val="both"/>
      </w:pPr>
      <w:r w:rsidRPr="002E3224">
        <w:rPr>
          <w:b/>
        </w:rPr>
        <w:t>Moralė</w:t>
      </w:r>
      <w:r>
        <w:t xml:space="preserve"> – tam tikros visuomenėje ar socialinėje grupėje susiformavusios elgesio normos, kurios yra nerašytinės, tačiau visų pripažįstamos.</w:t>
      </w:r>
    </w:p>
    <w:p w:rsidR="003935C7" w:rsidRPr="003C6162" w:rsidRDefault="003935C7" w:rsidP="003E783F">
      <w:pPr>
        <w:spacing w:line="360" w:lineRule="auto"/>
        <w:jc w:val="both"/>
      </w:pPr>
      <w:r w:rsidRPr="002E3224">
        <w:rPr>
          <w:b/>
        </w:rPr>
        <w:t>Normatyvinė etika</w:t>
      </w:r>
      <w:r>
        <w:t xml:space="preserve"> – praktinė etika, apibrėžianti tai, kas yra privalu. Mūsų sąmonėje įdiegtos vertybės, kuriomis vadovaujamės kaip savaime suprantamomis.</w:t>
      </w:r>
    </w:p>
    <w:p w:rsidR="003935C7" w:rsidRPr="003C6162" w:rsidRDefault="003935C7" w:rsidP="003E783F">
      <w:pPr>
        <w:spacing w:line="360" w:lineRule="auto"/>
        <w:jc w:val="both"/>
      </w:pPr>
      <w:r w:rsidRPr="002E3224">
        <w:rPr>
          <w:b/>
        </w:rPr>
        <w:t>Reguliatorius</w:t>
      </w:r>
      <w:r>
        <w:t xml:space="preserve"> – tai subjektas arba sistema, atliekanti reguliavimo funkciją.</w:t>
      </w:r>
    </w:p>
    <w:p w:rsidR="00330A77" w:rsidRDefault="00330A77" w:rsidP="003E783F">
      <w:pPr>
        <w:spacing w:line="360" w:lineRule="auto"/>
        <w:jc w:val="both"/>
      </w:pPr>
      <w:r w:rsidRPr="002E3224">
        <w:rPr>
          <w:b/>
        </w:rPr>
        <w:lastRenderedPageBreak/>
        <w:t>Reklama</w:t>
      </w:r>
      <w:r>
        <w:t xml:space="preserve"> – tai už užmokestį ar kitokį atlygį įvairia forma bei priemonėmis skleidžiama informacija siekianti reklamos užsakovo iš anksto numatytų tikslų.</w:t>
      </w:r>
    </w:p>
    <w:p w:rsidR="003935C7" w:rsidRPr="003C6162" w:rsidRDefault="003935C7" w:rsidP="003E783F">
      <w:pPr>
        <w:spacing w:line="360" w:lineRule="auto"/>
        <w:jc w:val="both"/>
      </w:pPr>
      <w:r w:rsidRPr="002E3224">
        <w:rPr>
          <w:b/>
        </w:rPr>
        <w:t xml:space="preserve">Reklamą reguliuojanti nevalstybinė institucija </w:t>
      </w:r>
      <w:r>
        <w:t>– reklamos reguliavimo funkciją atliekanti nevalstybinė įstaiga.</w:t>
      </w:r>
    </w:p>
    <w:p w:rsidR="00563B60" w:rsidRPr="003C6162" w:rsidRDefault="00563B60" w:rsidP="003E783F">
      <w:pPr>
        <w:spacing w:line="360" w:lineRule="auto"/>
        <w:jc w:val="both"/>
      </w:pPr>
      <w:r w:rsidRPr="002E3224">
        <w:rPr>
          <w:b/>
        </w:rPr>
        <w:t xml:space="preserve">Reklamą reguliuojanti valstybinė institucija </w:t>
      </w:r>
      <w:r>
        <w:t>– reklamos reguliavimo funkciją atliekanti valstybinė įstaiga.</w:t>
      </w:r>
    </w:p>
    <w:p w:rsidR="003935C7" w:rsidRPr="003C6162" w:rsidRDefault="003935C7" w:rsidP="003E783F">
      <w:pPr>
        <w:spacing w:line="360" w:lineRule="auto"/>
        <w:jc w:val="both"/>
      </w:pPr>
      <w:r w:rsidRPr="002E3224">
        <w:rPr>
          <w:b/>
        </w:rPr>
        <w:t>Reklamos agentūra</w:t>
      </w:r>
      <w:r>
        <w:t xml:space="preserve"> – reklamą kurianti ir gaminanti </w:t>
      </w:r>
      <w:r w:rsidR="00221B53">
        <w:t>organizacija</w:t>
      </w:r>
      <w:r>
        <w:t>.</w:t>
      </w:r>
    </w:p>
    <w:p w:rsidR="00563B60" w:rsidRPr="003C6162" w:rsidRDefault="00563B60" w:rsidP="003E783F">
      <w:pPr>
        <w:spacing w:line="360" w:lineRule="auto"/>
        <w:jc w:val="both"/>
      </w:pPr>
      <w:r w:rsidRPr="002E3224">
        <w:rPr>
          <w:b/>
        </w:rPr>
        <w:t xml:space="preserve">Reklamos reguliavimas </w:t>
      </w:r>
      <w:r>
        <w:t>– veiksmai, kuriuos atlieka tam skirtos ir įgaliotos institucijos ar subjektai siekdami, kad reklamos verslo atstovai nepažeistų galiojančių įstatymų, etikos normų.</w:t>
      </w:r>
    </w:p>
    <w:p w:rsidR="003935C7" w:rsidRDefault="003935C7" w:rsidP="003E783F">
      <w:pPr>
        <w:spacing w:line="360" w:lineRule="auto"/>
        <w:jc w:val="both"/>
      </w:pPr>
      <w:r w:rsidRPr="0085319B">
        <w:rPr>
          <w:b/>
        </w:rPr>
        <w:t>Reklamos vartotojas</w:t>
      </w:r>
      <w:r>
        <w:t xml:space="preserve"> – asmuo, kuriam skiriama arba kurį gali pasiekti reklama (Lietuvos Reklamos Įstatymas, 2000).</w:t>
      </w:r>
    </w:p>
    <w:p w:rsidR="003935C7" w:rsidRPr="003C6162" w:rsidRDefault="003935C7" w:rsidP="003E783F">
      <w:pPr>
        <w:spacing w:line="360" w:lineRule="auto"/>
        <w:jc w:val="both"/>
      </w:pPr>
      <w:r w:rsidRPr="002E3224">
        <w:rPr>
          <w:b/>
        </w:rPr>
        <w:t xml:space="preserve">Reklamos verslo dalyviai </w:t>
      </w:r>
      <w:r>
        <w:t>– reklamos versle dirbantys subjektai (reklamos užsakovas, reklamos gamintojas, reklamos skleidėjas).</w:t>
      </w:r>
    </w:p>
    <w:p w:rsidR="003935C7" w:rsidRPr="003C6162" w:rsidRDefault="003935C7" w:rsidP="003E783F">
      <w:pPr>
        <w:spacing w:line="360" w:lineRule="auto"/>
        <w:jc w:val="both"/>
      </w:pPr>
      <w:r w:rsidRPr="002E3224">
        <w:rPr>
          <w:b/>
        </w:rPr>
        <w:t xml:space="preserve">Savireguliacija (reklamos savitvarka) </w:t>
      </w:r>
      <w:r>
        <w:t>- tai reklamos pramonės (reklamuotojų, kurie užsako reklamą, reklamos agentūrų, kurios kuria reklamos formą ir turinį, ir žiniasklaidos, kuri ją platina) gebėjimas pačiai reguliuoti savo visuomeninę atsakomybę, grįstą sąžiningos konkurencijos principais, aktyviai skatinant aukščiausių etikos standartų laikymąsi ir vartotojų inter</w:t>
      </w:r>
      <w:r w:rsidR="006107D2">
        <w:t>esų gynimą. (Lietuvos Reklamos b</w:t>
      </w:r>
      <w:r>
        <w:t>iuras)</w:t>
      </w:r>
    </w:p>
    <w:p w:rsidR="00330A77" w:rsidRPr="003C6162" w:rsidRDefault="00330A77" w:rsidP="003E783F">
      <w:pPr>
        <w:spacing w:line="360" w:lineRule="auto"/>
        <w:jc w:val="both"/>
      </w:pPr>
      <w:r w:rsidRPr="002E3224">
        <w:rPr>
          <w:b/>
        </w:rPr>
        <w:t xml:space="preserve">Socialinė reklama </w:t>
      </w:r>
      <w:r>
        <w:t>– tai reklama, kurios tikslas yra pakeisti kokį nors ydingą visuomenės elgesį arba paskatinti altruistinius veiksmus.</w:t>
      </w:r>
    </w:p>
    <w:p w:rsidR="003935C7" w:rsidRDefault="003935C7" w:rsidP="003E783F">
      <w:pPr>
        <w:spacing w:line="360" w:lineRule="auto"/>
        <w:jc w:val="both"/>
      </w:pPr>
      <w:r w:rsidRPr="008D1348">
        <w:rPr>
          <w:b/>
        </w:rPr>
        <w:t>Tikslinė auditorija</w:t>
      </w:r>
      <w:r>
        <w:t xml:space="preserve"> – tai tam tikra grupė žmonių, kuriems yra skirta kon</w:t>
      </w:r>
      <w:r w:rsidR="00102A18">
        <w:t>k</w:t>
      </w:r>
      <w:r>
        <w:t>reti prekė, renginys, paslauga, reklama (informacija).</w:t>
      </w:r>
    </w:p>
    <w:p w:rsidR="00330A77" w:rsidRPr="00AE73A3" w:rsidRDefault="00330A77" w:rsidP="003E783F">
      <w:pPr>
        <w:spacing w:line="360" w:lineRule="auto"/>
        <w:jc w:val="both"/>
      </w:pPr>
      <w:r w:rsidRPr="002E3224">
        <w:rPr>
          <w:b/>
        </w:rPr>
        <w:t>Vartotojas</w:t>
      </w:r>
      <w:r>
        <w:t xml:space="preserve"> – asmuo, vartojantis nusipirktas arba kito asmens nupirktas prekes ar paslaugas.</w:t>
      </w:r>
    </w:p>
    <w:p w:rsidR="00330A77" w:rsidRPr="00D46686" w:rsidRDefault="00330A77" w:rsidP="00AF08A8">
      <w:pPr>
        <w:pStyle w:val="Heading1"/>
        <w:jc w:val="center"/>
        <w:rPr>
          <w:rFonts w:ascii="Times New Roman" w:hAnsi="Times New Roman"/>
        </w:rPr>
      </w:pPr>
      <w:r>
        <w:br w:type="page"/>
      </w:r>
      <w:bookmarkStart w:id="8" w:name="_Toc307356690"/>
      <w:r w:rsidR="00AF08A8" w:rsidRPr="00D46686">
        <w:rPr>
          <w:rFonts w:ascii="Times New Roman" w:hAnsi="Times New Roman"/>
        </w:rPr>
        <w:lastRenderedPageBreak/>
        <w:t>ĮVADAS</w:t>
      </w:r>
      <w:bookmarkEnd w:id="8"/>
    </w:p>
    <w:p w:rsidR="00330A77" w:rsidRPr="00D46686" w:rsidRDefault="00330A77" w:rsidP="00330A77">
      <w:pPr>
        <w:spacing w:line="360" w:lineRule="auto"/>
        <w:ind w:firstLine="851"/>
      </w:pPr>
    </w:p>
    <w:p w:rsidR="006107D2" w:rsidRDefault="006107D2" w:rsidP="00330A77">
      <w:pPr>
        <w:spacing w:line="360" w:lineRule="auto"/>
        <w:ind w:firstLine="851"/>
        <w:jc w:val="both"/>
      </w:pPr>
      <w:r w:rsidRPr="00D46686">
        <w:t>„Vis labiau įsigali nuomonė, jog etiniai reikalavimai yra tik susitarimo dalykas.(...) Klostosi absurdiška ir piktinanti situacija, kai etiniai pasirinkimai bei vertinimai arba visai ignoruojami, arba sutapatinami su baudžiamosios ar administracinės teisės kvalifikuojamomis veikomis“</w:t>
      </w:r>
      <w:r>
        <w:t xml:space="preserve"> - taip l</w:t>
      </w:r>
      <w:r w:rsidRPr="00D46686">
        <w:t>aikraštyje „XXI amžius“ (2006)</w:t>
      </w:r>
      <w:r>
        <w:t xml:space="preserve"> rašė</w:t>
      </w:r>
      <w:r w:rsidRPr="00D46686">
        <w:t xml:space="preserve"> arkivyskupas Sigitas Tamkevičius</w:t>
      </w:r>
      <w:r>
        <w:t xml:space="preserve">. Anot straipsnio autoriaus, </w:t>
      </w:r>
      <w:r w:rsidRPr="00D46686">
        <w:t xml:space="preserve">kyla būtinybė dažniau kalbėti apie reklamos ir žiniasklaidos etiką, </w:t>
      </w:r>
      <w:r>
        <w:t xml:space="preserve">o </w:t>
      </w:r>
      <w:r w:rsidRPr="00D46686">
        <w:t>spręsti etines problemas mums trukdo iškreiptas bei nuvertinamas etikos supratimas.</w:t>
      </w:r>
    </w:p>
    <w:p w:rsidR="00330A77" w:rsidRPr="00D46686" w:rsidRDefault="00330A77" w:rsidP="00330A77">
      <w:pPr>
        <w:spacing w:line="360" w:lineRule="auto"/>
        <w:ind w:firstLine="851"/>
        <w:jc w:val="both"/>
      </w:pPr>
      <w:r w:rsidRPr="00D46686">
        <w:t>Popiežiškoji taryba katalikų bažnyčios dokumente teigia, jog bendrai kalbant, reklama nėra aiškiai neteisinga, tačiau ji gali iškreipti tiesą pateikdama dalykus tokiais, kokie jie nėra arba nutylėdama kai kuriuos faktus. Reklama ne tik atspindi, bet ir formuoja esamą tikrovę. Netgi tie asmenys, kurie tiesiogiai nepatiria reklamos įtakos, susiduria su kitais aplinkiniais asmenimis, kuriems reklama daro vienokį ar kitokį poveikį. Reklamos kūrėjų ar užsakovų atrenkamos ir demonstruojamos vertybės, nuostatos kuria tam tikrus stereotipus visuomenėje.</w:t>
      </w:r>
    </w:p>
    <w:p w:rsidR="00330A77" w:rsidRPr="00D46686" w:rsidRDefault="00330A77" w:rsidP="00330A77">
      <w:pPr>
        <w:spacing w:line="360" w:lineRule="auto"/>
        <w:ind w:firstLine="851"/>
        <w:jc w:val="both"/>
      </w:pPr>
      <w:r w:rsidRPr="00D46686">
        <w:t>Karts nuo karto žiniasklaidoje pasirodantys straipsniai („Ką Lietuvoje reiškia būti socialiai atsakingu?“, „Reklamoje – žinomo gamtininko kalbos maniera“, „Lietuvoje neetiškos reklamos daugėja“ ir daug kt.) išreiškiantys visuomenės narių pasipiktinimą dėl etikos stokos reklamose rodo, jog Lietuvai reklamos etika tampa vis aktualesnė ir reikalingesnė, kad šia sritimi nesirūpinama pakankamai gerai ir tai piktina visuomenę (kurios nariai yra ir vartotojai).</w:t>
      </w:r>
    </w:p>
    <w:p w:rsidR="00330A77" w:rsidRPr="00D46686" w:rsidRDefault="00330A77" w:rsidP="00330A77">
      <w:pPr>
        <w:spacing w:line="360" w:lineRule="auto"/>
        <w:ind w:firstLine="851"/>
        <w:jc w:val="both"/>
      </w:pPr>
      <w:r w:rsidRPr="00D46686">
        <w:t>Joe Jenkins (1997) pateikia gausų reklamos keliamų pavojų sąrašą: daugelis reklaminių įvaizdžių įžeidžia moterį, daugiau reklamuoja</w:t>
      </w:r>
      <w:r w:rsidR="00221B53">
        <w:t>mas gyvenimo stilius, o ne gaminys</w:t>
      </w:r>
      <w:r w:rsidRPr="00D46686">
        <w:t>, piktnaudžiauja</w:t>
      </w:r>
      <w:r w:rsidR="00221B53">
        <w:t>ma</w:t>
      </w:r>
      <w:r w:rsidRPr="00D46686">
        <w:t xml:space="preserve"> tuo, ko žmonėms labiausiai norėtųsi, nors reklamuojami objektai dažnai to negali suteikti (pvz. populiarumą ar pagarbą), reklama skatina žmones vis daugiau norėti kai tuo tarpu gana didelė visuomenės dalis negali sau daug ko leisti – tok</w:t>
      </w:r>
      <w:r w:rsidR="00DF43A3">
        <w:t>ia situacija skatina skolinimąsi</w:t>
      </w:r>
      <w:r w:rsidRPr="00D46686">
        <w:t>, reklamos pagalba kuriami nauji poreikiai skatina įvairių sričių išlaidumą, nes naujiems produktams gaminti reikia energijos, medžiagų ir jie d</w:t>
      </w:r>
      <w:r w:rsidR="00221B53">
        <w:t>ažnai išstumia dar nesusi</w:t>
      </w:r>
      <w:r w:rsidRPr="00D46686">
        <w:t xml:space="preserve">devėjusius senus produktus, kurie yra išmetami. Reklamoje vaizduojami „idealūs“ žmonės – puikios išvaizdos, jauni, žavūs, turtingi, o gyvenime daugelis nesame tokie ir tai gali sukelti neviltį, nepasitenkinimą, menkavertiškumo jausmą. Reklama skatina norėti vis daugiau, viską susišluoti sau – taip palaikoma ir skatinama socialinė nelygybė. Reklama kuria stereotipus versdama mus manyti, jog mes nepirkdami gaminio ko nors stokojame ar esame netobuli. Ji ragina mus tapti tuo, kuo nesame, ragina vaikytis madų, kurios greitai pasensta. Žmogus ne visuomet informuojamas, jog jo pasąmonei daroma įtaka (Joe Jenkins, 1997, p. 205, 206). </w:t>
      </w:r>
      <w:r w:rsidRPr="00D46686">
        <w:lastRenderedPageBreak/>
        <w:t>Reklama reiškia lėšų švaistymą, nes pirkėjas moka už prekę daugiau vien todėl, kad kainavo reklama, reklama gali iškreipti turimas žinias – žiniasklaidos atstovams, gaunantiems dideles pajamas už reklamą sunku išlikti objektyviems sprendžiant kai kurias socialines problemas. Kai kurios čia išvardytos problemos yra kiek abstrakčios, besikėsinančios analizuoti pačią reklamos prasmę, reikalingumą, tačiau tai tik įrodo, jog ši sritis yra glaudžiai susijusi su etika.</w:t>
      </w:r>
    </w:p>
    <w:p w:rsidR="00330A77" w:rsidRPr="00D46686" w:rsidRDefault="00330A77" w:rsidP="00330A77">
      <w:pPr>
        <w:spacing w:line="360" w:lineRule="auto"/>
        <w:ind w:firstLine="851"/>
        <w:jc w:val="both"/>
      </w:pPr>
      <w:r w:rsidRPr="00D46686">
        <w:t xml:space="preserve">Besiplėtojančiam ir tobulėjančiam Lietuvos verslui vis aktualesnis tampa plėtimasis į tarptautines rinkas, tačiau mūsų valstybėje vis dar trūksta tvirtos moralinius principus ginančios įstatyminės bazės (arba ji yra nepakankamai išsami, nėra arba nepakanka efektyviai ją serginčių institucijų). Savo darbe konkrečiai pasirinkau analizuoti ir vertinti reklamos etikos sferą, kadangi reklama yra viena dinamiškiausių ir matomiausių marketingo komplekso elementų ir joje vis dar gana dažnai pasitaiko akivaizdžių neetiškumo apraiškų. </w:t>
      </w:r>
      <w:r w:rsidR="00DC267E">
        <w:t>Didinant</w:t>
      </w:r>
      <w:r w:rsidRPr="00D46686">
        <w:t xml:space="preserve"> reklamos užsakovų bei kūrėjų etinę atsakomybę visuomenė išreikštų mažiau pasipiktinimo, kas įtakotų palankesnį požiūrį ir į reklamuojamą produktą. Suprantama, yra ir manančių, jog šokiruojančios reklamos taip pat sudomina pirkėjus, patraukia jų dėmesį ir taip atlieka  informavimo ar sudominimo funkciją, tačiau neretai tokia reklama pirkėjų įvertinama tik kaip originalus, šmaikštus „pokštas“, kuris trumpam sukelia visų susidomėjimą, bet vargu ar paskatina pirkti produktą, o giliau pamasčius, gali sukelti net neigiamas asociacijas apie jį ar apskritai apie pačią parduodančią įmonę. Sprendžiant neetiškumo reklamoje problemą svarbu tiksliai išsiaiškinti etikos sampratą ir jos taikymo reklamos sferoje principus bei siekti, jog ši sritis būtų suprantama ir aiški reklamos specialistams bei su reklamos pateikimu visuomenei susijusiems asmenims. Problemos sprendimas reikalingas ne tik vartotojams ar visuomenei, bet ir reklamas užsakančioms ar kuriančioms įmonėms, nes neetiškos reklamos pasėkmė yra ne tik gero vardo ar reputacijos sugadinimas, bet labai dažnai ir finansiniai nuostoliai (administracinė bauda, teismo išlaidos, atšauktos reklamos išlaidos, neatsipirkusi reklama ir t.t.)</w:t>
      </w:r>
    </w:p>
    <w:p w:rsidR="00330A77" w:rsidRPr="00D46686" w:rsidRDefault="00330A77" w:rsidP="00330A77">
      <w:pPr>
        <w:spacing w:line="360" w:lineRule="auto"/>
        <w:ind w:firstLine="851"/>
        <w:jc w:val="both"/>
      </w:pPr>
      <w:r w:rsidRPr="00D46686">
        <w:t xml:space="preserve">Užsienyje visos save ir vartotojus gerbiančios kompanijos turi etikos padalinius ar bent jau etikos kodeksus, kuriais realiai yra naudojamasi (pvz. NIKE, LEVI-STRAUSS, WALT DISNEY, GUESS ir kt.) Lietuvoje tai nėra populiaru, kadangi etika nėra ta sritis, kuri neštų finansinę naudą, priešingai – tam reikia papildomų laiko, finansinių, žmogiškųjų išteklių sąnaudų, o reali nauda atrodo labai neapčiuopiama. Jeigu šioje situacijoje prisiminsime ir metaforiškai pritaikysime Abraham Maslow poreikių piramidę, galima manyti, jog mūsų šalies verslas vis dar tebėra žemiausioje stadijoje, kada labiausiai rūpinamasi pagrindiniais poreikiais. Juk įmonės turtą sudaro ir jos reputacija, o ji yra susikuriama tik per tam tikrą laiką laikantis priimtinų visuomenei moralės normų. Šiuolaikinis marketingas </w:t>
      </w:r>
      <w:r w:rsidR="002B046A">
        <w:t xml:space="preserve">vis labiau siejamas su socialine atsakomybe </w:t>
      </w:r>
      <w:r w:rsidRPr="00D46686">
        <w:t xml:space="preserve">visuomenei, todėl mūsų šaliai reikėtų </w:t>
      </w:r>
      <w:r w:rsidRPr="00D46686">
        <w:lastRenderedPageBreak/>
        <w:t>neatsilikti nuo šios tendencijos ir neatmesti jos kaip mados vaikymosi, mat etikos normų besilaikanti įmonė paprastai susilaukia ne tik trumpalaikio vartotojų įvertinimo, tačiau ir nuolatinio pripažinimo bei vertinimo, gero statuso. Siekiančiam ilgo gyvavimo bei plėtimosi verslui geras vardas yra ypač svarbus – jis padeda lengviau parduoti prekę. Čia labai tiktų Norman E. Bowie citata: „Būti etiškam, dėl to, kad tai pelninga, nėra etiška, bet būti etiškam yra pelninga“ (citata iš N. Vasiljevienė, 2000, p. 10).</w:t>
      </w:r>
    </w:p>
    <w:p w:rsidR="00DF43A3" w:rsidRPr="00D46686" w:rsidRDefault="00DF43A3" w:rsidP="00DF43A3">
      <w:pPr>
        <w:pStyle w:val="BodyText2"/>
        <w:spacing w:line="360" w:lineRule="auto"/>
        <w:ind w:firstLine="851"/>
        <w:jc w:val="both"/>
        <w:rPr>
          <w:b w:val="0"/>
        </w:rPr>
      </w:pPr>
      <w:r>
        <w:rPr>
          <w:b w:val="0"/>
        </w:rPr>
        <w:t>Šiame darbe bus bandoma</w:t>
      </w:r>
      <w:r w:rsidRPr="00D46686">
        <w:rPr>
          <w:b w:val="0"/>
        </w:rPr>
        <w:t xml:space="preserve"> ištirti, kodėl reklamos etika Lietuvoje yra nuvertinama? Kas yra ar galėtų būti atsakingas už etinį reklamos</w:t>
      </w:r>
      <w:r>
        <w:rPr>
          <w:b w:val="0"/>
        </w:rPr>
        <w:t xml:space="preserve"> vertinimą? Ko trūksta, kad apie reklamos etiką</w:t>
      </w:r>
      <w:r w:rsidRPr="00D46686">
        <w:rPr>
          <w:b w:val="0"/>
        </w:rPr>
        <w:t xml:space="preserve"> būtų šnekama daugiau ir ji taptų visiem</w:t>
      </w:r>
      <w:r>
        <w:rPr>
          <w:b w:val="0"/>
        </w:rPr>
        <w:t>s suprantama bei reikalinga? Nors</w:t>
      </w:r>
      <w:r w:rsidRPr="00D46686">
        <w:rPr>
          <w:b w:val="0"/>
        </w:rPr>
        <w:t xml:space="preserve"> kitose šalyje vis daugiau diskutuojama šiuo klausimu, kuriami atskiri universitetų padaliniai, leidžiami moksliniai straipsniai, vykdomos apklausos, Lietuvoje apie tai kalbama labai minimaliai ir tik tam tikrų interesų grupelėse, </w:t>
      </w:r>
      <w:r>
        <w:rPr>
          <w:b w:val="0"/>
        </w:rPr>
        <w:t>ne plačiojoje visuomenėje. O juk</w:t>
      </w:r>
      <w:r w:rsidRPr="00D46686">
        <w:rPr>
          <w:b w:val="0"/>
        </w:rPr>
        <w:t xml:space="preserve"> atviresnis ir platesnis šios temos analizavimas bei aptarimas skatintų palankesnį visuomenės požiūrį apskritai į reklamą, nes taptų aišku, jog šį reiškinį galima reguliuoti ir kad viešumoje rodoma reklama yra saugi vaikams, neturi blogos įtakos mūsų poelgiams, supratimui bei ekonominiam elgesiui.</w:t>
      </w:r>
    </w:p>
    <w:p w:rsidR="00493ED4" w:rsidRPr="00D46686" w:rsidRDefault="00493ED4" w:rsidP="00330A77">
      <w:pPr>
        <w:pStyle w:val="BodyText2"/>
        <w:spacing w:line="360" w:lineRule="auto"/>
        <w:ind w:firstLine="851"/>
        <w:jc w:val="both"/>
      </w:pPr>
      <w:r w:rsidRPr="00D46686">
        <w:t xml:space="preserve">Darbo problema </w:t>
      </w:r>
      <w:r w:rsidRPr="00D46686">
        <w:rPr>
          <w:b w:val="0"/>
        </w:rPr>
        <w:t xml:space="preserve">– </w:t>
      </w:r>
      <w:r w:rsidR="00C07B5E">
        <w:rPr>
          <w:b w:val="0"/>
        </w:rPr>
        <w:t>kokiu būdu galima reguliuoti šiuo metu nesankcionuojamus etikos normų pažeidimus reklamoje?</w:t>
      </w:r>
    </w:p>
    <w:p w:rsidR="00330A77" w:rsidRPr="00D46686" w:rsidRDefault="00493ED4" w:rsidP="00330A77">
      <w:pPr>
        <w:pStyle w:val="BodyText2"/>
        <w:spacing w:line="360" w:lineRule="auto"/>
        <w:ind w:firstLine="851"/>
        <w:jc w:val="both"/>
        <w:rPr>
          <w:b w:val="0"/>
        </w:rPr>
      </w:pPr>
      <w:r w:rsidRPr="00D46686">
        <w:t>Darbo</w:t>
      </w:r>
      <w:r w:rsidR="00330A77" w:rsidRPr="00D46686">
        <w:t xml:space="preserve"> tyrimo objektas</w:t>
      </w:r>
      <w:r w:rsidR="00330A77" w:rsidRPr="00D46686">
        <w:rPr>
          <w:b w:val="0"/>
        </w:rPr>
        <w:t xml:space="preserve"> yra Lietuvoje demonstruojamos reklamos atitikimas etikos normoms bei jų etiškumą reguliuojantys veiksniai.</w:t>
      </w:r>
    </w:p>
    <w:p w:rsidR="00330A77" w:rsidRPr="00D46686" w:rsidRDefault="00493ED4" w:rsidP="00330A77">
      <w:pPr>
        <w:pStyle w:val="BodyText2"/>
        <w:spacing w:line="360" w:lineRule="auto"/>
        <w:ind w:firstLine="851"/>
        <w:jc w:val="both"/>
        <w:rPr>
          <w:b w:val="0"/>
        </w:rPr>
      </w:pPr>
      <w:r w:rsidRPr="00D46686">
        <w:t>Darbo</w:t>
      </w:r>
      <w:r w:rsidR="00330A77" w:rsidRPr="00D46686">
        <w:t xml:space="preserve"> tikslas</w:t>
      </w:r>
      <w:r w:rsidR="00330A77" w:rsidRPr="00D46686">
        <w:rPr>
          <w:b w:val="0"/>
        </w:rPr>
        <w:t xml:space="preserve"> yra išsiaiškinus reklamos etiškumą Lietuvoje reguliuojančius veiksnius bei jų trūkumus, sukurti veiksmingesnį reklamos etiškumo reguliavimo modelį. </w:t>
      </w:r>
    </w:p>
    <w:p w:rsidR="00330A77" w:rsidRPr="00D46686" w:rsidRDefault="00330A77" w:rsidP="00330A77">
      <w:pPr>
        <w:pStyle w:val="BodyText2"/>
        <w:spacing w:line="360" w:lineRule="auto"/>
        <w:ind w:firstLine="851"/>
        <w:jc w:val="both"/>
        <w:rPr>
          <w:b w:val="0"/>
        </w:rPr>
      </w:pPr>
      <w:r w:rsidRPr="00D46686">
        <w:t>Mano išsikelti darbo uždaviniai yra tokie</w:t>
      </w:r>
      <w:r w:rsidRPr="00D46686">
        <w:rPr>
          <w:b w:val="0"/>
        </w:rPr>
        <w:t>:</w:t>
      </w:r>
      <w:r w:rsidRPr="00D46686">
        <w:rPr>
          <w:b w:val="0"/>
        </w:rPr>
        <w:tab/>
      </w:r>
    </w:p>
    <w:p w:rsidR="00330A77" w:rsidRPr="00D46686" w:rsidRDefault="00330A77" w:rsidP="00377D92">
      <w:pPr>
        <w:pStyle w:val="BodyText2"/>
        <w:numPr>
          <w:ilvl w:val="0"/>
          <w:numId w:val="1"/>
        </w:numPr>
        <w:tabs>
          <w:tab w:val="left" w:pos="1134"/>
        </w:tabs>
        <w:spacing w:line="360" w:lineRule="auto"/>
        <w:ind w:left="851" w:firstLine="0"/>
        <w:jc w:val="both"/>
        <w:rPr>
          <w:b w:val="0"/>
        </w:rPr>
      </w:pPr>
      <w:r w:rsidRPr="00D46686">
        <w:rPr>
          <w:b w:val="0"/>
        </w:rPr>
        <w:t>Apibrėžti reklamos etikos sąvokos reikšmę bei šios temos populiarumą mokslinėje literatūroje;</w:t>
      </w:r>
    </w:p>
    <w:p w:rsidR="00330A77" w:rsidRPr="00D46686" w:rsidRDefault="00330A77" w:rsidP="00377D92">
      <w:pPr>
        <w:pStyle w:val="BodyText2"/>
        <w:numPr>
          <w:ilvl w:val="0"/>
          <w:numId w:val="1"/>
        </w:numPr>
        <w:tabs>
          <w:tab w:val="left" w:pos="1134"/>
        </w:tabs>
        <w:spacing w:line="360" w:lineRule="auto"/>
        <w:ind w:left="851" w:firstLine="0"/>
        <w:jc w:val="both"/>
        <w:rPr>
          <w:b w:val="0"/>
        </w:rPr>
      </w:pPr>
      <w:r w:rsidRPr="00D46686">
        <w:rPr>
          <w:b w:val="0"/>
        </w:rPr>
        <w:t>Išnagrinėti Lietuvos reklamą reglamentuojančius įstatymus;</w:t>
      </w:r>
    </w:p>
    <w:p w:rsidR="00330A77" w:rsidRPr="00D46686" w:rsidRDefault="00330A77" w:rsidP="00377D92">
      <w:pPr>
        <w:pStyle w:val="BodyText2"/>
        <w:numPr>
          <w:ilvl w:val="0"/>
          <w:numId w:val="1"/>
        </w:numPr>
        <w:tabs>
          <w:tab w:val="left" w:pos="1134"/>
        </w:tabs>
        <w:spacing w:line="360" w:lineRule="auto"/>
        <w:ind w:left="851" w:firstLine="0"/>
        <w:jc w:val="both"/>
        <w:rPr>
          <w:b w:val="0"/>
        </w:rPr>
      </w:pPr>
      <w:r w:rsidRPr="00D46686">
        <w:rPr>
          <w:b w:val="0"/>
        </w:rPr>
        <w:t>Identifikuoti Lietuvoje įprasčiausius reklamos etikos pažeidimus;</w:t>
      </w:r>
    </w:p>
    <w:p w:rsidR="00330A77" w:rsidRPr="00D46686" w:rsidRDefault="00330A77" w:rsidP="00377D92">
      <w:pPr>
        <w:pStyle w:val="BodyText2"/>
        <w:numPr>
          <w:ilvl w:val="0"/>
          <w:numId w:val="1"/>
        </w:numPr>
        <w:tabs>
          <w:tab w:val="left" w:pos="1134"/>
        </w:tabs>
        <w:spacing w:line="360" w:lineRule="auto"/>
        <w:ind w:left="851" w:firstLine="0"/>
        <w:jc w:val="both"/>
        <w:rPr>
          <w:b w:val="0"/>
        </w:rPr>
      </w:pPr>
      <w:r w:rsidRPr="00D46686">
        <w:rPr>
          <w:b w:val="0"/>
        </w:rPr>
        <w:t>Ištirti reklamos etiką reguliuojančių ir vykdančių  institucijų veiklą;</w:t>
      </w:r>
    </w:p>
    <w:p w:rsidR="00330A77" w:rsidRPr="00D46686" w:rsidRDefault="00330A77" w:rsidP="00377D92">
      <w:pPr>
        <w:pStyle w:val="BodyText2"/>
        <w:numPr>
          <w:ilvl w:val="0"/>
          <w:numId w:val="1"/>
        </w:numPr>
        <w:tabs>
          <w:tab w:val="left" w:pos="1134"/>
        </w:tabs>
        <w:spacing w:line="360" w:lineRule="auto"/>
        <w:ind w:left="851" w:firstLine="0"/>
        <w:jc w:val="both"/>
        <w:rPr>
          <w:b w:val="0"/>
        </w:rPr>
      </w:pPr>
      <w:r w:rsidRPr="00D46686">
        <w:rPr>
          <w:b w:val="0"/>
        </w:rPr>
        <w:t>Išanalizuoti, ar Lietuvos vartotoju požiūriu reklamos etika yra reikalinga;</w:t>
      </w:r>
    </w:p>
    <w:p w:rsidR="00330A77" w:rsidRPr="00D46686" w:rsidRDefault="00330A77" w:rsidP="00377D92">
      <w:pPr>
        <w:pStyle w:val="BodyText2"/>
        <w:numPr>
          <w:ilvl w:val="0"/>
          <w:numId w:val="1"/>
        </w:numPr>
        <w:tabs>
          <w:tab w:val="left" w:pos="1134"/>
        </w:tabs>
        <w:spacing w:line="360" w:lineRule="auto"/>
        <w:ind w:left="851" w:firstLine="0"/>
        <w:jc w:val="both"/>
        <w:rPr>
          <w:b w:val="0"/>
        </w:rPr>
      </w:pPr>
      <w:r w:rsidRPr="00D46686">
        <w:rPr>
          <w:b w:val="0"/>
        </w:rPr>
        <w:t>Remiantis esamais trūkumais pateikti pasiūlymus esamos situacijos tobulinimui.</w:t>
      </w:r>
    </w:p>
    <w:p w:rsidR="00330A77" w:rsidRPr="00D46686" w:rsidRDefault="00330A77" w:rsidP="003E783F">
      <w:pPr>
        <w:pStyle w:val="BodyText2"/>
        <w:spacing w:line="360" w:lineRule="auto"/>
        <w:ind w:firstLine="851"/>
        <w:jc w:val="both"/>
        <w:rPr>
          <w:b w:val="0"/>
          <w:bCs w:val="0"/>
        </w:rPr>
      </w:pPr>
      <w:r w:rsidRPr="00D46686">
        <w:rPr>
          <w:b w:val="0"/>
          <w:bCs w:val="0"/>
        </w:rPr>
        <w:t xml:space="preserve">Siekiant įvykdyti išsikeltus uždavinius bus analizuojami moksliniai užsienio bei lietuvių </w:t>
      </w:r>
      <w:r w:rsidR="000942DC">
        <w:rPr>
          <w:b w:val="0"/>
          <w:bCs w:val="0"/>
        </w:rPr>
        <w:t>autorių</w:t>
      </w:r>
      <w:r w:rsidRPr="00D46686">
        <w:rPr>
          <w:b w:val="0"/>
          <w:bCs w:val="0"/>
        </w:rPr>
        <w:t xml:space="preserve"> straipsniai, kita literatūra. Siekiant išsiaiškinti institucijų veiklą bei jų veikimo ribas bus analizuojami galiojantys įstatymai, veikiančių valstybinių bei nevalstybinių reklamos reguliavimu užsiimančių institucijų veikla.</w:t>
      </w:r>
    </w:p>
    <w:p w:rsidR="00917AF6" w:rsidRPr="00D46686" w:rsidRDefault="00917AF6" w:rsidP="00917AF6">
      <w:pPr>
        <w:pStyle w:val="BodyText2"/>
        <w:spacing w:line="360" w:lineRule="auto"/>
        <w:ind w:firstLine="851"/>
        <w:jc w:val="both"/>
        <w:rPr>
          <w:b w:val="0"/>
          <w:bCs w:val="0"/>
        </w:rPr>
      </w:pPr>
      <w:r w:rsidRPr="00D46686">
        <w:rPr>
          <w:b w:val="0"/>
          <w:bCs w:val="0"/>
        </w:rPr>
        <w:lastRenderedPageBreak/>
        <w:t>Bandant išsiaiškinti, kaip reklamos etikos situacija vertinama Lietuvoje</w:t>
      </w:r>
      <w:r>
        <w:rPr>
          <w:b w:val="0"/>
          <w:bCs w:val="0"/>
        </w:rPr>
        <w:t>,</w:t>
      </w:r>
      <w:r w:rsidRPr="00D46686">
        <w:rPr>
          <w:b w:val="0"/>
          <w:bCs w:val="0"/>
        </w:rPr>
        <w:t xml:space="preserve"> bus atlikti du kokybiniai tyrimai – focus grupė</w:t>
      </w:r>
      <w:r>
        <w:rPr>
          <w:b w:val="0"/>
          <w:bCs w:val="0"/>
        </w:rPr>
        <w:t>je</w:t>
      </w:r>
      <w:r w:rsidRPr="00D46686">
        <w:rPr>
          <w:b w:val="0"/>
          <w:bCs w:val="0"/>
        </w:rPr>
        <w:t xml:space="preserve"> bus siekiama sužinoti, koks yra vartotojų požiūris į reklamas bei jų etiškumą, ar pakanka Lietuvoje informacijos apie tai, kaip galima kontroliuoti reklamą. Kitas tyrimas bus ekspertų interviu – asmenų, dirbančių ar kitaip susijusių su reklamos verslu apklausa, siekiant sužinoti, kaip būtent tos srities specialistai vertina esamą situaciją. </w:t>
      </w:r>
    </w:p>
    <w:p w:rsidR="00330A77" w:rsidRPr="00D46686" w:rsidRDefault="00330A77" w:rsidP="003E783F">
      <w:pPr>
        <w:pStyle w:val="BodyText2"/>
        <w:spacing w:line="360" w:lineRule="auto"/>
        <w:ind w:firstLine="851"/>
        <w:jc w:val="both"/>
        <w:rPr>
          <w:b w:val="0"/>
        </w:rPr>
      </w:pPr>
      <w:r w:rsidRPr="00D46686">
        <w:rPr>
          <w:b w:val="0"/>
        </w:rPr>
        <w:t>Darbo problemos tyrimui bei iškeltų uždavinių įvykd</w:t>
      </w:r>
      <w:r w:rsidR="00917AF6">
        <w:rPr>
          <w:b w:val="0"/>
        </w:rPr>
        <w:t>ymui buvo naudoti šie metodai: Lietuvos</w:t>
      </w:r>
      <w:r w:rsidRPr="00D46686">
        <w:rPr>
          <w:b w:val="0"/>
        </w:rPr>
        <w:t xml:space="preserve"> bei užsienio literatūros analizė, įstatymų bei savireguliacijos institucijose galiojančių kodeksų analizė, kokybiniai tyrimo metodai: focus grupė, ekspertų interviu.</w:t>
      </w:r>
    </w:p>
    <w:p w:rsidR="00AF08A8" w:rsidRPr="00D46686" w:rsidRDefault="00330A77" w:rsidP="00377D92">
      <w:pPr>
        <w:pStyle w:val="Heading1"/>
        <w:numPr>
          <w:ilvl w:val="0"/>
          <w:numId w:val="13"/>
        </w:numPr>
        <w:tabs>
          <w:tab w:val="clear" w:pos="720"/>
          <w:tab w:val="num" w:pos="284"/>
        </w:tabs>
        <w:spacing w:before="0" w:after="0" w:line="480" w:lineRule="auto"/>
        <w:ind w:left="0" w:firstLine="0"/>
        <w:jc w:val="center"/>
        <w:rPr>
          <w:rFonts w:ascii="Times New Roman" w:hAnsi="Times New Roman"/>
        </w:rPr>
      </w:pPr>
      <w:r w:rsidRPr="00D46686">
        <w:br w:type="page"/>
      </w:r>
      <w:bookmarkStart w:id="9" w:name="_Toc307356691"/>
      <w:r w:rsidRPr="00D46686">
        <w:rPr>
          <w:rFonts w:ascii="Times New Roman" w:hAnsi="Times New Roman"/>
        </w:rPr>
        <w:lastRenderedPageBreak/>
        <w:t>REKLAMA IR ETIKA</w:t>
      </w:r>
      <w:bookmarkEnd w:id="9"/>
    </w:p>
    <w:p w:rsidR="00330A77" w:rsidRPr="00D46686" w:rsidRDefault="00330A77" w:rsidP="00377D92">
      <w:pPr>
        <w:pStyle w:val="Heading2"/>
        <w:numPr>
          <w:ilvl w:val="1"/>
          <w:numId w:val="12"/>
        </w:numPr>
        <w:tabs>
          <w:tab w:val="clear" w:pos="1260"/>
          <w:tab w:val="num" w:pos="0"/>
        </w:tabs>
        <w:spacing w:line="360" w:lineRule="auto"/>
        <w:ind w:left="0" w:firstLine="0"/>
        <w:rPr>
          <w:rFonts w:ascii="Times New Roman" w:hAnsi="Times New Roman"/>
          <w:b/>
          <w:sz w:val="28"/>
          <w:szCs w:val="28"/>
        </w:rPr>
      </w:pPr>
      <w:bookmarkStart w:id="10" w:name="_Toc307356692"/>
      <w:r w:rsidRPr="00D46686">
        <w:rPr>
          <w:rFonts w:ascii="Times New Roman" w:hAnsi="Times New Roman"/>
          <w:b/>
          <w:sz w:val="28"/>
          <w:szCs w:val="28"/>
        </w:rPr>
        <w:t>Etikos normų reikšmė ir vaidmuo visuomenėje</w:t>
      </w:r>
      <w:bookmarkEnd w:id="10"/>
    </w:p>
    <w:p w:rsidR="00330A77" w:rsidRPr="00D46686" w:rsidRDefault="00330A77" w:rsidP="003E783F">
      <w:pPr>
        <w:spacing w:line="360" w:lineRule="auto"/>
        <w:ind w:firstLine="851"/>
        <w:jc w:val="both"/>
      </w:pPr>
      <w:r w:rsidRPr="00D46686">
        <w:t xml:space="preserve">Etika – viena seniausių humanitarinių disciplinų, atsiradusi dar antikos laikais, pirmuoju jos sistemintoju laikomas Aristotelis, kuris ir suteikė šiam mokslui etikos vardą bei parašė tris veikalus, kurių svarbiausias </w:t>
      </w:r>
      <w:r w:rsidR="00AA3D03">
        <w:t>yra</w:t>
      </w:r>
      <w:r w:rsidRPr="00D46686">
        <w:t xml:space="preserve"> „Nikomacho etika“. Pats mąstytojas etiką laikė dorybes nagrinėjančiu mokslu.</w:t>
      </w:r>
    </w:p>
    <w:p w:rsidR="00330A77" w:rsidRPr="00D46686" w:rsidRDefault="00330A77" w:rsidP="003E783F">
      <w:pPr>
        <w:spacing w:line="360" w:lineRule="auto"/>
        <w:ind w:firstLine="851"/>
        <w:jc w:val="both"/>
      </w:pPr>
      <w:r w:rsidRPr="00D46686">
        <w:t xml:space="preserve"> Istorijos eigoje etikos mokslą daugiausiai plėtojo filosofai, nors iš kitų filosofinių disciplinų ji išsiskyrė savo praktine orientacija. Etikos mokslo objektas kito laikui bėgant, nuo šio mokslo atsiskyrė ir susiformavo kitos disciplinos. Tuo tarpu, pati etika ėmė tyrinėti dorovę kaip vientisą reiškinį. Šiuo metu pasaulyje paplitusios kelios etinės kryptys, taip pat sparčiai plėtojamos taikomosios etikos šakos, kurių viena ir yra reklamos etika. </w:t>
      </w:r>
    </w:p>
    <w:p w:rsidR="00330A77" w:rsidRPr="00D46686" w:rsidRDefault="00330A77" w:rsidP="00330A77">
      <w:pPr>
        <w:spacing w:line="360" w:lineRule="auto"/>
        <w:ind w:firstLine="851"/>
        <w:jc w:val="both"/>
      </w:pPr>
      <w:r w:rsidRPr="00D46686">
        <w:t>Bandant tiksliai apibrėžti etikos reikšmę susiduriama su sunkumais, nes ši sąvoka yra šiek tiek realiatyvi. Etikos principai bei motyvai turi būti pripažįstami visuomenėje, suvokiami protu bei grindžiami išoriniai autoritetais, elgesio stereotipais. Lyginant su morale, etika užima aukštesnę, kritinę poziciją. Etika dar įvardijama kaip moralės filosofija, dorovės teorija. Tai vienintelė teorija, visapusiškai tirianti dorovę kaip vientisą reiškinį. Šis mokslas turi ir savo vidinę loginę struktūrą: normatyvinė etika, deskripyvinė etika, meteatika ir kt.  Šiuo metu sparčiai plėtojamos taikomosios etikos šakos, tokios kaip bioetika, verslo etika, ekologinė etika ir kt. Etikos integracija į kitas disciplinas yra teigiama dėl to, kad žmonėms vis labiau specializuojantis vienoje srityje trūksta daug informacijos bei išmanymo kitose, kas lemia žmonių santykių problemas, apsunkina vienas kito supratimą, skurdina dvasinį pasaulį ir pan.</w:t>
      </w:r>
    </w:p>
    <w:p w:rsidR="00330A77" w:rsidRPr="00D46686" w:rsidRDefault="00330A77" w:rsidP="00330A77">
      <w:pPr>
        <w:spacing w:line="360" w:lineRule="auto"/>
        <w:ind w:firstLine="851"/>
        <w:jc w:val="both"/>
      </w:pPr>
      <w:r w:rsidRPr="00D46686">
        <w:t>Pagal tai, kaip etika aiškina dorovę, žmogaus gyvenimo prasmę bei tikslą, susiformavo daugybė etikos krypčių: eudemonistinė (laimės siekimas), hedonistinė (malonumo siekimas), stoicizmo (laimė siekiama atsisakant silpnybių, aistrų, norų, ugdant valią, dorvinį tvirtumą, ištvermę), krikščioniškoji etika, utilitarizmo etika (naudingumas-pagrindinis žmonijos variklis, laiduojantis kuo didesnę laimę kuo didesniam žmonių skaičiui) ir kt. Šiais laikais labiausiai paplitusios neopozityvizmo, intuityvizmo, egzistencializmo, vertybių, situacijų bei kitos etikos kryptys.</w:t>
      </w:r>
    </w:p>
    <w:p w:rsidR="00330A77" w:rsidRPr="00D46686" w:rsidRDefault="00330A77" w:rsidP="00330A77">
      <w:pPr>
        <w:spacing w:line="360" w:lineRule="auto"/>
        <w:ind w:firstLine="851"/>
        <w:jc w:val="both"/>
      </w:pPr>
      <w:r w:rsidRPr="00D46686">
        <w:t>Pagal žodžio etimologinę reikšmę (lot</w:t>
      </w:r>
      <w:r w:rsidRPr="00D46686">
        <w:rPr>
          <w:i/>
        </w:rPr>
        <w:t>. ethica</w:t>
      </w:r>
      <w:r w:rsidRPr="00D46686">
        <w:t xml:space="preserve">) etika reiškia įprotį, būdą, paprotį. Vincentas Žemaitis (2005) prieštarauja dorovės ir moralės sutapatinimui, anot jo žodis „moralė“ yra gana siauras ir, jo manymu, šį terminą galima vartoti tik keliai atvejais, pvz. kalbant apie dorovės mokytojus vadinant juos „moralistais“, kalbant apie dorovinius pamokymus - apeliuojant į sąžinę vartojamas terminas „moralizuoja“ ir pan. Tuo tarpu dorovė yra etikos objektas, glaudžiai susijęs su žmogaus </w:t>
      </w:r>
      <w:r w:rsidRPr="00D46686">
        <w:lastRenderedPageBreak/>
        <w:t>pasaulėžiūra, jo filosofine refleksija, gyvenimo tikslo, prasmės ir laimės klausimais. Tai gėrio, žmoniškumo ir teisingumo sritis. Dorovė aprėpia visas žmogaus socialiai reikšmingas gyvenimo sritis, ji normina ir reguliuoja žmonių elgesį, formuoja vertybines orientacijas, formuoja žmogaus asmenybę.</w:t>
      </w:r>
    </w:p>
    <w:p w:rsidR="00330A77" w:rsidRPr="00D46686" w:rsidRDefault="00330A77" w:rsidP="00330A77">
      <w:pPr>
        <w:spacing w:line="360" w:lineRule="auto"/>
        <w:ind w:firstLine="851"/>
        <w:jc w:val="both"/>
      </w:pPr>
      <w:r w:rsidRPr="00D46686">
        <w:t xml:space="preserve">Arno Anzenbacher (1995, p. 14) rašo, jog „moralinis (arba dorovinis aut. past.) vertinimas pirmiausia paliečia poelgius, ir tik paskui asmenis bei socialinius darinius. Moraliniu požiūriu asmenis vertiname dėl jų poelgių, o socialinius darinius dėl to, kad jie yra poelgių rezultatai ir kad juos galima sukurti poelgiais.“ Etika „visose epochose nagrinėdavo įvairiose praktikos sferose doroviniu požiūriu teisingų dalykų problemas ir siekdavo tuos teisingus dalykus iškelti kaip socialinę normą“ .(...) Normos yra socialinės veikimo taisyklės. Teisės normos (be kita ko) yra socialiai veiksmingos todėl, kad jų laikymasis yra priverstinis, o dorovės normos egzistuoja todėl, kad joms pritaria socialinių stuktūrų narių dauguma. Jos įsigalioja, vos tik tampa pripažintos individualios sąžinės motyvacijos horizonte.“ (106pslp). Autorius aiškina sąžinės ir etoso sąveiką: žmogaus sąžinė susiformuoja ir apibrėžia save pagal jau egzistuojantį etosą, jį sudvasindama, polemizuodama ar atsiribodama nuo jo. Vertinant iš kitos pusės, daug sąžinių sukelia etoso bei jo normų dinamiką. Sąžinės ir etoso tarpusavio priklausomybė skiriasi įvairiuose kultūriniuose kontekstuose. „Gali susidaryti nauji praktikos laukai arba jau esantys įgauti naują socialinę reikšmę. Tada juos būtina atitinkamai sunorminti.“ (Arno Anzenbacher, 1995, p. 113). </w:t>
      </w:r>
    </w:p>
    <w:p w:rsidR="00330A77" w:rsidRPr="00D46686" w:rsidRDefault="00330A77" w:rsidP="003E783F">
      <w:pPr>
        <w:spacing w:line="360" w:lineRule="auto"/>
        <w:ind w:firstLine="851"/>
        <w:jc w:val="both"/>
      </w:pPr>
      <w:r w:rsidRPr="00D46686">
        <w:t xml:space="preserve">Taigi, etikos normas tam tikroje visuomenėje </w:t>
      </w:r>
      <w:r w:rsidR="00A27140">
        <w:t>veikia</w:t>
      </w:r>
      <w:r w:rsidRPr="00D46686">
        <w:t xml:space="preserve"> kultūra, papročiai. Įstatymai nuo etikos normų skiriasi tuo, jog jie yra jau užrašyti ir baudžiama už jų nesilaikymą (nors patys </w:t>
      </w:r>
      <w:r w:rsidR="00023DFC">
        <w:t>įstatymai išreiškia ir visuoti</w:t>
      </w:r>
      <w:r w:rsidRPr="00D46686">
        <w:t>nai pripažįstamas etikos normas). Keičiantis, atsinaujinant, tobulėjant visuomenei kinta ir įvairių reiškinių etinis vertinimas, o problemos kyla tuomet, kai naujovių negalima aiškiai vertinti kaip gerų ar blogų, juolab, jei tie nauji reiškiniai ir jų poveikis nėra iki galo ištirtas arba ne visa informacija yra skelbiama. Tokioje situacijoje</w:t>
      </w:r>
      <w:r w:rsidR="00A27140">
        <w:t xml:space="preserve"> </w:t>
      </w:r>
      <w:r w:rsidRPr="00D46686">
        <w:t>iniciatyvos turėtų imtis tos srities specialistai bei priimti sprendimą (ir aiškiai jį apibrėžti) kaip elgtis naujai susidarančiose situacijose.</w:t>
      </w:r>
    </w:p>
    <w:p w:rsidR="00330A77" w:rsidRPr="00D46686" w:rsidRDefault="00330A77" w:rsidP="00377D92">
      <w:pPr>
        <w:pStyle w:val="Heading2"/>
        <w:numPr>
          <w:ilvl w:val="1"/>
          <w:numId w:val="21"/>
        </w:numPr>
        <w:spacing w:line="360" w:lineRule="auto"/>
        <w:rPr>
          <w:rFonts w:ascii="Times New Roman" w:hAnsi="Times New Roman"/>
          <w:b/>
          <w:sz w:val="28"/>
          <w:szCs w:val="28"/>
        </w:rPr>
      </w:pPr>
      <w:bookmarkStart w:id="11" w:name="_Toc307356693"/>
      <w:r w:rsidRPr="00D46686">
        <w:rPr>
          <w:rFonts w:ascii="Times New Roman" w:hAnsi="Times New Roman"/>
          <w:b/>
          <w:sz w:val="28"/>
          <w:szCs w:val="28"/>
        </w:rPr>
        <w:t>Reklama ir jos funkcijos</w:t>
      </w:r>
      <w:bookmarkEnd w:id="11"/>
    </w:p>
    <w:p w:rsidR="00330A77" w:rsidRPr="00D46686" w:rsidRDefault="00330A77" w:rsidP="003E783F">
      <w:pPr>
        <w:spacing w:line="360" w:lineRule="auto"/>
        <w:ind w:firstLine="851"/>
        <w:jc w:val="both"/>
      </w:pPr>
      <w:r w:rsidRPr="00D46686">
        <w:t xml:space="preserve">Reklama yra viena sudėtinių marketingo komplekso dalių. Nagrinėjant reklamos sąvoką susiduriama su daugybe ekonomikos, sociologijos, psichologijos, estetikos ir kt. klausimų. Etimologiškai žodis reklama reiškia (lot. </w:t>
      </w:r>
      <w:r w:rsidRPr="00D46686">
        <w:rPr>
          <w:i/>
        </w:rPr>
        <w:t>reclamo</w:t>
      </w:r>
      <w:r w:rsidRPr="00D46686">
        <w:t>) rėkiu, angliškasis atitikmuo „Advert“ reiškia reklamuoti, skelbti, pranešti (lot.</w:t>
      </w:r>
      <w:r w:rsidRPr="00D46686">
        <w:rPr>
          <w:i/>
        </w:rPr>
        <w:t xml:space="preserve">advertere </w:t>
      </w:r>
      <w:r w:rsidRPr="00D46686">
        <w:t>– nukreipti, sukoncentruoti), o vokiečių kalboje naudojamas žodis „Werbung“ reiškia agitaciją, verbavimą.</w:t>
      </w:r>
    </w:p>
    <w:p w:rsidR="00330A77" w:rsidRPr="00D46686" w:rsidRDefault="00330A77" w:rsidP="00330A77">
      <w:pPr>
        <w:spacing w:line="360" w:lineRule="auto"/>
        <w:ind w:firstLine="851"/>
        <w:jc w:val="both"/>
      </w:pPr>
      <w:r w:rsidRPr="00D46686">
        <w:t>Reklama prisideda prie interesų, papročių, požiūrių formavimo, klaidingų požiūrių ar pa</w:t>
      </w:r>
      <w:r w:rsidR="00023DFC">
        <w:t>p</w:t>
      </w:r>
      <w:r w:rsidRPr="00D46686">
        <w:t>ročių įveikimo, tarnauja kultūriniam, politiniam, moraliniam ir estetiniam žmonių auklėjimui.</w:t>
      </w:r>
    </w:p>
    <w:p w:rsidR="00330A77" w:rsidRPr="00D46686" w:rsidRDefault="00330A77" w:rsidP="00330A77">
      <w:pPr>
        <w:spacing w:line="360" w:lineRule="auto"/>
        <w:ind w:firstLine="851"/>
        <w:jc w:val="both"/>
      </w:pPr>
      <w:r w:rsidRPr="00D46686">
        <w:lastRenderedPageBreak/>
        <w:t>Reklamą Philip Kotler apibrėžia kaip „užsakovo bet kokia forma apmokamas netiesioginis informacijos apie idėjas, gaminius ar paslaugas skleidimas, naudojantis masine žiniasklaida – laikraščiais, žurnalais, televizija ir radiju. Reklamą naudoja tiek verslo, tiek ir ne pelno organizacijos, profesionalai, socialinės organizacijos, norėdamos tikslinei auditorijai perduoti tam tikrą reklamos pranešimą.“ (</w:t>
      </w:r>
      <w:r w:rsidR="00904A2F">
        <w:t xml:space="preserve">Kotler, </w:t>
      </w:r>
      <w:r w:rsidRPr="00D46686">
        <w:t>2003, p. 664). Reklamos tikslas – perduodant informaciją ir paveikiant klausytoją sukurti norimą emocinę reakciją. Reklamos tikslus galima skirstyti ir pagal tai, kaip siekiama paveikti vartotoją – informuoti, įtikinti ar priminti apie produktą, o taip pat išskiriama ir reklamos „advokatavimo“ funkcija, kuomet ji naudojama siekiant paneigti konkurentų skleidžiamą arba visuomenėje kokiu nors būdu paplitusią neteisingą nuomonę. Šie tikslai realizuojami vykdant reklamos funkcijas, kurių gausybę galima suskirstyti į du blokus – ekonomines ir socialines funkcijas. Reklama klasifikuojama pagal daugelį požymių: tikslinę auditoriją (vartotojiška, verslo), teritoriją (užsienio, bendranacionalinė, regioninė, vietinė), pagal skleidimo priemones (žiniasklaidos priemonės – radijas, telev</w:t>
      </w:r>
      <w:r w:rsidR="00023DFC">
        <w:t>izija, žurnalai ir pan., išorines priemone</w:t>
      </w:r>
      <w:r w:rsidRPr="00D46686">
        <w:t>s – aikštės, transporto priemonės ir pan., demonstrav</w:t>
      </w:r>
      <w:r w:rsidR="00023DFC">
        <w:t>imo priemone</w:t>
      </w:r>
      <w:r w:rsidRPr="00D46686">
        <w:t>s – mugės, degustacijos ir t.t.), pagal funkcijas ir tikslus – prekinė ir neprekinė bei tiesioginė ir netiesioginė reklama. Pagal objektą reklamą galima skirstyti į komercinę (profesinę), socialinę, kultūrinę ir politinę.</w:t>
      </w:r>
    </w:p>
    <w:p w:rsidR="00330A77" w:rsidRPr="00D46686" w:rsidRDefault="00330A77" w:rsidP="00330A77">
      <w:pPr>
        <w:spacing w:line="360" w:lineRule="auto"/>
        <w:ind w:firstLine="851"/>
        <w:jc w:val="both"/>
      </w:pPr>
      <w:r w:rsidRPr="00D46686">
        <w:t>Anot Sergio Zyman, „reklamos ir rinkodaros paskirtis yra (ir privalo būti) parduoti gaminius ar paslaugas, turėti strategijas, vertinti rezultatus ir investuoti pinigus ten, kur galima sulaukti didžiausios grąžos“ (</w:t>
      </w:r>
      <w:r w:rsidR="00904A2F">
        <w:t xml:space="preserve">Zyman, </w:t>
      </w:r>
      <w:r w:rsidRPr="00D46686">
        <w:t>2010, p. 239).</w:t>
      </w:r>
    </w:p>
    <w:p w:rsidR="00330A77" w:rsidRPr="00D46686" w:rsidRDefault="00330A77" w:rsidP="00023DFC">
      <w:pPr>
        <w:spacing w:line="360" w:lineRule="auto"/>
        <w:ind w:firstLine="851"/>
        <w:jc w:val="both"/>
      </w:pPr>
      <w:r w:rsidRPr="00D46686">
        <w:t xml:space="preserve">Pagrindiniai reklamos verslo dalyviai yra reklamos davėjas (tai paprastai prekės ar paslaugos gamintojas, kurio iniciatyva yra užsakoma reklama), reklamos tarpininkas (paprastai tai yra įvairios žiniasklaidos planavimo agentūros, kurios tarpininkauja užsakant reklamos skleidimo arba gamybos ir skleidimo paslaugas), reklamos gamintojas (tai subjektas, teikiantis reklamos gamybos paslaugas – spausdinimą, audiovizuoalinės medžiagos gaminimą, įgarsinimą ir pan.), reklamos skleidėjas (įvairiomis informacijos priemonėmis reklamą skleidžiantis subjektas), bei reklamos vartotojas. </w:t>
      </w:r>
      <w:r w:rsidRPr="001E354C">
        <w:t>B.</w:t>
      </w:r>
      <w:r w:rsidR="00023DFC" w:rsidRPr="001E354C">
        <w:t xml:space="preserve"> </w:t>
      </w:r>
      <w:r w:rsidRPr="001E354C">
        <w:t>Čereška (2004) pateikia ilgesnį reklamos rinkos dalyvių sąrašą: reklamos užsakovai (davėjai), reklamos</w:t>
      </w:r>
      <w:r w:rsidRPr="00D46686">
        <w:t xml:space="preserve"> tarpininkai, reklamos agentūros, reklamos įgyvendintojai, tyrimų organizacijos, reklamos skleidėjai bei vartotojai. Reklamos vartotojai, priklausomai nuo to, kaip reaguoja į reklamą, yra skirstomi į penkias grupes:</w:t>
      </w:r>
    </w:p>
    <w:p w:rsidR="00330A77" w:rsidRPr="00D46686" w:rsidRDefault="00330A77" w:rsidP="003E783F">
      <w:pPr>
        <w:tabs>
          <w:tab w:val="left" w:pos="851"/>
        </w:tabs>
        <w:spacing w:line="360" w:lineRule="auto"/>
        <w:ind w:left="851"/>
        <w:jc w:val="both"/>
      </w:pPr>
      <w:r w:rsidRPr="00D46686">
        <w:t>● Reklamos skaitytojai, siekiantys naudingų pirkinių,</w:t>
      </w:r>
    </w:p>
    <w:p w:rsidR="00330A77" w:rsidRPr="00D46686" w:rsidRDefault="00330A77" w:rsidP="003E783F">
      <w:pPr>
        <w:tabs>
          <w:tab w:val="left" w:pos="851"/>
        </w:tabs>
        <w:spacing w:line="360" w:lineRule="auto"/>
        <w:ind w:left="851"/>
        <w:jc w:val="both"/>
      </w:pPr>
      <w:r w:rsidRPr="00D46686">
        <w:t>● Reklamos skaitytojai, norintys nusipirkti tam tikrų prekių,</w:t>
      </w:r>
    </w:p>
    <w:p w:rsidR="00330A77" w:rsidRPr="00D46686" w:rsidRDefault="00330A77" w:rsidP="003E783F">
      <w:pPr>
        <w:tabs>
          <w:tab w:val="left" w:pos="851"/>
        </w:tabs>
        <w:spacing w:line="360" w:lineRule="auto"/>
        <w:ind w:left="851"/>
        <w:jc w:val="both"/>
      </w:pPr>
      <w:r w:rsidRPr="00D46686">
        <w:t>● Atsitiktiniai reklamos skaitytojai,</w:t>
      </w:r>
    </w:p>
    <w:p w:rsidR="00330A77" w:rsidRPr="00D46686" w:rsidRDefault="00330A77" w:rsidP="003E783F">
      <w:pPr>
        <w:tabs>
          <w:tab w:val="left" w:pos="851"/>
        </w:tabs>
        <w:spacing w:line="360" w:lineRule="auto"/>
        <w:ind w:left="851"/>
        <w:jc w:val="both"/>
      </w:pPr>
      <w:r w:rsidRPr="00D46686">
        <w:lastRenderedPageBreak/>
        <w:t>● Nuolatiniai reklamos skaitytojai,</w:t>
      </w:r>
    </w:p>
    <w:p w:rsidR="00330A77" w:rsidRPr="00D46686" w:rsidRDefault="00330A77" w:rsidP="003E783F">
      <w:pPr>
        <w:tabs>
          <w:tab w:val="left" w:pos="851"/>
        </w:tabs>
        <w:spacing w:line="360" w:lineRule="auto"/>
        <w:ind w:left="851"/>
        <w:jc w:val="both"/>
      </w:pPr>
      <w:r w:rsidRPr="00D46686">
        <w:t>● Reklamos skaitytojai, tvirtinantys, kad reklama jiems</w:t>
      </w:r>
      <w:r w:rsidR="003E783F" w:rsidRPr="00D46686">
        <w:t xml:space="preserve"> nedaro jokios įtakos</w:t>
      </w:r>
      <w:r w:rsidRPr="00D46686">
        <w:t xml:space="preserve"> (B. Čereška</w:t>
      </w:r>
      <w:r w:rsidR="003E783F" w:rsidRPr="00D46686">
        <w:t>, 2004</w:t>
      </w:r>
      <w:r w:rsidRPr="00D46686">
        <w:t>)</w:t>
      </w:r>
      <w:r w:rsidR="003E783F" w:rsidRPr="00D46686">
        <w:t>.</w:t>
      </w:r>
    </w:p>
    <w:p w:rsidR="00330A77" w:rsidRPr="00D46686" w:rsidRDefault="00330A77" w:rsidP="003E783F">
      <w:pPr>
        <w:spacing w:line="360" w:lineRule="auto"/>
        <w:ind w:firstLine="851"/>
        <w:jc w:val="both"/>
      </w:pPr>
      <w:r w:rsidRPr="00D46686">
        <w:t>Reklama kaip reiškinys vertinama dviprasmiškai. Nuolatos diskutuojama apie jos reguliavimą, jos poveikį visuomenei, kultūrai, kiekvienam atskiram individui. Reklama apima beveik visas žmogaus veiklos sritis, ji yra, kaip teigia B. Čereška, tam tikra visiems prieinamos masinės kultūros dalis. Jos veikla pasireiškia penkiose srityse: marketingo, komunikacijų, švietėjiškoje, ekonominėje, socialinėje.</w:t>
      </w:r>
    </w:p>
    <w:p w:rsidR="00330A77" w:rsidRPr="00D46686" w:rsidRDefault="00330A77" w:rsidP="00377D92">
      <w:pPr>
        <w:pStyle w:val="Heading2"/>
        <w:numPr>
          <w:ilvl w:val="1"/>
          <w:numId w:val="14"/>
        </w:numPr>
        <w:tabs>
          <w:tab w:val="clear" w:pos="1260"/>
          <w:tab w:val="num" w:pos="0"/>
        </w:tabs>
        <w:spacing w:line="360" w:lineRule="auto"/>
        <w:ind w:left="0" w:firstLine="0"/>
        <w:rPr>
          <w:rFonts w:ascii="Times New Roman" w:hAnsi="Times New Roman"/>
          <w:b/>
          <w:sz w:val="28"/>
          <w:szCs w:val="28"/>
        </w:rPr>
      </w:pPr>
      <w:bookmarkStart w:id="12" w:name="_Toc307356694"/>
      <w:r w:rsidRPr="00D46686">
        <w:rPr>
          <w:rFonts w:ascii="Times New Roman" w:hAnsi="Times New Roman"/>
          <w:b/>
          <w:sz w:val="28"/>
          <w:szCs w:val="28"/>
        </w:rPr>
        <w:t>Reklamos ir etikos sąsajos</w:t>
      </w:r>
      <w:bookmarkEnd w:id="12"/>
    </w:p>
    <w:p w:rsidR="00330A77" w:rsidRPr="00D46686" w:rsidRDefault="00330A77" w:rsidP="003E783F">
      <w:pPr>
        <w:spacing w:line="360" w:lineRule="auto"/>
        <w:ind w:firstLine="851"/>
        <w:jc w:val="both"/>
      </w:pPr>
      <w:r w:rsidRPr="00D46686">
        <w:t>Reklamos reguliavimas prasidėjo JAV 1914m. kai buvo priimtas įstatymas „Apie federalinę prekybos komisiją“. Praėjo beveik šimtmetis ir nuo tos dienos karts nuo karto buvo papildomos formuluotės, tikslinami terminai remiantis konkrečiais atvejais.</w:t>
      </w:r>
    </w:p>
    <w:p w:rsidR="00330A77" w:rsidRPr="00D46686" w:rsidRDefault="00330A77" w:rsidP="00330A77">
      <w:pPr>
        <w:spacing w:line="360" w:lineRule="auto"/>
        <w:ind w:firstLine="851"/>
        <w:jc w:val="both"/>
      </w:pPr>
      <w:r w:rsidRPr="00D46686">
        <w:t xml:space="preserve"> Kadangi reklamai būdingas viešumas, labai svarbu, kad ją kuriantys žmonės būtų atidūs bei jaučiantys pareigą visuomenei. Dalia Vyšniauskienė ir Virginijus Kundrotas (1999) išskiria, jų nuomone, atsakingas už reklamos moralumą žmonių grupes:</w:t>
      </w:r>
    </w:p>
    <w:p w:rsidR="00330A77" w:rsidRPr="00D46686" w:rsidRDefault="00330A77" w:rsidP="00377D92">
      <w:pPr>
        <w:numPr>
          <w:ilvl w:val="0"/>
          <w:numId w:val="3"/>
        </w:numPr>
        <w:tabs>
          <w:tab w:val="left" w:pos="1134"/>
        </w:tabs>
        <w:spacing w:line="360" w:lineRule="auto"/>
        <w:ind w:left="851" w:firstLine="0"/>
        <w:jc w:val="both"/>
      </w:pPr>
      <w:r w:rsidRPr="00D46686">
        <w:t>Gamintojas;</w:t>
      </w:r>
    </w:p>
    <w:p w:rsidR="00330A77" w:rsidRPr="00D46686" w:rsidRDefault="00330A77" w:rsidP="00377D92">
      <w:pPr>
        <w:numPr>
          <w:ilvl w:val="0"/>
          <w:numId w:val="3"/>
        </w:numPr>
        <w:tabs>
          <w:tab w:val="left" w:pos="1134"/>
        </w:tabs>
        <w:spacing w:line="360" w:lineRule="auto"/>
        <w:ind w:left="851" w:firstLine="0"/>
        <w:jc w:val="both"/>
      </w:pPr>
      <w:r w:rsidRPr="00D46686">
        <w:t>Reklamos agentūra;</w:t>
      </w:r>
    </w:p>
    <w:p w:rsidR="00330A77" w:rsidRPr="00D46686" w:rsidRDefault="00330A77" w:rsidP="00377D92">
      <w:pPr>
        <w:numPr>
          <w:ilvl w:val="0"/>
          <w:numId w:val="3"/>
        </w:numPr>
        <w:tabs>
          <w:tab w:val="left" w:pos="1134"/>
        </w:tabs>
        <w:spacing w:line="360" w:lineRule="auto"/>
        <w:ind w:left="851" w:firstLine="0"/>
        <w:jc w:val="both"/>
      </w:pPr>
      <w:r w:rsidRPr="00D46686">
        <w:t>Žiniasklaida;</w:t>
      </w:r>
    </w:p>
    <w:p w:rsidR="00330A77" w:rsidRPr="00D46686" w:rsidRDefault="00330A77" w:rsidP="00377D92">
      <w:pPr>
        <w:numPr>
          <w:ilvl w:val="0"/>
          <w:numId w:val="3"/>
        </w:numPr>
        <w:tabs>
          <w:tab w:val="left" w:pos="1134"/>
        </w:tabs>
        <w:spacing w:line="360" w:lineRule="auto"/>
        <w:ind w:left="851" w:firstLine="0"/>
        <w:jc w:val="both"/>
      </w:pPr>
      <w:r w:rsidRPr="00D46686">
        <w:t>Visuomenė;</w:t>
      </w:r>
    </w:p>
    <w:p w:rsidR="00330A77" w:rsidRPr="00D46686" w:rsidRDefault="00330A77" w:rsidP="00377D92">
      <w:pPr>
        <w:numPr>
          <w:ilvl w:val="0"/>
          <w:numId w:val="3"/>
        </w:numPr>
        <w:tabs>
          <w:tab w:val="left" w:pos="1134"/>
        </w:tabs>
        <w:spacing w:line="360" w:lineRule="auto"/>
        <w:ind w:left="851" w:firstLine="0"/>
        <w:jc w:val="both"/>
      </w:pPr>
      <w:r w:rsidRPr="00D46686">
        <w:t>Vyriausybė.</w:t>
      </w:r>
    </w:p>
    <w:p w:rsidR="00330A77" w:rsidRPr="00D46686" w:rsidRDefault="00330A77" w:rsidP="00330A77">
      <w:pPr>
        <w:spacing w:line="360" w:lineRule="auto"/>
        <w:ind w:firstLine="851"/>
        <w:jc w:val="both"/>
      </w:pPr>
      <w:r w:rsidRPr="00D46686">
        <w:t>Gamintojas privalo rūpintis, kad reklama, jos turinys neklaidintų vartotojo, nemanipuliuotų. Reklamos agentūros moraliai atsakingos už tai, ar reklamuojamas produktas iš tikrųjų turi reklamoje skelbiamas savybes, jos neturėtų kurti neatitinkančių tikrovę reklamų. Žiniasklaida atsakinga už tai, kas joje skelbiama, tad neetiškas turinys neturėtų būti viešinamas. Visuomenė atlieka stebėtojo funkciją, ji turėtų būti aktyvi ir vos aptikus neetiškumo apraiškas reklamoje reaguoti į tai, o vyriausybė savo reguliuojamą vaidmenį atlieka per įvairias institucijas.</w:t>
      </w:r>
    </w:p>
    <w:p w:rsidR="00330A77" w:rsidRPr="00D46686" w:rsidRDefault="00330A77" w:rsidP="00330A77">
      <w:pPr>
        <w:spacing w:line="360" w:lineRule="auto"/>
        <w:ind w:firstLine="851"/>
        <w:jc w:val="both"/>
      </w:pPr>
      <w:r w:rsidRPr="00D46686">
        <w:t xml:space="preserve">L. Markauskas (2008) teigia, jog svarbiausias reklaminės veiklos subjektas yra reklamos davėjas, nes būtent nuo jo prasideda visa reklama, kadangi jis ją užsako savo verslo interesams tenkinti. Anot autoriaus, dėl to reklamos davėjas turėtų jausti didžiausią atsakomybę. Šiuo atveju </w:t>
      </w:r>
      <w:r w:rsidR="0078730F">
        <w:t xml:space="preserve">reikėtų pritarti </w:t>
      </w:r>
      <w:r w:rsidRPr="00D46686">
        <w:t xml:space="preserve">autoriaus požiūriui, kadangi paprastai reklamos davėjas (užsakovas) diktuoja sąlygas ir reklamos agentūrai (mokėdamas už jų paslaugas jis tarsi įgauna teisę reikalauti, kad jo pageidavimai būtų pildomi). Kita vertus, reklamos agentūra netūrėtų likti abejinga (kaip ir visos kitos anksčiau paminėtos </w:t>
      </w:r>
      <w:r w:rsidRPr="00D46686">
        <w:lastRenderedPageBreak/>
        <w:t xml:space="preserve">grupės, atsakingos už reklamos moralumą.). </w:t>
      </w:r>
      <w:r w:rsidR="0078730F" w:rsidRPr="00D46686">
        <w:t>Žin</w:t>
      </w:r>
      <w:r w:rsidR="0078730F">
        <w:t>oti</w:t>
      </w:r>
      <w:r w:rsidR="0078730F" w:rsidRPr="00D46686">
        <w:t>, jog yra daromas pažeidimas</w:t>
      </w:r>
      <w:r w:rsidR="0078730F">
        <w:t>, ir su tuo sutikti</w:t>
      </w:r>
      <w:r w:rsidR="00F02A69">
        <w:t xml:space="preserve"> yra tolygu bendradarbiavimui.</w:t>
      </w:r>
    </w:p>
    <w:p w:rsidR="00330A77" w:rsidRPr="00D46686" w:rsidRDefault="00330A77" w:rsidP="00330A77">
      <w:pPr>
        <w:spacing w:line="360" w:lineRule="auto"/>
        <w:ind w:firstLine="851"/>
        <w:jc w:val="both"/>
      </w:pPr>
      <w:r w:rsidRPr="00D46686">
        <w:t>Kaip teigia B. Čereška (2004), reklamos reguliavimas reikalingas dėl to, kad:</w:t>
      </w:r>
    </w:p>
    <w:p w:rsidR="00330A77" w:rsidRPr="00D46686" w:rsidRDefault="00330A77" w:rsidP="00AD6F1C">
      <w:pPr>
        <w:spacing w:line="360" w:lineRule="auto"/>
        <w:ind w:firstLine="851"/>
        <w:jc w:val="both"/>
      </w:pPr>
      <w:r w:rsidRPr="00D46686">
        <w:t xml:space="preserve">● dalis potencialių pirkėjų ne visuomet pastebi netikslumus ar nutylėjimus reklamoje, kurie gali daryti įtaką jų pasirinkimui; </w:t>
      </w:r>
    </w:p>
    <w:p w:rsidR="00330A77" w:rsidRPr="00D46686" w:rsidRDefault="00330A77" w:rsidP="00AD6F1C">
      <w:pPr>
        <w:spacing w:line="360" w:lineRule="auto"/>
        <w:ind w:firstLine="851"/>
        <w:jc w:val="both"/>
      </w:pPr>
      <w:r w:rsidRPr="00D46686">
        <w:t xml:space="preserve">● ne visuomet fiziškai aišku, jog stebima reklama; </w:t>
      </w:r>
    </w:p>
    <w:p w:rsidR="00330A77" w:rsidRPr="00D46686" w:rsidRDefault="00330A77" w:rsidP="00AD6F1C">
      <w:pPr>
        <w:spacing w:line="360" w:lineRule="auto"/>
        <w:ind w:firstLine="851"/>
        <w:jc w:val="both"/>
      </w:pPr>
      <w:r w:rsidRPr="00D46686">
        <w:t>● tam tikros</w:t>
      </w:r>
      <w:r w:rsidR="00493ED4" w:rsidRPr="00D46686">
        <w:t xml:space="preserve"> prekių grupės turėtų būti įsigyj</w:t>
      </w:r>
      <w:r w:rsidRPr="00D46686">
        <w:t>amos be reklamos įtakos;</w:t>
      </w:r>
    </w:p>
    <w:p w:rsidR="00330A77" w:rsidRPr="00D46686" w:rsidRDefault="00330A77" w:rsidP="00AD6F1C">
      <w:pPr>
        <w:spacing w:line="360" w:lineRule="auto"/>
        <w:ind w:firstLine="851"/>
        <w:jc w:val="both"/>
      </w:pPr>
      <w:r w:rsidRPr="00D46686">
        <w:t xml:space="preserve">● tam tikrų prekių vartojimą tikslinga riboti. </w:t>
      </w:r>
    </w:p>
    <w:p w:rsidR="00330A77" w:rsidRPr="00D46686" w:rsidRDefault="00330A77" w:rsidP="00330A77">
      <w:pPr>
        <w:spacing w:line="360" w:lineRule="auto"/>
        <w:ind w:firstLine="851"/>
      </w:pPr>
      <w:r w:rsidRPr="00D46686">
        <w:t xml:space="preserve"> Autorius iškelia užduotis, kurios padėtų pasiekti geresnio reklamos reguliavimo: tobulinti reklamos skleidimo standartus; diegti standartus visuomenėje ir pratinti prie jų verslininkus; konsultuoti reklamuotojus prieš pradedant prekės ar paslaugos reklamos kampaniją; kontroliuoti reklamą, ar ji atitinka standartus; nagrinėti vartotojų, konkurentų ir kitų suinteresuotų šalių skundus; bausti už standartų pažeidimus.</w:t>
      </w:r>
    </w:p>
    <w:p w:rsidR="00330A77" w:rsidRPr="00D46686" w:rsidRDefault="00330A77" w:rsidP="00330A77">
      <w:pPr>
        <w:spacing w:line="360" w:lineRule="auto"/>
        <w:ind w:firstLine="851"/>
        <w:jc w:val="both"/>
      </w:pPr>
      <w:r w:rsidRPr="00D46686">
        <w:t>Priklausomai nuo to, kurią interesų pusę gina valstybė, pasiskirsto atsakomybė už reklamos teisingumą. Pagal tai B. Čereška išskiria reguliavimo tipus:</w:t>
      </w:r>
    </w:p>
    <w:p w:rsidR="00330A77" w:rsidRPr="00D46686" w:rsidRDefault="00330A77" w:rsidP="00330A77">
      <w:pPr>
        <w:spacing w:line="360" w:lineRule="auto"/>
        <w:ind w:firstLine="851"/>
        <w:jc w:val="both"/>
      </w:pPr>
      <w:r w:rsidRPr="00D46686">
        <w:t>● Vienvaldis valstybės reguliavimas – užtikrina tik valstybės, kartais kelių įtakingų institucijų interesus.</w:t>
      </w:r>
    </w:p>
    <w:p w:rsidR="00330A77" w:rsidRPr="00D46686" w:rsidRDefault="00330A77" w:rsidP="00330A77">
      <w:pPr>
        <w:spacing w:line="360" w:lineRule="auto"/>
        <w:ind w:firstLine="851"/>
        <w:jc w:val="both"/>
      </w:pPr>
      <w:r w:rsidRPr="00D46686">
        <w:t>● Savireguliacijos sistemų kūrimas ir įgaliojimų pasidalijimas – atsakomybe dalijasi valstybė bei reklamos organizacijos.</w:t>
      </w:r>
    </w:p>
    <w:p w:rsidR="00330A77" w:rsidRPr="00D46686" w:rsidRDefault="00330A77" w:rsidP="00330A77">
      <w:pPr>
        <w:spacing w:line="360" w:lineRule="auto"/>
        <w:ind w:firstLine="851"/>
        <w:jc w:val="both"/>
      </w:pPr>
      <w:r w:rsidRPr="00D46686">
        <w:t>● Savire</w:t>
      </w:r>
      <w:r w:rsidR="000E4E36">
        <w:t>guliacijos varžymas – dalis savi</w:t>
      </w:r>
      <w:r w:rsidRPr="00D46686">
        <w:t>reguliacijos organizacijų toleruojamos, bet varžoma jų veikla, o atsakomybė sumažinama iki minimumo.</w:t>
      </w:r>
    </w:p>
    <w:p w:rsidR="00330A77" w:rsidRPr="00D46686" w:rsidRDefault="00DF17A3" w:rsidP="00330A77">
      <w:pPr>
        <w:spacing w:line="360" w:lineRule="auto"/>
        <w:ind w:firstLine="851"/>
        <w:jc w:val="both"/>
      </w:pPr>
      <w:r>
        <w:t xml:space="preserve">● </w:t>
      </w:r>
      <w:r w:rsidR="00330A77" w:rsidRPr="00D46686">
        <w:t>Savireguliacijos perkrovimas – visa atsakomybė perduodama savireguliacijos organizacijoms, kurios paprastai neturi sankcijų taikymo teisių ne savo nariams.</w:t>
      </w:r>
    </w:p>
    <w:p w:rsidR="00330A77" w:rsidRPr="00D46686" w:rsidRDefault="00330A77" w:rsidP="00330A77">
      <w:pPr>
        <w:spacing w:line="360" w:lineRule="auto"/>
        <w:ind w:firstLine="851"/>
        <w:jc w:val="both"/>
      </w:pPr>
      <w:r w:rsidRPr="00D46686">
        <w:t>Pagal juos autorius apibūdina tris reguliavimo sistemas: liberali sistema (kai konkurentai kontroliuoja vienas kitą, siekdami išsaugoti geresnę reputaciją ir nepažei</w:t>
      </w:r>
      <w:r w:rsidR="00493ED4" w:rsidRPr="00D46686">
        <w:t>s</w:t>
      </w:r>
      <w:r w:rsidRPr="00D46686">
        <w:t>ti visuomenės standart</w:t>
      </w:r>
      <w:r w:rsidR="009D788B">
        <w:t>ų bei moralinių principų</w:t>
      </w:r>
      <w:r w:rsidRPr="00D46686">
        <w:t>), įstatyminio - normatyvinio reguliavimo sistema (reklamą riboja valstybės priimti įstatymai bei valdžios nutartimai, galioja bausmės principas veikiantiems ne pagal įstatymus, bet ne vis</w:t>
      </w:r>
      <w:r w:rsidR="009D788B">
        <w:t>uomet aišku, kaip reikia veikti</w:t>
      </w:r>
      <w:r w:rsidRPr="00D46686">
        <w:t>), savivaldos sistema (verslininkai prisiima atsakomybę patys už savo veiklą, organizuoja asociacines struktūras). Demokratinėse šalyse paprastai galioja pirmojo ir trečiojo modelių kombinacija.</w:t>
      </w:r>
    </w:p>
    <w:p w:rsidR="00330A77" w:rsidRPr="00D46686" w:rsidRDefault="00330A77" w:rsidP="00330A77">
      <w:pPr>
        <w:spacing w:line="360" w:lineRule="auto"/>
        <w:ind w:firstLine="851"/>
        <w:jc w:val="both"/>
      </w:pPr>
      <w:r w:rsidRPr="00D46686">
        <w:lastRenderedPageBreak/>
        <w:t xml:space="preserve">Reklamos reguliavime svarbu išlaikyti pusiausvyrą – reklamai reikalinga veikimo laisvė, kitaip ji neatliks savo funkcijos. B. Čereška pateikia lentelę (1 priedas), kurioje galima palyginti reklamos šalininkų bei kritikų pateikiamus argumentus. </w:t>
      </w:r>
    </w:p>
    <w:p w:rsidR="00330A77" w:rsidRPr="00D46686" w:rsidRDefault="00330A77" w:rsidP="00330A77">
      <w:pPr>
        <w:spacing w:line="360" w:lineRule="auto"/>
        <w:ind w:firstLine="851"/>
        <w:jc w:val="both"/>
      </w:pPr>
      <w:r w:rsidRPr="00D46686">
        <w:t>Apibendrinant lentelės duomenis peršasi mintis, jog iš reklamos kartai</w:t>
      </w:r>
      <w:r w:rsidR="0039337F" w:rsidRPr="00D46686">
        <w:t>s</w:t>
      </w:r>
      <w:r w:rsidRPr="00D46686">
        <w:t xml:space="preserve"> per daug tikimasi – neva ji turėtų auklėti visuomenę, rūpintis jos įproč</w:t>
      </w:r>
      <w:r w:rsidR="00493ED4" w:rsidRPr="00D46686">
        <w:t>i</w:t>
      </w:r>
      <w:r w:rsidRPr="00D46686">
        <w:t>ais, vertybėmis, kalbos kultūra. Tačiau</w:t>
      </w:r>
      <w:r w:rsidR="008A1398">
        <w:t xml:space="preserve"> iš tikrųjų</w:t>
      </w:r>
      <w:r w:rsidRPr="00D46686">
        <w:t xml:space="preserve"> reklama yra labiau kultūrą atspindintis, o ne formuojantis reiškinys, todėl tam tikrų kriterijų vertinant ją mes neturėtume taikyti. </w:t>
      </w:r>
      <w:r w:rsidR="00DF17A3">
        <w:t>Esminė</w:t>
      </w:r>
      <w:r w:rsidRPr="00D46686">
        <w:t xml:space="preserve"> reklamos funkcija yra ne šviesti visuomenę, o parduoti prekę. Problema yra t</w:t>
      </w:r>
      <w:r w:rsidR="008A1398">
        <w:t>ai</w:t>
      </w:r>
      <w:r w:rsidRPr="00D46686">
        <w:t>, jog prekė turėtų būti parduodama garbingomis, sąžiningomis priemonėmis, nepažeidžiant galiojančių vertybių bei neįžeidžiant potencialių pirkėjų.</w:t>
      </w:r>
    </w:p>
    <w:p w:rsidR="00330A77" w:rsidRPr="00D46686" w:rsidRDefault="00D25E83" w:rsidP="00330A77">
      <w:pPr>
        <w:spacing w:line="360" w:lineRule="auto"/>
        <w:ind w:firstLine="851"/>
        <w:jc w:val="both"/>
      </w:pPr>
      <w:r>
        <w:t>Būtina</w:t>
      </w:r>
      <w:r w:rsidR="00330A77" w:rsidRPr="00D46686">
        <w:t>, kad reklamos reguliavimu rūpintųsi ne tik įstatymai, bet ir tie asmenys, kurie dirba reklamos srityje, nes jie greičiau pastebi įvairius niuansus, neatitikimus, taisytinas vietas. Kaip pastebi B. Čereška, savireguliacijos sistema yra lankstesnė – ji papil</w:t>
      </w:r>
      <w:r w:rsidR="00493ED4" w:rsidRPr="00D46686">
        <w:t>d</w:t>
      </w:r>
      <w:r w:rsidR="00330A77" w:rsidRPr="00D46686">
        <w:t>o įstatymus, bet to, atsiradus permainoms jos taisykles galima lengviau pakeisti.</w:t>
      </w:r>
    </w:p>
    <w:p w:rsidR="00330A77" w:rsidRPr="00D46686" w:rsidRDefault="00330A77" w:rsidP="00AD6F1C">
      <w:pPr>
        <w:spacing w:line="360" w:lineRule="auto"/>
        <w:ind w:firstLine="851"/>
        <w:jc w:val="both"/>
      </w:pPr>
      <w:r w:rsidRPr="00D46686">
        <w:t xml:space="preserve">V. Keršienė teigia, jog reklama yra ta vieta, kurioje susiduria daug veiksnių: verslo, kūrybos procesai, vartotojų poreikiai, valstybinis teisinis reguliavimas. Anot jos, kiekvienas, priimantis sprendimą dėl reklamos etiškumo ar neetiškumo jaučia potencialų konfliktą tarp asmeninio etikos suvokimo bei to, kas naudinga verslui. Autorė išskiria kelis etinius kriterijus vertinant reklamą, kaip pagrindinius: kiek reklamoje yra propagandos, bandymo įtikinti vartotoją? Kiek reklama tiksli, ar ji iš tikrųjų reklamuoja tokį daiktą apie kurį pasakoja? Ar vartotojas suvokia, jog jo pasirinkimas gali būti įtakotas ir ar žino, kad gali pats daryti poveikį, jei reklama jam nepatinka? V. Keršienė taip pat išskiria </w:t>
      </w:r>
      <w:r w:rsidR="00DF17A3">
        <w:t>probleminius</w:t>
      </w:r>
      <w:r w:rsidRPr="00D46686">
        <w:t xml:space="preserve"> klausimus reklamos versle:</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t>“Išpūsta” reklama. Ji gali suklaidinti pirkėją, nes joje pervertinama prekė ar paslauga, remiantis subjektyvia nuomone ar kitais specialiai parinktais mechanizmais, kurie nesiremia tiksliai nustatytais faktais.</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t>Skonis reklamoje. Kiekvienas turi savo supratimą apie gerą skonį. Deja, šie supratimai labai skirtingi. Todėl sukurti bendras taisykles labai sunku. Jauniems gali būti patrauklu tai, kas pagyvenusiems pavojinga ar net šlykštu. Laimi tie reklamos davėjai, kurie pagauną laikmečio skonio standartą. Patikrinti reklamos skoningumą galima tik išankstiniu testavimu.</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t>Reklamos estetika. Ji tuo ir įdomi, jog nulemia prieštaringus vertinimus, atsidurdama tarp naudos ir grožio. Žinome, kad ne viskas, kas yra gražu gali būti pelninga ir atvirkščiai. Grožis reklamoje atspindi ir menininkų laimėjimus arba paklydimus. Kitą vertus, kuriam gamintojui norėtųsi, kad jo prekė būtų reklamuojama neskoningai, atstumiančiai.</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lastRenderedPageBreak/>
        <w:t>Flirto motyvas reklamoje. Bet kurioje visuomenėje jis suprantamas be jokių žodžių. Jis reklamoje gali sužadinti tam tikrus žmogaus instinktus, ir tiesiogine prasme tai nėra “vartotojo instinktai”. Flirto motyvas tinka daugeliui prekių rūšių. Erotika skelbimuose savaime negali būti smerktina, bet naudos ieškant joje, reikia stengtis išvengti vulgarumo, kad daiktas neatsidurtų pornografijos kontekste. Erotikos motyvas neturi užgožti reklamuojamos prekės.</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t xml:space="preserve">Stereotipai reklamoje. Tam tikros grupės žmonių pristatymas tokiame nekintančiame pavidale, kad jie praranda savo individualumą ir dažnai tos grupės įsivaizduojamos populiariai ir neteisingai. Dažniausiai tai liečia moteris, tautines mažumas, pagyvenusius žmones. Stereotipai keičiasi, pav. dabar Amerikos reklamoje dominuoja “supermoteris”, nesiskirianti su portfeliu, vietoje anksčiau vyravusios “supermamos”. Tuo tarpu moterys nori būti intelektualios asmenybės su įvairiausiais interesais ir gabumais. </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t>Reklama vaikams. Vaikai turi labai daug laiko, todėl mato daugybę reklamos, skirtos suaugusiems. Ji vaikus glumina, gali pastūmėti blogu keliu. Nors vaikų auklėjimo reguliavimas yra tėvų rankose, bet reklamos leidėjai, turi pagalvoti apie laiko ar leidinio reklamai parinkimą.</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t>Ginčytinų prekių reklama. Daug ginčų kelia alkoholio ir tabako, kaip žalingų sveikatai ir saugumui, reklama. Daug kur ji draudžiama. Kita kategorija - sargiai bei įvairios higienos priemonės. Jų reklama turi būti ypatingai skoninga.</w:t>
      </w:r>
    </w:p>
    <w:p w:rsidR="00330A77" w:rsidRPr="00D46686" w:rsidRDefault="00330A77" w:rsidP="00377D92">
      <w:pPr>
        <w:pStyle w:val="ZF"/>
        <w:numPr>
          <w:ilvl w:val="0"/>
          <w:numId w:val="5"/>
        </w:numPr>
        <w:tabs>
          <w:tab w:val="clear" w:pos="-720"/>
          <w:tab w:val="clear" w:pos="765"/>
          <w:tab w:val="num" w:pos="1134"/>
        </w:tabs>
        <w:suppressAutoHyphens w:val="0"/>
        <w:spacing w:line="360" w:lineRule="auto"/>
        <w:ind w:left="0" w:firstLine="851"/>
        <w:jc w:val="both"/>
        <w:rPr>
          <w:rFonts w:ascii="Times New Roman" w:hAnsi="Times New Roman"/>
          <w:sz w:val="24"/>
          <w:szCs w:val="24"/>
          <w:lang w:val="lt-LT"/>
        </w:rPr>
      </w:pPr>
      <w:r w:rsidRPr="00D46686">
        <w:rPr>
          <w:rFonts w:ascii="Times New Roman" w:hAnsi="Times New Roman"/>
          <w:sz w:val="24"/>
          <w:szCs w:val="24"/>
          <w:lang w:val="lt-LT"/>
        </w:rPr>
        <w:t>Reklama, veikianti į pasąmonę.  Toks užslėptas pranešimas, kad pranešimą gaunantis asmuo nesupranta jo gavimo, t.y., kai kalbėdami ar rodydami vienus dalykus priverčiame pamatyti visai kitus</w:t>
      </w:r>
      <w:r w:rsidR="00A33A40">
        <w:rPr>
          <w:rFonts w:ascii="Times New Roman" w:hAnsi="Times New Roman"/>
          <w:sz w:val="24"/>
          <w:szCs w:val="24"/>
          <w:lang w:val="lt-LT"/>
        </w:rPr>
        <w:t xml:space="preserve"> (Keršienė, 2004)</w:t>
      </w:r>
      <w:r w:rsidRPr="00D46686">
        <w:rPr>
          <w:rFonts w:ascii="Times New Roman" w:hAnsi="Times New Roman"/>
          <w:sz w:val="24"/>
          <w:szCs w:val="24"/>
          <w:lang w:val="lt-LT"/>
        </w:rPr>
        <w:t>.</w:t>
      </w:r>
    </w:p>
    <w:p w:rsidR="00330A77" w:rsidRPr="00D46686" w:rsidRDefault="00A33A40" w:rsidP="00AD6F1C">
      <w:pPr>
        <w:suppressAutoHyphens w:val="0"/>
        <w:autoSpaceDE w:val="0"/>
        <w:autoSpaceDN w:val="0"/>
        <w:adjustRightInd w:val="0"/>
        <w:spacing w:line="360" w:lineRule="auto"/>
        <w:ind w:firstLine="851"/>
        <w:jc w:val="both"/>
      </w:pPr>
      <w:r>
        <w:rPr>
          <w:rFonts w:eastAsia="Calibri"/>
          <w:bCs/>
          <w:lang w:eastAsia="en-US"/>
        </w:rPr>
        <w:t xml:space="preserve">S. W. </w:t>
      </w:r>
      <w:r w:rsidRPr="00D46686">
        <w:rPr>
          <w:rFonts w:eastAsia="Calibri"/>
          <w:bCs/>
          <w:lang w:eastAsia="en-US"/>
        </w:rPr>
        <w:t>Dunn</w:t>
      </w:r>
      <w:r>
        <w:rPr>
          <w:rFonts w:eastAsia="Calibri"/>
          <w:bCs/>
          <w:lang w:eastAsia="en-US"/>
        </w:rPr>
        <w:t>, A. M.</w:t>
      </w:r>
      <w:r w:rsidRPr="00D46686">
        <w:rPr>
          <w:rFonts w:eastAsia="Calibri"/>
          <w:bCs/>
          <w:lang w:eastAsia="en-US"/>
        </w:rPr>
        <w:t xml:space="preserve"> Barban, </w:t>
      </w:r>
      <w:r>
        <w:rPr>
          <w:rFonts w:eastAsia="Calibri"/>
          <w:bCs/>
          <w:lang w:eastAsia="en-US"/>
        </w:rPr>
        <w:t xml:space="preserve">D. M. Krugman, L. Reid </w:t>
      </w:r>
      <w:r w:rsidR="00330A77" w:rsidRPr="00D46686">
        <w:t>(1990) išskiria reklamos kritiką į keturias dalis: produkto reklamavimas (tabakas, alkoholis, prezervatyvai ir kitos sekso prekės, farmacijos produktai bei medicinos paslaugos, asmens priežiūros bei higienos prekės), reklamos pateikimas (dažnumas, įkyrumas), reklamos turinys (primityvumas, įžeidžiančios situacijos, prastas skonis, perdėtumas, neigiami stereotipai, seksualumo skatinimas, negatyvus dviprasmiškumas, neinformatyvūs, manipuliuojantys pasiūlymai), žmonių poelgių įtakojimas (skatina pirkti tai, kas nereikalinga, skatina materialistines vertybes ir gyvenimo būdą, žemina vertybes bei moralinius standartus, atskiria tam tikrus visuomenės segmentus kaip neturtingus, senus, neįgalius ir pan.). Yra atlikta daug tyrimų bandant išsiaiškinti visuomenės kritišką požiūrį į reklamą, kuriuose įprastai atsiskleidžia tokie buožai:</w:t>
      </w:r>
    </w:p>
    <w:p w:rsidR="00330A77" w:rsidRPr="00D46686" w:rsidRDefault="00330A77" w:rsidP="00330A77">
      <w:pPr>
        <w:suppressAutoHyphens w:val="0"/>
        <w:autoSpaceDE w:val="0"/>
        <w:autoSpaceDN w:val="0"/>
        <w:adjustRightInd w:val="0"/>
        <w:spacing w:line="360" w:lineRule="auto"/>
        <w:ind w:firstLine="851"/>
      </w:pPr>
      <w:r w:rsidRPr="00D46686">
        <w:t>● labiau išsilavinę žmonės yra kritiškesni reklamai nei maži</w:t>
      </w:r>
      <w:r w:rsidR="00493ED4" w:rsidRPr="00D46686">
        <w:t>a</w:t>
      </w:r>
      <w:r w:rsidRPr="00D46686">
        <w:t xml:space="preserve">u išsilavinę, </w:t>
      </w:r>
    </w:p>
    <w:p w:rsidR="00330A77" w:rsidRPr="00D46686" w:rsidRDefault="00330A77" w:rsidP="00330A77">
      <w:pPr>
        <w:suppressAutoHyphens w:val="0"/>
        <w:autoSpaceDE w:val="0"/>
        <w:autoSpaceDN w:val="0"/>
        <w:adjustRightInd w:val="0"/>
        <w:spacing w:line="360" w:lineRule="auto"/>
        <w:ind w:firstLine="851"/>
      </w:pPr>
      <w:r w:rsidRPr="00D46686">
        <w:lastRenderedPageBreak/>
        <w:t>● mažesnes pajamas gauna</w:t>
      </w:r>
      <w:r w:rsidR="00493ED4" w:rsidRPr="00D46686">
        <w:t>n</w:t>
      </w:r>
      <w:r w:rsidRPr="00D46686">
        <w:t xml:space="preserve">tys visuomenės nariai yra labiau nepatenkinti žurnalų bei televizijos reklamomis nei vidutiniškai gyvenantys asmenys, </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verslo atstovai nėra tokie negatyvūs vertindami reklamą, kaip kad studentai. </w:t>
      </w:r>
    </w:p>
    <w:p w:rsidR="00330A77" w:rsidRPr="00D46686" w:rsidRDefault="00330A77" w:rsidP="00330A77">
      <w:pPr>
        <w:suppressAutoHyphens w:val="0"/>
        <w:autoSpaceDE w:val="0"/>
        <w:autoSpaceDN w:val="0"/>
        <w:adjustRightInd w:val="0"/>
        <w:spacing w:line="360" w:lineRule="auto"/>
        <w:ind w:firstLine="851"/>
        <w:jc w:val="both"/>
      </w:pPr>
      <w:r w:rsidRPr="00D46686">
        <w:t>Žmonės besiskųsdami reklamomis iš tikrųjų yra linkę skųstis konkrečiais reklamos atvejais, kurie erzina arba įžeidžia. Reklamos yra priskiriamos erzinančioms kai išbandžius reklamuojamą prekę suprantama, jog ji ne visai tokia, kaip pateikta</w:t>
      </w:r>
      <w:r w:rsidR="00493ED4" w:rsidRPr="00D46686">
        <w:t xml:space="preserve"> reklamoje, išpu</w:t>
      </w:r>
      <w:r w:rsidRPr="00D46686">
        <w:t xml:space="preserve">čia produkto svarbą tarsi eliminuodama nerealias reklamoje esančias sąlygas, įkalbinėja auditoriją, naudoja netinkamus pasikartojimus; įžeidžianti reklama, tuo tarpu, laikoma tokia, kuri reklamos žinutėje perteikia prastą skonį, arba reklamuojamas produktas savaime laikomas įžeidžiančiu. </w:t>
      </w:r>
    </w:p>
    <w:p w:rsidR="00330A77" w:rsidRPr="00D46686" w:rsidRDefault="00D51780" w:rsidP="00330A77">
      <w:pPr>
        <w:suppressAutoHyphens w:val="0"/>
        <w:autoSpaceDE w:val="0"/>
        <w:autoSpaceDN w:val="0"/>
        <w:adjustRightInd w:val="0"/>
        <w:spacing w:line="360" w:lineRule="auto"/>
        <w:ind w:firstLine="851"/>
        <w:jc w:val="both"/>
      </w:pPr>
      <w:r>
        <w:rPr>
          <w:rFonts w:eastAsia="Calibri"/>
          <w:bCs/>
          <w:lang w:eastAsia="en-US"/>
        </w:rPr>
        <w:t xml:space="preserve">S. W. </w:t>
      </w:r>
      <w:r w:rsidRPr="00D46686">
        <w:rPr>
          <w:rFonts w:eastAsia="Calibri"/>
          <w:bCs/>
          <w:lang w:eastAsia="en-US"/>
        </w:rPr>
        <w:t>Dunn</w:t>
      </w:r>
      <w:r>
        <w:rPr>
          <w:rFonts w:eastAsia="Calibri"/>
          <w:bCs/>
          <w:lang w:eastAsia="en-US"/>
        </w:rPr>
        <w:t>, A. M.</w:t>
      </w:r>
      <w:r w:rsidRPr="00D46686">
        <w:rPr>
          <w:rFonts w:eastAsia="Calibri"/>
          <w:bCs/>
          <w:lang w:eastAsia="en-US"/>
        </w:rPr>
        <w:t xml:space="preserve"> Barban, </w:t>
      </w:r>
      <w:r>
        <w:rPr>
          <w:rFonts w:eastAsia="Calibri"/>
          <w:bCs/>
          <w:lang w:eastAsia="en-US"/>
        </w:rPr>
        <w:t xml:space="preserve">D. M. Krugman, L. Reid </w:t>
      </w:r>
      <w:r w:rsidR="00330A77" w:rsidRPr="00D46686">
        <w:t>(1990) teigia, jog šiuolaikinėje reklamoje galioja dvi etiką reguliuojančios sistemos: išorinė sistema, paremta įgaliojimus turinčiais instituciniais kodeksais, gairėmis, formaliomis taisyklėmis bei individuali sistema, kuri remiasi visuomenės narių suvokimu, kas yra gera ar bloga bei jų „nuosprendžiu“ konkrečiam atvejui. Pirmąja sistema rūpinasi oficialios institucijos, antroji vadovaujasi individualiais sprendimais, paremtais etiniu vertinimu.</w:t>
      </w:r>
    </w:p>
    <w:p w:rsidR="00330A77" w:rsidRPr="00D46686" w:rsidRDefault="00330A77" w:rsidP="00AD6F1C">
      <w:pPr>
        <w:suppressAutoHyphens w:val="0"/>
        <w:autoSpaceDE w:val="0"/>
        <w:autoSpaceDN w:val="0"/>
        <w:adjustRightInd w:val="0"/>
        <w:spacing w:line="360" w:lineRule="auto"/>
        <w:ind w:firstLine="851"/>
        <w:jc w:val="both"/>
      </w:pPr>
      <w:r w:rsidRPr="00D46686">
        <w:t xml:space="preserve">Anot L.Markausko (2008), vis sunkiau tampa įvertinti, ar reklama pažeidžia visuomenėje galiojančias moralės normas, ar žmogaus garbę ir orumą, ypač tais atvejais, kai reklamoje vaizduojama tai, apie ką visuomenė dar neturi </w:t>
      </w:r>
      <w:r w:rsidR="00D51780">
        <w:t>susidariusi</w:t>
      </w:r>
      <w:r w:rsidRPr="00D46686">
        <w:t xml:space="preserve"> nuomonės. Tokiu atveju reklama paprastai susilaukia pasipiktinimo bangos visuomenėje, nors tiesiogiai pritaikyti sankcijų nėra įmanoma. Žmonių reakcija gali būti vertinama kaip būdas reklamai išpopuliarėti, tačiau tai gana dvi</w:t>
      </w:r>
      <w:r w:rsidR="00493ED4" w:rsidRPr="00D46686">
        <w:t>p</w:t>
      </w:r>
      <w:r w:rsidRPr="00D46686">
        <w:t>rasmiška rizika, nes reklamos rezultatas galų gale gali būti tiek teigimas, tiek neigiamas.</w:t>
      </w:r>
    </w:p>
    <w:p w:rsidR="00330A77" w:rsidRPr="00D46686" w:rsidRDefault="00330A77" w:rsidP="00377D92">
      <w:pPr>
        <w:pStyle w:val="Heading2"/>
        <w:numPr>
          <w:ilvl w:val="1"/>
          <w:numId w:val="14"/>
        </w:numPr>
        <w:tabs>
          <w:tab w:val="clear" w:pos="1260"/>
          <w:tab w:val="num" w:pos="0"/>
        </w:tabs>
        <w:spacing w:line="360" w:lineRule="auto"/>
        <w:ind w:left="0" w:firstLine="0"/>
        <w:rPr>
          <w:rFonts w:ascii="Times New Roman" w:hAnsi="Times New Roman"/>
          <w:b/>
          <w:sz w:val="28"/>
          <w:szCs w:val="28"/>
        </w:rPr>
      </w:pPr>
      <w:bookmarkStart w:id="13" w:name="_Toc307356695"/>
      <w:r w:rsidRPr="00D46686">
        <w:rPr>
          <w:rFonts w:ascii="Times New Roman" w:hAnsi="Times New Roman"/>
          <w:b/>
          <w:sz w:val="28"/>
          <w:szCs w:val="28"/>
        </w:rPr>
        <w:t>Etikos reklamoje problematiškumas</w:t>
      </w:r>
      <w:bookmarkEnd w:id="13"/>
    </w:p>
    <w:p w:rsidR="00330A77" w:rsidRPr="00D46686" w:rsidRDefault="00330A77" w:rsidP="00AD6F1C">
      <w:pPr>
        <w:spacing w:line="360" w:lineRule="auto"/>
        <w:ind w:firstLine="851"/>
        <w:jc w:val="both"/>
      </w:pPr>
      <w:r w:rsidRPr="00D46686">
        <w:t xml:space="preserve">Reklamos etika pirmą kartą paminėta 1949 metais – kai F.P. Bishop išleido vienuolikos skyrių knygą „Reklamos etika“. Vertinant istoriškai – nuo pirmųjų etinių problemų reklamoje iškėlimo praėjo visai nedidelis laiko tarpas, o turint omenyje, kad per šį laikotarpį  naujos galimybės ir technologijos stipriai išplėtė reklamos spektrą, lengva suprasti, kodėl reklamos etikai trūksta aiškumo, išbaigtumo, konkretumo. Skubėjimas, arši konkurencija priverčia ieškoti ne harmonijos, darnos ir prasmės, o aštrumo, išskirtinumo, kartais net išsišokimo. Net ir visuomet pirmaujančioje daugelyje sričių  JAV reklamos etikos svarba yra suprantama, tačiau vis dar prastai pritaikoma. Kaip rašo Michael R. Hyman, Richard Tansey ir James W. Clark (1994) bei savo aprašytoje apklausoje įrodo Minette E Drumwright ir Patrick E. Murphy (2009), jog reklamos etiką tyrinėjančių mokslininkų nuomonei nepritaria reklamoje dirbantys praktikai, o jei ir pritaria, tai savo darbe retai laikosi etinių normų. Kaip rašo M. E. Drumwright ir P. E. Murphy (2004), paprastai reklamos srityje dirbantys asmenys mano, jog tai, kas </w:t>
      </w:r>
      <w:r w:rsidRPr="00D46686">
        <w:lastRenderedPageBreak/>
        <w:t xml:space="preserve">yra legalu įstatymiškai, taip pat savaime yra ir etiška, nes kitaip reklama nebūtų patvirtinta gausybėje patikrų, kurias atlieka tiek reklamos gamintojo, tiek užsakovo, tiek tinklų, per kuriuos yra platinama reklama, teisininkai. Šitaip yra nusimetama atsakomybė ir, kaip </w:t>
      </w:r>
      <w:r w:rsidR="00FA607D">
        <w:t>šiame</w:t>
      </w:r>
      <w:r w:rsidRPr="00D46686">
        <w:t xml:space="preserve"> straipsnyje rašoma,  reklamos gamintojai save laiko ne atsakingais asmenimis, o atpirkimo ožiais, nes ne jie kuria visuomenės standartus, o tiesiog turi prisitaikyti prie jų. Šiame teiginyje, yra tiesos, kaip ir pasisakyme, jog įprastai užsakovas vengia rizikuoti bandydamas kitokius (etiškesnius) reklamos būdus. Savaime suprantama - siekiant neprarasti užsakymų, reikia taikytis prie kliento norų ir nuomonės, tačiau tai neturėtų reikšti, jog įmonė turi atsisakyti moralinio sąmoningumo. </w:t>
      </w:r>
    </w:p>
    <w:p w:rsidR="00330A77" w:rsidRPr="00D46686" w:rsidRDefault="00330A77" w:rsidP="00330A77">
      <w:pPr>
        <w:spacing w:line="360" w:lineRule="auto"/>
        <w:ind w:firstLine="851"/>
        <w:jc w:val="both"/>
      </w:pPr>
      <w:r w:rsidRPr="00D46686">
        <w:t>Kita vertus, moralinis sąmoningumas nereiškia vien tik etinio kodekso priėmimą, - kaip teigiama pastarajame straipsnyje, esmė yra ne tame, ar įmonė turi etikos kodeksą, bet ar tas kodeksas atsirado išsiaiškinus tos įmonės autentiškus bruožus bendravime su visais susijusiais asmenimis bei kiek tas kodeksas iš tikrųjų yra taikomas realiai. Tame pačiame straipsnyje išskiriama komunikavimo svarba – tik bendraudami tarpusavyje partneriai gali išsiaiškinti vienas kito vertybes, tačiau šiai nuomonei pateikiama konfrontacija, jog, tarkim, jeigu reklamos agentūra pirmo susitikimo metu užsakovui išdėstys savo etines pažiūras, o tos pažiūros nesutaps su užsakovo, agentūra tiesiog neteks užsakymo. Taigi, šioje vietoje vėl iškyla dilema – etiškumo kaina finansiškai gali būti labai didelė. Čia galioja principas „jei tu praradai klientą, vadinasi tavo konkurentai jį gavo“, tad labai svarbu reguliavimo sistemą keisti taip, jog būti etiškam „apsimokėtų“, kad ir kaip pragmatiškai tai skamba.</w:t>
      </w:r>
    </w:p>
    <w:p w:rsidR="00330A77" w:rsidRPr="00D46686" w:rsidRDefault="00330A77" w:rsidP="00330A77">
      <w:pPr>
        <w:spacing w:line="360" w:lineRule="auto"/>
        <w:ind w:firstLine="851"/>
        <w:jc w:val="both"/>
      </w:pPr>
      <w:r w:rsidRPr="00D46686">
        <w:t>Christopher E. Hackley (2005) teigia, jog reklamos etika prasideda ten, kur reklama susiduria su vertybėmis. Tačiau vertybės yra skritingos kiekvienam individui, taigi, kaip teigia ir knygos autorius, netgi sukūrus bendrą reguliavimo aparatą, atsirastų mažumų, kurioms vis viena atrodytų, jog yra pažeidžiamos tam tikros etinės normos. Tai suprantama, kadangi žmonės priklauso skirtingoms religijoms, kultūroms, socialinėms klasėms bei skiriasi amžiumi. Belieka vadovautis daugumai priimtinom taisyklėm, nors, kaip rašo Chris Hackley, Jungtinėje Karalystėje nepriklausoma už reklamos standartų laikymąsi atsakinga institucija (</w:t>
      </w:r>
      <w:r w:rsidRPr="00D46686">
        <w:rPr>
          <w:i/>
        </w:rPr>
        <w:t>Advertising Standards Authority</w:t>
      </w:r>
      <w:r w:rsidRPr="00D46686">
        <w:t>) stabdo reklamą gavusi bent keliolika nusiskundimų dėl jos netinkamumo. Vadinasi, visuomenės, o kai kuriais atvejais ir visuomenės mažumų, nuomonė ginama aktyviau, nei reklamo</w:t>
      </w:r>
      <w:r w:rsidR="00F7418D">
        <w:t>s kūrėjų ar užsakovų. Čia velgi</w:t>
      </w:r>
      <w:r w:rsidRPr="00D46686">
        <w:t xml:space="preserve"> iškyla problema – kaip galima priimti sprendimą remiantis vos kelių asmenų nuomone ar požiūriais? Pavienės nuomonės juk dar nėra normos, vadovaujantis anksčiau minėtu principu galima prieiti absurdišką situaciją – galų gale nebus tinkama jokia reklama, nes sudėtinga (o gal net neįmanoma) sukurti tokį kūrinį, šiuo atveju reklamą, kuri</w:t>
      </w:r>
      <w:r w:rsidR="00A37DBB">
        <w:t>s</w:t>
      </w:r>
      <w:r w:rsidRPr="00D46686">
        <w:t xml:space="preserve"> įtiktų absoliučiai visiems. </w:t>
      </w:r>
      <w:r w:rsidR="00F7418D">
        <w:t>Būtų kur kas veiksmingiau</w:t>
      </w:r>
      <w:r w:rsidRPr="00D46686">
        <w:t xml:space="preserve">, </w:t>
      </w:r>
      <w:r w:rsidR="00F7418D">
        <w:t>jeigu</w:t>
      </w:r>
      <w:r w:rsidRPr="00D46686">
        <w:t xml:space="preserve"> reklamą </w:t>
      </w:r>
      <w:r w:rsidRPr="00D46686">
        <w:lastRenderedPageBreak/>
        <w:t>reguliuojanti institucija pati aktyviai sektų tai, kas vyksta, turėtų aiškiai apibrėžtus nuostatus, kuriuos besikeičiant situacijai operatyviai koreguotų.</w:t>
      </w:r>
    </w:p>
    <w:p w:rsidR="00330A77" w:rsidRPr="00D46686" w:rsidRDefault="00330A77" w:rsidP="00330A77">
      <w:pPr>
        <w:suppressAutoHyphens w:val="0"/>
        <w:autoSpaceDE w:val="0"/>
        <w:autoSpaceDN w:val="0"/>
        <w:adjustRightInd w:val="0"/>
        <w:spacing w:line="360" w:lineRule="auto"/>
        <w:ind w:firstLine="851"/>
        <w:jc w:val="both"/>
      </w:pPr>
      <w:r w:rsidRPr="00D46686">
        <w:rPr>
          <w:rFonts w:eastAsia="Calibri"/>
          <w:bCs/>
          <w:lang w:eastAsia="en-US"/>
        </w:rPr>
        <w:t xml:space="preserve"> Straipsnyje apie etikos prasmę reklamoje </w:t>
      </w:r>
      <w:r w:rsidRPr="00D46686">
        <w:t>Christopher E. Hackley (1999) kalba, jog vakarų visuomenėje reklamai nėra suteikiama pakankama vertė, ji marginalizuojama kultūros atžvilgiu, todėl ją vertinant kalbama per daug abstrakčiai, neapibrėžtai. Autorius laiko reklamą kultūros dalimi, kadangi ji atspindi kasdienę žmonių sąmonę, jų gyvenimo būdą ir prasmę, kur iš dalies atsiskleidžia ir etikos reikšmė. Šis autorius giliau paliečia pačią etikos, kaip filosofijos mokslo prigimtį ir bando prasmingiau pritaikyti ją reklamoje. Anot Ch. E. Hackley (1999), keista yra formuluoti normas taikant etines taisykles iš vienos socialinio gyvenimo sistemos (tarkim, verslo etikos), nes tos taisyklės yra pritaikytos santykių vertinimui būtent toje srityje. Kaip toks etinis reklamos reguliavimas atrodys veiksmingas vartotojams, jei reklamos reguliuotojai nenutuokia, kas vartotojams apskritai yra svarbu?</w:t>
      </w:r>
    </w:p>
    <w:p w:rsidR="00330A77" w:rsidRPr="00D46686" w:rsidRDefault="004C6A29" w:rsidP="00330A77">
      <w:pPr>
        <w:suppressAutoHyphens w:val="0"/>
        <w:autoSpaceDE w:val="0"/>
        <w:autoSpaceDN w:val="0"/>
        <w:adjustRightInd w:val="0"/>
        <w:spacing w:line="360" w:lineRule="auto"/>
        <w:ind w:firstLine="851"/>
        <w:jc w:val="both"/>
      </w:pPr>
      <w:r w:rsidRPr="00D46686">
        <w:t>Ch. E. Hackley</w:t>
      </w:r>
      <w:r w:rsidR="00330A77" w:rsidRPr="00D46686">
        <w:t xml:space="preserve"> požiūris atrodo suprantamas ir priimtinas, nes bet kokia veikla yra neatsiejama nuo konkrečios kultūros bei kitų aplinkybių. Vadinasi, kuriant etinius principus, kuriais siekiama reguliuoti reklamą, reikia atsižvelgti į kultūrą, kurioje reklama bus matoma, žmonių (reklamos vartotojų) mentalitetą bei panašius veiksnius ir remiantis tuo nustatyti etikos normas per kurių spektrą bus vertinamos reklamos, o ne, kaip įprast</w:t>
      </w:r>
      <w:r w:rsidR="0044202B">
        <w:t>a</w:t>
      </w:r>
      <w:r w:rsidR="00330A77" w:rsidRPr="00D46686">
        <w:t>, išversti kitos šalies jau sukurtą etikos kodeksą pakeičiant kelias detales.</w:t>
      </w:r>
    </w:p>
    <w:p w:rsidR="00330A77" w:rsidRPr="00D46686" w:rsidRDefault="00330A77" w:rsidP="00330A77">
      <w:pPr>
        <w:suppressAutoHyphens w:val="0"/>
        <w:autoSpaceDE w:val="0"/>
        <w:autoSpaceDN w:val="0"/>
        <w:adjustRightInd w:val="0"/>
        <w:spacing w:line="360" w:lineRule="auto"/>
        <w:ind w:firstLine="851"/>
        <w:jc w:val="both"/>
      </w:pPr>
      <w:r w:rsidRPr="00D46686">
        <w:t>Kumar Satinder (2009) detaliau apibrėžia etikos marketinge ypatybes. Jis išskiria dvi sąvokas: marketingo etika bei etinis marketingas. Anot jo, etinis marketingas yra sąžiningas, paremtas tikrais faktais produkto atstovavimas, pateiktas vartotojui per jo kultūrinę ir socialinių vertybių sistemą. Marketingo etika yra taikomosios etikos sritis, sprendžianti moralinių principų problemas marketinginiuose veiksmuose. Iš esmės marketingo etika tiria moralinius klausimus, su kuriais susiduria marketingo vadovai bei organizacijos. Viena iš įprastų marketingo etikos temų yra reklamos teisingumas ir sąžiningumas.</w:t>
      </w:r>
    </w:p>
    <w:p w:rsidR="00330A77" w:rsidRPr="00D46686" w:rsidRDefault="0044202B" w:rsidP="00330A77">
      <w:pPr>
        <w:suppressAutoHyphens w:val="0"/>
        <w:autoSpaceDE w:val="0"/>
        <w:autoSpaceDN w:val="0"/>
        <w:adjustRightInd w:val="0"/>
        <w:spacing w:line="360" w:lineRule="auto"/>
        <w:ind w:firstLine="851"/>
        <w:jc w:val="both"/>
      </w:pPr>
      <w:r>
        <w:t>Kumar Satinder taip pat pabrėžia</w:t>
      </w:r>
      <w:r w:rsidR="00330A77" w:rsidRPr="00D46686">
        <w:t xml:space="preserve">, kad nors etika yra iš esmės susijusi su tuo, kas yra teisinga ir neteisinga, tačiau ji yra platesnė sąvoka, nei teisė. Savaime suprantama, kad tai, kas nėra teisėta, nėra ir etiška, bet tam tikra teisiškai legali veikla gali būti neetiška, nors nepažeis jokių įstatymų. </w:t>
      </w:r>
      <w:r>
        <w:t xml:space="preserve">Be to, </w:t>
      </w:r>
      <w:r w:rsidR="00330A77" w:rsidRPr="00D46686">
        <w:t>vienoje šalyje neetiška veikla kitoje šalyje gali būti vertinama kaip etiška dėl tautybės, kultūros ir netgi pramonės skirtumų.</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Nijolė Vasiljevienė (2000), kalba apie Lietuvos verslo etikos problematiką. Manau, kad dalį tų pačių priežasčių galima priskirti ir reklamos etikos problemoms Lietuvoje: </w:t>
      </w:r>
    </w:p>
    <w:p w:rsidR="00330A77" w:rsidRPr="00D46686" w:rsidRDefault="00330A77" w:rsidP="00330A77">
      <w:pPr>
        <w:suppressAutoHyphens w:val="0"/>
        <w:autoSpaceDE w:val="0"/>
        <w:autoSpaceDN w:val="0"/>
        <w:adjustRightInd w:val="0"/>
        <w:spacing w:line="360" w:lineRule="auto"/>
        <w:ind w:firstLine="851"/>
        <w:jc w:val="both"/>
      </w:pPr>
      <w:r w:rsidRPr="00D46686">
        <w:lastRenderedPageBreak/>
        <w:t>● Etiniai kodeksai kuriami nesiremiant mūsų šalies etiniu diskursu, o tiesiog išverčiami Vakarų šalyse galiojantys.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Mūsų šalis yra postkomunistinė, </w:t>
      </w:r>
      <w:r w:rsidR="00A37DBB">
        <w:t xml:space="preserve">o </w:t>
      </w:r>
      <w:r w:rsidRPr="00D46686">
        <w:t>skverbiantis kapitalistinėms realijoms keičiasi mūsų etikos samprata, kas sukelia daugybę konfliktų bei klausimų, nes žmonių mentalitetas, kasdienės moralinės nuostatos, funkcionuojanti dora skiriasi nuo naujai besiformuojančių principų.</w:t>
      </w:r>
    </w:p>
    <w:p w:rsidR="00330A77" w:rsidRPr="00D46686" w:rsidRDefault="00330A77" w:rsidP="00330A77">
      <w:pPr>
        <w:suppressAutoHyphens w:val="0"/>
        <w:autoSpaceDE w:val="0"/>
        <w:autoSpaceDN w:val="0"/>
        <w:adjustRightInd w:val="0"/>
        <w:spacing w:line="360" w:lineRule="auto"/>
        <w:ind w:firstLine="851"/>
        <w:jc w:val="both"/>
      </w:pPr>
      <w:r w:rsidRPr="00D46686">
        <w:t>● Atsiradę visuomenėje pokyčiai daugybei socialinių reiškinių suteikia kitokią prasmę bei turinį, kas reikalauja ilgo apmąstymo. Kai skiriasi nusistovėj</w:t>
      </w:r>
      <w:r w:rsidR="00D16A3F" w:rsidRPr="00D46686">
        <w:t>ę</w:t>
      </w:r>
      <w:r w:rsidRPr="00D46686">
        <w:t xml:space="preserve"> moraliniai stereotipai bei naujos nuostatos, pirmiausia susilaukiama atmetimo reakcijos – naujovėms nepritariama, jos smerkiamos, nes remiamasi ne racionaliu mąstymu, o emocijomis bei stereotipais.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Tam tikrai visuomenės daliai perimant naujas nuostatas atsiranda daug nesusipratimų, konfliktų, sąmaišų, kadangi rezultatas gaunasi toks, jog toje pačioje sferoje veikiantys žmonės vadovaujasi skirtingais principais, nuostatomis. </w:t>
      </w:r>
    </w:p>
    <w:p w:rsidR="00330A77" w:rsidRPr="00D46686" w:rsidRDefault="004C6A29" w:rsidP="00330A77">
      <w:pPr>
        <w:suppressAutoHyphens w:val="0"/>
        <w:autoSpaceDE w:val="0"/>
        <w:autoSpaceDN w:val="0"/>
        <w:adjustRightInd w:val="0"/>
        <w:spacing w:line="360" w:lineRule="auto"/>
        <w:ind w:firstLine="851"/>
        <w:jc w:val="both"/>
      </w:pPr>
      <w:r w:rsidRPr="00D46686">
        <w:t xml:space="preserve">● </w:t>
      </w:r>
      <w:r w:rsidR="00330A77" w:rsidRPr="00D46686">
        <w:t>Nauji santykių modeliai, verslo formos laikomi amoraliais, nes žmonių sąmonėje įsitvirtinusios katalikiškos bei socialistinės moralinės nuostatos smerkia utilitaristines, pragmatines,  idvidualistines orientacijas.</w:t>
      </w:r>
    </w:p>
    <w:p w:rsidR="00330A77" w:rsidRPr="00D46686" w:rsidRDefault="00330A77" w:rsidP="00330A77">
      <w:pPr>
        <w:suppressAutoHyphens w:val="0"/>
        <w:autoSpaceDE w:val="0"/>
        <w:autoSpaceDN w:val="0"/>
        <w:adjustRightInd w:val="0"/>
        <w:spacing w:line="360" w:lineRule="auto"/>
        <w:ind w:firstLine="851"/>
        <w:jc w:val="both"/>
      </w:pPr>
      <w:r w:rsidRPr="00D46686">
        <w:t>● Tradicinė moralė abstrakčiai moralizuoja visoms gyvenimo sritims, siekia vadovauti praktinei veiklai, todėl reikia nuo abstrakčių ir idealizuotų dorovės vizijų pereiti prie dalykinės etikos – ieškoti praktinių išeičių iš faktiškai susiklosčiusių situacijų.</w:t>
      </w:r>
    </w:p>
    <w:p w:rsidR="00330A77" w:rsidRPr="00D46686" w:rsidRDefault="00330A77" w:rsidP="00330A77">
      <w:pPr>
        <w:suppressAutoHyphens w:val="0"/>
        <w:autoSpaceDE w:val="0"/>
        <w:autoSpaceDN w:val="0"/>
        <w:adjustRightInd w:val="0"/>
        <w:spacing w:line="360" w:lineRule="auto"/>
        <w:ind w:firstLine="851"/>
        <w:jc w:val="both"/>
      </w:pPr>
      <w:r w:rsidRPr="00D46686">
        <w:t>● Vyrauja nuomonė, jog verslas, ekonominio pelno siekimas, politika savaime yra moraliai „nešvarūs“, neetiški.</w:t>
      </w:r>
    </w:p>
    <w:p w:rsidR="00330A77" w:rsidRPr="00D46686" w:rsidRDefault="00330A77" w:rsidP="00330A77">
      <w:pPr>
        <w:suppressAutoHyphens w:val="0"/>
        <w:autoSpaceDE w:val="0"/>
        <w:autoSpaceDN w:val="0"/>
        <w:adjustRightInd w:val="0"/>
        <w:spacing w:line="360" w:lineRule="auto"/>
        <w:ind w:firstLine="851"/>
        <w:jc w:val="both"/>
      </w:pPr>
      <w:r w:rsidRPr="00D46686">
        <w:t>● Lietuvių kultūrai, paveiktai katalikiško mentaliteto, būdingas suvokimas, kad dvasingumas ir moralumas yra nuo materialios būties atskirta sfera, kad žmogus dvasingas gali tapti tik atitrūkęs nuo kasdieninės materialinės būties. Toks mąstymas sudvejina asmenybę bei pačią moralę. Tokiu atveju verslo, politikos ir kitų pragmatinių sferų nedorovingumas yra savaime suprantamas, netgi dėsningas, pateisinamas dalykas, kas leidžia manyti, jog versle nėra būtina paisyti moralinių normų. Toks požiūris lemia šaipymąsi iš etikos reikšmės ir bandymo ją pritaikyti pragmatinėje srityje.</w:t>
      </w:r>
    </w:p>
    <w:p w:rsidR="00330A77" w:rsidRPr="00D46686" w:rsidRDefault="0044202B" w:rsidP="00330A77">
      <w:pPr>
        <w:suppressAutoHyphens w:val="0"/>
        <w:autoSpaceDE w:val="0"/>
        <w:autoSpaceDN w:val="0"/>
        <w:adjustRightInd w:val="0"/>
        <w:spacing w:line="360" w:lineRule="auto"/>
        <w:ind w:firstLine="851"/>
        <w:jc w:val="both"/>
      </w:pPr>
      <w:r>
        <w:t>Taigi, galime daryti išvadą</w:t>
      </w:r>
      <w:r w:rsidR="00330A77" w:rsidRPr="00D46686">
        <w:t>, jog mūsų visuomenėje reikia didesnio etikos, kultūrologijos, filosofijos specialistų aktyvumo, nes yra poreikis išsiaiškinti ir apibrėžti naujai besiformuojančias priimtino elgesio normas, standartus.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Grįžtant prie JAV specialistų, Patrick E. Murphy (1998), analizuodamas popiežiškosios tarybos monografiją apie reklamos etiką, pateikė šio dokumento stipriąsias bei silpnąsias puses. Siekdamas daugiau aiškumo ir apibrėžtumo, jis atliko tyrimą apie kompanijų turimus etikos kodeksus, </w:t>
      </w:r>
      <w:r w:rsidRPr="00D46686">
        <w:lastRenderedPageBreak/>
        <w:t>kurio metu apklausė 785 didžiąsias kompanijas JAV. Atsakymus jis gavo tik iš 198 kompanijų,</w:t>
      </w:r>
      <w:r w:rsidR="0044202B">
        <w:t xml:space="preserve"> kas sudarė maždaug 25 procentų grįžtamumą</w:t>
      </w:r>
      <w:r w:rsidRPr="00D46686">
        <w:t>. Įmonių buvo klausiama, ar jų turimi etikos kodeksai įtraukia gaires apie reklamos etiką. Tik vos daugiau nei ketvirtadalis atsakiusiųjų teigė, kad tokios gairės jų etikos kodekse yra. P. E. Murphy (1998) teigimu, gali būti, jog reklamos etikos temos nepopuliarumas bei neįvertini</w:t>
      </w:r>
      <w:r w:rsidR="00FC1E3C" w:rsidRPr="00D46686">
        <w:t>mas pasireiškia dėl „nešventos T</w:t>
      </w:r>
      <w:r w:rsidRPr="00D46686">
        <w:t xml:space="preserve">rejybės“ reklamoje. Šiuo terminu jis vadina reklamos užsakovus, reklamos agentūras bei reklamos skleidėjus. Problema, anot autoriaus, atsiranda todėl, kad nei vienas iš šių subjektų nenori prisiimti pirminės atsakomybės už etikos standartų iškėlimą. Jis taip pat išskiria tris priežastis, kodėl taip nutinka: </w:t>
      </w:r>
    </w:p>
    <w:p w:rsidR="00330A77" w:rsidRPr="00D46686" w:rsidRDefault="00330A77" w:rsidP="00377D92">
      <w:pPr>
        <w:numPr>
          <w:ilvl w:val="0"/>
          <w:numId w:val="4"/>
        </w:numPr>
        <w:tabs>
          <w:tab w:val="left" w:pos="1134"/>
        </w:tabs>
        <w:suppressAutoHyphens w:val="0"/>
        <w:autoSpaceDE w:val="0"/>
        <w:autoSpaceDN w:val="0"/>
        <w:adjustRightInd w:val="0"/>
        <w:spacing w:line="360" w:lineRule="auto"/>
        <w:ind w:left="0" w:firstLine="851"/>
        <w:jc w:val="both"/>
      </w:pPr>
      <w:r w:rsidRPr="00D46686">
        <w:t>Kiekviena iš trijų šalių turi savo skirtingus tikslus reklamos kampanijoje: užsakovas siekia parduoti savo produktą, sukurti gerą produkto įvaizdį ir išlaiky</w:t>
      </w:r>
      <w:r w:rsidR="00A85608">
        <w:t>ti esamą prekės vartojimo kiekį;</w:t>
      </w:r>
      <w:r w:rsidRPr="00D46686">
        <w:t xml:space="preserve"> reklamos agentūros tikslas yra savų klientų išsaugojimas, </w:t>
      </w:r>
      <w:r w:rsidR="00A85608">
        <w:t>savojo kūrybingumo išreiškimas</w:t>
      </w:r>
      <w:r w:rsidRPr="00D46686">
        <w:t xml:space="preserve"> bei</w:t>
      </w:r>
      <w:r w:rsidR="00A85608" w:rsidRPr="00A85608">
        <w:t xml:space="preserve"> </w:t>
      </w:r>
      <w:r w:rsidR="00A85608">
        <w:t>tinkamos sklaidos priemonės</w:t>
      </w:r>
      <w:r w:rsidRPr="00D46686">
        <w:t xml:space="preserve"> </w:t>
      </w:r>
      <w:r w:rsidR="00A85608">
        <w:t xml:space="preserve">parinkimas </w:t>
      </w:r>
      <w:r w:rsidRPr="00D46686">
        <w:t>sukurtai reklamai</w:t>
      </w:r>
      <w:r w:rsidR="00A85608">
        <w:t>;</w:t>
      </w:r>
      <w:r w:rsidRPr="00D46686">
        <w:t xml:space="preserve"> reklamos skleidėjas (tekste – žiniasklaida) suinteresuotas tuo, kad reklama sudaro didelę jo pajamų dalį, suteikia pramogas reklamos vartotojams ir retkarčiais atlieka visuomenės švietimo funkciją.</w:t>
      </w:r>
    </w:p>
    <w:p w:rsidR="00330A77" w:rsidRPr="00D46686" w:rsidRDefault="00330A77" w:rsidP="00377D92">
      <w:pPr>
        <w:numPr>
          <w:ilvl w:val="0"/>
          <w:numId w:val="4"/>
        </w:numPr>
        <w:tabs>
          <w:tab w:val="left" w:pos="1134"/>
        </w:tabs>
        <w:suppressAutoHyphens w:val="0"/>
        <w:autoSpaceDE w:val="0"/>
        <w:autoSpaceDN w:val="0"/>
        <w:adjustRightInd w:val="0"/>
        <w:spacing w:line="360" w:lineRule="auto"/>
        <w:ind w:left="0" w:firstLine="851"/>
        <w:jc w:val="both"/>
      </w:pPr>
      <w:r w:rsidRPr="00D46686">
        <w:t>Atrodo, jog reklama, iš etinio vertinimo pusės, siekia greičiau žemesnio, nei aukštesnio bendro vardiklio. Kiekviena iš šalių perduoda atsakomybę kitai.</w:t>
      </w:r>
    </w:p>
    <w:p w:rsidR="00330A77" w:rsidRPr="00D46686" w:rsidRDefault="00330A77" w:rsidP="00377D92">
      <w:pPr>
        <w:numPr>
          <w:ilvl w:val="0"/>
          <w:numId w:val="4"/>
        </w:numPr>
        <w:tabs>
          <w:tab w:val="left" w:pos="1134"/>
        </w:tabs>
        <w:suppressAutoHyphens w:val="0"/>
        <w:autoSpaceDE w:val="0"/>
        <w:autoSpaceDN w:val="0"/>
        <w:adjustRightInd w:val="0"/>
        <w:spacing w:line="360" w:lineRule="auto"/>
        <w:ind w:left="0" w:firstLine="851"/>
        <w:jc w:val="both"/>
      </w:pPr>
      <w:r w:rsidRPr="00D46686">
        <w:t>Trečia priežastis yra galios klausimas. Priklausomai nuo situacijos bendradarbiaujant kažkuri viena iš trijų pusių gali turėti daugiau galios, nei kita, tačiau klausimas yra, kuri iš jų iš principo turi daugiausiai galios? Atrodo, jog šioje trejybėje didžiausia galią akivaizdžiai turi sta</w:t>
      </w:r>
      <w:r w:rsidR="00FC1E3C" w:rsidRPr="00D46686">
        <w:t>m</w:t>
      </w:r>
      <w:r w:rsidRPr="00D46686">
        <w:t>būs reklamos davėjai, taip pat galingos yra ir reklamos agentūros. Etinė atsakomybė yra susijusi su galios ir atsakomybės pusiausvyra, tad jei vadinamoji trejybė neigia savo atsakomybę etiniais klausimais, tai gresia galios praradimu. Tokiu atveju reklamas reguliuojančios įstaigos gali tapti labai reikšmingos reklamos versle.</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t>P. E. Murphy (1998)  siūlo kelis būdus, kaip praktiškai patobulinti situaciją, kad reklamai etika taptų svarbesnė: pirmasis būdas yra savireguliacijos institucijų sukūrimas. Kaip labiausiai žinomas, aut</w:t>
      </w:r>
      <w:r w:rsidR="00A37DBB">
        <w:t>orius išskiria JAV Nacionalinį Reklamos Cenzūros departamentą iš Geresnio V</w:t>
      </w:r>
      <w:r w:rsidRPr="00D46686">
        <w:t xml:space="preserve">erslo </w:t>
      </w:r>
      <w:r w:rsidR="00A37DBB">
        <w:t xml:space="preserve">biuro </w:t>
      </w:r>
      <w:r w:rsidRPr="00D46686">
        <w:t>(</w:t>
      </w:r>
      <w:r w:rsidRPr="00D46686">
        <w:rPr>
          <w:rFonts w:eastAsia="Calibri"/>
          <w:lang w:eastAsia="en-US"/>
        </w:rPr>
        <w:t xml:space="preserve">National Advertising Review Board of the </w:t>
      </w:r>
      <w:r w:rsidR="00A37DBB">
        <w:rPr>
          <w:rFonts w:eastAsia="Calibri"/>
          <w:lang w:eastAsia="en-US"/>
        </w:rPr>
        <w:t>Better Business Bureau) bei JK Reklamos S</w:t>
      </w:r>
      <w:r w:rsidRPr="00D46686">
        <w:rPr>
          <w:rFonts w:eastAsia="Calibri"/>
          <w:lang w:eastAsia="en-US"/>
        </w:rPr>
        <w:t>tandartų instituciją (Advertising Standards Authority). Autorius mano, jog tokios įstaigos turėtų kurtis bei vaidinti svarbų vaidmenį visame pasaulyje. Kitas pasiūlymas gerinant etikos poziciją reklamoje yra federalinės prekybos komisijos (</w:t>
      </w:r>
      <w:r w:rsidRPr="00D46686">
        <w:rPr>
          <w:rFonts w:eastAsia="Calibri"/>
          <w:i/>
          <w:lang w:eastAsia="en-US"/>
        </w:rPr>
        <w:t>Federal Trade Commission</w:t>
      </w:r>
      <w:r w:rsidRPr="00D46686">
        <w:rPr>
          <w:rFonts w:eastAsia="Calibri"/>
          <w:lang w:eastAsia="en-US"/>
        </w:rPr>
        <w:t>) stiprinimas. Ji yra svarbiausias marketingo bei re</w:t>
      </w:r>
      <w:r w:rsidR="00A85608">
        <w:rPr>
          <w:rFonts w:eastAsia="Calibri"/>
          <w:lang w:eastAsia="en-US"/>
        </w:rPr>
        <w:t>klamos reguliatorius JAV. Taigi</w:t>
      </w:r>
      <w:r w:rsidRPr="00D46686">
        <w:rPr>
          <w:rFonts w:eastAsia="Calibri"/>
          <w:lang w:eastAsia="en-US"/>
        </w:rPr>
        <w:t xml:space="preserve"> reklamos industrijai reikia stipraus reguliatoriaus, kuris tarnautų kaip tvarkos palaikymo aparatas prieš nete</w:t>
      </w:r>
      <w:r w:rsidR="00A85608">
        <w:rPr>
          <w:rFonts w:eastAsia="Calibri"/>
          <w:lang w:eastAsia="en-US"/>
        </w:rPr>
        <w:t>isingą bei klaidinančią veiklą.</w:t>
      </w:r>
      <w:r w:rsidRPr="00D46686">
        <w:rPr>
          <w:rFonts w:eastAsia="Calibri"/>
          <w:lang w:eastAsia="en-US"/>
        </w:rPr>
        <w:t xml:space="preserve"> Trečias problemos sprendimo </w:t>
      </w:r>
      <w:r w:rsidRPr="00D46686">
        <w:rPr>
          <w:rFonts w:eastAsia="Calibri"/>
          <w:lang w:eastAsia="en-US"/>
        </w:rPr>
        <w:lastRenderedPageBreak/>
        <w:t>būdas – reklamos verslo dalyviai turi prisiimti socialinę atsakomybę. Galutinis autoriaus pasiūlymas yra bažnyčios atstovų (apeliuojant į ank</w:t>
      </w:r>
      <w:r w:rsidR="00FC1E3C" w:rsidRPr="00D46686">
        <w:rPr>
          <w:rFonts w:eastAsia="Calibri"/>
          <w:lang w:eastAsia="en-US"/>
        </w:rPr>
        <w:t>s</w:t>
      </w:r>
      <w:r w:rsidRPr="00D46686">
        <w:rPr>
          <w:rFonts w:eastAsia="Calibri"/>
          <w:lang w:eastAsia="en-US"/>
        </w:rPr>
        <w:t>čiau minėtą popiežiškosios tarybos dokumentą) bei akademikų lyderio pozicijų užėmimas atstovaujant aukštesniuosius etikos standartus reklamos industrijoje. Be to, šia tema turi diskutuoti bei ja nuolatos domėtis tiek įvairių tikėjimų atstovai, tiek profesoriai.</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rPr>
          <w:rFonts w:eastAsia="Calibri"/>
          <w:lang w:eastAsia="en-US"/>
        </w:rPr>
        <w:t>Ivan L. Preston (2010) išreiškia įdomų požiūrį į teisės bei etikos skirtumą. Anot jo, būti etišku yra tam tikra savanorystė, kai, tuo tarpu, teisėje taip anaiptol nėra. Įstatymai nėra ta sritis, kurioje galima rinktis, tiksliau, jei pasirinksi jų nesilaikyti, liksi nubaustas. Et</w:t>
      </w:r>
      <w:r w:rsidR="008E2BF6">
        <w:rPr>
          <w:rFonts w:eastAsia="Calibri"/>
          <w:lang w:eastAsia="en-US"/>
        </w:rPr>
        <w:t>iniai principai nėra tokio paties lygio taisyklės kaip</w:t>
      </w:r>
      <w:r w:rsidRPr="00D46686">
        <w:rPr>
          <w:rFonts w:eastAsia="Calibri"/>
          <w:lang w:eastAsia="en-US"/>
        </w:rPr>
        <w:t xml:space="preserve"> teisiniai. Jie yra labiau neformalūs socialinės visuomenės narių sisitarimai, kurių laikymasis nėra sankcionuojamas. Pažeidėjai gali būti nubausti visuomenės pasmerkimu, bet paprastai nėra s</w:t>
      </w:r>
      <w:r w:rsidR="008E2BF6">
        <w:rPr>
          <w:rFonts w:eastAsia="Calibri"/>
          <w:lang w:eastAsia="en-US"/>
        </w:rPr>
        <w:t>a</w:t>
      </w:r>
      <w:r w:rsidRPr="00D46686">
        <w:rPr>
          <w:rFonts w:eastAsia="Calibri"/>
          <w:lang w:eastAsia="en-US"/>
        </w:rPr>
        <w:t>vaime aišku, jog padarius nusižengimą taip ir įvyks. Teisė yra labiau išorinė jėga, kai tuo tarpu etika labiau susijusi su vidine asmens refleksija. Dėl šių skirtumų, autoriaus teigimu, galima sakyti, kad ten, kur baigiasi teisė, prasideda etika. Įstatymų laikymasis savaime nėra etiškas, kadangi etinis elgesys iš principo yra savanoriškas, etiškai elgiamasi turi būti ne dėl bausmės baimės.</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rPr>
          <w:rFonts w:eastAsia="Calibri"/>
          <w:lang w:eastAsia="en-US"/>
        </w:rPr>
        <w:t>Straipsnio autoriaus pastebėjimu, vis dažnėja atvejų, kai teisės atstovai nepatraukia atsakomybėn visų pardavimo nusižengimų, kuriuos galėtų patraukti, mat jie yra įgalioti bausti tik tuos atvejus, kurie pažodžiui nusižengia įstatymui. Reklamos verslo atstovai, tuo tarpu, mano, jog etikos principai yra išdėstyti teisės aktuose ir jokie papildomi kodeksai nėra reikalingi. Tą patvirtina faktas, jog įmonės, nusistačiusios savo elgesio kodeksus, į juos praktiškai nereaguoja, o remiasi tik teise. Apskritai autorius savo straipsnyje kalba, jog dabartinė situacija versle, o tuo pačiu ir reklamoje yra labai prasta etiniu požiūriu. Jo manymu, dėti pastangas tobulinant etiškumą verta tik tuo atveju, jei visuomenė pasiryžus daryti tai ilgą laiką bei nusiteikus rezultatą pamatyti dar negreitai. Kitu atveju, siekiant pamatyti greitesnį rezultatą, veiksmingas yra tik teisės stiprinimas.</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 xml:space="preserve">Keith, N. K., Pettijohn, Ch. E. ir Burnett, M. S. (2008) aptaria mokslinius tyrimus, kuriuose siekiama išsiaiškinti visuomenės požiūrį į etiką. Tyrimų rezultatuose autoriai atranda daug nesutapimų – aiškinantis, kas įtakoja etinį vertinimą (lytis, amžius, patirtis, užimamos pereigos ir t.t.), gaunami skirtingi duomenys. Remiantis </w:t>
      </w:r>
      <w:r w:rsidR="00000025">
        <w:rPr>
          <w:rFonts w:eastAsia="Calibri"/>
          <w:bCs/>
          <w:lang w:eastAsia="en-US"/>
        </w:rPr>
        <w:t>tyrimais, kurių</w:t>
      </w:r>
      <w:r w:rsidRPr="00D46686">
        <w:rPr>
          <w:rFonts w:eastAsia="Calibri"/>
          <w:bCs/>
          <w:lang w:eastAsia="en-US"/>
        </w:rPr>
        <w:t xml:space="preserve"> rezultatai teigė, jog etikos supratimą lemia įmonės požiūris į etiką bei darbuotojų ir įmonės etikos suvokimo sutapimas, buvo atliktas tyrimas, kurių respondentais buvo studentai bei reklamos agentūrų darbuotojai. Gauti tyrimo rezultatai parodė, jog dirbantieji reklamos srityje etišką elgesį vertina labiau negu studentai (būsimieji reklamos verslo dalyviai), todėl autorių pasiūlymas yra reklamos verslo įmonėse organizuoti specialius apmokymus būsimiesiems darbuotojams siekiant pagerinti jų etinius standartus. Taip pat gauti rezultatai parodė, jog moteriškosios lyties studentės laikosi aukštesnių etinių standartų negu vyrai, tačiau pradėjus dirbti šie </w:t>
      </w:r>
      <w:r w:rsidRPr="00D46686">
        <w:rPr>
          <w:rFonts w:eastAsia="Calibri"/>
          <w:bCs/>
          <w:lang w:eastAsia="en-US"/>
        </w:rPr>
        <w:lastRenderedPageBreak/>
        <w:t>standartai netobulėja bei prisiimama daugia</w:t>
      </w:r>
      <w:r w:rsidR="00000025">
        <w:rPr>
          <w:rFonts w:eastAsia="Calibri"/>
          <w:bCs/>
          <w:lang w:eastAsia="en-US"/>
        </w:rPr>
        <w:t>u rizikos kartais juos pažeisti. O štai</w:t>
      </w:r>
      <w:r w:rsidRPr="00D46686">
        <w:rPr>
          <w:rFonts w:eastAsia="Calibri"/>
          <w:bCs/>
          <w:lang w:eastAsia="en-US"/>
        </w:rPr>
        <w:t xml:space="preserve"> vyrų požiūris</w:t>
      </w:r>
      <w:r w:rsidR="00000025">
        <w:rPr>
          <w:rFonts w:eastAsia="Calibri"/>
          <w:bCs/>
          <w:lang w:eastAsia="en-US"/>
        </w:rPr>
        <w:t xml:space="preserve"> </w:t>
      </w:r>
      <w:r w:rsidRPr="00D46686">
        <w:rPr>
          <w:rFonts w:eastAsia="Calibri"/>
          <w:bCs/>
          <w:lang w:eastAsia="en-US"/>
        </w:rPr>
        <w:t>vertinant eti</w:t>
      </w:r>
      <w:r w:rsidR="00000025">
        <w:rPr>
          <w:rFonts w:eastAsia="Calibri"/>
          <w:bCs/>
          <w:lang w:eastAsia="en-US"/>
        </w:rPr>
        <w:t>ką tampa konservatyvus. Siekdami</w:t>
      </w:r>
      <w:r w:rsidRPr="00D46686">
        <w:rPr>
          <w:rFonts w:eastAsia="Calibri"/>
          <w:bCs/>
          <w:lang w:eastAsia="en-US"/>
        </w:rPr>
        <w:t xml:space="preserve"> tai pakeisti autoriai siūlo universitetams bei darbd</w:t>
      </w:r>
      <w:r w:rsidR="00FC1E3C" w:rsidRPr="00D46686">
        <w:rPr>
          <w:rFonts w:eastAsia="Calibri"/>
          <w:bCs/>
          <w:lang w:eastAsia="en-US"/>
        </w:rPr>
        <w:t>aviams organizuoti daugiau inte</w:t>
      </w:r>
      <w:r w:rsidRPr="00D46686">
        <w:rPr>
          <w:rFonts w:eastAsia="Calibri"/>
          <w:bCs/>
          <w:lang w:eastAsia="en-US"/>
        </w:rPr>
        <w:t>gruotų projektų bei užduočių. Jų manymu, bendra veikla suvienodintų požiūrius vertinant etišką elgesį. Studentai, tuo tarpu, studijų metu galėtų turėti daugiau susitikimų su praktikais.</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rPr>
          <w:rFonts w:eastAsia="Calibri"/>
          <w:lang w:eastAsia="en-US"/>
        </w:rPr>
        <w:t>Chitakornkijsil Pranee (2010) sako, jog etiškas komunikatorius yra atsakingas už tai, ką sako, kaip sako bei pasirinkimą kur, kada ir kam tai sako. Jis privalo: si</w:t>
      </w:r>
      <w:r w:rsidR="00000025">
        <w:rPr>
          <w:rFonts w:eastAsia="Calibri"/>
          <w:lang w:eastAsia="en-US"/>
        </w:rPr>
        <w:t>ųsti sąžiningas žinutes nebandydamas</w:t>
      </w:r>
      <w:r w:rsidRPr="00D46686">
        <w:rPr>
          <w:rFonts w:eastAsia="Calibri"/>
          <w:lang w:eastAsia="en-US"/>
        </w:rPr>
        <w:t xml:space="preserve"> manipuliuoti iškraipant faktus; tiksliai ir atsakingai tvarkyti informaciją bei užtikrinti, jog siunčiami pranešimai yra nešališki, pagrįsti, tikslūs; kreipti dėmesį į atsiliepimus. </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rPr>
          <w:rFonts w:eastAsia="Calibri"/>
          <w:lang w:eastAsia="en-US"/>
        </w:rPr>
        <w:t>Jei reklama pažeidžia etiką, anot autoriaus, pirkėjas gali nepirkti reklamuojamo produkto, pasiskųsti reklamuotojui ar reklamą reguliuojančiai institucijai. Anot autoriaus, reklama būtų etiška, jei: rek</w:t>
      </w:r>
      <w:r w:rsidR="001B5366">
        <w:rPr>
          <w:rFonts w:eastAsia="Calibri"/>
          <w:lang w:eastAsia="en-US"/>
        </w:rPr>
        <w:t>l</w:t>
      </w:r>
      <w:r w:rsidRPr="00D46686">
        <w:rPr>
          <w:rFonts w:eastAsia="Calibri"/>
          <w:lang w:eastAsia="en-US"/>
        </w:rPr>
        <w:t>amos agentūros susilaikytų nuo neteisingų ar klaidinančių teiginių apie produktą, paslaugą ar konkurentą; reklama atskleistų tuos faktus, kurių nutylėjimas klaidina reklamos vartotojus; reklama galėtų būti reabilituojama, jei reklamos gamintojas ar užsakovas gali įrodyti jos etiškumą; garantijų reklama būtų aiški, suteikianti pakankamai informacijos, kad klientas galėtų žinoti aiškias sąlygas bei apribojimus dar prieš p</w:t>
      </w:r>
      <w:r w:rsidR="001B5366">
        <w:rPr>
          <w:rFonts w:eastAsia="Calibri"/>
          <w:lang w:eastAsia="en-US"/>
        </w:rPr>
        <w:t>irkdamas</w:t>
      </w:r>
      <w:r w:rsidRPr="00D46686">
        <w:rPr>
          <w:rFonts w:eastAsia="Calibri"/>
          <w:lang w:eastAsia="en-US"/>
        </w:rPr>
        <w:t xml:space="preserve"> produktą.</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lang w:eastAsia="en-US"/>
        </w:rPr>
        <w:t xml:space="preserve">Ronald Jeurissen ir Bert van de Ven savo straipsnyje (2006) aptaria keletą knygų, susijusių su marketingo etika, tame tarpe ir </w:t>
      </w:r>
      <w:r w:rsidRPr="00D46686">
        <w:rPr>
          <w:rFonts w:eastAsia="Calibri"/>
          <w:bCs/>
          <w:lang w:eastAsia="en-US"/>
        </w:rPr>
        <w:t xml:space="preserve">E. H. Spence ir B. van Heekeren knygą </w:t>
      </w:r>
      <w:r w:rsidR="00CB7565">
        <w:rPr>
          <w:rFonts w:eastAsia="Calibri"/>
          <w:bCs/>
          <w:lang w:eastAsia="en-US"/>
        </w:rPr>
        <w:t>„</w:t>
      </w:r>
      <w:r w:rsidRPr="00D46686">
        <w:rPr>
          <w:rFonts w:eastAsia="Calibri"/>
          <w:bCs/>
          <w:lang w:eastAsia="en-US"/>
        </w:rPr>
        <w:t>Advertiding Ethics</w:t>
      </w:r>
      <w:r w:rsidR="00CB7565">
        <w:rPr>
          <w:rFonts w:eastAsia="Calibri"/>
          <w:bCs/>
          <w:lang w:eastAsia="en-US"/>
        </w:rPr>
        <w:t>“</w:t>
      </w:r>
      <w:r w:rsidRPr="00D46686">
        <w:rPr>
          <w:rFonts w:eastAsia="Calibri"/>
          <w:bCs/>
          <w:lang w:eastAsia="en-US"/>
        </w:rPr>
        <w:t>, kurioje rašoma, jog šiuo metu reklamos versle randasi daug pokyčių, kuriuos trumpai būtų galima įvardyti kaip „rėmų nykimą“. Atsiradus technologijų bei komunikacijų naujovėms susikūrė daug naujų erdvių bei galimybių plėtotis reklamai, o tai sukelia naujas etines problemas. Interaktyvioji televizija individualizuoja reklamą kiekvienam individui,</w:t>
      </w:r>
      <w:r w:rsidR="003B62C2">
        <w:rPr>
          <w:rFonts w:eastAsia="Calibri"/>
          <w:bCs/>
          <w:lang w:eastAsia="en-US"/>
        </w:rPr>
        <w:t xml:space="preserve"> - </w:t>
      </w:r>
      <w:r w:rsidRPr="00D46686">
        <w:rPr>
          <w:rFonts w:eastAsia="Calibri"/>
          <w:bCs/>
          <w:lang w:eastAsia="en-US"/>
        </w:rPr>
        <w:t>tai</w:t>
      </w:r>
      <w:r w:rsidR="003B62C2">
        <w:rPr>
          <w:rFonts w:eastAsia="Calibri"/>
          <w:bCs/>
          <w:lang w:eastAsia="en-US"/>
        </w:rPr>
        <w:t xml:space="preserve"> </w:t>
      </w:r>
      <w:r w:rsidRPr="00D46686">
        <w:rPr>
          <w:rFonts w:eastAsia="Calibri"/>
          <w:bCs/>
          <w:lang w:eastAsia="en-US"/>
        </w:rPr>
        <w:t xml:space="preserve">pagerins tyrimus apie reklamos efektyvumą. Galimybė individualiai pritaikyti reklamą sukurs neprecedentines problemas, kada kėsinamasi į privatumą, sutikimą gauti informaciją. Skirtingų tipų informacijos integracija sukurs kitą etinę problemą – komercinio pranešėjo identifikavimo </w:t>
      </w:r>
      <w:r w:rsidR="00CB7565">
        <w:rPr>
          <w:rFonts w:eastAsia="Calibri"/>
          <w:bCs/>
          <w:lang w:eastAsia="en-US"/>
        </w:rPr>
        <w:t>sunkumus</w:t>
      </w:r>
      <w:r w:rsidRPr="00D46686">
        <w:rPr>
          <w:rFonts w:eastAsia="Calibri"/>
          <w:bCs/>
          <w:lang w:eastAsia="en-US"/>
        </w:rPr>
        <w:t xml:space="preserve">. Siekiant apsaugoti vartotojų interesus, ypač gebėjimą priimti pirkimo sprendimą be manipuliacijos ir įsikišimo, labai svarbi yra reklamuotojo identifikavimo galimybė. Reklamuotojai vis labiau stengiasi perkelti savo žinutes į kitokį pranešimo kanalą, kas sumažina atskyrimą tarp komunikacijos dalyvio, kurio pirminis tikslas yra informuoti, bei kito dalyvio, kuris siekia įtikinti. </w:t>
      </w:r>
      <w:r w:rsidR="00CB7565" w:rsidRPr="00D46686">
        <w:rPr>
          <w:rFonts w:eastAsia="Calibri"/>
          <w:bCs/>
          <w:lang w:eastAsia="en-US"/>
        </w:rPr>
        <w:t xml:space="preserve">Tokių atvejų pavyzdžiai gali būti žurnalo redaktoriaus straipsnis, kuriame kažkas yra </w:t>
      </w:r>
      <w:r w:rsidR="00CB7565">
        <w:rPr>
          <w:rFonts w:eastAsia="Calibri"/>
          <w:bCs/>
          <w:lang w:eastAsia="en-US"/>
        </w:rPr>
        <w:t xml:space="preserve">neakivaizdžiai </w:t>
      </w:r>
      <w:r w:rsidR="00CB7565" w:rsidRPr="00D46686">
        <w:rPr>
          <w:rFonts w:eastAsia="Calibri"/>
          <w:bCs/>
          <w:lang w:eastAsia="en-US"/>
        </w:rPr>
        <w:t>reklamuojama, žaidimai bei pramogos, kuriuose taip pat „integruota“ reklama</w:t>
      </w:r>
      <w:r w:rsidR="00CB7565">
        <w:rPr>
          <w:rFonts w:eastAsia="Calibri"/>
          <w:bCs/>
          <w:lang w:eastAsia="en-US"/>
        </w:rPr>
        <w:t xml:space="preserve">. </w:t>
      </w:r>
      <w:r w:rsidRPr="00D46686">
        <w:rPr>
          <w:rFonts w:eastAsia="Calibri"/>
          <w:bCs/>
          <w:lang w:eastAsia="en-US"/>
        </w:rPr>
        <w:t xml:space="preserve">Knygos autoriai teigia, jog didžiausia etinė problema kyla tuomet, kai reklamos vartotojas nebesuvokia, jog priimamas kontekstas iš tikrųjų nėra teikiama naudinga informacija, o </w:t>
      </w:r>
      <w:r w:rsidRPr="00D46686">
        <w:rPr>
          <w:rFonts w:eastAsia="Calibri"/>
          <w:bCs/>
          <w:lang w:eastAsia="en-US"/>
        </w:rPr>
        <w:lastRenderedPageBreak/>
        <w:t>tiesiog reklama. Kitos inovacijos apie kurias kalbama knygoje yra tikslinė reklama, int</w:t>
      </w:r>
      <w:r w:rsidR="00221BC8" w:rsidRPr="00D46686">
        <w:rPr>
          <w:rFonts w:eastAsia="Calibri"/>
          <w:bCs/>
          <w:lang w:eastAsia="en-US"/>
        </w:rPr>
        <w:t>e</w:t>
      </w:r>
      <w:r w:rsidRPr="00D46686">
        <w:rPr>
          <w:rFonts w:eastAsia="Calibri"/>
          <w:bCs/>
          <w:lang w:eastAsia="en-US"/>
        </w:rPr>
        <w:t>gruotos marketingo komunikacijos bei atsiliepimų naudojimas reklamoje.</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Craig Mackenzie (2004) kalba apie etinių normų pritaikymą įmonių problemoms spręsti. Dalis šių principų, manau, tinka ir reklamos etikos sferai. Autoriaus manymu, etikos normos galėtų išspręsti bent dalį kylančių problemų, tačiau apskritai etika nėra vertinama kaip rimta priemonė. Taip nutinka dėl to, kad su ekonomika susiję asmenys įprastai laikosi prielaidos, jog žmonės yra motyvuojami išimtinai finansinių paskatų. Autorius pastebi, jog dalis įmonių, priėmusios etikos kodeksus sugeba juos įgyvendinti dėl to, kad visi darbuotojai yra iš tikrųjų su juo supažindinami bei yra prižiūrimas (bent jau iš pradžių) jo laikymasis – pasmerkiamas blogas elgesys, skatinama už gerą, žmonės persiima tomis taisyklėmis ir jos tampa savaime suprantamos. Tuo tarpu tik surašytos ant popieriaus, bet „nepajungtos“ į veiklą jos tik dūla stalčiuose.</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Wallace S. Snyder (2008) teigia, jog reklamos etika yra platesnė sąvoka nei įstatymų laikymasis. Jis siūlo s</w:t>
      </w:r>
      <w:r w:rsidR="0006153A">
        <w:rPr>
          <w:rFonts w:eastAsia="Calibri"/>
          <w:bCs/>
          <w:lang w:eastAsia="en-US"/>
        </w:rPr>
        <w:t>avo apibrėžimą etiškai reklamai. A</w:t>
      </w:r>
      <w:r w:rsidRPr="00D46686">
        <w:rPr>
          <w:rFonts w:eastAsia="Calibri"/>
          <w:bCs/>
          <w:lang w:eastAsia="en-US"/>
        </w:rPr>
        <w:t>not jo, etišką reklamą sudaro trys komponentai: tiesa – reklamos neturi meluoti savo klientui, šią sritį prižiūri valstybės įstatymai; sąžiningumas – reklama turi „elgtis“ garbingai, į šią sritį valstybei yra sunkiau įsitraukti, kadangi praktiškai yra sunku ar neįmanoma iš anksto nustatyti visas taisykles apibrėžiant tiksliai, kas yra nesąžininga; skonis ir padorumas – autoriaus nuomone šie kriterijai taip pat reikalingi vertinant reklamą, tačiau jų nereguliuoja ir, ko gero, jų neturėtų reguliuoti valstybė. Autorius siūlo keletą žingsnių, kurie svarstymą apie etiškumą paverstų realiais veiksmais:</w:t>
      </w:r>
    </w:p>
    <w:p w:rsidR="00330A77" w:rsidRPr="00D46686" w:rsidRDefault="00330A77" w:rsidP="00377D92">
      <w:pPr>
        <w:numPr>
          <w:ilvl w:val="0"/>
          <w:numId w:val="6"/>
        </w:numPr>
        <w:tabs>
          <w:tab w:val="left" w:pos="1134"/>
        </w:tabs>
        <w:suppressAutoHyphens w:val="0"/>
        <w:autoSpaceDE w:val="0"/>
        <w:autoSpaceDN w:val="0"/>
        <w:adjustRightInd w:val="0"/>
        <w:spacing w:line="360" w:lineRule="auto"/>
        <w:ind w:left="0" w:firstLine="851"/>
        <w:jc w:val="both"/>
        <w:rPr>
          <w:rFonts w:eastAsia="Calibri"/>
          <w:bCs/>
          <w:lang w:eastAsia="en-US"/>
        </w:rPr>
      </w:pPr>
      <w:r w:rsidRPr="00D46686">
        <w:rPr>
          <w:rFonts w:eastAsia="Calibri"/>
          <w:bCs/>
          <w:lang w:eastAsia="en-US"/>
        </w:rPr>
        <w:t>Reklamos verslo dalyviai turi aktyviai diskutuoti apie etikos pažeidimų reklamos teiginiuose bei vaizduose pas</w:t>
      </w:r>
      <w:r w:rsidR="00FC1E3C" w:rsidRPr="00D46686">
        <w:rPr>
          <w:rFonts w:eastAsia="Calibri"/>
          <w:bCs/>
          <w:lang w:eastAsia="en-US"/>
        </w:rPr>
        <w:t>e</w:t>
      </w:r>
      <w:r w:rsidRPr="00D46686">
        <w:rPr>
          <w:rFonts w:eastAsia="Calibri"/>
          <w:bCs/>
          <w:lang w:eastAsia="en-US"/>
        </w:rPr>
        <w:t>kmes. Ši diskusija turi prasidėti prieš pradedant naują reklamos kampaniją.</w:t>
      </w:r>
    </w:p>
    <w:p w:rsidR="00330A77" w:rsidRPr="0006153A" w:rsidRDefault="0006153A" w:rsidP="0006153A">
      <w:pPr>
        <w:numPr>
          <w:ilvl w:val="0"/>
          <w:numId w:val="6"/>
        </w:numPr>
        <w:tabs>
          <w:tab w:val="left" w:pos="1134"/>
        </w:tabs>
        <w:suppressAutoHyphens w:val="0"/>
        <w:autoSpaceDE w:val="0"/>
        <w:autoSpaceDN w:val="0"/>
        <w:adjustRightInd w:val="0"/>
        <w:spacing w:line="360" w:lineRule="auto"/>
        <w:ind w:left="0" w:firstLine="851"/>
        <w:jc w:val="both"/>
        <w:rPr>
          <w:rFonts w:eastAsia="Calibri"/>
          <w:bCs/>
          <w:lang w:eastAsia="en-US"/>
        </w:rPr>
      </w:pPr>
      <w:r w:rsidRPr="00D46686">
        <w:rPr>
          <w:rFonts w:eastAsia="Calibri"/>
          <w:bCs/>
          <w:lang w:eastAsia="en-US"/>
        </w:rPr>
        <w:t>Tam tikr</w:t>
      </w:r>
      <w:r>
        <w:rPr>
          <w:rFonts w:eastAsia="Calibri"/>
          <w:bCs/>
          <w:lang w:eastAsia="en-US"/>
        </w:rPr>
        <w:t>ų</w:t>
      </w:r>
      <w:r w:rsidRPr="00D46686">
        <w:rPr>
          <w:rFonts w:eastAsia="Calibri"/>
          <w:bCs/>
          <w:lang w:eastAsia="en-US"/>
        </w:rPr>
        <w:t xml:space="preserve"> reklamavimosi priemon</w:t>
      </w:r>
      <w:r>
        <w:rPr>
          <w:rFonts w:eastAsia="Calibri"/>
          <w:bCs/>
          <w:lang w:eastAsia="en-US"/>
        </w:rPr>
        <w:t>ių</w:t>
      </w:r>
      <w:r w:rsidRPr="00D46686">
        <w:rPr>
          <w:rFonts w:eastAsia="Calibri"/>
          <w:bCs/>
          <w:lang w:eastAsia="en-US"/>
        </w:rPr>
        <w:t xml:space="preserve"> turi būti vengiam</w:t>
      </w:r>
      <w:r>
        <w:rPr>
          <w:rFonts w:eastAsia="Calibri"/>
          <w:bCs/>
          <w:lang w:eastAsia="en-US"/>
        </w:rPr>
        <w:t>a</w:t>
      </w:r>
      <w:r w:rsidRPr="00D46686">
        <w:rPr>
          <w:rFonts w:eastAsia="Calibri"/>
          <w:bCs/>
          <w:lang w:eastAsia="en-US"/>
        </w:rPr>
        <w:t xml:space="preserve"> visados</w:t>
      </w:r>
      <w:r w:rsidR="00330A77" w:rsidRPr="0006153A">
        <w:rPr>
          <w:rFonts w:eastAsia="Calibri"/>
          <w:bCs/>
          <w:lang w:eastAsia="en-US"/>
        </w:rPr>
        <w:t>: r</w:t>
      </w:r>
      <w:r>
        <w:rPr>
          <w:rFonts w:eastAsia="Calibri"/>
          <w:bCs/>
          <w:lang w:eastAsia="en-US"/>
        </w:rPr>
        <w:t>asės, lyties, amžiaus stereotipų bei žmogaus kūno demonstravimo</w:t>
      </w:r>
      <w:r w:rsidR="00330A77" w:rsidRPr="0006153A">
        <w:rPr>
          <w:rFonts w:eastAsia="Calibri"/>
          <w:bCs/>
          <w:lang w:eastAsia="en-US"/>
        </w:rPr>
        <w:t>.</w:t>
      </w:r>
    </w:p>
    <w:p w:rsidR="00330A77" w:rsidRPr="00D46686" w:rsidRDefault="00330A77" w:rsidP="00377D92">
      <w:pPr>
        <w:numPr>
          <w:ilvl w:val="0"/>
          <w:numId w:val="6"/>
        </w:numPr>
        <w:tabs>
          <w:tab w:val="left" w:pos="1134"/>
        </w:tabs>
        <w:suppressAutoHyphens w:val="0"/>
        <w:autoSpaceDE w:val="0"/>
        <w:autoSpaceDN w:val="0"/>
        <w:adjustRightInd w:val="0"/>
        <w:spacing w:line="360" w:lineRule="auto"/>
        <w:ind w:left="0" w:firstLine="851"/>
        <w:jc w:val="both"/>
        <w:rPr>
          <w:rFonts w:eastAsia="Calibri"/>
          <w:bCs/>
          <w:lang w:eastAsia="en-US"/>
        </w:rPr>
      </w:pPr>
      <w:r w:rsidRPr="00D46686">
        <w:rPr>
          <w:rFonts w:eastAsia="Calibri"/>
          <w:bCs/>
          <w:lang w:eastAsia="en-US"/>
        </w:rPr>
        <w:t>Focus grupių arba kitų tyrimų pagalba reikia priimti galutinius sprendimus.</w:t>
      </w:r>
    </w:p>
    <w:p w:rsidR="00330A77" w:rsidRPr="00D46686" w:rsidRDefault="00330A77" w:rsidP="00377D92">
      <w:pPr>
        <w:numPr>
          <w:ilvl w:val="0"/>
          <w:numId w:val="6"/>
        </w:numPr>
        <w:tabs>
          <w:tab w:val="left" w:pos="1134"/>
        </w:tabs>
        <w:suppressAutoHyphens w:val="0"/>
        <w:autoSpaceDE w:val="0"/>
        <w:autoSpaceDN w:val="0"/>
        <w:adjustRightInd w:val="0"/>
        <w:spacing w:line="360" w:lineRule="auto"/>
        <w:ind w:left="0" w:firstLine="851"/>
        <w:jc w:val="both"/>
        <w:rPr>
          <w:rFonts w:eastAsia="Calibri"/>
          <w:bCs/>
          <w:lang w:eastAsia="en-US"/>
        </w:rPr>
      </w:pPr>
      <w:r w:rsidRPr="00D46686">
        <w:rPr>
          <w:rFonts w:eastAsia="Calibri"/>
          <w:bCs/>
          <w:lang w:eastAsia="en-US"/>
        </w:rPr>
        <w:t>Naudingi būtų visuomenės tyrimai, atvejų analizė api</w:t>
      </w:r>
      <w:r w:rsidR="0006153A">
        <w:rPr>
          <w:rFonts w:eastAsia="Calibri"/>
          <w:bCs/>
          <w:lang w:eastAsia="en-US"/>
        </w:rPr>
        <w:t>e etikos pažeidimų sukeltas pase</w:t>
      </w:r>
      <w:r w:rsidRPr="00D46686">
        <w:rPr>
          <w:rFonts w:eastAsia="Calibri"/>
          <w:bCs/>
          <w:lang w:eastAsia="en-US"/>
        </w:rPr>
        <w:t xml:space="preserve">kmes, ar panašių produktų, veiksmų, sukėlusių etines problemas, atvejų analizė. </w:t>
      </w:r>
    </w:p>
    <w:p w:rsidR="00330A77" w:rsidRPr="00D46686" w:rsidRDefault="00330A77" w:rsidP="00377D92">
      <w:pPr>
        <w:numPr>
          <w:ilvl w:val="0"/>
          <w:numId w:val="6"/>
        </w:numPr>
        <w:tabs>
          <w:tab w:val="left" w:pos="1134"/>
        </w:tabs>
        <w:suppressAutoHyphens w:val="0"/>
        <w:autoSpaceDE w:val="0"/>
        <w:autoSpaceDN w:val="0"/>
        <w:adjustRightInd w:val="0"/>
        <w:spacing w:line="360" w:lineRule="auto"/>
        <w:ind w:left="0" w:firstLine="851"/>
        <w:jc w:val="both"/>
        <w:rPr>
          <w:rFonts w:eastAsia="Calibri"/>
          <w:bCs/>
          <w:lang w:eastAsia="en-US"/>
        </w:rPr>
      </w:pPr>
      <w:r w:rsidRPr="00D46686">
        <w:rPr>
          <w:rFonts w:eastAsia="Calibri"/>
          <w:bCs/>
          <w:lang w:eastAsia="en-US"/>
        </w:rPr>
        <w:t>Klientai reklamos agentūroms turėtų pateikti gaires apie tai, kaip jie supranta etiką.</w:t>
      </w:r>
    </w:p>
    <w:p w:rsidR="00330A77" w:rsidRPr="00D46686" w:rsidRDefault="00330A77" w:rsidP="00AD6F1C">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 xml:space="preserve">Chris Moore (2006) savo kalboje apie etiką reklamoje sako, jog tiesa yra labai reliatyvi sąvoka. Dažnai yra skirtumas tarp tikrosios tiesos bei naudingos tiesos. Etikos klausimas yra, kiek tiesos mes nuslepiame nuo kitų. Praktikoje atsakymas priklauso nuo to, kas yra tie kiti bei kokios grėsmės slypi už tiesos slėpimo. Tikrasis etiškasis gyvenimas reikalauja daugiau, nei sąžiningumo, </w:t>
      </w:r>
      <w:r w:rsidRPr="00D46686">
        <w:rPr>
          <w:rFonts w:eastAsia="Calibri"/>
          <w:bCs/>
          <w:lang w:eastAsia="en-US"/>
        </w:rPr>
        <w:lastRenderedPageBreak/>
        <w:t>padorumo, teisingumo bei teisingų veiksmų, jis reikalauja visiško atsakingumo už visas mūsų veiksmų pasėkmes. Rinkoje tai neįmanoma. Chris Moore nuomone, beveik visos neetiškos reklamos ar neetiškas elgesys įmonėje yra rezultatas daugybės mažų pasirinkimų, kurie susideda.</w:t>
      </w:r>
    </w:p>
    <w:p w:rsidR="00330A77" w:rsidRPr="00D46686" w:rsidRDefault="00330A77" w:rsidP="00377D92">
      <w:pPr>
        <w:pStyle w:val="Heading2"/>
        <w:numPr>
          <w:ilvl w:val="1"/>
          <w:numId w:val="14"/>
        </w:numPr>
        <w:tabs>
          <w:tab w:val="clear" w:pos="1260"/>
          <w:tab w:val="num" w:pos="0"/>
        </w:tabs>
        <w:spacing w:line="360" w:lineRule="auto"/>
        <w:ind w:left="0" w:firstLine="0"/>
        <w:rPr>
          <w:rFonts w:ascii="Times New Roman" w:eastAsia="Calibri" w:hAnsi="Times New Roman"/>
          <w:b/>
          <w:sz w:val="28"/>
          <w:szCs w:val="28"/>
          <w:lang w:eastAsia="en-US"/>
        </w:rPr>
      </w:pPr>
      <w:bookmarkStart w:id="14" w:name="_Toc307356696"/>
      <w:r w:rsidRPr="00D46686">
        <w:rPr>
          <w:rFonts w:ascii="Times New Roman" w:eastAsia="Calibri" w:hAnsi="Times New Roman"/>
          <w:b/>
          <w:sz w:val="28"/>
          <w:szCs w:val="28"/>
          <w:lang w:eastAsia="en-US"/>
        </w:rPr>
        <w:t>Reklamos savireguliacijos modeliai</w:t>
      </w:r>
      <w:bookmarkEnd w:id="14"/>
    </w:p>
    <w:p w:rsidR="00330A77" w:rsidRPr="00D46686" w:rsidRDefault="00330A77" w:rsidP="00AD6F1C">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Siekiant įgyvendinti</w:t>
      </w:r>
      <w:r w:rsidR="00FC1E3C" w:rsidRPr="00D46686">
        <w:rPr>
          <w:rFonts w:eastAsia="Calibri"/>
          <w:bCs/>
          <w:lang w:eastAsia="en-US"/>
        </w:rPr>
        <w:t xml:space="preserve"> etiškos reklamos i</w:t>
      </w:r>
      <w:r w:rsidRPr="00D46686">
        <w:rPr>
          <w:rFonts w:eastAsia="Calibri"/>
          <w:bCs/>
          <w:lang w:eastAsia="en-US"/>
        </w:rPr>
        <w:t>dėją paprastai neapsiribojama vien valstybės reguliavimo aparatais, daugelyje šalių vertinamos bei steigiamos savireguliacijos institucijos. Tačiau kaip šios institucijos turėtų veikti? Kuo vadovautis?</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Australijos ir Afrikos mokslininkai D. Harker bei S. Cassim</w:t>
      </w:r>
      <w:r w:rsidR="0006153A">
        <w:rPr>
          <w:rFonts w:eastAsia="Calibri"/>
          <w:bCs/>
          <w:lang w:eastAsia="en-US"/>
        </w:rPr>
        <w:t xml:space="preserve"> (2002)</w:t>
      </w:r>
      <w:r w:rsidRPr="00D46686">
        <w:rPr>
          <w:rFonts w:eastAsia="Calibri"/>
          <w:bCs/>
          <w:lang w:eastAsia="en-US"/>
        </w:rPr>
        <w:t xml:space="preserve"> palygino trijų valstybių: Jungtinės Karalystės, Afrikos bei Australijos reklamos reguliavimo schemas. Šios šalys pasirinktos neatsitiktinai: Australijoje, Pietų Afrikoje  reklamos savireguliacijos si</w:t>
      </w:r>
      <w:r w:rsidR="00FC1E3C" w:rsidRPr="00D46686">
        <w:rPr>
          <w:rFonts w:eastAsia="Calibri"/>
          <w:bCs/>
          <w:lang w:eastAsia="en-US"/>
        </w:rPr>
        <w:t>s</w:t>
      </w:r>
      <w:r w:rsidRPr="00D46686">
        <w:rPr>
          <w:rFonts w:eastAsia="Calibri"/>
          <w:bCs/>
          <w:lang w:eastAsia="en-US"/>
        </w:rPr>
        <w:t>tema sėkmingai veikė daugiau nei 30 metų, po to buvo reorganizuota. Jungtinės Karalystės reklamos reguliavimo sistema jau seniai yra laikoma sektinu pavyzdžiu kitose šalyse.</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Straipsnio autoriai turi du tikslus: pristatyti bei aptarti pagrindinius kintamuosius, kurie susiję su priimtina reklama bei naudoti šiuos kintamuosius kaip pagrindą, per kurį bus analizuojamas savireguliacijos būdas minėtose trijose šalyse.</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Jie pristato įvairių autorių aptartus reklamos savireguliacijos būdus, kuriuos trumpai galima apibūdinti taip:</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 Visuomenės diskusijos bei veiksmai įgyvendintų socialinę kontrolę. Taip pat veiksminga būtų institucijų bei naujovių sąveika.</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 T</w:t>
      </w:r>
      <w:r w:rsidR="00983140" w:rsidRPr="00D46686">
        <w:rPr>
          <w:rFonts w:eastAsia="Calibri"/>
          <w:bCs/>
          <w:lang w:eastAsia="en-US"/>
        </w:rPr>
        <w:t>yrimai susiję su savireguliacija</w:t>
      </w:r>
      <w:r w:rsidRPr="00D46686">
        <w:rPr>
          <w:rFonts w:eastAsia="Calibri"/>
          <w:bCs/>
          <w:lang w:eastAsia="en-US"/>
        </w:rPr>
        <w:t xml:space="preserve"> turėtų įgauti didesnį empirinį atspalvį, būti praktiškesni, labiau pritaikomi.</w:t>
      </w:r>
    </w:p>
    <w:p w:rsidR="00330A77" w:rsidRPr="00D46686" w:rsidRDefault="0006153A" w:rsidP="00330A77">
      <w:pPr>
        <w:suppressAutoHyphens w:val="0"/>
        <w:autoSpaceDE w:val="0"/>
        <w:autoSpaceDN w:val="0"/>
        <w:adjustRightInd w:val="0"/>
        <w:spacing w:line="360" w:lineRule="auto"/>
        <w:ind w:firstLine="851"/>
        <w:jc w:val="both"/>
        <w:rPr>
          <w:rFonts w:eastAsia="Calibri"/>
          <w:bCs/>
          <w:lang w:eastAsia="en-US"/>
        </w:rPr>
      </w:pPr>
      <w:r>
        <w:rPr>
          <w:rFonts w:eastAsia="Calibri"/>
          <w:bCs/>
          <w:lang w:eastAsia="en-US"/>
        </w:rPr>
        <w:t>● Reikšmingi yra kolektyviniai veiksmai</w:t>
      </w:r>
      <w:r w:rsidR="00330A77" w:rsidRPr="00D46686">
        <w:rPr>
          <w:rFonts w:eastAsia="Calibri"/>
          <w:bCs/>
          <w:lang w:eastAsia="en-US"/>
        </w:rPr>
        <w:t>.</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 Savireguliacija turi rūpintis tik reklamos verslo dalyviai bendradarbiaudami.</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Remdamiesi Boddewyn bei Sinclair straipsnio autoriai rašo, jog didelio pasisekimo susilaukia trišalis reguliavimas: kai į reklamos reguliavimą įtraukiami reklamos davėjai, agentūros bei visa medija. Tačiau ir tokioje sistemoje atsiranda trūkumų: Australijoje tokia sistema buvo panaikinta dėl aptiktų slapto pobūdžio susitarimų. Norint pagerinti tokios sistemos efektyvumą reikalinga nustatyti tam tikras sankcijas už pažeidimus (pvz.</w:t>
      </w:r>
      <w:r w:rsidR="0006153A">
        <w:rPr>
          <w:rFonts w:eastAsia="Calibri"/>
          <w:bCs/>
          <w:lang w:eastAsia="en-US"/>
        </w:rPr>
        <w:t xml:space="preserve">, </w:t>
      </w:r>
      <w:r w:rsidRPr="00D46686">
        <w:rPr>
          <w:rFonts w:eastAsia="Calibri"/>
          <w:bCs/>
          <w:lang w:eastAsia="en-US"/>
        </w:rPr>
        <w:t>patraukimą baudžiamojon atsakomybėn ar baudų skyrimą).</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Australijos bei Pietų Afrikos reklamos savireguliacijos sistemos sukurtos remiantis</w:t>
      </w:r>
      <w:r w:rsidR="00B07A07" w:rsidRPr="00D46686">
        <w:rPr>
          <w:rFonts w:eastAsia="Calibri"/>
          <w:bCs/>
          <w:lang w:eastAsia="en-US"/>
        </w:rPr>
        <w:t xml:space="preserve"> Jungtinės Karalystės modeliu. 2</w:t>
      </w:r>
      <w:r w:rsidRPr="00D46686">
        <w:rPr>
          <w:rFonts w:eastAsia="Calibri"/>
          <w:bCs/>
          <w:lang w:eastAsia="en-US"/>
        </w:rPr>
        <w:t xml:space="preserve"> priede pateikiamos šių trijų šalių reklamos savireguliacijos schemos.</w:t>
      </w:r>
    </w:p>
    <w:p w:rsidR="00330A77" w:rsidRPr="00D46686" w:rsidRDefault="00221BC8"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 xml:space="preserve">Taigi, apibendrinant </w:t>
      </w:r>
      <w:r w:rsidR="00572382">
        <w:rPr>
          <w:rFonts w:eastAsia="Calibri"/>
          <w:bCs/>
          <w:lang w:eastAsia="en-US"/>
        </w:rPr>
        <w:t>galima teigti</w:t>
      </w:r>
      <w:r w:rsidRPr="00D46686">
        <w:rPr>
          <w:rFonts w:eastAsia="Calibri"/>
          <w:bCs/>
          <w:lang w:eastAsia="en-US"/>
        </w:rPr>
        <w:t xml:space="preserve">, </w:t>
      </w:r>
      <w:r w:rsidR="00683EC5" w:rsidRPr="00D46686">
        <w:rPr>
          <w:rFonts w:eastAsia="Calibri"/>
          <w:bCs/>
          <w:lang w:eastAsia="en-US"/>
        </w:rPr>
        <w:t>jog etikos disciplina labiau rūpin</w:t>
      </w:r>
      <w:r w:rsidR="00572382">
        <w:rPr>
          <w:rFonts w:eastAsia="Calibri"/>
          <w:bCs/>
          <w:lang w:eastAsia="en-US"/>
        </w:rPr>
        <w:t>asi žmogaus dvasine sritimi, o</w:t>
      </w:r>
      <w:r w:rsidR="00683EC5" w:rsidRPr="00D46686">
        <w:rPr>
          <w:rFonts w:eastAsia="Calibri"/>
          <w:bCs/>
          <w:lang w:eastAsia="en-US"/>
        </w:rPr>
        <w:t xml:space="preserve"> reklamos tikslai kur kas pr</w:t>
      </w:r>
      <w:r w:rsidR="00572382">
        <w:rPr>
          <w:rFonts w:eastAsia="Calibri"/>
          <w:bCs/>
          <w:lang w:eastAsia="en-US"/>
        </w:rPr>
        <w:t>agmatiškesni – parduoti prekę. T</w:t>
      </w:r>
      <w:r w:rsidR="00683EC5" w:rsidRPr="00D46686">
        <w:rPr>
          <w:rFonts w:eastAsia="Calibri"/>
          <w:bCs/>
          <w:lang w:eastAsia="en-US"/>
        </w:rPr>
        <w:t xml:space="preserve">odėl </w:t>
      </w:r>
      <w:r w:rsidRPr="00D46686">
        <w:rPr>
          <w:rFonts w:eastAsia="Calibri"/>
          <w:bCs/>
          <w:lang w:eastAsia="en-US"/>
        </w:rPr>
        <w:t>etiką</w:t>
      </w:r>
      <w:r w:rsidR="00683EC5" w:rsidRPr="00D46686">
        <w:rPr>
          <w:rFonts w:eastAsia="Calibri"/>
          <w:bCs/>
          <w:lang w:eastAsia="en-US"/>
        </w:rPr>
        <w:t xml:space="preserve"> </w:t>
      </w:r>
      <w:r w:rsidRPr="00D46686">
        <w:rPr>
          <w:rFonts w:eastAsia="Calibri"/>
          <w:bCs/>
          <w:lang w:eastAsia="en-US"/>
        </w:rPr>
        <w:t xml:space="preserve">yra </w:t>
      </w:r>
      <w:r w:rsidR="00683EC5" w:rsidRPr="00D46686">
        <w:rPr>
          <w:rFonts w:eastAsia="Calibri"/>
          <w:bCs/>
          <w:lang w:eastAsia="en-US"/>
        </w:rPr>
        <w:t xml:space="preserve">gana sudėtinga </w:t>
      </w:r>
      <w:r w:rsidR="00683EC5" w:rsidRPr="00D46686">
        <w:rPr>
          <w:rFonts w:eastAsia="Calibri"/>
          <w:bCs/>
          <w:lang w:eastAsia="en-US"/>
        </w:rPr>
        <w:lastRenderedPageBreak/>
        <w:t>pritaikyti reklamos sferoje</w:t>
      </w:r>
      <w:r w:rsidRPr="00D46686">
        <w:rPr>
          <w:rFonts w:eastAsia="Calibri"/>
          <w:bCs/>
          <w:lang w:eastAsia="en-US"/>
        </w:rPr>
        <w:t>, tačiau tai yra būtina norint įgyvendinti teisingą, patikimą, neįžeidžiančią reklamą</w:t>
      </w:r>
      <w:r w:rsidR="00D90C1C" w:rsidRPr="00D46686">
        <w:rPr>
          <w:rFonts w:eastAsia="Calibri"/>
          <w:bCs/>
          <w:lang w:eastAsia="en-US"/>
        </w:rPr>
        <w:t>.</w:t>
      </w:r>
      <w:r w:rsidR="00683EC5" w:rsidRPr="00D46686">
        <w:rPr>
          <w:rFonts w:eastAsia="Calibri"/>
          <w:bCs/>
          <w:lang w:eastAsia="en-US"/>
        </w:rPr>
        <w:t xml:space="preserve"> Diskusijas kelia klausimas, kas turėtų jausti didžiausią </w:t>
      </w:r>
      <w:r w:rsidR="00572382">
        <w:rPr>
          <w:rFonts w:eastAsia="Calibri"/>
          <w:bCs/>
          <w:lang w:eastAsia="en-US"/>
        </w:rPr>
        <w:t>atsakomybę už reklamos etiškumą?</w:t>
      </w:r>
      <w:r w:rsidR="00683EC5" w:rsidRPr="00D46686">
        <w:rPr>
          <w:rFonts w:eastAsia="Calibri"/>
          <w:bCs/>
          <w:lang w:eastAsia="en-US"/>
        </w:rPr>
        <w:t xml:space="preserve"> </w:t>
      </w:r>
      <w:r w:rsidR="00572382">
        <w:rPr>
          <w:rFonts w:eastAsia="Calibri"/>
          <w:bCs/>
          <w:lang w:eastAsia="en-US"/>
        </w:rPr>
        <w:t>Siūloma</w:t>
      </w:r>
      <w:r w:rsidR="00683EC5" w:rsidRPr="00D46686">
        <w:rPr>
          <w:rFonts w:eastAsia="Calibri"/>
          <w:bCs/>
          <w:lang w:eastAsia="en-US"/>
        </w:rPr>
        <w:t xml:space="preserve"> atsakomybę priskirti vienam konkrečiam reklamos verslo dalyviui, steigti</w:t>
      </w:r>
      <w:r w:rsidR="00983140" w:rsidRPr="00D46686">
        <w:rPr>
          <w:rFonts w:eastAsia="Calibri"/>
          <w:bCs/>
          <w:lang w:eastAsia="en-US"/>
        </w:rPr>
        <w:t xml:space="preserve"> atskiras atsakingas institucijas, kurios kontroliuotų reklamų etiškumą, taip pat yra </w:t>
      </w:r>
      <w:r w:rsidR="00572382">
        <w:rPr>
          <w:rFonts w:eastAsia="Calibri"/>
          <w:bCs/>
          <w:lang w:eastAsia="en-US"/>
        </w:rPr>
        <w:t>teigiančių</w:t>
      </w:r>
      <w:r w:rsidR="00983140" w:rsidRPr="00D46686">
        <w:rPr>
          <w:rFonts w:eastAsia="Calibri"/>
          <w:bCs/>
          <w:lang w:eastAsia="en-US"/>
        </w:rPr>
        <w:t>, jog už reklamos etiškumą turėtų jausti atsakomybę tiek reklamos verslo dalyviai, tiek valdžia, tiek visuomenė.</w:t>
      </w:r>
      <w:r w:rsidR="00FB76B3" w:rsidRPr="00D46686">
        <w:rPr>
          <w:rFonts w:eastAsia="Calibri"/>
          <w:bCs/>
          <w:lang w:eastAsia="en-US"/>
        </w:rPr>
        <w:t xml:space="preserve"> Sudėtingiausia etikos normas taikyti pokyčių periodais, kuomet nėra aiškios ribos tarp to, kas „gera“ ir „bloga“, kai normos dar nėra </w:t>
      </w:r>
      <w:r w:rsidR="00572382">
        <w:rPr>
          <w:rFonts w:eastAsia="Calibri"/>
          <w:bCs/>
          <w:lang w:eastAsia="en-US"/>
        </w:rPr>
        <w:t>visiškai</w:t>
      </w:r>
      <w:r w:rsidR="00FB76B3" w:rsidRPr="00D46686">
        <w:rPr>
          <w:rFonts w:eastAsia="Calibri"/>
          <w:bCs/>
          <w:lang w:eastAsia="en-US"/>
        </w:rPr>
        <w:t xml:space="preserve"> susiformavusios. </w:t>
      </w:r>
      <w:r w:rsidR="00572382">
        <w:rPr>
          <w:rFonts w:eastAsia="Calibri"/>
          <w:bCs/>
          <w:lang w:eastAsia="en-US"/>
        </w:rPr>
        <w:t>Šiai</w:t>
      </w:r>
      <w:r w:rsidR="00572382" w:rsidRPr="00D46686">
        <w:rPr>
          <w:rFonts w:eastAsia="Calibri"/>
          <w:bCs/>
          <w:lang w:eastAsia="en-US"/>
        </w:rPr>
        <w:t xml:space="preserve"> problem</w:t>
      </w:r>
      <w:r w:rsidR="00572382">
        <w:rPr>
          <w:rFonts w:eastAsia="Calibri"/>
          <w:bCs/>
          <w:lang w:eastAsia="en-US"/>
        </w:rPr>
        <w:t>ai</w:t>
      </w:r>
      <w:r w:rsidR="00572382" w:rsidRPr="00D46686">
        <w:rPr>
          <w:rFonts w:eastAsia="Calibri"/>
          <w:bCs/>
          <w:lang w:eastAsia="en-US"/>
        </w:rPr>
        <w:t xml:space="preserve"> spr</w:t>
      </w:r>
      <w:r w:rsidR="00572382">
        <w:rPr>
          <w:rFonts w:eastAsia="Calibri"/>
          <w:bCs/>
          <w:lang w:eastAsia="en-US"/>
        </w:rPr>
        <w:t>ęsti</w:t>
      </w:r>
      <w:r w:rsidR="00572382" w:rsidRPr="00D46686">
        <w:rPr>
          <w:rFonts w:eastAsia="Calibri"/>
          <w:bCs/>
          <w:lang w:eastAsia="en-US"/>
        </w:rPr>
        <w:t xml:space="preserve"> reikalingas bendras dialogas</w:t>
      </w:r>
      <w:r w:rsidR="00572382">
        <w:rPr>
          <w:rFonts w:eastAsia="Calibri"/>
          <w:bCs/>
          <w:lang w:eastAsia="en-US"/>
        </w:rPr>
        <w:t>,</w:t>
      </w:r>
      <w:r w:rsidR="00572382" w:rsidRPr="00D46686">
        <w:rPr>
          <w:rFonts w:eastAsia="Calibri"/>
          <w:bCs/>
          <w:lang w:eastAsia="en-US"/>
        </w:rPr>
        <w:t xml:space="preserve"> siekiant išsiaiškinti vertybių sampratą.</w:t>
      </w:r>
    </w:p>
    <w:p w:rsidR="00330A77" w:rsidRPr="00D46686" w:rsidRDefault="00221BC8" w:rsidP="00377D92">
      <w:pPr>
        <w:pStyle w:val="Heading1"/>
        <w:numPr>
          <w:ilvl w:val="0"/>
          <w:numId w:val="14"/>
        </w:numPr>
        <w:tabs>
          <w:tab w:val="clear" w:pos="720"/>
          <w:tab w:val="left" w:pos="142"/>
        </w:tabs>
        <w:spacing w:before="0" w:after="0" w:line="480" w:lineRule="auto"/>
        <w:ind w:left="0" w:firstLine="0"/>
        <w:jc w:val="center"/>
        <w:rPr>
          <w:rFonts w:ascii="Times New Roman" w:hAnsi="Times New Roman"/>
        </w:rPr>
      </w:pPr>
      <w:r w:rsidRPr="00D46686">
        <w:br w:type="page"/>
      </w:r>
      <w:bookmarkStart w:id="15" w:name="_Toc307356697"/>
      <w:r w:rsidR="00330A77" w:rsidRPr="00D46686">
        <w:rPr>
          <w:rFonts w:ascii="Times New Roman" w:hAnsi="Times New Roman"/>
        </w:rPr>
        <w:lastRenderedPageBreak/>
        <w:t>REKLAMOS REGULIAVIMO SISTEMOS ANALIZĖ BEI JOS EFEKTYVUMO TYRIMAS</w:t>
      </w:r>
      <w:bookmarkEnd w:id="15"/>
    </w:p>
    <w:p w:rsidR="00330A77" w:rsidRPr="00D46686" w:rsidRDefault="00330A77" w:rsidP="00377D92">
      <w:pPr>
        <w:pStyle w:val="Heading2"/>
        <w:numPr>
          <w:ilvl w:val="1"/>
          <w:numId w:val="15"/>
        </w:numPr>
        <w:tabs>
          <w:tab w:val="clear" w:pos="1260"/>
          <w:tab w:val="num" w:pos="567"/>
        </w:tabs>
        <w:spacing w:line="360" w:lineRule="auto"/>
        <w:ind w:left="0" w:firstLine="0"/>
        <w:rPr>
          <w:rFonts w:ascii="Times New Roman" w:hAnsi="Times New Roman"/>
          <w:b/>
          <w:sz w:val="28"/>
          <w:szCs w:val="28"/>
        </w:rPr>
      </w:pPr>
      <w:bookmarkStart w:id="16" w:name="_Toc307356698"/>
      <w:r w:rsidRPr="00D46686">
        <w:rPr>
          <w:rFonts w:ascii="Times New Roman" w:hAnsi="Times New Roman"/>
          <w:b/>
          <w:sz w:val="28"/>
          <w:szCs w:val="28"/>
        </w:rPr>
        <w:t>Reklamos etika Europoje. Problemų sprendimo būdai</w:t>
      </w:r>
      <w:bookmarkEnd w:id="16"/>
    </w:p>
    <w:p w:rsidR="00330A77" w:rsidRPr="00D46686" w:rsidRDefault="00330A77" w:rsidP="00140B51">
      <w:pPr>
        <w:suppressAutoHyphens w:val="0"/>
        <w:autoSpaceDE w:val="0"/>
        <w:autoSpaceDN w:val="0"/>
        <w:adjustRightInd w:val="0"/>
        <w:spacing w:line="360" w:lineRule="auto"/>
        <w:ind w:firstLine="851"/>
        <w:jc w:val="both"/>
      </w:pPr>
      <w:r w:rsidRPr="00D46686">
        <w:t>Reklamos reguliuotojo funkciją Europinius mastu atlieka EASA – Europos Reklamos Standartų Aliansas, kuris buvo įkurtas 1992 metais Briuselyje ryšium su tuo, jog įrodyti ES konkurencijos komisarui, jog bendroji rinka sugeba tvarkytis bendradarbiav</w:t>
      </w:r>
      <w:r w:rsidR="00FC1E3C" w:rsidRPr="00D46686">
        <w:t>i</w:t>
      </w:r>
      <w:r w:rsidRPr="00D46686">
        <w:t>mo, ne tik pažodinio įstatymų laikymosi, pagrindu. Iniciatyva suvienyti visas besidominčias šalis įtakojo EASA savireguliacijos chartijos atsiradimą. Šia chartija įsipareigojama rūpintis moraliniais klausimais bei finansine parama reklamos industrijoje.</w:t>
      </w:r>
    </w:p>
    <w:p w:rsidR="00330A77" w:rsidRPr="00D46686" w:rsidRDefault="00330A77" w:rsidP="00140B51">
      <w:pPr>
        <w:suppressAutoHyphens w:val="0"/>
        <w:autoSpaceDE w:val="0"/>
        <w:autoSpaceDN w:val="0"/>
        <w:adjustRightInd w:val="0"/>
        <w:spacing w:line="360" w:lineRule="auto"/>
        <w:ind w:firstLine="851"/>
        <w:jc w:val="both"/>
      </w:pPr>
      <w:r w:rsidRPr="00D46686">
        <w:t xml:space="preserve">EASA yra nepelno siekianti organizacija, kuri vienija visas nacionalines reklamos savireguliacijos organizacijas (SROs – </w:t>
      </w:r>
      <w:r w:rsidRPr="00D46686">
        <w:rPr>
          <w:i/>
        </w:rPr>
        <w:t>self</w:t>
      </w:r>
      <w:r w:rsidR="00F76E15" w:rsidRPr="00D46686">
        <w:rPr>
          <w:i/>
        </w:rPr>
        <w:t>-</w:t>
      </w:r>
      <w:r w:rsidRPr="00D46686">
        <w:rPr>
          <w:i/>
        </w:rPr>
        <w:t>regulatory organizations</w:t>
      </w:r>
      <w:r w:rsidRPr="00D46686">
        <w:t>) bei reklamos verslo atstovus visoje Europoje bei už jos ribų. EASA remia atsakingą reklamavimą padėdama savireguliacijos organizacijoms bei nurodydama, kaip elgtis bendrojoje rinkoje, kad nenukentėtų vartotojas bei verslas.</w:t>
      </w:r>
    </w:p>
    <w:p w:rsidR="00330A77" w:rsidRPr="00D46686" w:rsidRDefault="00330A77" w:rsidP="00140B51">
      <w:pPr>
        <w:suppressAutoHyphens w:val="0"/>
        <w:autoSpaceDE w:val="0"/>
        <w:autoSpaceDN w:val="0"/>
        <w:adjustRightInd w:val="0"/>
        <w:spacing w:line="360" w:lineRule="auto"/>
        <w:ind w:firstLine="851"/>
        <w:jc w:val="both"/>
      </w:pPr>
      <w:r w:rsidRPr="00D46686">
        <w:t>EASA siekdama įvykdyti savo išsikeltus tikslus atlieka šias užduotis:</w:t>
      </w:r>
    </w:p>
    <w:p w:rsidR="00330A77" w:rsidRPr="00D46686" w:rsidRDefault="00330A77" w:rsidP="00140B51">
      <w:pPr>
        <w:suppressAutoHyphens w:val="0"/>
        <w:autoSpaceDE w:val="0"/>
        <w:autoSpaceDN w:val="0"/>
        <w:adjustRightInd w:val="0"/>
        <w:spacing w:line="360" w:lineRule="auto"/>
        <w:ind w:firstLine="851"/>
        <w:jc w:val="both"/>
      </w:pPr>
      <w:r w:rsidRPr="00D46686">
        <w:t>● Remia bei padeda vystytis savireguliacijai reklamos sektoriuje.</w:t>
      </w:r>
    </w:p>
    <w:p w:rsidR="00330A77" w:rsidRPr="00D46686" w:rsidRDefault="00330A77" w:rsidP="00140B51">
      <w:pPr>
        <w:suppressAutoHyphens w:val="0"/>
        <w:autoSpaceDE w:val="0"/>
        <w:autoSpaceDN w:val="0"/>
        <w:adjustRightInd w:val="0"/>
        <w:spacing w:line="360" w:lineRule="auto"/>
        <w:ind w:firstLine="851"/>
        <w:jc w:val="both"/>
      </w:pPr>
      <w:r w:rsidRPr="00D46686">
        <w:t>● Stiprina bei plečia savireguliacijos tinklą Europoje bei už jos ribų.</w:t>
      </w:r>
    </w:p>
    <w:p w:rsidR="00330A77" w:rsidRPr="00D46686" w:rsidRDefault="00330A77" w:rsidP="00140B51">
      <w:pPr>
        <w:suppressAutoHyphens w:val="0"/>
        <w:autoSpaceDE w:val="0"/>
        <w:autoSpaceDN w:val="0"/>
        <w:adjustRightInd w:val="0"/>
        <w:spacing w:line="360" w:lineRule="auto"/>
        <w:ind w:firstLine="851"/>
        <w:jc w:val="both"/>
      </w:pPr>
      <w:r w:rsidRPr="00D46686">
        <w:t>● Teikia rekomendacijas remdamasi geriausia praktika.</w:t>
      </w:r>
    </w:p>
    <w:p w:rsidR="00330A77" w:rsidRPr="00D46686" w:rsidRDefault="00330A77" w:rsidP="00140B51">
      <w:pPr>
        <w:suppressAutoHyphens w:val="0"/>
        <w:autoSpaceDE w:val="0"/>
        <w:autoSpaceDN w:val="0"/>
        <w:adjustRightInd w:val="0"/>
        <w:spacing w:line="360" w:lineRule="auto"/>
        <w:ind w:firstLine="851"/>
        <w:jc w:val="both"/>
      </w:pPr>
      <w:r w:rsidRPr="00D46686">
        <w:t>● Tvarko tarptautinius nusiskundimus (</w:t>
      </w:r>
      <w:r w:rsidRPr="00D46686">
        <w:rPr>
          <w:i/>
        </w:rPr>
        <w:t>The Cross-Border Complaints</w:t>
      </w:r>
      <w:r w:rsidRPr="00D46686">
        <w:t xml:space="preserve"> (CBC)).</w:t>
      </w:r>
    </w:p>
    <w:p w:rsidR="00330A77" w:rsidRPr="00D46686" w:rsidRDefault="00330A77" w:rsidP="00140B51">
      <w:pPr>
        <w:suppressAutoHyphens w:val="0"/>
        <w:autoSpaceDE w:val="0"/>
        <w:autoSpaceDN w:val="0"/>
        <w:adjustRightInd w:val="0"/>
        <w:spacing w:line="360" w:lineRule="auto"/>
        <w:ind w:firstLine="851"/>
        <w:jc w:val="both"/>
      </w:pPr>
      <w:r w:rsidRPr="00D46686">
        <w:t>● Atlieka tyrimus bei teikia informaciją.</w:t>
      </w:r>
    </w:p>
    <w:p w:rsidR="00330A77" w:rsidRPr="00D46686" w:rsidRDefault="00330A77" w:rsidP="00140B51">
      <w:pPr>
        <w:suppressAutoHyphens w:val="0"/>
        <w:autoSpaceDE w:val="0"/>
        <w:autoSpaceDN w:val="0"/>
        <w:adjustRightInd w:val="0"/>
        <w:spacing w:line="360" w:lineRule="auto"/>
        <w:ind w:firstLine="851"/>
        <w:jc w:val="both"/>
      </w:pPr>
      <w:r w:rsidRPr="00D46686">
        <w:t>Už reklamos standartų pažeidimus yra nustatytos atitinkamos sankcijos, pateiktos tinklalapyje: žiniasklaidos atsisakymas skleisti reklamą, antireklama, įvairių privilegijų panaikinimas (pvz. Lengvatiniai pašto tarifai), pašalinimas iš asociacijos, o taip pat, jei šie sprendimai problemos neišsprendžia, informacija perduodama teismų institucijoms.</w:t>
      </w:r>
    </w:p>
    <w:p w:rsidR="00330A77" w:rsidRPr="00D46686" w:rsidRDefault="00330A77" w:rsidP="00330A77">
      <w:pPr>
        <w:suppressAutoHyphens w:val="0"/>
        <w:autoSpaceDE w:val="0"/>
        <w:autoSpaceDN w:val="0"/>
        <w:adjustRightInd w:val="0"/>
        <w:spacing w:line="360" w:lineRule="auto"/>
        <w:ind w:firstLine="851"/>
        <w:jc w:val="both"/>
      </w:pPr>
      <w:r w:rsidRPr="00D46686">
        <w:t>Ši asociacija taip pat apibrėžia savireguliacijos privalumus ir kodėl apskritai reklamai reguliavimas yra reikalingas. Kadangi reklama atlieka labai svarbų vaidmenį tiek versle, tiek žmonių gyvenime, ji turi būti legali, padori, sąžininga bei te</w:t>
      </w:r>
      <w:r w:rsidR="003B62C2">
        <w:t>isinga, tad jei reklama klaidins</w:t>
      </w:r>
      <w:r w:rsidRPr="00D46686">
        <w:t>, ar tuo labiau – įžeis žmogų, jis nebepirks produkto. Net labai mažai blogos reklamos gali sugadinti apskritai visos r</w:t>
      </w:r>
      <w:r w:rsidR="00F76E15" w:rsidRPr="00D46686">
        <w:t>e</w:t>
      </w:r>
      <w:r w:rsidRPr="00D46686">
        <w:t>klamos įvaizdį ir pirkėjai nustos ja pasitikėti. Kaip savireguliacijos pliusai yra minima tai, jog tokia sistema yra lankstesnė, greičiau prisitaikanti prie įvairių socialinių ar technikos pokyčių, tokia sistema įgyvendina spartesnį bei lengvesnį problemų sprendimą, be to – pirkėja</w:t>
      </w:r>
      <w:r w:rsidR="00FC1E3C" w:rsidRPr="00D46686">
        <w:t>ms nereikia mokėti už kreipimąsi</w:t>
      </w:r>
      <w:r w:rsidRPr="00D46686">
        <w:t xml:space="preserve">, o </w:t>
      </w:r>
      <w:r w:rsidRPr="00D46686">
        <w:lastRenderedPageBreak/>
        <w:t>problemas galima išspręsti labai greitai. Reklamos atstovams tai padės sukurti pasitikėjimu grįstus santykius su pirkėjais, kas daro įtaką ir pačiam pirkimui.</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t xml:space="preserve">Pagal 2010 metų ataskaitą, 26 Europos valstybėse viso buvo priimti </w:t>
      </w:r>
      <w:r w:rsidRPr="00D46686">
        <w:rPr>
          <w:rFonts w:eastAsia="Calibri"/>
          <w:lang w:eastAsia="en-US"/>
        </w:rPr>
        <w:t>53442 skundai dėl reklamos turinio. Didžioji Britanija bei Vokietija susilaukė didžiausio skaičia</w:t>
      </w:r>
      <w:r w:rsidR="00FC1E3C" w:rsidRPr="00D46686">
        <w:rPr>
          <w:rFonts w:eastAsia="Calibri"/>
          <w:lang w:eastAsia="en-US"/>
        </w:rPr>
        <w:t>u</w:t>
      </w:r>
      <w:r w:rsidRPr="00D46686">
        <w:rPr>
          <w:rFonts w:eastAsia="Calibri"/>
          <w:lang w:eastAsia="en-US"/>
        </w:rPr>
        <w:t>s skundų dėl reklamos, kas viso sudaro 73% minėto skundų skaičiaus. Šių šalių savireguliacijos sistemoje veikia po dvi reguliatoriaus funkcijas atliekančias įstaigas. Vokietijoje vieną jų atsakinga už socialinės atsakomybės, skonio bei padorumo klausimus, kita – už klaidina</w:t>
      </w:r>
      <w:r w:rsidR="00FC1E3C" w:rsidRPr="00D46686">
        <w:rPr>
          <w:rFonts w:eastAsia="Calibri"/>
          <w:lang w:eastAsia="en-US"/>
        </w:rPr>
        <w:t>n</w:t>
      </w:r>
      <w:r w:rsidRPr="00D46686">
        <w:rPr>
          <w:rFonts w:eastAsia="Calibri"/>
          <w:lang w:eastAsia="en-US"/>
        </w:rPr>
        <w:t xml:space="preserve">čią reklamą bei neteisingą konkurenciją. Tuo tarpu, Didžiojoje Britanijoje viena iš įstaigų rūpinasi konsultavimu, sprendžia įvairių suinteresuotų pusių skundų klausimus, kita – rūpinasi reklamos turiniu prieš pradedant ją demonstruoti. Natūraliai kyla klausimas, kodėl tokios stiprios valstybės, dargi, dedančios intensyvias pastangas reklamos savireguliacijai, vis tiktai pirmauja skundų skaičiumi? Atsakymas paprastas – tai valstybės, kuriose į reklamą investuojama daugiausiai iš visų šalių narių, vadinasi reklamos kampanijos yra </w:t>
      </w:r>
      <w:r w:rsidR="00F76E15" w:rsidRPr="00D46686">
        <w:rPr>
          <w:rFonts w:eastAsia="Calibri"/>
          <w:lang w:eastAsia="en-US"/>
        </w:rPr>
        <w:t>didesnė</w:t>
      </w:r>
      <w:r w:rsidRPr="00D46686">
        <w:rPr>
          <w:rFonts w:eastAsia="Calibri"/>
          <w:lang w:eastAsia="en-US"/>
        </w:rPr>
        <w:t xml:space="preserve">s, ir pačios reklamos yra daugiau. </w:t>
      </w:r>
      <w:r w:rsidR="005C6378">
        <w:rPr>
          <w:rFonts w:eastAsia="Calibri"/>
          <w:lang w:eastAsia="en-US"/>
        </w:rPr>
        <w:t>Ko gero,</w:t>
      </w:r>
      <w:r w:rsidRPr="00D46686">
        <w:rPr>
          <w:rFonts w:eastAsia="Calibri"/>
          <w:lang w:eastAsia="en-US"/>
        </w:rPr>
        <w:t xml:space="preserve"> prie skundų skaičiaus didinimo prisideda ir aktyvi visuomenė, nes </w:t>
      </w:r>
      <w:r w:rsidR="005C6378">
        <w:rPr>
          <w:rFonts w:eastAsia="Calibri"/>
          <w:lang w:eastAsia="en-US"/>
        </w:rPr>
        <w:t xml:space="preserve">turint omeny Lietuvos pavyzdį - </w:t>
      </w:r>
      <w:r w:rsidRPr="00D46686">
        <w:rPr>
          <w:rFonts w:eastAsia="Calibri"/>
          <w:lang w:eastAsia="en-US"/>
        </w:rPr>
        <w:t>mažas skundų skaičius dar nereiškia, jog problemos pas mus nėra.</w:t>
      </w:r>
    </w:p>
    <w:p w:rsidR="00FC1E3C" w:rsidRPr="00E9386C" w:rsidRDefault="00330A77" w:rsidP="00E9386C">
      <w:pPr>
        <w:suppressAutoHyphens w:val="0"/>
        <w:autoSpaceDE w:val="0"/>
        <w:autoSpaceDN w:val="0"/>
        <w:adjustRightInd w:val="0"/>
        <w:spacing w:line="360" w:lineRule="auto"/>
        <w:ind w:firstLine="851"/>
        <w:jc w:val="both"/>
        <w:rPr>
          <w:rFonts w:eastAsia="Calibri"/>
          <w:lang w:eastAsia="en-US"/>
        </w:rPr>
      </w:pPr>
      <w:r w:rsidRPr="00D46686">
        <w:rPr>
          <w:rFonts w:eastAsia="Calibri"/>
          <w:lang w:eastAsia="en-US"/>
        </w:rPr>
        <w:t>Vertinant visus nusiskundimus, daugiau reklamos pažeidimų buvo dėl skonio ir padorumo, taip pat, labai panašus skaičius nusiskundimų dėl tariamai klaidinančios reklamos. Minimuose Lietuvos duomenyse matoma, jog daugiausia nusiskundimų būta dėl klaidinančios reklamos, šiek tiek mažiau – dėl socialinės atsakomybės trūkumo reklamoje bei skonio ir padorumo pažeidimų.</w:t>
      </w:r>
    </w:p>
    <w:p w:rsidR="003D57A8" w:rsidRPr="00D46686" w:rsidRDefault="003D57A8" w:rsidP="00377D92">
      <w:pPr>
        <w:pStyle w:val="ListParagraph"/>
        <w:keepNext/>
        <w:numPr>
          <w:ilvl w:val="0"/>
          <w:numId w:val="16"/>
        </w:numPr>
        <w:suppressAutoHyphens/>
        <w:spacing w:after="0" w:line="360" w:lineRule="auto"/>
        <w:contextualSpacing w:val="0"/>
        <w:jc w:val="center"/>
        <w:outlineLvl w:val="1"/>
        <w:rPr>
          <w:rFonts w:ascii="Times New Roman" w:eastAsia="Times New Roman" w:hAnsi="Times New Roman"/>
          <w:b/>
          <w:noProof w:val="0"/>
          <w:vanish/>
          <w:sz w:val="28"/>
          <w:szCs w:val="28"/>
          <w:lang w:eastAsia="ar-SA"/>
        </w:rPr>
      </w:pPr>
      <w:bookmarkStart w:id="17" w:name="_Toc307356499"/>
      <w:bookmarkStart w:id="18" w:name="_Toc307356699"/>
      <w:bookmarkEnd w:id="17"/>
      <w:bookmarkEnd w:id="18"/>
    </w:p>
    <w:p w:rsidR="00330A77" w:rsidRPr="00D46686" w:rsidRDefault="00330A77" w:rsidP="00377D92">
      <w:pPr>
        <w:pStyle w:val="Heading2"/>
        <w:numPr>
          <w:ilvl w:val="1"/>
          <w:numId w:val="16"/>
        </w:numPr>
        <w:tabs>
          <w:tab w:val="clear" w:pos="1260"/>
          <w:tab w:val="num" w:pos="0"/>
        </w:tabs>
        <w:spacing w:line="360" w:lineRule="auto"/>
        <w:ind w:left="0" w:firstLine="0"/>
        <w:rPr>
          <w:rFonts w:ascii="Times New Roman" w:hAnsi="Times New Roman"/>
          <w:b/>
          <w:sz w:val="28"/>
          <w:szCs w:val="28"/>
        </w:rPr>
      </w:pPr>
      <w:bookmarkStart w:id="19" w:name="_Toc307356700"/>
      <w:r w:rsidRPr="00D46686">
        <w:rPr>
          <w:rFonts w:ascii="Times New Roman" w:hAnsi="Times New Roman"/>
          <w:b/>
          <w:sz w:val="28"/>
          <w:szCs w:val="28"/>
        </w:rPr>
        <w:t>Reklamos etika Lietuvoje</w:t>
      </w:r>
      <w:bookmarkEnd w:id="19"/>
    </w:p>
    <w:p w:rsidR="00330A77" w:rsidRPr="00D46686" w:rsidRDefault="00330A77" w:rsidP="00377D92">
      <w:pPr>
        <w:pStyle w:val="Heading3"/>
        <w:numPr>
          <w:ilvl w:val="2"/>
          <w:numId w:val="17"/>
        </w:numPr>
        <w:tabs>
          <w:tab w:val="clear" w:pos="1260"/>
          <w:tab w:val="num" w:pos="0"/>
        </w:tabs>
        <w:spacing w:before="0" w:after="0" w:line="360" w:lineRule="auto"/>
        <w:ind w:left="0" w:firstLine="0"/>
        <w:jc w:val="center"/>
        <w:rPr>
          <w:rFonts w:ascii="Times New Roman" w:hAnsi="Times New Roman"/>
          <w:sz w:val="24"/>
          <w:szCs w:val="24"/>
        </w:rPr>
      </w:pPr>
      <w:bookmarkStart w:id="20" w:name="_Toc307356701"/>
      <w:r w:rsidRPr="00D46686">
        <w:rPr>
          <w:rFonts w:ascii="Times New Roman" w:hAnsi="Times New Roman"/>
          <w:sz w:val="24"/>
          <w:szCs w:val="24"/>
        </w:rPr>
        <w:t>Reklamą Lietuvoje reglamentuojantys įstatymai</w:t>
      </w:r>
      <w:bookmarkEnd w:id="20"/>
    </w:p>
    <w:p w:rsidR="00330A77" w:rsidRPr="00D46686" w:rsidRDefault="00330A77" w:rsidP="00140B51">
      <w:pPr>
        <w:suppressAutoHyphens w:val="0"/>
        <w:autoSpaceDE w:val="0"/>
        <w:autoSpaceDN w:val="0"/>
        <w:adjustRightInd w:val="0"/>
        <w:spacing w:line="360" w:lineRule="auto"/>
        <w:ind w:firstLine="851"/>
        <w:jc w:val="both"/>
      </w:pPr>
      <w:r w:rsidRPr="00D46686">
        <w:t>Lietuvoje reklamos įstatymas buvo priimtas tik 2000 m. liepos 18 d, o įsigaliojo dar vėliau -  nuo 2001m. sausio 1 dienos. Teisės aktai reklamą apibrėžia kiek kitaip nei marketingo teorijos. Apibendrintai ji pateikiama kaip įvairiais būdais už tam tikrą mokestį skleidžiama informacija siekiant parduoti prekes ar paslaugas.</w:t>
      </w:r>
    </w:p>
    <w:p w:rsidR="00330A77" w:rsidRPr="00D46686" w:rsidRDefault="00330A77" w:rsidP="00330A77">
      <w:pPr>
        <w:suppressAutoHyphens w:val="0"/>
        <w:autoSpaceDE w:val="0"/>
        <w:autoSpaceDN w:val="0"/>
        <w:adjustRightInd w:val="0"/>
        <w:spacing w:line="360" w:lineRule="auto"/>
        <w:ind w:firstLine="851"/>
        <w:jc w:val="both"/>
      </w:pPr>
      <w:r w:rsidRPr="00D46686">
        <w:t>Šiuo metu galiojantys įstatymai, apibrėžiantys etikos principų taikymą ir laikymąsi Lietuvos reklamos sferoje yra šie:</w:t>
      </w:r>
    </w:p>
    <w:p w:rsidR="00330A77" w:rsidRPr="00D46686" w:rsidRDefault="00330A77" w:rsidP="00330A77">
      <w:pPr>
        <w:suppressAutoHyphens w:val="0"/>
        <w:autoSpaceDE w:val="0"/>
        <w:autoSpaceDN w:val="0"/>
        <w:adjustRightInd w:val="0"/>
        <w:spacing w:line="360" w:lineRule="auto"/>
        <w:ind w:firstLine="851"/>
        <w:jc w:val="both"/>
      </w:pPr>
      <w:r w:rsidRPr="00D46686">
        <w:t>● LR reklamos įstatymas;</w:t>
      </w:r>
    </w:p>
    <w:p w:rsidR="00330A77" w:rsidRPr="00D46686" w:rsidRDefault="00330A77" w:rsidP="00330A77">
      <w:pPr>
        <w:suppressAutoHyphens w:val="0"/>
        <w:autoSpaceDE w:val="0"/>
        <w:autoSpaceDN w:val="0"/>
        <w:adjustRightInd w:val="0"/>
        <w:spacing w:line="360" w:lineRule="auto"/>
        <w:ind w:firstLine="851"/>
        <w:jc w:val="both"/>
      </w:pPr>
      <w:r w:rsidRPr="00D46686">
        <w:t>● LR konkurencijos įstatymas;</w:t>
      </w:r>
    </w:p>
    <w:p w:rsidR="00330A77" w:rsidRPr="00D46686" w:rsidRDefault="00330A77" w:rsidP="00330A77">
      <w:pPr>
        <w:suppressAutoHyphens w:val="0"/>
        <w:autoSpaceDE w:val="0"/>
        <w:autoSpaceDN w:val="0"/>
        <w:adjustRightInd w:val="0"/>
        <w:spacing w:line="360" w:lineRule="auto"/>
        <w:ind w:firstLine="851"/>
        <w:jc w:val="both"/>
      </w:pPr>
      <w:r w:rsidRPr="00D46686">
        <w:t>● LR visuomenės informavimo įstatymas;</w:t>
      </w:r>
    </w:p>
    <w:p w:rsidR="00330A77" w:rsidRPr="00D46686" w:rsidRDefault="00330A77" w:rsidP="00330A77">
      <w:pPr>
        <w:suppressAutoHyphens w:val="0"/>
        <w:autoSpaceDE w:val="0"/>
        <w:autoSpaceDN w:val="0"/>
        <w:adjustRightInd w:val="0"/>
        <w:spacing w:line="360" w:lineRule="auto"/>
        <w:ind w:firstLine="851"/>
        <w:jc w:val="both"/>
      </w:pPr>
      <w:r w:rsidRPr="00D46686">
        <w:t>● LR vartotojų teisių gynimo įstatymas;</w:t>
      </w:r>
    </w:p>
    <w:p w:rsidR="00330A77" w:rsidRPr="00D46686" w:rsidRDefault="00330A77" w:rsidP="00330A77">
      <w:pPr>
        <w:suppressAutoHyphens w:val="0"/>
        <w:autoSpaceDE w:val="0"/>
        <w:autoSpaceDN w:val="0"/>
        <w:adjustRightInd w:val="0"/>
        <w:spacing w:line="360" w:lineRule="auto"/>
        <w:ind w:firstLine="851"/>
        <w:jc w:val="both"/>
      </w:pPr>
      <w:r w:rsidRPr="00D46686">
        <w:t>● LR civilinis kodeksas;</w:t>
      </w:r>
    </w:p>
    <w:p w:rsidR="00330A77" w:rsidRPr="00D46686" w:rsidRDefault="00330A77" w:rsidP="00330A77">
      <w:pPr>
        <w:suppressAutoHyphens w:val="0"/>
        <w:autoSpaceDE w:val="0"/>
        <w:autoSpaceDN w:val="0"/>
        <w:adjustRightInd w:val="0"/>
        <w:spacing w:line="360" w:lineRule="auto"/>
        <w:ind w:firstLine="851"/>
        <w:jc w:val="both"/>
      </w:pPr>
      <w:r w:rsidRPr="00D46686">
        <w:t>● LR alkoholio kontrolės įstatymas;</w:t>
      </w:r>
    </w:p>
    <w:p w:rsidR="00330A77" w:rsidRPr="00D46686" w:rsidRDefault="00330A77" w:rsidP="00330A77">
      <w:pPr>
        <w:suppressAutoHyphens w:val="0"/>
        <w:autoSpaceDE w:val="0"/>
        <w:autoSpaceDN w:val="0"/>
        <w:adjustRightInd w:val="0"/>
        <w:spacing w:line="360" w:lineRule="auto"/>
        <w:ind w:firstLine="851"/>
        <w:jc w:val="both"/>
      </w:pPr>
      <w:r w:rsidRPr="00D46686">
        <w:lastRenderedPageBreak/>
        <w:t>● LR tabako kontrolės įstatymas;</w:t>
      </w:r>
    </w:p>
    <w:p w:rsidR="00330A77" w:rsidRPr="00D46686" w:rsidRDefault="00330A77" w:rsidP="00330A77">
      <w:pPr>
        <w:suppressAutoHyphens w:val="0"/>
        <w:autoSpaceDE w:val="0"/>
        <w:autoSpaceDN w:val="0"/>
        <w:adjustRightInd w:val="0"/>
        <w:spacing w:line="360" w:lineRule="auto"/>
        <w:ind w:firstLine="851"/>
        <w:jc w:val="both"/>
      </w:pPr>
      <w:r w:rsidRPr="00D46686">
        <w:t>● LR farmacinės veiklos įstatymas.</w:t>
      </w:r>
    </w:p>
    <w:p w:rsidR="00330A77" w:rsidRPr="00D46686" w:rsidRDefault="00330A77" w:rsidP="00330A77">
      <w:pPr>
        <w:suppressAutoHyphens w:val="0"/>
        <w:autoSpaceDE w:val="0"/>
        <w:autoSpaceDN w:val="0"/>
        <w:adjustRightInd w:val="0"/>
        <w:spacing w:line="360" w:lineRule="auto"/>
        <w:ind w:firstLine="851"/>
        <w:jc w:val="both"/>
      </w:pPr>
      <w:r w:rsidRPr="00D46686">
        <w:t>Reklamos veiklos detales konkretizuoja atskiri vyriausybės ir žinybų dokumentai.</w:t>
      </w:r>
    </w:p>
    <w:p w:rsidR="00330A77" w:rsidRPr="00D46686" w:rsidRDefault="00330A77" w:rsidP="00330A77">
      <w:pPr>
        <w:suppressAutoHyphens w:val="0"/>
        <w:autoSpaceDE w:val="0"/>
        <w:autoSpaceDN w:val="0"/>
        <w:adjustRightInd w:val="0"/>
        <w:spacing w:line="360" w:lineRule="auto"/>
        <w:ind w:firstLine="851"/>
        <w:jc w:val="both"/>
      </w:pPr>
      <w:r w:rsidRPr="00D46686">
        <w:t>Reklamą kontroliuoja:</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Nacionalinė vartotojų teisių apsaugos taryba</w:t>
      </w:r>
      <w:r w:rsidRPr="00D46686">
        <w:t xml:space="preserve"> – atsakinga už nesąžiningą komercinę veikla, išskyrus dėl klaidinančios ir lyginamosios rek</w:t>
      </w:r>
      <w:r w:rsidR="00FC1E3C" w:rsidRPr="00D46686">
        <w:t>l</w:t>
      </w:r>
      <w:r w:rsidRPr="00D46686">
        <w:t>amos, dėl reklamos visuomenės informavimo priemonėse.</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Lietuvos Respublikos Konkurencijos taryba</w:t>
      </w:r>
      <w:r w:rsidRPr="00D46686">
        <w:t xml:space="preserve"> - kontroliuoja, lyginamąją reklamą ir ar reklama nėra klaidinanti;</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Vietos savivaldos vykdomosios institucijos</w:t>
      </w:r>
      <w:r w:rsidRPr="00D46686">
        <w:t xml:space="preserve"> - atsako už išorinės rekla</w:t>
      </w:r>
      <w:r w:rsidR="00FC1E3C" w:rsidRPr="00D46686">
        <w:t>mos įrengimo taisyklių laikymąsi</w:t>
      </w:r>
      <w:r w:rsidRPr="00D46686">
        <w:t>;</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Valstybės įstaiga, atsakinga už kultūros vertybių apsaugą, bei saugomos teritorijos steigėjo įgaliota įstaiga</w:t>
      </w:r>
      <w:r w:rsidRPr="00D46686">
        <w:t xml:space="preserve"> - atsako už išorinės rekla</w:t>
      </w:r>
      <w:r w:rsidR="00FC1E3C" w:rsidRPr="00D46686">
        <w:t>mos įrengimo taisyklių laikymąsi</w:t>
      </w:r>
      <w:r w:rsidRPr="00D46686">
        <w:t>;</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Valstybinė tabako ir alkoholio kontrolės tarnyba</w:t>
      </w:r>
      <w:r w:rsidRPr="00D46686">
        <w:t xml:space="preserve"> – atsakinga už tabako ir alkoholio reklamą;</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Valstybinė maisto ir veterinarijos tarnyba</w:t>
      </w:r>
      <w:r w:rsidRPr="00D46686">
        <w:t>;</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Valstybinė ne maisto produktų inspekcija</w:t>
      </w:r>
      <w:r w:rsidRPr="00D46686">
        <w:t>;</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Valstybinė vaistų kontrolės tarnyba</w:t>
      </w:r>
      <w:r w:rsidRPr="00D46686">
        <w:t xml:space="preserve"> – atsakinga už vaistų ir medicininės paskirties produktų reklamos pažeidimus;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Pr="00D46686">
        <w:rPr>
          <w:u w:val="single"/>
        </w:rPr>
        <w:t>Lietuvos radijo ir televizijos komisija</w:t>
      </w:r>
      <w:r w:rsidRPr="00D46686">
        <w:t xml:space="preserve"> – atsako už rek</w:t>
      </w:r>
      <w:r w:rsidR="00FC1E3C" w:rsidRPr="00D46686">
        <w:t>l</w:t>
      </w:r>
      <w:r w:rsidRPr="00D46686">
        <w:t>amą visuomenės informavimo priemonėse. </w:t>
      </w:r>
    </w:p>
    <w:p w:rsidR="00330A77" w:rsidRPr="00D46686" w:rsidRDefault="00330A77" w:rsidP="00330A77">
      <w:pPr>
        <w:pStyle w:val="NormalWeb"/>
        <w:tabs>
          <w:tab w:val="num" w:pos="720"/>
        </w:tabs>
        <w:spacing w:before="0" w:beforeAutospacing="0" w:after="0" w:afterAutospacing="0" w:line="360" w:lineRule="auto"/>
        <w:ind w:firstLine="851"/>
        <w:rPr>
          <w:lang w:val="lt-LT"/>
        </w:rPr>
      </w:pPr>
      <w:r w:rsidRPr="00D46686">
        <w:rPr>
          <w:lang w:val="lt-LT"/>
        </w:rPr>
        <w:t> Taip pat nurodoma, jog visos šios institucijos bendradarbiauja su reklamos savitvarkos institucijomis.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LR Reklamos įstatyme sakoma, jog reklama turi būti padori ir teisinga bei aiškiai atpažįstama, reklama yra draudžiama, jei: „pažeidžiami</w:t>
      </w:r>
      <w:r w:rsidRPr="00D46686">
        <w:rPr>
          <w:b/>
          <w:bCs/>
        </w:rPr>
        <w:t xml:space="preserve"> </w:t>
      </w:r>
      <w:r w:rsidRPr="00D46686">
        <w:t>visuomenės moralės principai; žeminama žmogaus garbė ir orumas; kurstoma tautinė, rasinė, religinė, lyčių ar socialinė neapykanta bei</w:t>
      </w:r>
      <w:r w:rsidRPr="00D46686">
        <w:rPr>
          <w:b/>
          <w:bCs/>
        </w:rPr>
        <w:t xml:space="preserve"> </w:t>
      </w:r>
      <w:r w:rsidRPr="00D46686">
        <w:t>diskriminacija, taip pat šmeižiama ar dezinformuojama; skatinama prievarta, agresija, keliama panika; skatinamas elgesys, keliantis grėsmę sveikatai, saugumui ir aplinkai; piktnaudžiaujama prietarais, žmonių pasitikėjimu, jų patirties ar žinių</w:t>
      </w:r>
      <w:r w:rsidRPr="00D46686">
        <w:rPr>
          <w:b/>
          <w:bCs/>
        </w:rPr>
        <w:t xml:space="preserve"> </w:t>
      </w:r>
      <w:r w:rsidRPr="00D46686">
        <w:t>stoka;</w:t>
      </w:r>
      <w:r w:rsidRPr="00D46686">
        <w:rPr>
          <w:b/>
          <w:bCs/>
        </w:rPr>
        <w:t xml:space="preserve"> </w:t>
      </w:r>
      <w:r w:rsidRPr="00D46686">
        <w:t>be fizinio asmens sutikimo minimas jo vardas, pavardė, pateikiama jo nuomonė, informacija apie jo privatų ar visuomeninį gyvenimą, turtą, naudojamas fizinio asmens</w:t>
      </w:r>
      <w:r w:rsidRPr="00D46686">
        <w:rPr>
          <w:b/>
          <w:bCs/>
        </w:rPr>
        <w:t xml:space="preserve"> </w:t>
      </w:r>
      <w:r w:rsidRPr="00D46686">
        <w:t>atvaizdas; reklamos skleidimui</w:t>
      </w:r>
      <w:r w:rsidRPr="00D46686">
        <w:rPr>
          <w:b/>
          <w:bCs/>
        </w:rPr>
        <w:t xml:space="preserve"> </w:t>
      </w:r>
      <w:r w:rsidRPr="00D46686">
        <w:t>naudojamos specialios pasąmonę veikiančios priemonės ir technologijos; panaudota reklaminė medžiaga yra parengta pažeidžiant autorių teises į literatūros, meno, mokslo kūrinius ir (ar) gretutines teises”</w:t>
      </w:r>
      <w:r w:rsidRPr="00D46686">
        <w:rPr>
          <w:rStyle w:val="FootnoteReference"/>
        </w:rPr>
        <w:t xml:space="preserve"> </w:t>
      </w:r>
      <w:r w:rsidRPr="00D46686">
        <w:t xml:space="preserve">(LR Reklamos Įstatymas). Šis įstatymas yra pakankamai išsamus, nes </w:t>
      </w:r>
      <w:r w:rsidRPr="00D46686">
        <w:lastRenderedPageBreak/>
        <w:t xml:space="preserve">jame yra aptariami įvairūs reklamos būdai, jos poveikis vaikams, lyginamosios reklamos galimos ribos, klaidinanti reklama, atskirų prekių reklama ir kt. </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Už įstatymo pažeidimus skiriama administracinė atsakomybė (įspėjimas, piniginė bauda, įsipareigojimas nutraukti reklamą). Skiriamos piniginės baudos yra fiksuotos: „nuo vieno tūkstančio iki trisdešimties tūkstančių litų“, sunkinančiais atvejais skiriama ir didesnė bauda, kuri negali viršyti 3 proc. metinių pajamų. </w:t>
      </w:r>
      <w:r w:rsidR="001E354C">
        <w:t>Nurodytos</w:t>
      </w:r>
      <w:r w:rsidRPr="00D46686">
        <w:t xml:space="preserve"> nuobaudos nėra rimtos lyginant su tuo, kokią žalą netinkama reklama gali padaryti visuomenei ar kai kuriems jos nariams. Manau, kad netinkamos reklamos naudojimo atvejais reikėtų daugiau viešumo – išsiaiškinant, kas ir kodėl gamino bei patvirtino tokią reklamą, baudžiant ne simbolinėmis numatytomis sumomis, o nustatant p</w:t>
      </w:r>
      <w:r w:rsidR="00FC1E3C" w:rsidRPr="00D46686">
        <w:t>rocentinį baudos mokestį nuo ap</w:t>
      </w:r>
      <w:r w:rsidRPr="00D46686">
        <w:t>yvartos.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Kaip teigia Laimonas Markauskas (2008), nagrinėjant reklamos pažeidimą pirmiausia reikia įrodyti, jog nagrinėjama informacija yra reklama, vadinasi, svarbus yra teisinis reklamos apibrėžimas. LR Reklamos Įstatyme jis yra toks: „reklama - bet kokia forma ir bet kokiomis priemonėmis skleidžiama informacija, susijusi su asmens komercine-ūkine, finansine ar profesine veikla, skatinanti įsigyti prekių ar naudotis paslaugomis, įskaitant nekilnojamojo turto įsigijimą, turtinių teisių ir įsipareigojimų perėmimą“. Šiame apibrėžime akcentuojamas skatinimas įsigyti prekių ar paslaugų. Tuo tarpu LR Visuomenės Informavimo Įstatyme apibrėžiama ir tai, jog reklama yra atlygintina, taip pat minimi reklamos skleidimo būdai. Autoriaus teigimu, reklamos apibrėžimus skirtinguose įstatymuose reikia suvienodinti, nes problemos atveju tas pats reiškinys būtų traktuojamas ir vertinamas skirtingai, kas sukeltų painiavą. Siekiant suvienodint šiuos įstatymus reikalinga, jos atitinkamai būtų suvienodintos ir Europos Sąjungos direktyvos, kuriose pateikti reklamos apibrėžimai. L. Markauskas taip pat pastebi, jog Reklamos Įstatyme nereglamentuojama socialinė reklama. </w:t>
      </w:r>
    </w:p>
    <w:p w:rsidR="00330A77" w:rsidRPr="00D46686" w:rsidRDefault="00330A77" w:rsidP="00330A77">
      <w:pPr>
        <w:suppressAutoHyphens w:val="0"/>
        <w:autoSpaceDE w:val="0"/>
        <w:autoSpaceDN w:val="0"/>
        <w:adjustRightInd w:val="0"/>
        <w:spacing w:line="360" w:lineRule="auto"/>
        <w:ind w:firstLine="851"/>
        <w:jc w:val="both"/>
      </w:pPr>
      <w:r w:rsidRPr="00D46686">
        <w:t>Reklamos Įstatyme apibrėžiami keturi reklaminės veiklos subjektai – reklamos davėjas, reklamos tarpininkas, reklamos gamintojas ir reklamos skleidėjas. Kadangi reklamos davėjas yra tas asmuo, kurio iniciatyva yra užsakoma, gaminama bei skleidžiama reklama, jis yra vienas svarbiausių reklaminės veiklos subjektų, būtent todėl pirmiausia jis yra atsakingas už reklamos tinkamumą, įstatymų atitikimą. Tačiau įstatymiškai reklamos davėjas atsakingas tik klaidinančios bei neleistinos lyginamosios reklamos atveju, visais kitais pažeidimų atvejais atsakomybė krenta ir kitiems reklaminės veiklos subjektams (L. Markauskas, 2008).</w:t>
      </w:r>
    </w:p>
    <w:p w:rsidR="00330A77" w:rsidRPr="00D46686" w:rsidRDefault="00330A77" w:rsidP="00140B51">
      <w:pPr>
        <w:suppressAutoHyphens w:val="0"/>
        <w:autoSpaceDE w:val="0"/>
        <w:autoSpaceDN w:val="0"/>
        <w:adjustRightInd w:val="0"/>
        <w:spacing w:line="360" w:lineRule="auto"/>
        <w:ind w:firstLine="851"/>
        <w:jc w:val="both"/>
      </w:pPr>
      <w:r w:rsidRPr="00D46686">
        <w:t xml:space="preserve">Tam tikras sankcijas reklamai netiesiogiai (kadangi reklama įstatyme nėra įvardijama) nustato ir Valstybinės kalbos įstatymas, anot kurio, visi vieši užrašai privalo būti užrašyti taisyklinga lietuvių kalba, negali būti naudojami netaisyklingi, nelietuviški žodžiai ar frazės. Tačiau, kaip pastebi L. </w:t>
      </w:r>
      <w:r w:rsidRPr="00D46686">
        <w:lastRenderedPageBreak/>
        <w:t>Markauskas, jei reklamos davėjas pavartotų populiarią šnekamojoje kalboje frazę, kuri neatitinka valstybinės kalbos vartojimo reklaminiame tekste reikalavimo, tokiu atveju jis gautų raštą iš Valstybinės kalbos inspekcios, o vėliau ir nurodymo nutraukti neleistinos reklamos demonstravimą. Jei reklamos davėjas šio nurodymo nevykdytų, atitinkamam reklamos davėjo darbuotojui galėtų būti skiriama bauda, kurios dyds yra keli šimtai litų. Palyginus reklamos kampanijos naudą bei galimas sankcijas gali pasirodyti, jog įstatymo pažeidimas efektyvina reklamos kampaniją, o bauda yra labai maža lyginant su gaunama nauda.</w:t>
      </w:r>
    </w:p>
    <w:p w:rsidR="00330A77" w:rsidRPr="00D46686" w:rsidRDefault="00330A77" w:rsidP="00377D92">
      <w:pPr>
        <w:pStyle w:val="Heading3"/>
        <w:numPr>
          <w:ilvl w:val="2"/>
          <w:numId w:val="18"/>
        </w:numPr>
        <w:tabs>
          <w:tab w:val="clear" w:pos="1260"/>
          <w:tab w:val="num" w:pos="0"/>
        </w:tabs>
        <w:spacing w:before="0" w:after="0" w:line="360" w:lineRule="auto"/>
        <w:ind w:left="0" w:firstLine="0"/>
        <w:jc w:val="center"/>
        <w:rPr>
          <w:rFonts w:ascii="Times New Roman" w:eastAsia="Calibri" w:hAnsi="Times New Roman"/>
          <w:sz w:val="24"/>
          <w:szCs w:val="24"/>
          <w:lang w:eastAsia="en-US"/>
        </w:rPr>
      </w:pPr>
      <w:bookmarkStart w:id="21" w:name="_Toc307356702"/>
      <w:r w:rsidRPr="00D46686">
        <w:rPr>
          <w:rFonts w:ascii="Times New Roman" w:eastAsia="Calibri" w:hAnsi="Times New Roman"/>
          <w:sz w:val="24"/>
          <w:szCs w:val="24"/>
          <w:lang w:eastAsia="en-US"/>
        </w:rPr>
        <w:t>Lietuvos reklamą reguliuojančios nevyriausybinės institucijos</w:t>
      </w:r>
      <w:bookmarkEnd w:id="21"/>
    </w:p>
    <w:p w:rsidR="00330A77" w:rsidRPr="00D46686" w:rsidRDefault="00330A77" w:rsidP="00140B51">
      <w:pPr>
        <w:suppressAutoHyphens w:val="0"/>
        <w:autoSpaceDE w:val="0"/>
        <w:autoSpaceDN w:val="0"/>
        <w:adjustRightInd w:val="0"/>
        <w:spacing w:line="360" w:lineRule="auto"/>
        <w:ind w:firstLine="851"/>
        <w:jc w:val="both"/>
        <w:rPr>
          <w:rFonts w:eastAsia="Calibri"/>
          <w:bCs/>
          <w:lang w:eastAsia="en-US"/>
        </w:rPr>
      </w:pPr>
      <w:r w:rsidRPr="00D46686">
        <w:rPr>
          <w:rFonts w:eastAsia="Calibri"/>
          <w:bCs/>
          <w:lang w:eastAsia="en-US"/>
        </w:rPr>
        <w:t xml:space="preserve">Lietuvos komunikacijos agentūrų asociacija (KOMAA) veikia nuo 2002 metų, yra išleidusi savo įstatus, kuriuose apibrėžia savo veiklą. Asociacijos nariais gali tapti įmonės, užsiimančios rinkodaros komunikacijos verslu. Asociacija turi savo valdybą, administraciją, rengia visuotinius susirinkimus. </w:t>
      </w:r>
      <w:r w:rsidRPr="00D46686">
        <w:rPr>
          <w:rFonts w:eastAsia="Calibri"/>
          <w:lang w:eastAsia="en-US"/>
        </w:rPr>
        <w:t>Šiuo metu asociacijai priklauso 21 agentūra.</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rPr>
          <w:rFonts w:eastAsia="Calibri"/>
          <w:bCs/>
          <w:lang w:eastAsia="en-US"/>
        </w:rPr>
        <w:t>Vienas iš KOMAA tikslų yra diegti etinio elgesio ir praktikos principus rinkodaros komunikacijos versle. Ši asociacija pateikia Lietuvos reklamos etikos kodeksą, kuris apibrėžiamas kaip „</w:t>
      </w:r>
      <w:r w:rsidRPr="00D46686">
        <w:rPr>
          <w:rFonts w:eastAsia="Calibri"/>
          <w:lang w:eastAsia="en-US"/>
        </w:rPr>
        <w:t>taisyklių rinkinys, skirtas nustatyti reklamos veiklos standartus, kurių savanoriškai įsipareigoja laikytis reklamos versle dalyvaujantys ūkio subjektai, ir yra taikomas atsižvelgiant į bendruosius galiojančių įstatymų reikalavimus“</w:t>
      </w:r>
      <w:r w:rsidR="000358D8" w:rsidRPr="00D46686">
        <w:rPr>
          <w:rFonts w:eastAsia="Calibri"/>
          <w:lang w:eastAsia="en-US"/>
        </w:rPr>
        <w:t xml:space="preserve"> (Lietuvos reklamos etikos kodeksas)</w:t>
      </w:r>
      <w:r w:rsidRPr="00D46686">
        <w:rPr>
          <w:rFonts w:eastAsia="Calibri"/>
          <w:lang w:eastAsia="en-US"/>
        </w:rPr>
        <w:t xml:space="preserve">. Kaip toliau rašoma šiame kodekse, jis sudaro prielaidas reklamos verslo savitvarkos sistemai. Šioje sistemoje, žinoma, dalyvauja ir reklamos skleidėjai, kurie pasirašę sutartį dėl šio kodekso taikymo įsipareigoja atmesti reklamas, prieštaraujančias etikos kodeksui. </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rPr>
          <w:rFonts w:eastAsia="Calibri"/>
          <w:lang w:eastAsia="en-US"/>
        </w:rPr>
        <w:t>Tokia savitvarkos sistema sukurta siekiant papildyti įstatymus, kurie numato tik bendrus apribojimus ir reikalavimus, be to, savireguliacijos sistemoje daug lengviau priimti pakeitimus esant pokyčiams, nes įstatymai yra sunkiau keičiami, savireguliacijos sistema yra lankstesnė ir neformalesnė, kas palengvina ir pagreitina kylančių problemų sprendimus.</w:t>
      </w:r>
    </w:p>
    <w:p w:rsidR="00330A77" w:rsidRPr="00D46686" w:rsidRDefault="00330A77" w:rsidP="00330A77">
      <w:pPr>
        <w:suppressAutoHyphens w:val="0"/>
        <w:autoSpaceDE w:val="0"/>
        <w:autoSpaceDN w:val="0"/>
        <w:adjustRightInd w:val="0"/>
        <w:spacing w:line="360" w:lineRule="auto"/>
        <w:ind w:firstLine="851"/>
        <w:jc w:val="both"/>
        <w:rPr>
          <w:rFonts w:eastAsia="Calibri"/>
          <w:lang w:eastAsia="en-US"/>
        </w:rPr>
      </w:pPr>
      <w:r w:rsidRPr="00D46686">
        <w:rPr>
          <w:rFonts w:eastAsia="Calibri"/>
          <w:lang w:eastAsia="en-US"/>
        </w:rPr>
        <w:t>Jei reklamuotojas pažeidžia kodeksą, jo reklama traktuojama kaip prieštaraujanti kodeksui, apie tai yra informuojami ūkio subjektai ir asociacijos, kurios remia šį kodeksą, todėl nusižengusiam reklamuotojui tampa sunku rasti reklamos leidėjus. Jei tai nepadeda, naudojama antireklama – vieša kritika. Jei įmanoma nustatyti nuo reklamos nukentėjusius asmenis, reklamuotojas privalo nukentėjusįjį susirasti, atsiprašyti jo, išspręsti nesusipratimus bei pasiūlyti atitinkamą kompensaciją. KOMAA</w:t>
      </w:r>
      <w:r w:rsidRPr="00AE73A3">
        <w:rPr>
          <w:rFonts w:eastAsia="Calibri"/>
          <w:lang w:eastAsia="en-US"/>
        </w:rPr>
        <w:t xml:space="preserve"> nesiima </w:t>
      </w:r>
      <w:r w:rsidRPr="00D46686">
        <w:rPr>
          <w:rFonts w:eastAsia="Calibri"/>
          <w:lang w:eastAsia="en-US"/>
        </w:rPr>
        <w:t xml:space="preserve">spręsti tų atvejų, kurie jau sprendžiami teisme, taip pat nesiūlo, kaip reikia stiprinti įstatymų galią, o esamus skundus siekia atidžiai ištyrinėti, priimti savo išvadas ir, jei reikia, nukreipti į kitas institucijas. Kuriant šį kodeksą vadovautasi Tarptautiniu reklamos kodeksu. </w:t>
      </w:r>
    </w:p>
    <w:p w:rsidR="00330A77" w:rsidRPr="00D46686" w:rsidRDefault="00330A77" w:rsidP="00330A77">
      <w:pPr>
        <w:suppressAutoHyphens w:val="0"/>
        <w:autoSpaceDE w:val="0"/>
        <w:autoSpaceDN w:val="0"/>
        <w:adjustRightInd w:val="0"/>
        <w:spacing w:line="360" w:lineRule="auto"/>
        <w:ind w:firstLine="851"/>
        <w:jc w:val="both"/>
        <w:rPr>
          <w:rFonts w:eastAsia="Calibri"/>
          <w:bCs/>
          <w:lang w:eastAsia="en-US"/>
        </w:rPr>
      </w:pPr>
      <w:r w:rsidRPr="00D46686">
        <w:rPr>
          <w:rFonts w:eastAsia="Calibri"/>
          <w:lang w:eastAsia="en-US"/>
        </w:rPr>
        <w:lastRenderedPageBreak/>
        <w:t xml:space="preserve">Šis kodeksas taikomas ne pagal esamas formuluotes, jis labiau traktuojamas kaip gairės reklamos verslo dalyviams. Kodekso standartai taikomi bet kokiam reklamos objektui nepriklausomai nuo to, ar už tai gaunamas atlygis, ar ne, taip pat ir savireklamai. Sąvokos šiame kodekse apibrėžiamos plačiau negu įstatyme, paliekama vieta logiškai interpretacijai, neprisirišama </w:t>
      </w:r>
      <w:r w:rsidR="006968B7">
        <w:rPr>
          <w:rFonts w:eastAsia="Calibri"/>
          <w:lang w:eastAsia="en-US"/>
        </w:rPr>
        <w:t xml:space="preserve">vien </w:t>
      </w:r>
      <w:r w:rsidRPr="00D46686">
        <w:rPr>
          <w:rFonts w:eastAsia="Calibri"/>
          <w:lang w:eastAsia="en-US"/>
        </w:rPr>
        <w:t>prie konkrečiai apibrėžtos prasmės.</w:t>
      </w:r>
      <w:r w:rsidRPr="00D46686">
        <w:rPr>
          <w:rFonts w:eastAsia="Calibri"/>
          <w:bCs/>
          <w:lang w:eastAsia="en-US"/>
        </w:rPr>
        <w:t xml:space="preserve"> </w:t>
      </w:r>
    </w:p>
    <w:p w:rsidR="00330A77" w:rsidRPr="00D46686" w:rsidRDefault="00330A77" w:rsidP="00330A77">
      <w:pPr>
        <w:spacing w:line="360" w:lineRule="auto"/>
        <w:ind w:firstLine="851"/>
        <w:jc w:val="both"/>
      </w:pPr>
      <w:r w:rsidRPr="00D46686">
        <w:rPr>
          <w:rFonts w:eastAsia="Calibri"/>
          <w:bCs/>
          <w:lang w:eastAsia="en-US"/>
        </w:rPr>
        <w:t xml:space="preserve">2005 m. buvo įkurta asociacija Lietuvos reklamos biuras (LRB). </w:t>
      </w:r>
      <w:r w:rsidRPr="00D46686">
        <w:t>Tai profesionali, nevalstybinė, ne pelno siekianti, nepriklausoma organizacija, įkurta 2005 metais. Jos tikslas – remiantis Lietuvos reklamos etikos kodeksu plėtoti padorios, teisingos ir sąžiningos reklamos praktiką Lietuvoje. LRB sudaro: visuotinis narių susirinkimas, valdyba, arbitražo komisija ir administracija. LRB priklauso dešimt narių, kurių tarpe yra ir KOMAA (šiose abejose asociacijose įvardytas ir tas pats etikos kodeksas). Jų internetiniame tinklalapyje skelbiama, jog savitvarka re</w:t>
      </w:r>
      <w:r w:rsidR="00FC1E3C" w:rsidRPr="00D46686">
        <w:t>i</w:t>
      </w:r>
      <w:r w:rsidRPr="00D46686">
        <w:t xml:space="preserve">kalinga dėl to, kad valdžios organai, kurdami įstatymus negali įvertinti situacijos tinkamai, nes jie nėra reklamos srities specialistai. </w:t>
      </w:r>
    </w:p>
    <w:p w:rsidR="00FA7879" w:rsidRPr="00D46686" w:rsidRDefault="00330A77" w:rsidP="00FA7879">
      <w:pPr>
        <w:spacing w:line="360" w:lineRule="auto"/>
        <w:ind w:firstLine="851"/>
        <w:jc w:val="both"/>
      </w:pPr>
      <w:r w:rsidRPr="00D46686">
        <w:t>Pagal aptartą informaciją sudarytas esamos reklamos reguliavimo sistemos modelis, pateiktas 1 paveiksle.</w:t>
      </w:r>
      <w:r w:rsidR="00FA7879" w:rsidRPr="00D46686">
        <w:t xml:space="preserve"> </w:t>
      </w:r>
    </w:p>
    <w:p w:rsidR="00FA7879" w:rsidRPr="00D46686" w:rsidRDefault="00FA7879" w:rsidP="00FA7879">
      <w:pPr>
        <w:spacing w:line="360" w:lineRule="auto"/>
        <w:ind w:firstLine="851"/>
        <w:jc w:val="both"/>
      </w:pPr>
      <w:r w:rsidRPr="00D46686">
        <w:t>Nuo 2006 m. LRB tapo EASA (Europos Reklamos Standartų Aljanso) nariu, vadinasi, mūsų savireguliacijos institucija turi patyrusį konsultantą bei padėjėją. Tačiau vertinant pačio tinklalapio informaciją, susidaro įspūdis, jog nepateikiamos jokios konkrečios darbo ataskaitos, naujienų skyrelyje karts nuo karto pasirodo informacija apie identifikuotus pažeidimus, tačiau jų skaičius nesutampa su EASA pateiktomis metų ataskaitomis. Taip pat - dalis informacijos apie EASA yra pateikta anglų kalba. Susidaro įspūdis, jog šiai įstaigai arba trūksta gero administravimo, arba darbas vykdomas pripuolamai. Ši įstaiga veikia jau 6 metus, tačiau jos žinomumas Lietuvoje mažas, vartotojams trūksta informacijos apie skundų pateikimo galimybę. Dar vienas niuansas – nelabai aišku, kodėl skundėjas privalo nurodyti savo tapatybę (žmonės paprastai vengia tai daryti), juk kompetentinga komisija bet kuriuos atveju turėtų išanalizuoti reklamą bei ją įvertinti. Dėl atgalinio ryšio galbūt pakaktų tik kontaktų.</w:t>
      </w:r>
    </w:p>
    <w:p w:rsidR="00330A77" w:rsidRPr="00D46686" w:rsidRDefault="00330A77" w:rsidP="00330A77">
      <w:pPr>
        <w:spacing w:line="360" w:lineRule="auto"/>
        <w:ind w:firstLine="851"/>
        <w:jc w:val="both"/>
      </w:pPr>
    </w:p>
    <w:p w:rsidR="00FA7879" w:rsidRDefault="0006696C" w:rsidP="0050245D">
      <w:pPr>
        <w:spacing w:line="360" w:lineRule="auto"/>
        <w:jc w:val="both"/>
      </w:pPr>
      <w:r>
        <w:pict>
          <v:group id="_x0000_s1171" style="width:474pt;height:376.55pt;mso-position-horizontal-relative:char;mso-position-vertical-relative:line" coordorigin="1155,385" coordsize="10482,8473">
            <v:group id="_x0000_s1172" style="position:absolute;left:1391;top:442;width:10033;height:7774" coordorigin="1391,646" coordsize="10033,7774">
              <v:shapetype id="_x0000_t202" coordsize="21600,21600" o:spt="202" path="m,l,21600r21600,l21600,xe">
                <v:stroke joinstyle="miter"/>
                <v:path gradientshapeok="t" o:connecttype="rect"/>
              </v:shapetype>
              <v:shape id="_x0000_s1173" type="#_x0000_t202" style="position:absolute;left:7795;top:1591;width:3629;height:3484;mso-width-relative:margin;mso-height-relative:margin">
                <v:textbox style="mso-next-textbox:#_x0000_s1173">
                  <w:txbxContent>
                    <w:p w:rsidR="002C5FA3" w:rsidRPr="00FA7879" w:rsidRDefault="002C5FA3" w:rsidP="00FA7879">
                      <w:pPr>
                        <w:rPr>
                          <w:sz w:val="21"/>
                          <w:szCs w:val="21"/>
                        </w:rPr>
                      </w:pPr>
                      <w:r w:rsidRPr="00FA7879">
                        <w:rPr>
                          <w:sz w:val="21"/>
                          <w:szCs w:val="21"/>
                        </w:rPr>
                        <w:t>NACIONALI</w:t>
                      </w:r>
                      <w:r w:rsidR="00A85400">
                        <w:rPr>
                          <w:sz w:val="21"/>
                          <w:szCs w:val="21"/>
                        </w:rPr>
                        <w:t>NĖ VARTOTOJŲ TEISIŲ APSAUGOS TAR</w:t>
                      </w:r>
                      <w:r w:rsidRPr="00FA7879">
                        <w:rPr>
                          <w:sz w:val="21"/>
                          <w:szCs w:val="21"/>
                        </w:rPr>
                        <w:t>YBA IR JOS ĮGALIOTOS ĮSTAIGOS (Valstybinė tabako ir alkoholio kontrolės tarnyba, Valstybinė ne maisto produktų inspekcija, Valstybinė vaistų kontrolės tarnyba, Lietuvos radijo ir televizijos komisija, Valstybinė maisto ir veterinarijos tarnyba, Žurnalistų etikos inspektoriaus tarnyba).</w:t>
                      </w:r>
                    </w:p>
                    <w:p w:rsidR="002C5FA3" w:rsidRDefault="002C5FA3" w:rsidP="00FA7879"/>
                  </w:txbxContent>
                </v:textbox>
              </v:shape>
              <v:shape id="_x0000_s1174" type="#_x0000_t202" style="position:absolute;left:1391;top:1591;width:3162;height:1021;mso-width-relative:margin;mso-height-relative:margin">
                <v:textbox style="mso-next-textbox:#_x0000_s1174">
                  <w:txbxContent>
                    <w:p w:rsidR="002C5FA3" w:rsidRPr="00FA7879" w:rsidRDefault="002C5FA3" w:rsidP="00FA7879">
                      <w:pPr>
                        <w:jc w:val="both"/>
                        <w:rPr>
                          <w:sz w:val="22"/>
                          <w:szCs w:val="22"/>
                        </w:rPr>
                      </w:pPr>
                      <w:r w:rsidRPr="00FA7879">
                        <w:rPr>
                          <w:sz w:val="22"/>
                          <w:szCs w:val="22"/>
                        </w:rPr>
                        <w:t>LIETUVOS KONKURENCIJOS TARYBA</w:t>
                      </w:r>
                    </w:p>
                  </w:txbxContent>
                </v:textbox>
              </v:shape>
              <v:shape id="_x0000_s1175" type="#_x0000_t202" style="position:absolute;left:4706;top:1591;width:2930;height:3200;mso-width-relative:margin;mso-height-relative:margin">
                <v:textbox style="mso-next-textbox:#_x0000_s1175">
                  <w:txbxContent>
                    <w:p w:rsidR="002C5FA3" w:rsidRPr="00FA7879" w:rsidRDefault="002C5FA3" w:rsidP="00FA7879">
                      <w:pPr>
                        <w:rPr>
                          <w:sz w:val="21"/>
                          <w:szCs w:val="21"/>
                        </w:rPr>
                      </w:pPr>
                      <w:r w:rsidRPr="00FA7879">
                        <w:rPr>
                          <w:sz w:val="21"/>
                          <w:szCs w:val="21"/>
                        </w:rPr>
                        <w:t>● VIETOS SAVIVALDOS INSTITUCIJOS</w:t>
                      </w:r>
                    </w:p>
                    <w:p w:rsidR="002C5FA3" w:rsidRPr="00FA7879" w:rsidRDefault="002C5FA3" w:rsidP="00FA7879">
                      <w:pPr>
                        <w:rPr>
                          <w:sz w:val="21"/>
                          <w:szCs w:val="21"/>
                        </w:rPr>
                      </w:pPr>
                      <w:r w:rsidRPr="00FA7879">
                        <w:rPr>
                          <w:sz w:val="21"/>
                          <w:szCs w:val="21"/>
                        </w:rPr>
                        <w:t>● VALSTYBĖS ĮSTAIGA, ATSAKINGA UŽ KULTŪRINIŲ VERTYBIŲ APSAUGĄ</w:t>
                      </w:r>
                    </w:p>
                    <w:p w:rsidR="002C5FA3" w:rsidRPr="00FA7879" w:rsidRDefault="002C5FA3" w:rsidP="00FA7879">
                      <w:pPr>
                        <w:rPr>
                          <w:sz w:val="21"/>
                          <w:szCs w:val="21"/>
                        </w:rPr>
                      </w:pPr>
                      <w:r w:rsidRPr="00FA7879">
                        <w:rPr>
                          <w:sz w:val="21"/>
                          <w:szCs w:val="21"/>
                        </w:rPr>
                        <w:t>● SAUGOMOS TERITORIJOS STEIGĖJO ĮGALIOTA ĮSTAIGA</w:t>
                      </w:r>
                    </w:p>
                    <w:p w:rsidR="002C5FA3" w:rsidRDefault="002C5FA3" w:rsidP="00FA7879"/>
                    <w:p w:rsidR="002C5FA3" w:rsidRDefault="002C5FA3" w:rsidP="00FA7879"/>
                  </w:txbxContent>
                </v:textbox>
              </v:shape>
              <v:shape id="_x0000_s1176" type="#_x0000_t202" style="position:absolute;left:4328;top:8020;width:3900;height:400;mso-width-relative:margin;mso-height-relative:margin">
                <v:textbox style="mso-next-textbox:#_x0000_s1176">
                  <w:txbxContent>
                    <w:p w:rsidR="002C5FA3" w:rsidRPr="00FA7879" w:rsidRDefault="002C5FA3" w:rsidP="00FA7879">
                      <w:pPr>
                        <w:rPr>
                          <w:sz w:val="22"/>
                          <w:szCs w:val="22"/>
                        </w:rPr>
                      </w:pPr>
                      <w:r w:rsidRPr="00FA7879">
                        <w:rPr>
                          <w:sz w:val="22"/>
                          <w:szCs w:val="22"/>
                        </w:rPr>
                        <w:t>LIETUVOS REKLAMOS BIURAS</w:t>
                      </w:r>
                    </w:p>
                  </w:txbxContent>
                </v:textbox>
              </v:shape>
              <v:oval id="_x0000_s1177" style="position:absolute;left:4328;top:5259;width:3308;height:174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177" inset=".72pt,.72pt,.72pt,.72pt">
                  <w:txbxContent>
                    <w:p w:rsidR="002C5FA3" w:rsidRDefault="002C5FA3" w:rsidP="00FA7879">
                      <w:pPr>
                        <w:jc w:val="center"/>
                        <w:rPr>
                          <w:i/>
                          <w:iCs/>
                          <w:sz w:val="28"/>
                          <w:szCs w:val="28"/>
                        </w:rPr>
                      </w:pPr>
                      <w:r w:rsidRPr="00B742D0">
                        <w:rPr>
                          <w:i/>
                          <w:iCs/>
                          <w:sz w:val="28"/>
                          <w:szCs w:val="28"/>
                        </w:rPr>
                        <w:t>SKUNDAI</w:t>
                      </w:r>
                    </w:p>
                    <w:p w:rsidR="002C5FA3" w:rsidRPr="00B742D0" w:rsidRDefault="002C5FA3" w:rsidP="00FA7879">
                      <w:pPr>
                        <w:jc w:val="center"/>
                        <w:rPr>
                          <w:i/>
                          <w:iCs/>
                          <w:color w:val="FFFFFF"/>
                          <w:sz w:val="28"/>
                          <w:szCs w:val="28"/>
                        </w:rPr>
                      </w:pPr>
                      <w:r>
                        <w:rPr>
                          <w:i/>
                          <w:iCs/>
                          <w:sz w:val="28"/>
                          <w:szCs w:val="28"/>
                        </w:rPr>
                        <w:t>(privačių arba juridinių asmenų)</w:t>
                      </w:r>
                    </w:p>
                  </w:txbxContent>
                </v:textbox>
              </v:oval>
              <v:shape id="_x0000_s1178" type="#_x0000_t202" style="position:absolute;left:3212;top:646;width:5931;height:435;mso-height-percent:200;mso-height-percent:200;mso-width-relative:margin;mso-height-relative:margin">
                <v:textbox style="mso-next-textbox:#_x0000_s1178">
                  <w:txbxContent>
                    <w:p w:rsidR="002C5FA3" w:rsidRPr="00FA7879" w:rsidRDefault="002C5FA3" w:rsidP="00FA7879">
                      <w:pPr>
                        <w:rPr>
                          <w:sz w:val="22"/>
                          <w:szCs w:val="22"/>
                        </w:rPr>
                      </w:pPr>
                      <w:r w:rsidRPr="00FA7879">
                        <w:rPr>
                          <w:rFonts w:eastAsia="Wingdings"/>
                          <w:color w:val="000000"/>
                          <w:sz w:val="22"/>
                          <w:szCs w:val="22"/>
                        </w:rPr>
                        <w:t>Valstybinės įstaigos, atsakingos už reklamos reguliavimą</w:t>
                      </w:r>
                    </w:p>
                  </w:txbxContent>
                </v:textbox>
              </v:shape>
              <v:shape id="_x0000_s1179" type="#_x0000_t202" style="position:absolute;left:1499;top:7250;width:5802;height:485">
                <v:textbox style="mso-next-textbox:#_x0000_s1179">
                  <w:txbxContent>
                    <w:p w:rsidR="002C5FA3" w:rsidRPr="00FA7879" w:rsidRDefault="002C5FA3" w:rsidP="00FA7879">
                      <w:pPr>
                        <w:rPr>
                          <w:sz w:val="21"/>
                          <w:szCs w:val="21"/>
                        </w:rPr>
                      </w:pPr>
                      <w:r w:rsidRPr="00FA7879">
                        <w:rPr>
                          <w:rFonts w:eastAsia="Wingdings"/>
                          <w:color w:val="000000"/>
                          <w:sz w:val="21"/>
                          <w:szCs w:val="21"/>
                        </w:rPr>
                        <w:t>Nevalstybinė įstaiga, atsakinga už reklamos reguliavimą</w:t>
                      </w:r>
                    </w:p>
                  </w:txbxContent>
                </v:textbox>
              </v:shape>
              <v:shapetype id="_x0000_t32" coordsize="21600,21600" o:spt="32" o:oned="t" path="m,l21600,21600e" filled="f">
                <v:path arrowok="t" fillok="f" o:connecttype="none"/>
                <o:lock v:ext="edit" shapetype="t"/>
              </v:shapetype>
              <v:shape id="_x0000_s1180" type="#_x0000_t32" style="position:absolute;left:2930;top:2612;width:1759;height:2932;flip:x y" o:connectortype="straight">
                <v:stroke endarrow="block"/>
              </v:shape>
              <v:shape id="_x0000_s1181" type="#_x0000_t32" style="position:absolute;left:5961;top:4791;width:17;height:468;flip:y" o:connectortype="straight">
                <v:stroke endarrow="block"/>
              </v:shape>
              <v:shape id="_x0000_s1182" type="#_x0000_t32" style="position:absolute;left:7536;top:5075;width:2076;height:854;flip:y" o:connectortype="straight">
                <v:stroke endarrow="block"/>
              </v:shape>
              <v:shape id="_x0000_s1183" type="#_x0000_t32" style="position:absolute;left:7192;top:6682;width:603;height:1338" o:connectortype="straight">
                <v:stroke endarrow="block"/>
              </v:shape>
              <v:shape id="_x0000_s1184" type="#_x0000_t32" style="position:absolute;left:5995;top:1072;width:0;height:519" o:connectortype="straight"/>
              <v:shape id="_x0000_s1185" type="#_x0000_t32" style="position:absolute;left:3203;top:1072;width:1235;height:519;flip:x" o:connectortype="straight"/>
              <v:shape id="_x0000_s1186" type="#_x0000_t32" style="position:absolute;left:7468;top:1072;width:2144;height:519" o:connectortype="straight"/>
              <v:shape id="_x0000_s1187" type="#_x0000_t32" style="position:absolute;left:4689;top:7735;width:0;height:285" o:connectortype="straight"/>
            </v:group>
            <v:rect id="_x0000_s1188" style="position:absolute;left:1155;top:385;width:10482;height:8473" filled="f"/>
            <v:shape id="_x0000_s1189" type="#_x0000_t202" style="position:absolute;left:1257;top:8318;width:8573;height:438;mso-width-relative:margin;mso-height-relative:margin" stroked="f">
              <v:textbox style="mso-next-textbox:#_x0000_s1189">
                <w:txbxContent>
                  <w:p w:rsidR="002C5FA3" w:rsidRPr="00BC1076" w:rsidRDefault="002C5FA3" w:rsidP="00FA7879">
                    <w:pPr>
                      <w:rPr>
                        <w:b/>
                      </w:rPr>
                    </w:pPr>
                    <w:r>
                      <w:rPr>
                        <w:b/>
                      </w:rPr>
                      <w:t>1</w:t>
                    </w:r>
                    <w:r w:rsidRPr="00BC1076">
                      <w:rPr>
                        <w:b/>
                      </w:rPr>
                      <w:t xml:space="preserve"> pav. Dabartinis Lietuvos reklamos reguliavimo modelis</w:t>
                    </w:r>
                  </w:p>
                </w:txbxContent>
              </v:textbox>
            </v:shape>
            <w10:wrap type="none"/>
            <w10:anchorlock/>
          </v:group>
        </w:pict>
      </w:r>
    </w:p>
    <w:p w:rsidR="00330A77" w:rsidRPr="00D46686" w:rsidRDefault="00330A77" w:rsidP="0050245D">
      <w:pPr>
        <w:spacing w:line="360" w:lineRule="auto"/>
        <w:ind w:firstLine="851"/>
        <w:jc w:val="both"/>
      </w:pPr>
      <w:r w:rsidRPr="00D46686">
        <w:t>Dėl to, kad informacija tinklalapyje pasenus, įrodo ir faktas, jog jame nurodytas LRB valdybos pirmininkas bei arbitražo komisijos pirmininkas yra Saulius Tiškevičius</w:t>
      </w:r>
      <w:r w:rsidRPr="00D46686">
        <w:rPr>
          <w:rStyle w:val="FootnoteReference"/>
        </w:rPr>
        <w:footnoteReference w:id="1"/>
      </w:r>
      <w:r w:rsidRPr="00D46686">
        <w:t>, kai, tuo tarpu netgi pačiame tinklalapyje pateikta nuoroda į straipsnį (2011), kuriame teigiama, jog LRB valdybos pirmininkas bei arbitražo komisijos pirmininkas yra Marius Giržadas. Automatiškai kyla abejonės ir dėl kitų narių.</w:t>
      </w:r>
    </w:p>
    <w:p w:rsidR="00330A77" w:rsidRPr="00D46686" w:rsidRDefault="00330A77" w:rsidP="00330A77">
      <w:pPr>
        <w:spacing w:line="360" w:lineRule="auto"/>
        <w:ind w:firstLine="851"/>
        <w:jc w:val="both"/>
      </w:pPr>
      <w:r w:rsidRPr="00D46686">
        <w:t>Prieš tai minėtame straipsnyje M. Giržadas teigia, jog į savireguliacijos aparatą sunku įtraukti lietuviškas įmones, kadangi jos dar nesupranta, kokią naudą gali gauti. Taigi, į narystę lengviau įsijungia tarptautinės kompanijos. M. Giržado teigimu, bendradarbiaujant su EASA buvo parengtas projektas dėl kurs</w:t>
      </w:r>
      <w:r w:rsidR="00EB044A" w:rsidRPr="00D46686">
        <w:t>o apie reklamos savireguliaciją</w:t>
      </w:r>
      <w:r w:rsidRPr="00D46686">
        <w:t xml:space="preserve"> dėstymo universitete, tačiau plano įgyvendinimui pritrūko lėšų.</w:t>
      </w:r>
    </w:p>
    <w:p w:rsidR="00330A77" w:rsidRPr="00D46686" w:rsidRDefault="00330A77" w:rsidP="00330A77">
      <w:pPr>
        <w:spacing w:line="360" w:lineRule="auto"/>
        <w:ind w:firstLine="851"/>
        <w:jc w:val="both"/>
      </w:pPr>
      <w:r w:rsidRPr="00D46686">
        <w:t xml:space="preserve">Į klausimą, ar veikia savireguliacijos mechanizmas Lietuvoje, M. Giržadas atsako, jog oficialiai įsitraukusių į LRB nėra daug, tačiau apskritai vertinant Lietuvos situaciją, matyti, jog verslas tampa labiau atsakingas – kuriami savi etikos kodeksai. Jei Lietuvoje nebūtų savireguliacijos, didesnis krūvis tektų valstybinėms įstaigoms, joms tektų elgtis drastiškiau. Tai greičiausiai apsunkintų </w:t>
      </w:r>
      <w:r w:rsidRPr="00D46686">
        <w:lastRenderedPageBreak/>
        <w:t>reguliaciją, mat tam tikrais atvejais reklamos atstovų klaidos padaromos iš nežinojimo ir gavus pastabą greitai pasitaisoma. Yra net tokių, kurios konsultuojasi dar prieš išleisdamos reklamą. M. Giržadas straipsnio autorei taip pat išduoda, jog šiuo metu pagal EASA modelį ruošiamas didelis Lietuvos reklamos ir etikos kodekso atnaujinimas, kas, mano požiūriu, turėtų būti vertinama teigiamai.</w:t>
      </w:r>
    </w:p>
    <w:p w:rsidR="00330A77" w:rsidRPr="00D46686" w:rsidRDefault="00330A77" w:rsidP="00330A77">
      <w:pPr>
        <w:spacing w:line="360" w:lineRule="auto"/>
        <w:ind w:firstLine="851"/>
        <w:jc w:val="both"/>
      </w:pPr>
      <w:r w:rsidRPr="00D46686">
        <w:t>Kalbant apie patį procesą M. Giržadas pristato, kaip veikia reguliavimo sistema: gavus skundą paprašoma reklamos kūrėjo ar užsakovo išdėstyti savo nuomonę, poziciją. Tuomet devynių</w:t>
      </w:r>
      <w:r w:rsidR="00FC1E3C" w:rsidRPr="00D46686">
        <w:t xml:space="preserve"> asmenų arbitražo komisija, rem</w:t>
      </w:r>
      <w:r w:rsidRPr="00D46686">
        <w:t>damasi Lietuvos reklamos etikos kodeksu, diskutuoja bei sprendžia apie reklamos tinkamumą. Jei pripažįstama, jog skundas nepažeidžia kodekso ar įstatymų, informuojamas skundėjas bei įmonė. Jei pažeidimas nustatomas, kreipiamasi į įmonę rekomenduojant pakeisti reklamą, o jei pažeidimas visiškai prasilenkia su įstatymais – siūloma ją nutraukti. Jei reklamą nutraukti atsisakoma, viešai išplatinama visa informacija, kadangi LRB neturi teisės taikyti kokių nors administracinių bausmių. Taip pat visa informacija gali būti perduota teisinėms institucijoms, kurios turi daugiau galios, tačiau yra mažiau efektyvios, kadangi jose vykstantys procesai trunka gerokai ilgiau.</w:t>
      </w:r>
    </w:p>
    <w:p w:rsidR="00330A77" w:rsidRPr="00D46686" w:rsidRDefault="00330A77" w:rsidP="00330A77">
      <w:pPr>
        <w:spacing w:line="360" w:lineRule="auto"/>
        <w:ind w:firstLine="851"/>
        <w:jc w:val="both"/>
      </w:pPr>
      <w:r w:rsidRPr="00D46686">
        <w:t>Vertinant LRB funkcijas, didelis pliusas yra problemų sprendimų sparta. Kita vertus, jis neturi didelės galios skirti rimtas nuobaudas. Kaip minėjo LRB valdybos pirmininkas bei arbitražo komisijos pirmininkas, didžiausia jų bausmė yra viešumas. Tokiu atveju yra labai svarbu, kokiu būdu tas viešumas pasireikš, mat kartais tai gali tapti reklamos efekto sustiprinimu. Mano nuomone, būtų labai veiksminga, jei į LRB narius būtų priimta daugiau medijos atstovų, kurie įsipareigotų nesutikti skleisti netinkamą reklamą. Kad į savireguliacijos narystę įsijungtų daugiau įmonių, manau reiktų LRB didesnės iniciatyvos – galbūt kreiptis į kiekvieną įmonę individualiai arba surengti didelį renginį, kurio tikslas būtų pritraukti kuo daugiau narių.</w:t>
      </w:r>
    </w:p>
    <w:p w:rsidR="00330A77" w:rsidRPr="00D46686" w:rsidRDefault="00330A77" w:rsidP="00330A77">
      <w:pPr>
        <w:spacing w:line="360" w:lineRule="auto"/>
        <w:ind w:firstLine="851"/>
        <w:jc w:val="both"/>
        <w:rPr>
          <w:bCs/>
        </w:rPr>
      </w:pPr>
      <w:r w:rsidRPr="00D46686">
        <w:t>Dar keletą pastabų galėčiau pateikti skundų pateikimo skilčiai. Turint omenyje, kad mūsų visuomenė nėra socialiai labai aktyvi, manau skundų pateikimo forma turėtų būti patogesnė, nes dabartinė situacija yra tokia: skundą galima pateikti paštu, faksu, bei užpildžius elektroninę formą. Taip pat yra prierašas, jog: „</w:t>
      </w:r>
      <w:r w:rsidRPr="00D46686">
        <w:rPr>
          <w:bCs/>
        </w:rPr>
        <w:t xml:space="preserve">Už patvirtinimą, kad LRB  gavo skundą, yra atsakingas skundą pateikęs asmuo“. Visų pirma man ši formuluotė nėra visai aiški, bet šiuo sakiniu greičiausiai norima pasakyti, kad norint, jog reklama būtų svarstoma, skundą pateikęs asmuo turi pats domėtis, ar skundas pateko į reikiamas rankas. </w:t>
      </w:r>
    </w:p>
    <w:p w:rsidR="00330A77" w:rsidRPr="00D46686" w:rsidRDefault="00330A77" w:rsidP="00FA7879">
      <w:pPr>
        <w:spacing w:line="360" w:lineRule="auto"/>
        <w:ind w:firstLine="851"/>
        <w:jc w:val="both"/>
      </w:pPr>
      <w:r w:rsidRPr="00D46686">
        <w:rPr>
          <w:bCs/>
        </w:rPr>
        <w:t>Siekiant patikrinti LRB elektroninės skundų pateikimo formos efektyvumą, o tuo pačiu atlikti jaučiamą pareigą, internete buvo užpildyta ir išsiųsta elektroninio skundo forma</w:t>
      </w:r>
      <w:r w:rsidRPr="00D46686">
        <w:rPr>
          <w:rStyle w:val="FootnoteReference"/>
          <w:bCs/>
        </w:rPr>
        <w:footnoteReference w:id="2"/>
      </w:r>
      <w:r w:rsidRPr="00D46686">
        <w:rPr>
          <w:bCs/>
        </w:rPr>
        <w:t xml:space="preserve">, kurioje išdėstyta, jog </w:t>
      </w:r>
      <w:r w:rsidRPr="00D46686">
        <w:rPr>
          <w:bCs/>
        </w:rPr>
        <w:lastRenderedPageBreak/>
        <w:t>mano manymu, RUDUDU žaislų parduotuvės reklama pažeidžia reklamos įstatymo 7 straipsnį (manipuliacija vaikais bei klaidingos vaikų nuomonės formavimas). Toje reklamoje skelbiamas toks šūkis: „mylimiausiems vaikams – geriausi žaislai!” tačiau nei po dienos, nei po kelių nebuvo gautas joks patvirtinimas, jog skundas priimtas, perskaitytas ar bent gautas. Siekiant sužinoti, ar tai nėra sistemos klaida buvo parašytas ir išsiųstas elektroninis laiškas, kuriame klausiama, ar gautas minėtasis skundas. Atsakymas gautas po keletos dienų, kuriame sakoma, jog skundas buvo gautas bei „</w:t>
      </w:r>
      <w:r w:rsidRPr="00D46686">
        <w:t xml:space="preserve">Šiuo metu yra renkami duomenys reikalingi Arbitražui pateikti. Apie sprendimą būsite informuoti raštu. Tai gali užtrukti iki mėnesio.“ </w:t>
      </w:r>
    </w:p>
    <w:p w:rsidR="00330A77" w:rsidRPr="00D46686" w:rsidRDefault="00330A77" w:rsidP="00FA7879">
      <w:pPr>
        <w:spacing w:line="360" w:lineRule="auto"/>
        <w:ind w:firstLine="851"/>
        <w:jc w:val="both"/>
      </w:pPr>
      <w:r w:rsidRPr="00D46686">
        <w:t>Taigi, mano manymu, LRB turėtų veikti sistemingiau bei a</w:t>
      </w:r>
      <w:r w:rsidR="006968B7">
        <w:t>iškiau. Galima būtų įdiegti pap</w:t>
      </w:r>
      <w:r w:rsidRPr="00D46686">
        <w:t>rastesnę skundų pateikimo formą bei pasirūpinti bent jau a</w:t>
      </w:r>
      <w:r w:rsidR="00185C7D" w:rsidRPr="00D46686">
        <w:t>u</w:t>
      </w:r>
      <w:r w:rsidRPr="00D46686">
        <w:t>tomatiniu patvirtinimu gavus skundą.</w:t>
      </w:r>
    </w:p>
    <w:p w:rsidR="00330A77" w:rsidRPr="00D46686" w:rsidRDefault="00330A77" w:rsidP="00377D92">
      <w:pPr>
        <w:pStyle w:val="Heading2"/>
        <w:numPr>
          <w:ilvl w:val="1"/>
          <w:numId w:val="14"/>
        </w:numPr>
        <w:tabs>
          <w:tab w:val="clear" w:pos="1260"/>
          <w:tab w:val="num" w:pos="0"/>
        </w:tabs>
        <w:spacing w:line="360" w:lineRule="auto"/>
        <w:ind w:left="0" w:firstLine="0"/>
        <w:rPr>
          <w:rFonts w:ascii="Times New Roman" w:hAnsi="Times New Roman"/>
          <w:b/>
          <w:sz w:val="28"/>
          <w:szCs w:val="28"/>
        </w:rPr>
      </w:pPr>
      <w:bookmarkStart w:id="22" w:name="_Toc307356703"/>
      <w:r w:rsidRPr="00D46686">
        <w:rPr>
          <w:rFonts w:ascii="Times New Roman" w:hAnsi="Times New Roman"/>
          <w:b/>
          <w:sz w:val="28"/>
          <w:szCs w:val="28"/>
        </w:rPr>
        <w:t>Reklamos reguliavimo sistemos efektyvumo tyrimai</w:t>
      </w:r>
      <w:bookmarkEnd w:id="22"/>
    </w:p>
    <w:p w:rsidR="00330A77" w:rsidRPr="00D46686" w:rsidRDefault="00330A77" w:rsidP="00FA7879">
      <w:pPr>
        <w:spacing w:line="360" w:lineRule="auto"/>
        <w:ind w:firstLine="851"/>
        <w:jc w:val="both"/>
      </w:pPr>
      <w:r w:rsidRPr="00D46686">
        <w:t xml:space="preserve">Išsiaiškinus reklamos reguliavimo modelį, galiojantį Lietuvoje, reikia sužinoti, ar jis sėkmingai veikia? Kokios yra jo tobulintinos vietos? Ar visos reguliavimo institucijos yra reikalingos ir ar jos tinkamai atlieka savo funkcijas? Tam išsiaiškinti buvo pasirinkti du kokybiniai </w:t>
      </w:r>
      <w:r w:rsidR="00261681" w:rsidRPr="00D46686">
        <w:t xml:space="preserve">tyrimų metodai, kurie atspindi </w:t>
      </w:r>
      <w:r w:rsidRPr="00D46686">
        <w:t>visuomenės narių nuomonę bei su reklama dirbančių specialistų patirtį.</w:t>
      </w:r>
    </w:p>
    <w:p w:rsidR="00330A77" w:rsidRPr="00D46686" w:rsidRDefault="00330A77" w:rsidP="00FA7879">
      <w:pPr>
        <w:pStyle w:val="Heading3"/>
        <w:spacing w:before="0" w:after="0" w:line="360" w:lineRule="auto"/>
        <w:jc w:val="center"/>
        <w:rPr>
          <w:rFonts w:ascii="Times New Roman" w:hAnsi="Times New Roman"/>
          <w:sz w:val="24"/>
          <w:szCs w:val="24"/>
        </w:rPr>
      </w:pPr>
      <w:bookmarkStart w:id="23" w:name="_Toc307356704"/>
      <w:r w:rsidRPr="00D46686">
        <w:rPr>
          <w:rFonts w:ascii="Times New Roman" w:hAnsi="Times New Roman"/>
          <w:sz w:val="24"/>
          <w:szCs w:val="24"/>
        </w:rPr>
        <w:t>Grupinės diskusijos rezultatų analizė</w:t>
      </w:r>
      <w:bookmarkEnd w:id="23"/>
    </w:p>
    <w:p w:rsidR="00330A77" w:rsidRPr="00D46686" w:rsidRDefault="00330A77" w:rsidP="00377D92">
      <w:pPr>
        <w:pStyle w:val="Heading3"/>
        <w:numPr>
          <w:ilvl w:val="2"/>
          <w:numId w:val="14"/>
        </w:numPr>
        <w:tabs>
          <w:tab w:val="clear" w:pos="1260"/>
          <w:tab w:val="num" w:pos="0"/>
        </w:tabs>
        <w:spacing w:before="0" w:after="0" w:line="360" w:lineRule="auto"/>
        <w:ind w:left="0" w:firstLine="0"/>
        <w:jc w:val="center"/>
        <w:rPr>
          <w:rFonts w:ascii="Times New Roman" w:hAnsi="Times New Roman"/>
          <w:sz w:val="24"/>
          <w:szCs w:val="24"/>
        </w:rPr>
      </w:pPr>
      <w:bookmarkStart w:id="24" w:name="_Toc307356705"/>
      <w:r w:rsidRPr="00D46686">
        <w:rPr>
          <w:rFonts w:ascii="Times New Roman" w:hAnsi="Times New Roman"/>
          <w:sz w:val="24"/>
          <w:szCs w:val="24"/>
        </w:rPr>
        <w:t>Tyrimo metodologija</w:t>
      </w:r>
      <w:bookmarkEnd w:id="24"/>
    </w:p>
    <w:p w:rsidR="00330A77" w:rsidRPr="00D46686" w:rsidRDefault="00330A77" w:rsidP="00FA7879">
      <w:pPr>
        <w:spacing w:line="360" w:lineRule="auto"/>
        <w:ind w:firstLine="851"/>
        <w:jc w:val="both"/>
      </w:pPr>
      <w:r w:rsidRPr="00D46686">
        <w:t>Tyrimui atlikti buvo pasirinktas kokybinis duomenų rinkimo metodas. Visus kokybinius metodus galima suskirstyti į tris grupes pagal tyrėjo atliekamus pagrindiniu veiksmus: stebėjimas, interviu bei dokumentų rinkimas. Interviu savo ruožtu taip pat skirstomas į tris dalis: individualusis, diadų bei grupinis. Kalbant apie grupinių interviu tipologiją, galima išskirti grupinę diskusiją, standartizuotąjį grupės interviu bei kitus tipus: nominalinės grupės, „Delfi“ metodai bei kt.</w:t>
      </w:r>
    </w:p>
    <w:p w:rsidR="00330A77" w:rsidRPr="00D46686" w:rsidRDefault="00330A77" w:rsidP="00330A77">
      <w:pPr>
        <w:spacing w:line="360" w:lineRule="auto"/>
        <w:ind w:firstLine="851"/>
        <w:jc w:val="both"/>
      </w:pPr>
      <w:r w:rsidRPr="00D46686">
        <w:t>Savo tyrime aš naudoju grupinės diskusijos metodą, kurio ypatybė ta, jog jame dalyvauja nedidelė grupelė respondentų, kurie sąveikauja tarpusavyje diskusijos metu, todėl gaunami kokybiški duomenys. Grupelės diskusijai vadovauja vedėjas, kiekvienas diskusijos dalyvis skatinamas išsakyti savo nuomonę. Dalyviai parenkami pagal tam tikrą vieną bendrą charakteristiką.</w:t>
      </w:r>
    </w:p>
    <w:p w:rsidR="00330A77" w:rsidRPr="00D46686" w:rsidRDefault="00330A77" w:rsidP="00330A77">
      <w:pPr>
        <w:spacing w:line="360" w:lineRule="auto"/>
        <w:ind w:firstLine="851"/>
        <w:jc w:val="both"/>
      </w:pPr>
      <w:r w:rsidRPr="00D46686">
        <w:t>Mano atliktame tyrime dalyvavo 6 asmenų grupelė iš 24-38 metų amžiaus žmonių, turinčių aukštąjį išsilavinimą bei šiuo metu dirbančių. Tyrimui buvo svarbu, jog jame dalyvaujantys asmenys būtų įvairių prekių bai paslaugų vartotojai, pastebintys įvairių rūšių reklamą bei galintys ją kritiškai vertinti, o tai pat - kad diskutuojant dalyviai lengvai suprastų vieni kitus. Diskusijos pabaigoje buvo pateikti reklaminių klipų pavyzdžiai bei paprašyta užpildyti lentelę su klausimais, atskleidžiančiais, kaip dalyviai vertina parodytas reklamas.</w:t>
      </w:r>
    </w:p>
    <w:p w:rsidR="00330A77" w:rsidRPr="00D46686" w:rsidRDefault="00330A77" w:rsidP="00FA7879">
      <w:pPr>
        <w:spacing w:line="360" w:lineRule="auto"/>
        <w:ind w:firstLine="851"/>
        <w:jc w:val="both"/>
      </w:pPr>
      <w:r w:rsidRPr="00D46686">
        <w:lastRenderedPageBreak/>
        <w:t>Tyrimo tikslas buvo atskleisti nuomones apie reklamų etiškumą Lietuvoje, apie esamo reklamos reguliavimo vertinimą ir apskritai apie pačią reklamą.</w:t>
      </w:r>
    </w:p>
    <w:p w:rsidR="00330A77" w:rsidRPr="00D46686" w:rsidRDefault="00330A77" w:rsidP="00377D92">
      <w:pPr>
        <w:pStyle w:val="Heading3"/>
        <w:numPr>
          <w:ilvl w:val="2"/>
          <w:numId w:val="14"/>
        </w:numPr>
        <w:tabs>
          <w:tab w:val="clear" w:pos="1260"/>
          <w:tab w:val="num" w:pos="0"/>
        </w:tabs>
        <w:spacing w:before="0" w:after="0" w:line="360" w:lineRule="auto"/>
        <w:ind w:left="0" w:firstLine="0"/>
        <w:jc w:val="center"/>
        <w:rPr>
          <w:rFonts w:ascii="Times New Roman" w:hAnsi="Times New Roman"/>
          <w:sz w:val="24"/>
          <w:szCs w:val="24"/>
        </w:rPr>
      </w:pPr>
      <w:bookmarkStart w:id="25" w:name="_Toc307356706"/>
      <w:r w:rsidRPr="00D46686">
        <w:rPr>
          <w:rFonts w:ascii="Times New Roman" w:hAnsi="Times New Roman"/>
          <w:sz w:val="24"/>
          <w:szCs w:val="24"/>
        </w:rPr>
        <w:t>Tyrimo rezultatų analizė</w:t>
      </w:r>
      <w:bookmarkEnd w:id="25"/>
    </w:p>
    <w:p w:rsidR="00330A77" w:rsidRPr="00D46686" w:rsidRDefault="00330A77" w:rsidP="00FA7879">
      <w:pPr>
        <w:spacing w:line="360" w:lineRule="auto"/>
        <w:ind w:firstLine="851"/>
        <w:jc w:val="both"/>
      </w:pPr>
      <w:r w:rsidRPr="00D46686">
        <w:t xml:space="preserve">Grupės diskusija apie reklamos etiškumą truko maždaug 1 valandą bei 10 minučių. Jos metu buvo aptarti </w:t>
      </w:r>
      <w:r w:rsidR="00B07A07" w:rsidRPr="00D46686">
        <w:t>3</w:t>
      </w:r>
      <w:r w:rsidRPr="00D46686">
        <w:t xml:space="preserve"> priede pateikti klausimai.</w:t>
      </w:r>
    </w:p>
    <w:p w:rsidR="00330A77" w:rsidRPr="00D46686" w:rsidRDefault="00330A77" w:rsidP="00330A77">
      <w:pPr>
        <w:suppressAutoHyphens w:val="0"/>
        <w:spacing w:line="360" w:lineRule="auto"/>
        <w:ind w:firstLine="851"/>
        <w:jc w:val="both"/>
        <w:rPr>
          <w:lang w:eastAsia="en-US"/>
        </w:rPr>
      </w:pPr>
      <w:r w:rsidRPr="00D46686">
        <w:rPr>
          <w:lang w:eastAsia="en-US"/>
        </w:rPr>
        <w:t>Dalyviai buvo trumpai supažindinti su diskusijos tema, tvarka bei pasakyta, ko iš jų tikimasi, taip pat jie buvo įspėti, jog visa diskusija bus įrašinėjama į diktofoną.</w:t>
      </w:r>
    </w:p>
    <w:p w:rsidR="00330A77" w:rsidRPr="00D46686" w:rsidRDefault="00330A77" w:rsidP="00330A77">
      <w:pPr>
        <w:suppressAutoHyphens w:val="0"/>
        <w:spacing w:line="360" w:lineRule="auto"/>
        <w:ind w:firstLine="851"/>
        <w:jc w:val="both"/>
        <w:rPr>
          <w:lang w:eastAsia="en-US"/>
        </w:rPr>
      </w:pPr>
      <w:r w:rsidRPr="00D46686">
        <w:rPr>
          <w:lang w:eastAsia="en-US"/>
        </w:rPr>
        <w:t xml:space="preserve">Diskusijos pradžiai pateiktas klausimas apie tai, kiek dažnai kasdienybėje yra susiduriama su reklama. Dauguma dalyvių atsakė, jog reklamos daug, netgi per daug ir ji yra labai įvairi, todėl labai sunku jos išvengti. Įvardyta, jog su ja susiduriama televizijoje, radijuje, matomi įvairūs lauko bei vidiniai plakatai, internete, socialiniuose tinklalapiuose. Kaip labiausiai erzinantis dalykas reklamoje įvardintas negalėjimas jos kontroliuoti (tuo tarpu, televizijoje galima perjungti kanalą, taip pat įvardyta ir vieno iš socialinių tinklapių suteikiama galimybė išjungti reklamą informavus, kodėl ji nepatinka). Pastebėta, jog reklamos kiekis yra padidėjęs lyginant su laikotarpiu prieš kelis metus. </w:t>
      </w:r>
    </w:p>
    <w:p w:rsidR="00330A77" w:rsidRPr="00D46686" w:rsidRDefault="00330A77" w:rsidP="00330A77">
      <w:pPr>
        <w:suppressAutoHyphens w:val="0"/>
        <w:spacing w:line="360" w:lineRule="auto"/>
        <w:ind w:firstLine="851"/>
        <w:jc w:val="both"/>
        <w:rPr>
          <w:lang w:eastAsia="en-US"/>
        </w:rPr>
      </w:pPr>
      <w:r w:rsidRPr="00D46686">
        <w:rPr>
          <w:u w:val="single"/>
          <w:lang w:eastAsia="en-US"/>
        </w:rPr>
        <w:t>Trumpa darbo autorės išvada</w:t>
      </w:r>
      <w:r w:rsidRPr="00D46686">
        <w:rPr>
          <w:lang w:eastAsia="en-US"/>
        </w:rPr>
        <w:t>:  didelis kiekis reklamos neigiamai veikia vartotoją, ypač jei jis negali jos kontroliuoti. Kadangi reklama erzina vartotoją, ji tinkamai neatlieka savo darbo – neinformuoja, nesužadina norų, jai tiesiog nesuteikiama galimybė to padaryti, kadangi vartotojas ima jos vengti.</w:t>
      </w:r>
    </w:p>
    <w:p w:rsidR="00330A77" w:rsidRPr="00D46686" w:rsidRDefault="00330A77" w:rsidP="00330A77">
      <w:pPr>
        <w:suppressAutoHyphens w:val="0"/>
        <w:spacing w:line="360" w:lineRule="auto"/>
        <w:ind w:firstLine="851"/>
        <w:jc w:val="both"/>
        <w:rPr>
          <w:lang w:eastAsia="en-US"/>
        </w:rPr>
      </w:pPr>
      <w:r w:rsidRPr="00D46686">
        <w:rPr>
          <w:lang w:eastAsia="en-US"/>
        </w:rPr>
        <w:t>Tolesnėje diskusijos eigoje dalyviai atskleidė, jog reklamą vertina dėl jos funkcijos informuoti. Visi sutiko, jog negalima vienareikšmiškai teigti, kad visa reklama yra bloga. Teigiamai įvertintas reklamos kūrybiškumas, originalumas, gebėjimas patraukti dėmesį. Būtent tokio tipo reklama įsimena. Kalbant apie reklamos kūrybiškumą imta abejoti, ar visuomet dėmesį patraukianti reklama yra etiška. Išskirtas nuogo kūno demonstravimas reklamoje, aptarta tai, jog dažnai reklamuojant prekę tokiu būdu trūksta loginio sąryšio tarp reklamuojamo produkto ar paslaugos ir apsinuoginusio modelio, tačiau neįvardytas tokios reklamos efektyvumas, nes iš diskusijos dalyvių išreikštų nuomonių susidaro įspūdis, jog tokias reklamas pamatyti gal ir yra įdomu, tačiau vargu ar jos skatina pirkti būtent reklamuojamą produktą.</w:t>
      </w:r>
    </w:p>
    <w:p w:rsidR="00330A77" w:rsidRPr="00D46686" w:rsidRDefault="00330A77" w:rsidP="00330A77">
      <w:pPr>
        <w:suppressAutoHyphens w:val="0"/>
        <w:spacing w:line="360" w:lineRule="auto"/>
        <w:ind w:firstLine="851"/>
        <w:jc w:val="both"/>
        <w:rPr>
          <w:lang w:eastAsia="en-US"/>
        </w:rPr>
      </w:pPr>
      <w:r w:rsidRPr="00D46686">
        <w:rPr>
          <w:u w:val="single"/>
          <w:lang w:eastAsia="en-US"/>
        </w:rPr>
        <w:t>Trumpa darbo autorės išvada</w:t>
      </w:r>
      <w:r w:rsidRPr="00D46686">
        <w:rPr>
          <w:lang w:eastAsia="en-US"/>
        </w:rPr>
        <w:t>: teigiamai vertinama reklamos funkcija informuoti. Taip pat yra įdomu matyti originalias, nestandartines, patraukiančias dėmesį reklamas, tačiau dažnai tokios reklamos nėra labai etiškos. Vienas neetiškumo pavyzdžių reklamoje yra seksualinių elementų naudojimas.</w:t>
      </w:r>
    </w:p>
    <w:p w:rsidR="00330A77" w:rsidRPr="00D46686" w:rsidRDefault="00330A77" w:rsidP="00330A77">
      <w:pPr>
        <w:suppressAutoHyphens w:val="0"/>
        <w:spacing w:line="360" w:lineRule="auto"/>
        <w:ind w:firstLine="851"/>
        <w:jc w:val="both"/>
        <w:rPr>
          <w:lang w:eastAsia="en-US"/>
        </w:rPr>
      </w:pPr>
      <w:r w:rsidRPr="00D46686">
        <w:rPr>
          <w:lang w:eastAsia="en-US"/>
        </w:rPr>
        <w:lastRenderedPageBreak/>
        <w:t>Vėliau diskusijoje paliesta vaikų reklamos tema. Viena respondenčių išsakė nuomonę, jog stipresnis etikos pažeidimas yra manipuliavimas vaikais per reklamą, negu erotinių elementų naudojimas. Dėl to, kad tokio tipo reklama, kurią įvardijo respond</w:t>
      </w:r>
      <w:r w:rsidR="00B07A07" w:rsidRPr="00D46686">
        <w:rPr>
          <w:lang w:eastAsia="en-US"/>
        </w:rPr>
        <w:t>entė (žr. priedą nr.4</w:t>
      </w:r>
      <w:r w:rsidRPr="00D46686">
        <w:rPr>
          <w:lang w:eastAsia="en-US"/>
        </w:rPr>
        <w:t>) manipuliuoja vaikais, pritarė kiti diskusijos dalyviai. Taip pat iškeltas klausimas alkoholio tema. Diskusija tapo labai įtraukianti, nes įraše kartais girdisi daug balsų ir sunku suprasti, kas sakoma. Visi sutinka, kad alkoholio reklamos, nors ji ir reglamentu</w:t>
      </w:r>
      <w:r w:rsidR="00185C7D" w:rsidRPr="00D46686">
        <w:rPr>
          <w:lang w:eastAsia="en-US"/>
        </w:rPr>
        <w:t>o</w:t>
      </w:r>
      <w:r w:rsidRPr="00D46686">
        <w:rPr>
          <w:lang w:eastAsia="en-US"/>
        </w:rPr>
        <w:t>jama griežčiau, yra daug. Moderatoriui pateikus klausimą, ar būtų verta uždrausti žalingų prekių reklamą iš viso, atsiskleidė kategoriška nuomonė, jog reikia. Taip pat keli respondentai išreiškė pamąstymus, jog tokios reklamos uždraudimas greičiausiai paveiktų jaunimą, vartojantį tuos produktus, respondentų nuomone, tuomet žalingų prekių vartojimas turėtų sumažėti. Taip pat išsakyta, jog tokių reklamų atsisakyti nėra būtina, tik vertėtų pakeisti jų pobūdį, nes jaunimas mėgsta kopijuoti tam tikrus autoritetus, kurie kartais yra naudojami žalingų produktų reklamose ir tokiu būdu daro stiprų psichologinį poveikį dar pilnai nesusiformavusiai asmenybei.</w:t>
      </w:r>
    </w:p>
    <w:p w:rsidR="00330A77" w:rsidRPr="00D46686" w:rsidRDefault="00330A77" w:rsidP="00330A77">
      <w:pPr>
        <w:suppressAutoHyphens w:val="0"/>
        <w:spacing w:line="360" w:lineRule="auto"/>
        <w:ind w:firstLine="851"/>
        <w:jc w:val="both"/>
        <w:rPr>
          <w:lang w:eastAsia="en-US"/>
        </w:rPr>
      </w:pPr>
      <w:r w:rsidRPr="00D46686">
        <w:rPr>
          <w:u w:val="single"/>
          <w:lang w:eastAsia="en-US"/>
        </w:rPr>
        <w:t>Trumpa darbo autorės išvada</w:t>
      </w:r>
      <w:r w:rsidRPr="00D46686">
        <w:rPr>
          <w:lang w:eastAsia="en-US"/>
        </w:rPr>
        <w:t>: reklama, orientuota į vaikus arba jaunimą turi būti gerokai griežčiau vertinama, ši sritis jautri dėl to, kad vaikai, paaugliai yra lengviau pažeidžiami psichologiškai, todėl reklamos poveikis jiems gali būti labai neigiamas. Taip pat būtina suvaržyti žalingų produktų reklamą. Pateiktas pasiūlymas kurti ne kūrybišką, žadinančią norus, o tiesiog informuojančią tokių produktų reklamą.</w:t>
      </w:r>
    </w:p>
    <w:p w:rsidR="00330A77" w:rsidRPr="00D46686" w:rsidRDefault="00330A77" w:rsidP="00330A77">
      <w:pPr>
        <w:spacing w:line="360" w:lineRule="auto"/>
        <w:ind w:firstLine="851"/>
        <w:jc w:val="both"/>
      </w:pPr>
      <w:r w:rsidRPr="00D46686">
        <w:t>Diskusijoje iškeltas ir diskriminacijos klausimas, tačiau dalyviai neprisiminė nė vienos pastaruoju metu rodytos reklamos, kuri galėtų diskriminuoti, nors buvo paminėtas vienas kelių metų senumo pavyzdys. Tuomet paliesta socialinių reklamų tema, iškeltas klausimas, ar priimtini žiaurūs vaizdai socialinėje reklamoje? Respondentų teigimu, svarbu, jog socialinė reklama padarytų poveikį, tokiu atveju yra pateisinami visi joje rodomi vaizdai. Anot diskusijos dalyvių, gerai, kai socialinė reklama sukelia šurmulį visuomenėje, tokiu būdu ji priverčia žmones susimąstyti dėl tam tikro elgesio.</w:t>
      </w:r>
    </w:p>
    <w:p w:rsidR="00330A77" w:rsidRPr="00D46686" w:rsidRDefault="00330A77" w:rsidP="00330A77">
      <w:pPr>
        <w:spacing w:line="360" w:lineRule="auto"/>
        <w:ind w:firstLine="851"/>
        <w:jc w:val="both"/>
      </w:pPr>
      <w:r w:rsidRPr="00D46686">
        <w:rPr>
          <w:u w:val="single"/>
        </w:rPr>
        <w:t>Trumpa darbo autorės išvada</w:t>
      </w:r>
      <w:r w:rsidRPr="00D46686">
        <w:t>: visuomenė toleruoja žiaurius vaizdus socialinėje reklamoje, jei ji tokiu būdu tinkamai paveikia piliečius priversdama susimąstyti.</w:t>
      </w:r>
    </w:p>
    <w:p w:rsidR="00330A77" w:rsidRPr="00D46686" w:rsidRDefault="00330A77" w:rsidP="00330A77">
      <w:pPr>
        <w:spacing w:line="360" w:lineRule="auto"/>
        <w:ind w:firstLine="851"/>
        <w:jc w:val="both"/>
      </w:pPr>
      <w:r w:rsidRPr="00D46686">
        <w:t xml:space="preserve">Pradėjus diskutuoti apie reklamos reguliavimo galimybes vėl prisimintas būdas viename iš socialinių tinklalapių atsisakyti dėl tam tikrų priežasčių neįtikusios reklamos. Diskusijos dalyvio teigimu, toks būdas yra labai patogus, nors, neaišku, ar efektyvus, nes nėra tikras dėl grįžtamojo ryšio – ar reklamos davėją pasiekia vartotojo reklamoje įvardyta problema. Tas pats respondentas vėliau sako, jog tame pačiame tinklapyje pasitaikė daug įkyrių, pasikartojančių reklamų. Tai, mano nuomone, skatina suabejoti šio reklamos reguliavimo būdo veiksmingumu. Toliau dalyvių buvo klausiama, ar jų nuomone, reklamą reglamentuojantis įstatymai Lietuvoje veikia veiksmingai. Dalyviai pasisakė, jog jei </w:t>
      </w:r>
      <w:r w:rsidRPr="00D46686">
        <w:lastRenderedPageBreak/>
        <w:t>nematome grubių etikos pažeidimų, vadinasi valstybinės institucijos atlieka savo darbą. Kita vertus, nei vienas iš dalyvių konkrečiai neįvardijo jokios institucijos, kuri rūpinasi reklamos tinkamumu. Moderatoriui pateikus keletą pavyzdžių (uždraustos ir neuždraustos, bet pažeidžiančios tam tikras normas reklamų) dalyvių buvo paklausta, ar jų nuomone Lietuvoje apskritai kas nors kreipiasi į tokias institucijas, ar apkritai yra žinoma, kad galima kažkur kreiptis. Viena iš diskusijos dalyvių prisiminė atvejį, kai viena reklama užsitraukė baudą ir dėl to buvo pakeista, dalyviai nusprendė, kad vis tik yra kažkokia institucija, kuri užsiima reklamos reguliavimu. Taip pat buvo pateikta nuomonių, jog reklama greičiausiai turėtų būti tikrinama prieš paleidžiant ją viešumon.</w:t>
      </w:r>
    </w:p>
    <w:p w:rsidR="00330A77" w:rsidRPr="00D46686" w:rsidRDefault="00330A77" w:rsidP="00330A77">
      <w:pPr>
        <w:spacing w:line="360" w:lineRule="auto"/>
        <w:ind w:firstLine="851"/>
        <w:jc w:val="both"/>
      </w:pPr>
      <w:r w:rsidRPr="00D46686">
        <w:rPr>
          <w:u w:val="single"/>
        </w:rPr>
        <w:t>Trumpa darbo autorės išvada</w:t>
      </w:r>
      <w:r w:rsidRPr="00D46686">
        <w:t>: Lietuvos visuomenė nėra tinkamai informuojama, kas mūsų šalyje yra atsakingas už reklamos reguliavimą ir kokiu būdu ji yra reguliuojama.</w:t>
      </w:r>
    </w:p>
    <w:p w:rsidR="00330A77" w:rsidRPr="00D46686" w:rsidRDefault="00330A77" w:rsidP="00330A77">
      <w:pPr>
        <w:spacing w:line="360" w:lineRule="auto"/>
        <w:ind w:firstLine="851"/>
        <w:jc w:val="both"/>
      </w:pPr>
      <w:r w:rsidRPr="00D46686">
        <w:t>Tolimesnėj</w:t>
      </w:r>
      <w:r w:rsidR="003234C1" w:rsidRPr="00D46686">
        <w:t>e</w:t>
      </w:r>
      <w:r w:rsidRPr="00D46686">
        <w:t xml:space="preserve"> diskusijos eigoj</w:t>
      </w:r>
      <w:r w:rsidR="003234C1" w:rsidRPr="00D46686">
        <w:t>e</w:t>
      </w:r>
      <w:r w:rsidRPr="00D46686">
        <w:t xml:space="preserve"> paaiškėjo faktas, jog Lietuvoje yra tik tokios reklamos kontrolės institucijos, kurios reaguoja į etikos ir kitus pažeidimus po reklamos pasirodymo viešumoje. Buvo užduotas klausimas, ar nevertėtų kokiu nors būdu sugriežtinti reklamos kontrolę. Viena išsakyta nuomonė buvo, kad reklamos kontrolę būtina griežtinti, nes mūsų visuomenė yra labai neaktyvi socialiai. Tai pat buvo prisiminta, jog viena iš reguliuojančių reklamą institucijų yra miesto savivaldybė, kuri leidžia arba draudžia kabinti reklamą, taigi ji tarsi atlieka tą išankstinio tikrinimo funkciją, tačiau toks tinkamo reguliavimo pavyzdys tėra vienas, be to ši institucija atsakinga tik už miesto reklamas, kurios gali veikti bendrą architektūrinį vaizdą. Tuo tarpu keli pateikti pavyzdžiai leido suprasti, jog kitose vietose (užmiestyje, prie automagistralių) stendų reklama yra visiškai nereguliuojama.</w:t>
      </w:r>
    </w:p>
    <w:p w:rsidR="00330A77" w:rsidRPr="00D46686" w:rsidRDefault="00330A77" w:rsidP="00330A77">
      <w:pPr>
        <w:spacing w:line="360" w:lineRule="auto"/>
        <w:ind w:firstLine="851"/>
        <w:jc w:val="both"/>
      </w:pPr>
      <w:r w:rsidRPr="00D46686">
        <w:rPr>
          <w:u w:val="single"/>
        </w:rPr>
        <w:t>Trumpa darbo autorės išvada</w:t>
      </w:r>
      <w:r w:rsidRPr="00D46686">
        <w:t>: Lietuvoje reikalinga tokia reklamos reguliavimo institucija, kuri kontroliuotų visą reklamą dar prieš jai patenkant į viešumą.</w:t>
      </w:r>
    </w:p>
    <w:p w:rsidR="00330A77" w:rsidRPr="00D46686" w:rsidRDefault="00330A77" w:rsidP="00330A77">
      <w:pPr>
        <w:spacing w:line="360" w:lineRule="auto"/>
        <w:ind w:firstLine="851"/>
        <w:jc w:val="both"/>
      </w:pPr>
      <w:r w:rsidRPr="00D46686">
        <w:t xml:space="preserve">Iškėlus klausimą apie tai, kokio pobūdžio reklamas dar apskritai vertėtų uždrausti, nekalbant apie tabako ir alkoholio gaminius, paliesti keli aspektai: buvo kalbama apie tai, jog iš principo bet kuris daiktas gali būti potencialiai žalingas, tad šitaip svarstant galima prieiti prie absurdiškos situacijos, kai kalbėsime apie visos reklamos uždraudimą; dar kalbėta apie tai, jog iš principo marketingo veiksmai nėra susiję su labai tauriais dalykais, nes marketingo funkcija yra rasti būdų kaip priversti žmones pirkti kuo dažniau kuo daugiau prekių, dėl tos pačios priežasties yra formuojami stereotipai. Dar vienas iškeltas klausimas buvo apie tai, jog dažnai toje aplinkoje, kurioje reklama matoma, yra ir vaikai, kurių psichika dar nėra išsivysčiusi ir jie negeba reklamos žinučių vertinti kritiškai. Taip prieita prie vienos iš matomų problemų: kai reklamoje demonstruojamas iš principo nesveikas produktas, kuris pateikiamas kaip užkandis, vėlgi – vaikai tokiam poveikiui gerokai jautresni: „jiem tada ir SPRITE‘as pasidaro pats </w:t>
      </w:r>
      <w:r w:rsidRPr="00D46686">
        <w:lastRenderedPageBreak/>
        <w:t>sveikiausias gėrimas, o SNICKERS‘is – patys geriausi pietūs“. Taip pat aptartas ir nereceptinių vaistinių preparatų reklamavimas. Viena diskusijos dalyvė konkrečiai įvardijo kelis pavyzdžius kaip tokia reklama veikia žmones, vėliau buvo nuspręsta, kad dalis tokių reklamų netgi yra melagingos. Prisiminta, kad reklamose meluojama net tik kalbant apie vaistus ar tam tikras higienos priemones (dantų pastą), bet taip pat ir apie maisto produktus neva turinčius gydančių savybių, alkoholį, kuriam „suteikiamos“ ypatingo savybės (kaip kad gyvas alus). Tęsiant diskusiją atsirado vis daugiau vartotojų klaidinimo, manipuliacijos pavyzdžių. Tuomet, vėlgi, iškilo klausimas, ar galima išspręsti tokius atvejus, kai visuomenė nėra aktyvi? Viena iš nuomonių buvo tokia, jog įtaką galbūt galima daryti ir kitais būdais – neperkant produkto, kurio reklama prieštarauja etikos normoms arba produkto, kuris, jį pabandžius, neatitiko reklamos. Tačiau pardavėjas tą nebūtinai įvertins kaip bausmę, kadangi gal jis pats, žinodamas, kad produktas neatitinka reklamos, planuoja jį parduoti tik tiems „pirmiems“ kartams, o po to – keis pakuotę, produkto pateikimą ar panašiai. Taigi, iškelta dar viena problema – kaip gamitoją priversti neperžengti tos ribos, kaip sustabdyti tą apgavystės kartojimąsį?</w:t>
      </w:r>
    </w:p>
    <w:p w:rsidR="00330A77" w:rsidRPr="00D46686" w:rsidRDefault="00330A77" w:rsidP="00330A77">
      <w:pPr>
        <w:spacing w:line="360" w:lineRule="auto"/>
        <w:ind w:firstLine="851"/>
        <w:jc w:val="both"/>
      </w:pPr>
      <w:r w:rsidRPr="00D46686">
        <w:rPr>
          <w:u w:val="single"/>
        </w:rPr>
        <w:t>Trumpa darbo autorės išvada</w:t>
      </w:r>
      <w:r w:rsidRPr="00D46686">
        <w:t>: daugelio produktų reklamos neatitinka tikrovės, todėl jas reiktų stipriau kontroliuoti, neleisti manipuliuoti pirkėju, ypač vaikais. Reikalinga tokia sistema, kad blogai pasielgusiam pardavėjui nebūtų leista piktnaudžiauti toliau. Dar viena problema yra visuomenės pasyvumas.</w:t>
      </w:r>
    </w:p>
    <w:p w:rsidR="00330A77" w:rsidRPr="00D46686" w:rsidRDefault="00330A77" w:rsidP="00330A77">
      <w:pPr>
        <w:spacing w:line="360" w:lineRule="auto"/>
        <w:ind w:firstLine="851"/>
        <w:jc w:val="both"/>
      </w:pPr>
      <w:r w:rsidRPr="00D46686">
        <w:t>Dalyvių paklausus, ar jų manymu, reikalinga nevyriausybinė įstaiga, kuri rūpintųsi reklamos kontrole, viena iš nuomonių buvo, kad su dabartine situacija turėtų puikiai susitvarkyti valstybės įstaigos, tad reguliavimo sistemai nereikalingi jokie papildomi įrankiai ar standartai. Žinoma, kaip ir visose srityse čia atsiranda savų problemų, tačiau dėl tokio jų kiekio (respondento nuomone, pažeidimų šiai dienai yra nedaug) nėra būtina kažką keisti. Kita nuomonė buvo, jog vis tik tai situacija pasikeistų, jei visuomenės nariai netylėtų ir keltų kiekvieną problemą viešumon. Tai pat paminėta, jog pakanka reguliavimo ir po reklamos pasirodymo (paaukojant tai, kad reklamą gali pamatyti vaikai ar reklama gali atlikti kitą kokią nors savo numatytą funkciją), visai nėra būtina tikrinti ją prieš išleidžiant viešumon, kadangi daug cenzūros nėra gerai. Bandant įgyvendinti reklamos reguliavimą prieš išleidžiant ją viešumon kiltų esminiai klausimai – kas būtų tas organas, kuris prisiimtų šią atsakomybę, kokiais standartais jis vadovautųsi? Kaip alternatyva numatyta, jog galima kurti standartus vadovaujantis įstatymais.</w:t>
      </w:r>
    </w:p>
    <w:p w:rsidR="00330A77" w:rsidRPr="00D46686" w:rsidRDefault="00330A77" w:rsidP="00330A77">
      <w:pPr>
        <w:spacing w:line="360" w:lineRule="auto"/>
        <w:ind w:firstLine="851"/>
        <w:jc w:val="both"/>
      </w:pPr>
      <w:r w:rsidRPr="00D46686">
        <w:rPr>
          <w:u w:val="single"/>
        </w:rPr>
        <w:t>Trumpa darbo autorės išvada</w:t>
      </w:r>
      <w:r w:rsidRPr="00D46686">
        <w:t>: Lietuvoje papildomas reklamos reguliavimas nėra reikalingas. Norint kažką kei</w:t>
      </w:r>
      <w:r w:rsidR="00185C7D" w:rsidRPr="00D46686">
        <w:t>sti visų pirma daug ką galėtų pa</w:t>
      </w:r>
      <w:r w:rsidRPr="00D46686">
        <w:t xml:space="preserve">daryti visuomenės aktyvumas. Norint įgyvendinti </w:t>
      </w:r>
      <w:r w:rsidRPr="00D46686">
        <w:lastRenderedPageBreak/>
        <w:t>reklamos reguliavimą prieš pradedant ją demonstruoti reikia pirmiausiai nutarti, kas bus atsakingas už tokį reguliavimą ir kokiais bei kieno nustatytais standartais jis vadovausis.</w:t>
      </w:r>
    </w:p>
    <w:p w:rsidR="00330A77" w:rsidRPr="00D46686" w:rsidRDefault="00330A77" w:rsidP="00330A77">
      <w:pPr>
        <w:spacing w:line="360" w:lineRule="auto"/>
        <w:ind w:firstLine="851"/>
        <w:jc w:val="both"/>
      </w:pPr>
      <w:r w:rsidRPr="00D46686">
        <w:t>Toliau diskusijoje buvo kalbama apie tai, jog paprastai geriau įsimena tos reklamos, kurios akivaizdžiai pažeidžia etinius principus. Šokiruojanti reklama priverčia žmones apie ją diskutuoti, o tai, savo ruožtu, taip pat veikia vartotojų elgesį. Vėlgi, buvo grįžta prie reklamos reguliavimo prieš ją demonstruojant idėjos. Apsvarstyta tai, jog galbūt, kadangi šiuo metu nėra tokio reguliatoriaus, reklamos davėjai naudojasi esama situacija ir kartais, patys suprasdami, jog reklama nėra etiška, bando ja sukelti šurmulį ir taip sustiprinti jos efektą. Tokiu atveju po fakto gaunama bauda situacijos neištaiso, kadangi reklama jau būna atlikusi savo darbą. Taip pat – uždrausta reklama niekur nedingsta, kadangi šiuolaikinės technologijos jas leidžia išlaikyti įvairiose virtualiose erdvėse, vadinasi, net ir po uždraudimo jos turi galimybę išlikti matomos bei toliau daryti savo poveikį vartotojams.</w:t>
      </w:r>
    </w:p>
    <w:p w:rsidR="00330A77" w:rsidRPr="00D46686" w:rsidRDefault="00330A77" w:rsidP="00330A77">
      <w:pPr>
        <w:spacing w:line="360" w:lineRule="auto"/>
        <w:ind w:firstLine="851"/>
        <w:jc w:val="both"/>
      </w:pPr>
      <w:r w:rsidRPr="00D46686">
        <w:rPr>
          <w:u w:val="single"/>
        </w:rPr>
        <w:t>Trumpa darbo autorės išvada</w:t>
      </w:r>
      <w:r w:rsidRPr="00D46686">
        <w:t>: pažeidžianti etikos normas ar įstatymus reklama sukelias šurmulį, kuris veikia kaip dar didesnė reklama. Bauda už neetišką reklamą gali neturėti jokio poveikio, nes: a) reklama jau bus atlikus savo funkciją, b) ji liks matoma tam tikrose erdvėse ir toliau darys poveikį.</w:t>
      </w:r>
    </w:p>
    <w:p w:rsidR="00330A77" w:rsidRPr="00D46686" w:rsidRDefault="00330A77" w:rsidP="00330A77">
      <w:pPr>
        <w:spacing w:line="360" w:lineRule="auto"/>
        <w:ind w:firstLine="851"/>
        <w:jc w:val="both"/>
      </w:pPr>
      <w:r w:rsidRPr="00D46686">
        <w:t>Diskusija pasikreipė į konkrečių pavyzdžių analizavimą. Buvo aptartas vienos reklamos agentūros kūrybiškumo fenomenas. Atkre</w:t>
      </w:r>
      <w:r w:rsidR="00185C7D" w:rsidRPr="00D46686">
        <w:t>i</w:t>
      </w:r>
      <w:r w:rsidRPr="00D46686">
        <w:t>ptas dėmesys, jog jų reklamos, nors ir yra kūrybiškos, bet labai dažnai pažeidžia arba yra arti pažeidimo etikos normų. Nors k</w:t>
      </w:r>
      <w:r w:rsidR="00185C7D" w:rsidRPr="00D46686">
        <w:t>ū</w:t>
      </w:r>
      <w:r w:rsidRPr="00D46686">
        <w:t>rybiška reklama, iš principo, nebūtinai turi pažeidinėti etikos normas, šokiruoti gerąja prasme ji gali pasitelkiant kitokius reklaminius būdus. Diskutuojant apie šokiravimą grįžta prie socialinių reklamų temos. Kalbėta apie tai, kam reikalingi žiaurūs vaizdai jose, kodėl reikalinga, kad ji šokiruotų. Respondentų nuomone, tokios reklamos yra skirtos tam tikrai auditorijai, kurią tik tokiais būdais įmanoma paveikti, ir, kaip statistika rodo, tai iš tikrųjų veikia. Nors viena diskusijos dalyvė pasisakė, kad ją tokios žiaurios reklamos veikia neigiamai, ją įtikintų ir ne žiaurios socialinės reklamos.</w:t>
      </w:r>
    </w:p>
    <w:p w:rsidR="00330A77" w:rsidRPr="00D46686" w:rsidRDefault="00330A77" w:rsidP="00330A77">
      <w:pPr>
        <w:spacing w:line="360" w:lineRule="auto"/>
        <w:ind w:firstLine="851"/>
        <w:jc w:val="both"/>
      </w:pPr>
      <w:r w:rsidRPr="00D46686">
        <w:rPr>
          <w:u w:val="single"/>
        </w:rPr>
        <w:t>Trumpa darbo autorės išvada</w:t>
      </w:r>
      <w:r w:rsidRPr="00D46686">
        <w:t>: reklamos kūrybiškumas dažnai yra susijęs su tam tikrų etikos normų pažeidimais (nors tai nėra būtina sąlyga kūrybiškumui). Vertinant socialines reklamas svarbu įvertinti tos auditorijai, kuriai ji yra orientuota, mentalitetą. Jei žiauri socialinė reklama daro poveikį, ji yra toleruojama.</w:t>
      </w:r>
    </w:p>
    <w:p w:rsidR="00330A77" w:rsidRPr="00D46686" w:rsidRDefault="00330A77" w:rsidP="00FA7879">
      <w:pPr>
        <w:spacing w:line="360" w:lineRule="auto"/>
        <w:ind w:firstLine="851"/>
        <w:jc w:val="both"/>
      </w:pPr>
      <w:r w:rsidRPr="00D46686">
        <w:t xml:space="preserve">Toliau diskusijoje pateikti pavyzdžiai, kai konkreti įmonė, atsiradus tam tikram įstatymo apribojimui randa kaip apeiti draudimus, šioje vietoje nuomonės išsiskyrė – dalis teigė, jog tai nėra joks apėjimas, o tiesiog pradėta reklamuoti kitus produktus (ŠVYTURYS – nealkoholinio alaus reklama po alkoholio reklamos apribojimų), kiti sakėsi, jog tai būdas reklamuoti ne produkto alternatyvą, o prekės </w:t>
      </w:r>
      <w:r w:rsidRPr="00D46686">
        <w:lastRenderedPageBreak/>
        <w:t>vardą apskritai, po kuriuo slypi ir daugybė reklamuoti draudžiamų produktų. Taip pat buvo išskirtos dvi įmonės, kuriose įvertinti marketinginiai veiksmai.</w:t>
      </w:r>
    </w:p>
    <w:p w:rsidR="00330A77" w:rsidRPr="00D46686" w:rsidRDefault="00330A77" w:rsidP="00FA7879">
      <w:pPr>
        <w:spacing w:line="360" w:lineRule="auto"/>
        <w:ind w:firstLine="851"/>
        <w:jc w:val="both"/>
      </w:pPr>
      <w:r w:rsidRPr="00D46686">
        <w:rPr>
          <w:u w:val="single"/>
        </w:rPr>
        <w:t>Trumpa darbo autorės išvada</w:t>
      </w:r>
      <w:r w:rsidRPr="00D46686">
        <w:t>: įmonė, randanti kaip apeiti tam tikrus reklamos draudimus, apribojimus ne visuomet susilaukia kritikos, nes visuomenė vertina tokius veiksmus skirtingai.</w:t>
      </w:r>
    </w:p>
    <w:p w:rsidR="00330A77" w:rsidRPr="00D46686" w:rsidRDefault="00330A77" w:rsidP="00377D92">
      <w:pPr>
        <w:pStyle w:val="Heading3"/>
        <w:numPr>
          <w:ilvl w:val="2"/>
          <w:numId w:val="14"/>
        </w:numPr>
        <w:tabs>
          <w:tab w:val="clear" w:pos="1260"/>
          <w:tab w:val="num" w:pos="0"/>
        </w:tabs>
        <w:spacing w:before="0" w:after="0" w:line="360" w:lineRule="auto"/>
        <w:ind w:left="0" w:firstLine="0"/>
        <w:jc w:val="center"/>
        <w:rPr>
          <w:rFonts w:ascii="Times New Roman" w:hAnsi="Times New Roman"/>
          <w:sz w:val="24"/>
          <w:szCs w:val="24"/>
        </w:rPr>
      </w:pPr>
      <w:bookmarkStart w:id="26" w:name="_Toc307356707"/>
      <w:r w:rsidRPr="00D46686">
        <w:rPr>
          <w:rFonts w:ascii="Times New Roman" w:hAnsi="Times New Roman"/>
          <w:sz w:val="24"/>
          <w:szCs w:val="24"/>
        </w:rPr>
        <w:t>Reklaminių klipų vertinimo analizė</w:t>
      </w:r>
      <w:bookmarkEnd w:id="26"/>
    </w:p>
    <w:p w:rsidR="00330A77" w:rsidRPr="00D46686" w:rsidRDefault="00330A77" w:rsidP="00FA7879">
      <w:pPr>
        <w:spacing w:line="360" w:lineRule="auto"/>
        <w:ind w:firstLine="851"/>
        <w:jc w:val="both"/>
      </w:pPr>
      <w:r w:rsidRPr="00D46686">
        <w:t>Diskusijos pabaigoje jos dalyviams buvo demonstruojami reklamininiai klipai:</w:t>
      </w:r>
    </w:p>
    <w:p w:rsidR="00330A77" w:rsidRPr="00D46686" w:rsidRDefault="00330A77" w:rsidP="00FA7879">
      <w:pPr>
        <w:spacing w:line="360" w:lineRule="auto"/>
        <w:ind w:firstLine="851"/>
        <w:jc w:val="both"/>
      </w:pPr>
      <w:r w:rsidRPr="00D46686">
        <w:t>„Olialia Kola“ – susilaukusi skundų, tačiau pripažinta nepažeidžianti Lietuvos reklamos etikos kodekso ar reklamos įstatymo.</w:t>
      </w:r>
    </w:p>
    <w:p w:rsidR="00330A77" w:rsidRPr="00D46686" w:rsidRDefault="00330A77" w:rsidP="00330A77">
      <w:pPr>
        <w:spacing w:line="360" w:lineRule="auto"/>
        <w:ind w:firstLine="851"/>
        <w:jc w:val="both"/>
      </w:pPr>
      <w:r w:rsidRPr="00D46686">
        <w:t>„Augink atsakingai“ – dėl Žurnalistų etikos inspektoriaus tarnybos sprendimo buvo apribotas jos rodymo laikas, nes jų sprendimu reklama galėjo daryti neigiamą poveikį vaikų vystymuisi, nors LRB Arbitražo komisija nusprendė, jos ši reklama nepažeidžia reklamos etikos kodekso.</w:t>
      </w:r>
    </w:p>
    <w:p w:rsidR="00330A77" w:rsidRPr="00D46686" w:rsidRDefault="00330A77" w:rsidP="00330A77">
      <w:pPr>
        <w:spacing w:line="360" w:lineRule="auto"/>
        <w:ind w:firstLine="851"/>
        <w:jc w:val="both"/>
      </w:pPr>
      <w:r w:rsidRPr="00D46686">
        <w:t>„Centraal Beheer“ (Nyderlandai) – uždrausta reklama dėl religijos atstovų bei lytinių mažumų požiūrio pažeidimų.</w:t>
      </w:r>
    </w:p>
    <w:p w:rsidR="00330A77" w:rsidRPr="00D46686" w:rsidRDefault="00330A77" w:rsidP="00330A77">
      <w:pPr>
        <w:spacing w:line="360" w:lineRule="auto"/>
        <w:ind w:firstLine="851"/>
        <w:jc w:val="both"/>
      </w:pPr>
      <w:r w:rsidRPr="00D46686">
        <w:t>„Red Bull“ – uždrausta LRB Arbitražo komisijos nusprendus, jog ši reklama pažeidžia reklamos etikos kodekso straipsnį apie saugumą ir sveikatą.</w:t>
      </w:r>
    </w:p>
    <w:p w:rsidR="00330A77" w:rsidRPr="00D46686" w:rsidRDefault="00330A77" w:rsidP="00330A77">
      <w:pPr>
        <w:spacing w:line="360" w:lineRule="auto"/>
        <w:ind w:firstLine="851"/>
        <w:jc w:val="both"/>
      </w:pPr>
      <w:r w:rsidRPr="00D46686">
        <w:t>„Martini“ – uždrausta reklama.</w:t>
      </w:r>
    </w:p>
    <w:p w:rsidR="00330A77" w:rsidRPr="00D46686" w:rsidRDefault="00330A77" w:rsidP="00330A77">
      <w:pPr>
        <w:spacing w:line="360" w:lineRule="auto"/>
        <w:ind w:firstLine="851"/>
        <w:jc w:val="both"/>
      </w:pPr>
      <w:r w:rsidRPr="00D46686">
        <w:t xml:space="preserve">„Cento“ reklama. </w:t>
      </w:r>
    </w:p>
    <w:p w:rsidR="00330A77" w:rsidRPr="00D46686" w:rsidRDefault="00330A77" w:rsidP="00330A77">
      <w:pPr>
        <w:spacing w:line="360" w:lineRule="auto"/>
        <w:ind w:firstLine="851"/>
        <w:jc w:val="both"/>
      </w:pPr>
      <w:r w:rsidRPr="00D46686">
        <w:t>„Hyunday“ reklama  – Olandijoje uždrausta reklama. Uždrausta dėl kategiriško teiginio, jog specifinis durų skaičius automobilyje yra saugumo inovacija.</w:t>
      </w:r>
    </w:p>
    <w:p w:rsidR="00330A77" w:rsidRPr="00D46686" w:rsidRDefault="00330A77" w:rsidP="00330A77">
      <w:pPr>
        <w:spacing w:line="360" w:lineRule="auto"/>
        <w:ind w:firstLine="851"/>
        <w:jc w:val="both"/>
      </w:pPr>
      <w:r w:rsidRPr="00D46686">
        <w:t xml:space="preserve">„Švyturys“ reklama. </w:t>
      </w:r>
    </w:p>
    <w:p w:rsidR="00330A77" w:rsidRPr="00D46686" w:rsidRDefault="00330A77" w:rsidP="00330A77">
      <w:pPr>
        <w:spacing w:line="360" w:lineRule="auto"/>
        <w:ind w:firstLine="851"/>
        <w:jc w:val="both"/>
      </w:pPr>
      <w:r w:rsidRPr="00D46686">
        <w:t>Po kiekvieno klipo buvo prašoma užpildyti lentel</w:t>
      </w:r>
      <w:r w:rsidR="00B07A07" w:rsidRPr="00D46686">
        <w:t>ę su klausimais (žr. priedą nr.5</w:t>
      </w:r>
      <w:r w:rsidRPr="00D46686">
        <w:t xml:space="preserve">), o peržiūrėjus visas reklamas paprašyta pažymėti tas, kurios respondentų nuomone yra uždraustos. </w:t>
      </w:r>
    </w:p>
    <w:p w:rsidR="00330A77" w:rsidRPr="00D46686" w:rsidRDefault="006968B7" w:rsidP="00330A77">
      <w:pPr>
        <w:spacing w:line="360" w:lineRule="auto"/>
        <w:ind w:firstLine="851"/>
        <w:jc w:val="both"/>
        <w:rPr>
          <w:rFonts w:eastAsia="Wingdings"/>
        </w:rPr>
      </w:pPr>
      <w:r>
        <w:t>Apibendrinus rezultatus gauta</w:t>
      </w:r>
      <w:r w:rsidR="00330A77" w:rsidRPr="00D46686">
        <w:t>, jog neetiškiausia pasirodžiusi reklama yra Olialia Kola (žr. 2 pav.), nors iš tikrųjų ji nebuvo pripažinta neetiška. Taip pat suabejota Martini reklamos etiškumu, tačiau respondentams atrodė sunku įvardyti, kokios konkrečiai normos yra pažeidžiamos (kai tuo tarpu reklama iš tikrųjų yra uždrausta). Dėl iš tikrųjų uždraustos Red Bull reklamos - tik pusė respondentų pateikė nuomonę, jog ji neetiška.</w:t>
      </w:r>
      <w:r w:rsidR="00330A77" w:rsidRPr="00D46686">
        <w:rPr>
          <w:rFonts w:eastAsia="Wingdings"/>
        </w:rPr>
        <w:t>  Įdomus faktas tas, kad dvejose realiai uždraustose reklamose (Martinis ir Hyundai) nei vienas diskusijos dalyvis nepažymėjo, jog ta reklama iš tikųjų pažeidžia etikos normas. Penkiose iš aštuonių reklamų pusė apklausos dalyvių nemato jokių etikos pažeidimų. </w:t>
      </w:r>
    </w:p>
    <w:p w:rsidR="00330A77" w:rsidRPr="00096727" w:rsidRDefault="00BF469E" w:rsidP="0050245D">
      <w:pPr>
        <w:spacing w:line="360" w:lineRule="auto"/>
        <w:jc w:val="both"/>
        <w:rPr>
          <w:rFonts w:eastAsia="Wingdings"/>
          <w:color w:val="000000"/>
        </w:rPr>
      </w:pPr>
      <w:r w:rsidRPr="0006696C">
        <w:pict>
          <v:shape id="_x0000_s1198" type="#_x0000_t202" style="width:499.35pt;height:307.3pt;mso-wrap-style:none;mso-position-horizontal-relative:char;mso-position-vertical-relative:line;mso-width-relative:margin;mso-height-relative:margin">
            <v:textbox style="mso-next-textbox:#_x0000_s1198;mso-fit-shape-to-text:t">
              <w:txbxContent>
                <w:p w:rsidR="002C5FA3" w:rsidRPr="00096727" w:rsidRDefault="002C5FA3" w:rsidP="00330A77">
                  <w:pPr>
                    <w:rPr>
                      <w:b/>
                    </w:rPr>
                  </w:pPr>
                  <w:r>
                    <w:rPr>
                      <w:noProof/>
                      <w:lang w:val="en-US" w:eastAsia="en-US"/>
                    </w:rPr>
                    <w:drawing>
                      <wp:inline distT="0" distB="0" distL="0" distR="0">
                        <wp:extent cx="6156325" cy="362585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b/>
                    </w:rPr>
                    <w:t>2</w:t>
                  </w:r>
                  <w:r w:rsidRPr="00096727">
                    <w:rPr>
                      <w:b/>
                    </w:rPr>
                    <w:t xml:space="preserve"> pav.</w:t>
                  </w:r>
                  <w:r>
                    <w:rPr>
                      <w:b/>
                    </w:rPr>
                    <w:t xml:space="preserve"> Klausimo „Ar šioje reklamoje yra etiškumo pažeidimų?“ atsakymų rezultatai.</w:t>
                  </w:r>
                </w:p>
              </w:txbxContent>
            </v:textbox>
            <w10:wrap type="none"/>
            <w10:anchorlock/>
          </v:shape>
        </w:pict>
      </w:r>
    </w:p>
    <w:p w:rsidR="00330A77" w:rsidRPr="00D46686" w:rsidRDefault="00330A77" w:rsidP="0050245D">
      <w:pPr>
        <w:spacing w:line="360" w:lineRule="auto"/>
        <w:ind w:firstLine="851"/>
        <w:jc w:val="both"/>
        <w:rPr>
          <w:rFonts w:eastAsia="Wingdings"/>
        </w:rPr>
      </w:pPr>
      <w:r w:rsidRPr="00D46686">
        <w:rPr>
          <w:rFonts w:eastAsia="Wingdings"/>
        </w:rPr>
        <w:t>Apibendrinus galima teigti, jog reklamos vertinimas yra labai subjektyvus, tai, kas vienam atrodo etiška, kitam atrodys, jog</w:t>
      </w:r>
      <w:r w:rsidR="001D375E" w:rsidRPr="00D46686">
        <w:rPr>
          <w:rFonts w:eastAsia="Wingdings"/>
        </w:rPr>
        <w:t xml:space="preserve"> tai stipriai pažeidžia normas.</w:t>
      </w:r>
      <w:r w:rsidRPr="00D46686">
        <w:rPr>
          <w:rFonts w:eastAsia="Wingdings"/>
        </w:rPr>
        <w:t xml:space="preserve"> Be to, matyti, kad kartais didžioji dauguma gali numanyti, kad reklama kažkurioje vietoje prasilenkia su etiškomis vertybėmis, tačiau nebegali tiksliai įvardyti, kur yra pažeidimas. Mano manymu, būtent tam reikalingas išsamus reklamos etikos kodeksas, kuris įvardytų kaip įmanoma daugiau mūsų šalyje galiojančių vertybių bei būtų nuolatos papildomas tam tikrų pažeidimų paaiškinimais, pavyzdžiais (precedentais).</w:t>
      </w:r>
    </w:p>
    <w:p w:rsidR="00330A77" w:rsidRPr="00D46686" w:rsidRDefault="00330A77" w:rsidP="0050245D">
      <w:pPr>
        <w:spacing w:line="360" w:lineRule="auto"/>
        <w:ind w:firstLine="851"/>
        <w:jc w:val="both"/>
        <w:rPr>
          <w:rFonts w:eastAsia="Wingdings"/>
        </w:rPr>
      </w:pPr>
      <w:r w:rsidRPr="00D46686">
        <w:rPr>
          <w:rFonts w:eastAsia="Wingdings"/>
        </w:rPr>
        <w:t>Į klausimą, ar reikalingas reklamos draudimas (žr. 3 pav.) vienareikšmiškai buvo atsakyta tik dėl vienos reklamos: visi dalyviai pasisakė, jog socialinės reklamos nereikia uždrausti. Tačiau labai įdomu pasirodė tai, jog prieš tai minėtame klausime, nors visi dalyviai pažymėjo Olialia Kola reklamą kaip nusižengiančią etikos normoms, bet uždavus klausimą, ar ją reikia uždrausti, tik vienas respondentas pažymėjo teigiamą atsakymą. Dauguma  teigė, jog tai neatrodo didelis pažeidimas arba jai nereikia taikyti jokių draudimų. Kalbant apie vertinimą reklamą uždrauti, tik trys reklamos susilaukė nuomonės, jog jas reikia uždraust, tačiau nei viena iš jų nebuvo „pasmerkta“ balsų dauguma.</w:t>
      </w:r>
    </w:p>
    <w:p w:rsidR="00330A77" w:rsidRPr="00D46686" w:rsidRDefault="00BF469E" w:rsidP="0050245D">
      <w:pPr>
        <w:spacing w:line="360" w:lineRule="auto"/>
        <w:jc w:val="both"/>
        <w:rPr>
          <w:rFonts w:eastAsia="Wingdings"/>
        </w:rPr>
      </w:pPr>
      <w:r w:rsidRPr="0006696C">
        <w:pict>
          <v:shape id="_x0000_s1197" type="#_x0000_t202" style="width:491.4pt;height:312.35pt;mso-wrap-style:none;mso-position-horizontal-relative:char;mso-position-vertical-relative:line;mso-width-relative:margin;mso-height-relative:margin">
            <v:textbox style="mso-next-textbox:#_x0000_s1197;mso-fit-shape-to-text:t">
              <w:txbxContent>
                <w:p w:rsidR="002C5FA3" w:rsidRDefault="002C5FA3" w:rsidP="00330A77">
                  <w:r>
                    <w:rPr>
                      <w:noProof/>
                      <w:lang w:val="en-US" w:eastAsia="en-US"/>
                    </w:rPr>
                    <w:drawing>
                      <wp:inline distT="0" distB="0" distL="0" distR="0">
                        <wp:extent cx="6049645" cy="3689350"/>
                        <wp:effectExtent l="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C5FA3" w:rsidRPr="00096727" w:rsidRDefault="002C5FA3" w:rsidP="00330A77">
                  <w:pPr>
                    <w:rPr>
                      <w:b/>
                    </w:rPr>
                  </w:pPr>
                  <w:r>
                    <w:rPr>
                      <w:b/>
                    </w:rPr>
                    <w:t>3</w:t>
                  </w:r>
                  <w:r w:rsidRPr="00096727">
                    <w:rPr>
                      <w:b/>
                    </w:rPr>
                    <w:t xml:space="preserve"> pav.</w:t>
                  </w:r>
                  <w:r>
                    <w:rPr>
                      <w:b/>
                    </w:rPr>
                    <w:t xml:space="preserve"> Klausimo „Ar Jūsų manymu šią reklamą reikėtų uždrausti?“ atsakymų rezultatai.</w:t>
                  </w:r>
                </w:p>
              </w:txbxContent>
            </v:textbox>
            <w10:wrap type="none"/>
            <w10:anchorlock/>
          </v:shape>
        </w:pict>
      </w:r>
    </w:p>
    <w:p w:rsidR="00330A77" w:rsidRPr="00D46686" w:rsidRDefault="00330A77" w:rsidP="0050245D">
      <w:pPr>
        <w:spacing w:line="360" w:lineRule="auto"/>
        <w:ind w:firstLine="851"/>
        <w:jc w:val="both"/>
        <w:rPr>
          <w:rFonts w:eastAsia="Wingdings"/>
        </w:rPr>
      </w:pPr>
      <w:r w:rsidRPr="00D46686">
        <w:rPr>
          <w:rFonts w:eastAsia="Wingdings"/>
        </w:rPr>
        <w:t>Apibendrinant galima sakyti, jog respondentai nevertino pademonstruotų reklamų labai neigiamai, kadangi spren</w:t>
      </w:r>
      <w:r w:rsidR="00185C7D" w:rsidRPr="00D46686">
        <w:rPr>
          <w:rFonts w:eastAsia="Wingdings"/>
        </w:rPr>
        <w:t>d</w:t>
      </w:r>
      <w:r w:rsidRPr="00D46686">
        <w:rPr>
          <w:rFonts w:eastAsia="Wingdings"/>
        </w:rPr>
        <w:t>žiant iš pateiktų nuomonių, nebuvo nė vienos reklamos, kurią būtinai reikėtų uždrausti. Kadangi, realiai dalis reklamų iš tikrųjų yra uždraustos, galime numanyti, jog pasirinkti respondentai buvo labai liberalaus požiūrio.</w:t>
      </w:r>
    </w:p>
    <w:p w:rsidR="00330A77" w:rsidRPr="00D46686" w:rsidRDefault="00330A77" w:rsidP="00330A77">
      <w:pPr>
        <w:spacing w:line="360" w:lineRule="auto"/>
        <w:ind w:firstLine="851"/>
        <w:jc w:val="both"/>
        <w:rPr>
          <w:rFonts w:eastAsia="Wingdings"/>
        </w:rPr>
      </w:pPr>
      <w:r w:rsidRPr="00D46686">
        <w:rPr>
          <w:rFonts w:eastAsia="Wingdings"/>
        </w:rPr>
        <w:t>Trečiame klausime buvo siekiama sužinoti, ar tos pačios reklamos, kurios yra vertinamos kaip dar pakankamai tinkamos demonstruoti yra tinkamos matyti ir vaikams (žr. 4 pav.). Šešios iš aštuonių reklamų balsų dauguma buvo įvardytos kaip netinkamos demonstruoti vaikams. Dėmesį atkreipia ir tai, jog Martini reklama penkiose iš šešių pateiktų nuomonių buvo pažymėta kaip netinkama rodyti vaikams, kai tuo tarpu pirmajame klausime dauguma negalėjo tiksliai įvardyti, kuo reklama yra bloga. CENTO reklama susilaukia mažiausiai nuomonių ją uždrausti. Verta pastebėti, jog būtent šioje reklamoje nėra jokių užuominų į seksualumą, žiaurumą. Central Beheer reklamoje pusė respondentų mato vaikams nematytinų dalykų, kita pusė pasisako už tai, jog vaikams ji gali būti rodoma. Čia vertinimas gali išsiskirti dėl skirtingo dalyvių požiūrio į vaikų auklėjimą, mat pastaroji reklama yra diskutuotina dėl kitokio religijos istorijos interpretavimo bei dėl homoseksualių detalių naudojimo. Žinant, jog vaikai mažiau kritiški reklamai ir psichologiškai neiš</w:t>
      </w:r>
      <w:r w:rsidR="00185C7D" w:rsidRPr="00D46686">
        <w:rPr>
          <w:rFonts w:eastAsia="Wingdings"/>
        </w:rPr>
        <w:t>s</w:t>
      </w:r>
      <w:r w:rsidRPr="00D46686">
        <w:rPr>
          <w:rFonts w:eastAsia="Wingdings"/>
        </w:rPr>
        <w:t>kiria jos iš bendro televizijos turinio, galima įtarti, jog tokia reklama gali žaloti besiformuojančią asmenybę.</w:t>
      </w:r>
    </w:p>
    <w:p w:rsidR="00330A77" w:rsidRPr="00D46686" w:rsidRDefault="00BF469E" w:rsidP="0050245D">
      <w:pPr>
        <w:spacing w:line="360" w:lineRule="auto"/>
        <w:jc w:val="both"/>
        <w:rPr>
          <w:rFonts w:eastAsia="Wingdings"/>
        </w:rPr>
      </w:pPr>
      <w:r w:rsidRPr="0006696C">
        <w:pict>
          <v:shape id="_x0000_s1196" type="#_x0000_t202" style="width:499.35pt;height:326.15pt;mso-wrap-style:none;mso-position-horizontal-relative:char;mso-position-vertical-relative:line;mso-width-relative:margin;mso-height-relative:margin">
            <v:textbox style="mso-next-textbox:#_x0000_s1196;mso-fit-shape-to-text:t">
              <w:txbxContent>
                <w:p w:rsidR="002C5FA3" w:rsidRDefault="002C5FA3" w:rsidP="00330A77">
                  <w:r>
                    <w:rPr>
                      <w:noProof/>
                      <w:lang w:val="en-US" w:eastAsia="en-US"/>
                    </w:rPr>
                    <w:drawing>
                      <wp:inline distT="0" distB="0" distL="0" distR="0">
                        <wp:extent cx="6049645" cy="3689350"/>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5FA3" w:rsidRPr="00096727" w:rsidRDefault="002C5FA3" w:rsidP="00330A77">
                  <w:pPr>
                    <w:jc w:val="both"/>
                    <w:rPr>
                      <w:b/>
                    </w:rPr>
                  </w:pPr>
                  <w:r>
                    <w:rPr>
                      <w:b/>
                    </w:rPr>
                    <w:t>4</w:t>
                  </w:r>
                  <w:r w:rsidRPr="00096727">
                    <w:rPr>
                      <w:b/>
                    </w:rPr>
                    <w:t xml:space="preserve"> pav.</w:t>
                  </w:r>
                  <w:r>
                    <w:rPr>
                      <w:b/>
                    </w:rPr>
                    <w:t xml:space="preserve"> Klausimo „Ar Jūsų manymu šią reklamą galima leisti matyti vaikams?“ atsakymų rezultatai.</w:t>
                  </w:r>
                </w:p>
              </w:txbxContent>
            </v:textbox>
            <w10:wrap type="none"/>
            <w10:anchorlock/>
          </v:shape>
        </w:pict>
      </w:r>
    </w:p>
    <w:p w:rsidR="00330A77" w:rsidRPr="00D46686" w:rsidRDefault="00330A77" w:rsidP="0050245D">
      <w:pPr>
        <w:spacing w:line="360" w:lineRule="auto"/>
        <w:ind w:firstLine="851"/>
        <w:jc w:val="both"/>
        <w:rPr>
          <w:rFonts w:eastAsia="Wingdings"/>
        </w:rPr>
      </w:pPr>
      <w:r w:rsidRPr="00D46686">
        <w:rPr>
          <w:rFonts w:eastAsia="Wingdings"/>
        </w:rPr>
        <w:t>Apibendrinus galima sakyti, jog dažnai diskutuodami apie reklamas ir jų vertinimą, mes kalbame tik iš savo pozicijos, kadangi labai daug reklamų, kurios mums atrodo priimtinos arba jų etiškumu abejojama labai nestipriai tų pačių asmenų nuomone neturėtų būti rodomos vaikams, ypač, jei jose yra žiaurumo ar seksualumo elementų.</w:t>
      </w:r>
    </w:p>
    <w:p w:rsidR="00330A77" w:rsidRPr="00D46686" w:rsidRDefault="00330A77" w:rsidP="00330A77">
      <w:pPr>
        <w:spacing w:line="360" w:lineRule="auto"/>
        <w:ind w:firstLine="851"/>
        <w:jc w:val="both"/>
        <w:rPr>
          <w:rFonts w:eastAsia="Wingdings"/>
        </w:rPr>
      </w:pPr>
      <w:r w:rsidRPr="00D46686">
        <w:rPr>
          <w:rFonts w:eastAsia="Wingdings"/>
        </w:rPr>
        <w:t>Paprašius dalyvių įvertinti, kurią sritį vertėtų reklamoje koreguoti, kad ji taptų tinkama (žr. 5 pav.), sunkiausiai ištaisoma pasirodė HYUNDAI reklama, kadangi didžioji dalis respondentų pasisakę, jog joje reikia keisti pagrindinę klipo idėją. ŠVYTURIO, CENTO bei AUGINK ATSAKINGAI reklamose daugumos nuomone nieko nereikia keisti, taip pat CENTRAL BEHEER reklamoje pusė respondentų pasisakė, kad taip pat nieko nereikia keisti. Pusės respondentų nuomone scenos pakeitimas išspręstų MARTINI reklamos problematiškumą. OLIALIA KOLA reklamoje, kuri visiems pasirodė pažeidžianti etikos normas, buvo skirtingų pasiūlymų, ką vertėtų keisti: du respondentai siūlė keisti klipo pagrindinę idėją, du siūlė keisti viską, po vieną respondentą pasisakė už teksto ir scenos keitimą.</w:t>
      </w:r>
    </w:p>
    <w:p w:rsidR="00330A77" w:rsidRPr="00D46686" w:rsidRDefault="00BF469E" w:rsidP="0050245D">
      <w:pPr>
        <w:spacing w:line="360" w:lineRule="auto"/>
        <w:jc w:val="both"/>
        <w:rPr>
          <w:rFonts w:eastAsia="Wingdings"/>
        </w:rPr>
      </w:pPr>
      <w:r w:rsidRPr="0006696C">
        <w:pict>
          <v:shape id="_x0000_s1195" type="#_x0000_t202" style="width:491.4pt;height:312.35pt;mso-wrap-style:none;mso-position-horizontal-relative:char;mso-position-vertical-relative:line;mso-width-relative:margin;mso-height-relative:margin">
            <v:textbox style="mso-next-textbox:#_x0000_s1195;mso-fit-shape-to-text:t">
              <w:txbxContent>
                <w:p w:rsidR="002C5FA3" w:rsidRDefault="002C5FA3" w:rsidP="00330A77">
                  <w:r>
                    <w:rPr>
                      <w:noProof/>
                      <w:lang w:val="en-US" w:eastAsia="en-US"/>
                    </w:rPr>
                    <w:drawing>
                      <wp:inline distT="0" distB="0" distL="0" distR="0">
                        <wp:extent cx="6049645" cy="3689350"/>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5FA3" w:rsidRPr="00096727" w:rsidRDefault="002C5FA3" w:rsidP="00330A77">
                  <w:pPr>
                    <w:jc w:val="both"/>
                    <w:rPr>
                      <w:b/>
                    </w:rPr>
                  </w:pPr>
                  <w:r>
                    <w:rPr>
                      <w:b/>
                    </w:rPr>
                    <w:t>5</w:t>
                  </w:r>
                  <w:r w:rsidRPr="00096727">
                    <w:rPr>
                      <w:b/>
                    </w:rPr>
                    <w:t xml:space="preserve"> pav.</w:t>
                  </w:r>
                  <w:r>
                    <w:rPr>
                      <w:b/>
                    </w:rPr>
                    <w:t xml:space="preserve"> Klausimo „Ką šioje reklamoje reiktų taisyti?“ atsakymų rezultatai.</w:t>
                  </w:r>
                </w:p>
              </w:txbxContent>
            </v:textbox>
            <w10:wrap type="none"/>
            <w10:anchorlock/>
          </v:shape>
        </w:pict>
      </w:r>
    </w:p>
    <w:p w:rsidR="00330A77" w:rsidRPr="00D46686" w:rsidRDefault="00330A77" w:rsidP="0050245D">
      <w:pPr>
        <w:spacing w:line="360" w:lineRule="auto"/>
        <w:ind w:firstLine="851"/>
        <w:jc w:val="both"/>
        <w:rPr>
          <w:rFonts w:eastAsia="Wingdings"/>
        </w:rPr>
      </w:pPr>
      <w:r w:rsidRPr="00D46686">
        <w:rPr>
          <w:rFonts w:eastAsia="Wingdings"/>
        </w:rPr>
        <w:t>Taigi, dalį etikos normas pažeidžiančių reklamų galima ištaisyti pakeitus tam tikrą elementą.</w:t>
      </w:r>
    </w:p>
    <w:p w:rsidR="00330A77" w:rsidRPr="00D46686" w:rsidRDefault="00330A77" w:rsidP="00330A77">
      <w:pPr>
        <w:spacing w:line="360" w:lineRule="auto"/>
        <w:ind w:firstLine="851"/>
        <w:jc w:val="both"/>
        <w:rPr>
          <w:rFonts w:eastAsia="Wingdings"/>
        </w:rPr>
      </w:pPr>
      <w:r w:rsidRPr="00D46686">
        <w:rPr>
          <w:rFonts w:eastAsia="Wingdings"/>
        </w:rPr>
        <w:t>Galiausiai d</w:t>
      </w:r>
      <w:r w:rsidR="00185C7D" w:rsidRPr="00D46686">
        <w:rPr>
          <w:rFonts w:eastAsia="Wingdings"/>
        </w:rPr>
        <w:t>iskusijos dalyviams buvo pateik</w:t>
      </w:r>
      <w:r w:rsidRPr="00D46686">
        <w:rPr>
          <w:rFonts w:eastAsia="Wingdings"/>
        </w:rPr>
        <w:t>tas klausimas apie reklamos kūrybiškumo bei etikos normų pažeidimo sąryšį (žr. 6 pav.). Didžiąja dauguma (septyniose iš aštuonių reklamų) buvo atsakyta, jog pašalinus pažeidimus reklama neatrodytų tokia kūrybinga. Visi respondentai tokį atsakymą pažymėjo vertindami HYUNDAI reklamą. Vienintelėje RED BULL reklamoje daugiausiai kartų pažymėtas atsakymas buvo, jog „tą galima pasiekti kitomis priemonėmis“.</w:t>
      </w:r>
    </w:p>
    <w:p w:rsidR="00330A77" w:rsidRPr="00D46686" w:rsidRDefault="0006696C" w:rsidP="0050245D">
      <w:pPr>
        <w:spacing w:line="360" w:lineRule="auto"/>
        <w:jc w:val="both"/>
        <w:rPr>
          <w:rFonts w:eastAsia="Wingdings"/>
        </w:rPr>
      </w:pPr>
      <w:r w:rsidRPr="0006696C">
        <w:pict>
          <v:shape id="_x0000_s1194" type="#_x0000_t202" style="width:499.35pt;height:283.6pt;mso-wrap-style:none;mso-position-horizontal-relative:char;mso-position-vertical-relative:line;mso-width-relative:margin;mso-height-relative:margin">
            <v:textbox style="mso-next-textbox:#_x0000_s1194">
              <w:txbxContent>
                <w:p w:rsidR="002C5FA3" w:rsidRDefault="002C5FA3" w:rsidP="00330A77">
                  <w:r>
                    <w:rPr>
                      <w:noProof/>
                      <w:lang w:val="en-US" w:eastAsia="en-US"/>
                    </w:rPr>
                    <w:drawing>
                      <wp:inline distT="0" distB="0" distL="0" distR="0">
                        <wp:extent cx="6049645" cy="3126105"/>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C5FA3" w:rsidRPr="00096727" w:rsidRDefault="002C5FA3" w:rsidP="00330A77">
                  <w:pPr>
                    <w:jc w:val="both"/>
                    <w:rPr>
                      <w:b/>
                    </w:rPr>
                  </w:pPr>
                  <w:r>
                    <w:rPr>
                      <w:b/>
                    </w:rPr>
                    <w:t>6</w:t>
                  </w:r>
                  <w:r w:rsidRPr="00096727">
                    <w:rPr>
                      <w:b/>
                    </w:rPr>
                    <w:t xml:space="preserve"> pav.</w:t>
                  </w:r>
                  <w:r>
                    <w:rPr>
                      <w:b/>
                    </w:rPr>
                    <w:t xml:space="preserve"> Klausimo „Ar nukentėtų šios reklamos kūrybiškumas pašalinus etikos pažeidimus?“ atsakymų rezultatai.</w:t>
                  </w:r>
                </w:p>
              </w:txbxContent>
            </v:textbox>
            <w10:wrap type="none"/>
            <w10:anchorlock/>
          </v:shape>
        </w:pict>
      </w:r>
    </w:p>
    <w:p w:rsidR="00330A77" w:rsidRPr="00D46686" w:rsidRDefault="00330A77" w:rsidP="0050245D">
      <w:pPr>
        <w:spacing w:line="360" w:lineRule="auto"/>
        <w:ind w:firstLine="851"/>
        <w:jc w:val="both"/>
        <w:rPr>
          <w:rFonts w:eastAsia="Wingdings"/>
        </w:rPr>
      </w:pPr>
      <w:r w:rsidRPr="00D46686">
        <w:rPr>
          <w:rFonts w:eastAsia="Wingdings"/>
        </w:rPr>
        <w:t>Spendžiant iš atsakymų galima daryti išvadą, jog reklamos etiškumas dažnai „aukojamas“ dėl reklamos patrauklumo, j</w:t>
      </w:r>
      <w:r w:rsidR="001D375E" w:rsidRPr="00D46686">
        <w:rPr>
          <w:rFonts w:eastAsia="Wingdings"/>
        </w:rPr>
        <w:t xml:space="preserve">uokingumo, originalumo ir pan. </w:t>
      </w:r>
      <w:r w:rsidRPr="00D46686">
        <w:rPr>
          <w:rFonts w:eastAsia="Wingdings"/>
        </w:rPr>
        <w:t>Aiškinantis reklamos kūrybiškumo ir etiškumo santykį dar grupinės diskusijos metu buvo prieita nuomonės, jog šie du veiksniai praktiškai visuomet pasitaiko kartu, jog yra labai sunku sukurti etišką ir įsimenančią reklamą.</w:t>
      </w:r>
    </w:p>
    <w:p w:rsidR="00330A77" w:rsidRPr="00D46686" w:rsidRDefault="00330A77" w:rsidP="0050245D">
      <w:pPr>
        <w:pStyle w:val="Heading3"/>
        <w:spacing w:before="0" w:after="0" w:line="360" w:lineRule="auto"/>
        <w:jc w:val="center"/>
        <w:rPr>
          <w:rFonts w:ascii="Times New Roman" w:eastAsia="Wingdings" w:hAnsi="Times New Roman"/>
          <w:sz w:val="24"/>
          <w:szCs w:val="24"/>
        </w:rPr>
      </w:pPr>
      <w:bookmarkStart w:id="27" w:name="_Toc307356708"/>
      <w:r w:rsidRPr="00D46686">
        <w:rPr>
          <w:rFonts w:ascii="Times New Roman" w:eastAsia="Wingdings" w:hAnsi="Times New Roman"/>
          <w:sz w:val="24"/>
          <w:szCs w:val="24"/>
        </w:rPr>
        <w:t>Ekspertų apklausos analizė</w:t>
      </w:r>
      <w:bookmarkEnd w:id="27"/>
    </w:p>
    <w:p w:rsidR="00330A77" w:rsidRPr="00D46686" w:rsidRDefault="00330A77" w:rsidP="00377D92">
      <w:pPr>
        <w:pStyle w:val="Heading3"/>
        <w:numPr>
          <w:ilvl w:val="2"/>
          <w:numId w:val="14"/>
        </w:numPr>
        <w:tabs>
          <w:tab w:val="clear" w:pos="1260"/>
          <w:tab w:val="num" w:pos="0"/>
        </w:tabs>
        <w:spacing w:before="0" w:after="0" w:line="360" w:lineRule="auto"/>
        <w:ind w:left="0" w:firstLine="0"/>
        <w:jc w:val="center"/>
        <w:rPr>
          <w:rFonts w:ascii="Times New Roman" w:eastAsia="Wingdings" w:hAnsi="Times New Roman"/>
          <w:sz w:val="24"/>
          <w:szCs w:val="24"/>
        </w:rPr>
      </w:pPr>
      <w:bookmarkStart w:id="28" w:name="_Toc307356709"/>
      <w:r w:rsidRPr="00D46686">
        <w:rPr>
          <w:rFonts w:ascii="Times New Roman" w:eastAsia="Wingdings" w:hAnsi="Times New Roman"/>
          <w:sz w:val="24"/>
          <w:szCs w:val="24"/>
        </w:rPr>
        <w:t>Tyrimo problemiškumas</w:t>
      </w:r>
      <w:bookmarkEnd w:id="28"/>
    </w:p>
    <w:p w:rsidR="00330A77" w:rsidRPr="00D46686" w:rsidRDefault="00330A77" w:rsidP="0050245D">
      <w:pPr>
        <w:spacing w:line="360" w:lineRule="auto"/>
        <w:ind w:firstLine="851"/>
        <w:jc w:val="both"/>
        <w:rPr>
          <w:rFonts w:eastAsia="Wingdings"/>
        </w:rPr>
      </w:pPr>
      <w:r w:rsidRPr="00D46686">
        <w:rPr>
          <w:rFonts w:eastAsia="Wingdings"/>
        </w:rPr>
        <w:t xml:space="preserve">Siekiant išsiaiškinti ekspertų požiūrį bei nuomonę apie reklamose etikos situaciją Lietuvoje buvo suformuluota 11 atvirų </w:t>
      </w:r>
      <w:r w:rsidR="00B07A07" w:rsidRPr="00D46686">
        <w:rPr>
          <w:rFonts w:eastAsia="Wingdings"/>
        </w:rPr>
        <w:t>klausimų (6</w:t>
      </w:r>
      <w:r w:rsidRPr="00D46686">
        <w:rPr>
          <w:rFonts w:eastAsia="Wingdings"/>
        </w:rPr>
        <w:t xml:space="preserve"> priedas). Klausimus buvo planuojama ir tartasi užduoti interviu metu, tačiau iš trijų numatytų ekspertų du paprašė galimybės atsakyti į klausimus raštu atsiunčiant atsakymus elektroniniu paštu, tačiau galiausiai sulaukta tik vieno iš jų atsakymų. Taip pat su viena eksperte buvo susitikta interviu pokalbiui, kuris buvo įrašinėjamas į diktofoną. </w:t>
      </w:r>
    </w:p>
    <w:p w:rsidR="00330A77" w:rsidRPr="00D46686" w:rsidRDefault="00330A77" w:rsidP="0050245D">
      <w:pPr>
        <w:spacing w:line="360" w:lineRule="auto"/>
        <w:ind w:firstLine="851"/>
        <w:jc w:val="both"/>
        <w:rPr>
          <w:rFonts w:eastAsia="Wingdings"/>
        </w:rPr>
      </w:pPr>
      <w:r w:rsidRPr="00D46686">
        <w:rPr>
          <w:rFonts w:eastAsia="Wingdings"/>
        </w:rPr>
        <w:t>Tas pats klausimynas buvo nusiųstas elektroniniu paštu KOMAA valdybos pirmininkui bei 37 Lietuvoje veikiančių reklamos arba marketingo komunikacijos agentūroms, tačiau iš jų sugrįžo tik vienas laiškas su atsakymu, jog atviriems klausimams neturima laiko.</w:t>
      </w:r>
    </w:p>
    <w:p w:rsidR="00330A77" w:rsidRPr="00D46686" w:rsidRDefault="00330A77" w:rsidP="0050245D">
      <w:pPr>
        <w:spacing w:line="360" w:lineRule="auto"/>
        <w:ind w:firstLine="851"/>
        <w:jc w:val="both"/>
        <w:rPr>
          <w:rFonts w:eastAsia="Wingdings"/>
        </w:rPr>
      </w:pPr>
      <w:r w:rsidRPr="00D46686">
        <w:rPr>
          <w:rFonts w:eastAsia="Wingdings"/>
        </w:rPr>
        <w:t>Taigi, tokį tyrimą atlikti yra gana sudėtinga dėl kelių priežasčių: reklamos verslo atstovai yra labai užimti žmonės; reklamos etikos tema gali būti nelabai suprantama.</w:t>
      </w:r>
    </w:p>
    <w:p w:rsidR="00330A77" w:rsidRPr="00D46686" w:rsidRDefault="00330A77" w:rsidP="0050245D">
      <w:pPr>
        <w:spacing w:line="360" w:lineRule="auto"/>
        <w:ind w:firstLine="851"/>
        <w:jc w:val="both"/>
        <w:rPr>
          <w:rFonts w:eastAsia="Wingdings"/>
        </w:rPr>
      </w:pPr>
    </w:p>
    <w:p w:rsidR="00330A77" w:rsidRPr="00D46686" w:rsidRDefault="00330A77" w:rsidP="00377D92">
      <w:pPr>
        <w:pStyle w:val="Heading3"/>
        <w:numPr>
          <w:ilvl w:val="2"/>
          <w:numId w:val="14"/>
        </w:numPr>
        <w:tabs>
          <w:tab w:val="clear" w:pos="1260"/>
          <w:tab w:val="num" w:pos="0"/>
        </w:tabs>
        <w:spacing w:before="0" w:after="0" w:line="360" w:lineRule="auto"/>
        <w:ind w:left="0" w:firstLine="0"/>
        <w:jc w:val="center"/>
        <w:rPr>
          <w:rFonts w:ascii="Times New Roman" w:eastAsia="Wingdings" w:hAnsi="Times New Roman"/>
          <w:sz w:val="24"/>
          <w:szCs w:val="24"/>
        </w:rPr>
      </w:pPr>
      <w:bookmarkStart w:id="29" w:name="_Toc307356710"/>
      <w:r w:rsidRPr="00D46686">
        <w:rPr>
          <w:rFonts w:ascii="Times New Roman" w:eastAsia="Wingdings" w:hAnsi="Times New Roman"/>
          <w:sz w:val="24"/>
          <w:szCs w:val="24"/>
        </w:rPr>
        <w:lastRenderedPageBreak/>
        <w:t>Tyrimo metodologija</w:t>
      </w:r>
      <w:bookmarkEnd w:id="29"/>
    </w:p>
    <w:p w:rsidR="00330A77" w:rsidRPr="00D46686" w:rsidRDefault="00330A77" w:rsidP="0050245D">
      <w:pPr>
        <w:spacing w:line="360" w:lineRule="auto"/>
        <w:ind w:firstLine="851"/>
        <w:jc w:val="both"/>
        <w:rPr>
          <w:rFonts w:eastAsia="Wingdings"/>
        </w:rPr>
      </w:pPr>
      <w:r w:rsidRPr="00D46686">
        <w:rPr>
          <w:rFonts w:eastAsia="Wingdings"/>
        </w:rPr>
        <w:t>Interviu metodas tyrime pasirinktas todėl, kad buvo siekta sužinoti reklamos versle dalyvaujančių asmenų nuomones apie reklamos etiką. Buvo pasirinktas formalizuotojo individualiojo interviu tipas. Klausimai buvo paruošti iš anksto, tačiau jų eiliškumas galėjo būti keičiamas, bei užduodama papildomų, iš konteksto iškylančių klausimų siekiant gauti kuo išsamesnius duomenis, taigi, mano atlikto interviu tipas – kryptingasis.</w:t>
      </w:r>
    </w:p>
    <w:p w:rsidR="00330A77" w:rsidRPr="00D46686" w:rsidRDefault="00330A77" w:rsidP="0050245D">
      <w:pPr>
        <w:spacing w:line="360" w:lineRule="auto"/>
        <w:ind w:firstLine="851"/>
        <w:jc w:val="both"/>
        <w:rPr>
          <w:rFonts w:eastAsia="Wingdings"/>
        </w:rPr>
      </w:pPr>
      <w:r w:rsidRPr="00D46686">
        <w:rPr>
          <w:rFonts w:eastAsia="Wingdings"/>
        </w:rPr>
        <w:t>Kita tyrimo dalis buvo anketinė apklausa el. paštu. Pagrindinis tokio tipo tyrimo trūkumas yra mažas grįžtamumas, ką aš jau ir minėjau anksčiau. Klausimai buvo pateikiami tokie patys, kaip ir interviu metu, tačiau čia nebuvo galimybės užduoti papildomų klausimų, kurie išplauktų iš konteksto.</w:t>
      </w:r>
    </w:p>
    <w:p w:rsidR="00330A77" w:rsidRPr="00D46686" w:rsidRDefault="00330A77" w:rsidP="0050245D">
      <w:pPr>
        <w:shd w:val="clear" w:color="auto" w:fill="FFFFFF"/>
        <w:spacing w:line="360" w:lineRule="auto"/>
        <w:ind w:firstLine="851"/>
        <w:jc w:val="both"/>
      </w:pPr>
      <w:r w:rsidRPr="00D46686">
        <w:rPr>
          <w:rFonts w:eastAsia="Wingdings"/>
        </w:rPr>
        <w:t xml:space="preserve">Tyrime buvo apklaustos dvi ekspertės. Interviu būdu į klausimus atsakė UAB „Visetas“ projektų </w:t>
      </w:r>
      <w:r w:rsidR="00DE7D8B">
        <w:rPr>
          <w:rFonts w:eastAsia="Wingdings"/>
        </w:rPr>
        <w:t>vadovė Asta Ivanauskienė, o el.p</w:t>
      </w:r>
      <w:r w:rsidRPr="00D46686">
        <w:rPr>
          <w:rFonts w:eastAsia="Wingdings"/>
        </w:rPr>
        <w:t xml:space="preserve">aštu </w:t>
      </w:r>
      <w:r w:rsidRPr="00D46686">
        <w:t>UAB "Kadabra", UAB "Rimonne Baltic" marketingo vadovė bei LiMA Kauno valdybos pirmininkė Laura Jerošenko.</w:t>
      </w:r>
    </w:p>
    <w:p w:rsidR="00330A77" w:rsidRPr="00D46686" w:rsidRDefault="00330A77" w:rsidP="00377D92">
      <w:pPr>
        <w:pStyle w:val="Heading3"/>
        <w:numPr>
          <w:ilvl w:val="2"/>
          <w:numId w:val="14"/>
        </w:numPr>
        <w:tabs>
          <w:tab w:val="clear" w:pos="1260"/>
          <w:tab w:val="num" w:pos="0"/>
        </w:tabs>
        <w:spacing w:before="0" w:after="0" w:line="360" w:lineRule="auto"/>
        <w:ind w:left="0" w:firstLine="0"/>
        <w:jc w:val="center"/>
        <w:rPr>
          <w:rFonts w:ascii="Times New Roman" w:eastAsia="Wingdings" w:hAnsi="Times New Roman"/>
          <w:sz w:val="24"/>
          <w:szCs w:val="24"/>
        </w:rPr>
      </w:pPr>
      <w:bookmarkStart w:id="30" w:name="_Toc307356711"/>
      <w:r w:rsidRPr="00D46686">
        <w:rPr>
          <w:rFonts w:ascii="Times New Roman" w:eastAsia="Wingdings" w:hAnsi="Times New Roman"/>
          <w:sz w:val="24"/>
          <w:szCs w:val="24"/>
        </w:rPr>
        <w:t>Ekspertų interviu rezultatų analizė</w:t>
      </w:r>
      <w:bookmarkEnd w:id="30"/>
    </w:p>
    <w:p w:rsidR="00330A77" w:rsidRPr="00D46686" w:rsidRDefault="00330A77" w:rsidP="0050245D">
      <w:pPr>
        <w:spacing w:line="360" w:lineRule="auto"/>
        <w:ind w:firstLine="851"/>
        <w:jc w:val="both"/>
        <w:rPr>
          <w:rFonts w:eastAsia="Wingdings"/>
        </w:rPr>
      </w:pPr>
      <w:r w:rsidRPr="00D46686">
        <w:rPr>
          <w:rFonts w:eastAsia="Wingdings"/>
        </w:rPr>
        <w:t>Pirmasis užduotas klausimas buvo apie etiškos reklamos sampratą. Jo prasmė buvo išsiaiškinti, kaip ekspertai įsivaizduoja ir apibrėžia šią formuluotę. Tą buvo svarbu suprasti prieš užduodant kitus klausimus. Asta Ivanauskienė atsakinėdama į šį klausimą pirmiausiai atskyrė etikos normų sampratą nuo įstatymų (kurių laikymasis savaime yra būtinybė). Etika, anot jos, yra tam tikros nusistovėjusios normos, kurias, vis tik, sunku apibrėžti, kadangi mes gyvename labai įvairiame pasaulyje. Anot ekspertės, etikos normas suformuoja patirtis, išsilavinimas, žinios, pasaulio pažinimas. Esminis dalykas yra neįžeisti ko nors, „ir jeigu tu žinai, kad tam tikra reklama gali įžeisti kitą žmogų, tai jau jinai reiškias yra neetiška“.</w:t>
      </w:r>
    </w:p>
    <w:p w:rsidR="00330A77" w:rsidRPr="00D46686" w:rsidRDefault="00330A77" w:rsidP="00330A77">
      <w:pPr>
        <w:shd w:val="clear" w:color="auto" w:fill="FFFFFF"/>
        <w:spacing w:line="360" w:lineRule="auto"/>
        <w:ind w:firstLine="851"/>
        <w:jc w:val="both"/>
      </w:pPr>
      <w:r w:rsidRPr="00D46686">
        <w:rPr>
          <w:rFonts w:eastAsia="Wingdings"/>
        </w:rPr>
        <w:t>Lauros Jerošenko nuomone, „</w:t>
      </w:r>
      <w:r w:rsidRPr="00D46686">
        <w:t xml:space="preserve">etiška reklama turi būti legali, sąžininga, nepažeisti įstatymų, nesmerkti religinių įsitikinimų, nerodyti nepagarbos  žmogui, neskatinti smurto ar prievartos. Iš esmės, etiška reklama, manyčiau, tai tokia, kuri neskatina neigiamos elgsenos“. </w:t>
      </w:r>
    </w:p>
    <w:p w:rsidR="00330A77" w:rsidRPr="00D46686" w:rsidRDefault="00330A77" w:rsidP="00330A77">
      <w:pPr>
        <w:shd w:val="clear" w:color="auto" w:fill="FFFFFF"/>
        <w:spacing w:line="360" w:lineRule="auto"/>
        <w:ind w:firstLine="851"/>
        <w:jc w:val="both"/>
      </w:pPr>
      <w:r w:rsidRPr="00D46686">
        <w:t>Iš principo abi ekspertės reklamos etiką apibrėžė kiek skirtingai: Asta Ivanauskienė akcentavo, jog etiška reklama neturi įžeisti kito asmens, o anot Lauros Jerošenko etiška reklama neturėtų skatinti neigiamos elgsenos.</w:t>
      </w:r>
    </w:p>
    <w:p w:rsidR="00330A77" w:rsidRPr="00D46686" w:rsidRDefault="00330A77" w:rsidP="00330A77">
      <w:pPr>
        <w:shd w:val="clear" w:color="auto" w:fill="FFFFFF"/>
        <w:spacing w:line="360" w:lineRule="auto"/>
        <w:ind w:firstLine="851"/>
        <w:jc w:val="both"/>
      </w:pPr>
      <w:r w:rsidRPr="00D46686">
        <w:t>Paprašius pateikti neetiškų reklamų pavyzdžius Laura Jerošenko pateikė Lietuvos nacionalinio dramos teatro reklamos „aš žudysiu“ pavyzdį, taip pat paminėjo kele</w:t>
      </w:r>
      <w:r w:rsidR="00185C7D" w:rsidRPr="00D46686">
        <w:t>tą užsienio reklamų, pažeidžianči</w:t>
      </w:r>
      <w:r w:rsidRPr="00D46686">
        <w:t>ų etikos normas (tai buvo su rasine diskriminacija susiję pažeidimai).</w:t>
      </w:r>
    </w:p>
    <w:p w:rsidR="00330A77" w:rsidRPr="00D46686" w:rsidRDefault="00330A77" w:rsidP="00330A77">
      <w:pPr>
        <w:shd w:val="clear" w:color="auto" w:fill="FFFFFF"/>
        <w:spacing w:line="360" w:lineRule="auto"/>
        <w:ind w:firstLine="851"/>
        <w:jc w:val="both"/>
      </w:pPr>
      <w:r w:rsidRPr="00D46686">
        <w:t xml:space="preserve"> Anot Astos Ivanauskienės, dar labai dažnai pasitaiko reklamų su lyčių stereotipais, kai moteriai priskiriami vienokie tipizuoti vaidmenys, o vyrui – kitokie.</w:t>
      </w:r>
    </w:p>
    <w:p w:rsidR="00330A77" w:rsidRPr="00D46686" w:rsidRDefault="00330A77" w:rsidP="00330A77">
      <w:pPr>
        <w:shd w:val="clear" w:color="auto" w:fill="FFFFFF"/>
        <w:spacing w:line="360" w:lineRule="auto"/>
        <w:ind w:firstLine="851"/>
        <w:jc w:val="both"/>
      </w:pPr>
      <w:r w:rsidRPr="00D46686">
        <w:lastRenderedPageBreak/>
        <w:t>Paklausus apie reklamos etikos tendencijas Lietuvoje Laura Jerošenko atsakė remdamasi Konkurencijos tarybos pateiktais duomenimis, kurie pagal 2010 metų ataskaitas teigia, jog neetiškų reklamų Lietuvoje daugėja, be to, pateikti skaičiai nėra išsamūs, mat ne visų neetiškų reklamų apskaita ten pateikiama.</w:t>
      </w:r>
    </w:p>
    <w:p w:rsidR="00330A77" w:rsidRPr="00D46686" w:rsidRDefault="00330A77" w:rsidP="00330A77">
      <w:pPr>
        <w:shd w:val="clear" w:color="auto" w:fill="FFFFFF"/>
        <w:spacing w:line="360" w:lineRule="auto"/>
        <w:ind w:firstLine="851"/>
        <w:jc w:val="both"/>
      </w:pPr>
      <w:r w:rsidRPr="00D46686">
        <w:t>Pasak Astos Ivanauskienės, Lietuvos reklamos agentūros dažnai bando šokiruodamos atkreipti dėmesį, o tie šokiruojantys vaizdai ar teiginiai dažnai prasilenkia su etikos normomis. Tačiau anot ekspertės, reklama yra labiau emocinė priemonė, negu informavimo. Ji taip pat prisiminė reklamą (Kauno kino festivalio reklama), kurią pateikė kaip pavyzdį, jog kiekvienas asmuo savaip interpretuoja pamatytą žinutę, todėl, ekspertės manymu, reklaminės žinutės nereikia vertinti tiesiogiai. O kalbant apie pažeidimų tendencijas, Asta Ivanauskienė išsakė nuomonę, jog didelių pokyčių šiuo metu nesimato, daug pažeidimų būta po nepriklausomybės atgavimo, kuomet viskas dar buvo nauja ir nebuvo nusistovėjusių standartų, tačiau šiuo metu mes mažai kuo skiriamės nuo kitų šalių. Žmones tampa sunku nustebinti, šokiruoti. Kita vertus, žmogus pats atsirenka, ką nori matyti ir ko nenori.</w:t>
      </w:r>
    </w:p>
    <w:p w:rsidR="00330A77" w:rsidRPr="00D46686" w:rsidRDefault="00330A77" w:rsidP="00330A77">
      <w:pPr>
        <w:shd w:val="clear" w:color="auto" w:fill="FFFFFF"/>
        <w:spacing w:line="360" w:lineRule="auto"/>
        <w:ind w:firstLine="851"/>
        <w:jc w:val="both"/>
      </w:pPr>
      <w:r w:rsidRPr="00D46686">
        <w:t>Taigi, apibendrinus šiuos atsakymus galime sakyti, jog eksperčių požiūriai bei vertinimas skiriasi. Remiantis faktais atrodytų, jog reklamos etikos pažeidimų daugėja, tačiau apibendrintai įvertinus situaciją atrodytų, jog išlaikomas tas pats etiškų ir neetiškų reklamų santykis. Tai gali reikšti, jog pastaruoju metu tie pažeidimai yra dažniau identifikuojami ir sankcionuojami, kas lemia statistinį pokytį.</w:t>
      </w:r>
    </w:p>
    <w:p w:rsidR="00330A77" w:rsidRPr="00D46686" w:rsidRDefault="00330A77" w:rsidP="00330A77">
      <w:pPr>
        <w:shd w:val="clear" w:color="auto" w:fill="FFFFFF"/>
        <w:spacing w:line="360" w:lineRule="auto"/>
        <w:ind w:firstLine="851"/>
        <w:jc w:val="both"/>
      </w:pPr>
      <w:r w:rsidRPr="00D46686">
        <w:t xml:space="preserve">Į klausimą, kas turėtų jausti didžiausią atsakomybę už reklamos etiškumą, Asta Ivanauskienė atsakė, jog paprastai reklamos versle nėra diskutuojama etiniais klausimais, tai labai mažai kam rūpi, kadangi prioritetas yra verslas, yra atsižvelgiama į įstatymus, bet ne daugiau. Bet, anot ekspertės, labai sveikintinas dalykas yra tai, jog yra tuo besidominčių ir besirūpinančių agentūrų, ši tema atsispindi įvairiuose aprašymuose ir panašiai. Jei tai bent kažkiek dabar rūpi, yra viltis, jog kažkada atsiras ar institucija, ar sistema ar panašus reguliatorius. Kaip mini ekspertė, praktikoje galioja tokia tvarka, jog už reklamos turinį (kaip ir už patį produktą) atsako reklamos užsakovas, tai yra pasirašoma sutartyje. </w:t>
      </w:r>
    </w:p>
    <w:p w:rsidR="00330A77" w:rsidRPr="00D46686" w:rsidRDefault="00330A77" w:rsidP="00330A77">
      <w:pPr>
        <w:shd w:val="clear" w:color="auto" w:fill="FFFFFF"/>
        <w:spacing w:line="360" w:lineRule="auto"/>
        <w:ind w:firstLine="851"/>
        <w:jc w:val="both"/>
      </w:pPr>
      <w:r w:rsidRPr="00D46686">
        <w:t>Anot Lauros Jerošenko, atsakomybę už reklamos etiškumą turėtų prisiimti „įmonės, atstovai, marketingistai kurie kuria reklamą, o po to komunikuoja“. Valstybinės institucijos turi atlikti stebėjimo ir kontrolės funkciją, o įmonės, savo ruožtu, turi jausti ribas, kas yra leidžiama, kas ne.</w:t>
      </w:r>
    </w:p>
    <w:p w:rsidR="00330A77" w:rsidRPr="00D46686" w:rsidRDefault="00330A77" w:rsidP="00330A77">
      <w:pPr>
        <w:shd w:val="clear" w:color="auto" w:fill="FFFFFF"/>
        <w:spacing w:line="360" w:lineRule="auto"/>
        <w:ind w:firstLine="851"/>
        <w:jc w:val="both"/>
      </w:pPr>
      <w:r w:rsidRPr="00D46686">
        <w:t>Apibendrinus eksperčių nuomones galima suprasti, jog tarp savokų „tūrėtų būti“ bei „šiuo metu egzistuoja“, vis tiktai, yra skirtumas. Bet ko gera, logiškiausia būtų manyti, jog atsakomybę turi jausti visi reklamos verslo dalyviai (galbūt didesnę jos dalį išskiriant reklamos užsakovui), ir taip pat reikia išorinių stebėtojų bei vertintojų.</w:t>
      </w:r>
    </w:p>
    <w:p w:rsidR="00330A77" w:rsidRPr="00D46686" w:rsidRDefault="00330A77" w:rsidP="00330A77">
      <w:pPr>
        <w:shd w:val="clear" w:color="auto" w:fill="FFFFFF"/>
        <w:spacing w:line="360" w:lineRule="auto"/>
        <w:ind w:firstLine="851"/>
        <w:jc w:val="both"/>
      </w:pPr>
      <w:r w:rsidRPr="00D46686">
        <w:lastRenderedPageBreak/>
        <w:t>Klausime apie reklamos etikos įstatyminę bazę Lietuvoje Laura Jarošenko atskleidė, jog neseniai marketingo specialistai diskutavo dėl Lietuvos reklamos etikos kodekso. Šiuo metu yra gana daug reklamos sričių, kurioms taikomi per daug abstraktūs teisės aktai, trūksta konkretumo. Ekspertės nuomone, norint sukurti tikrai išsamų ir naudingą etikos kodeksą reikia gilintis į daugybę sričių: „rinkos tyrimai, akcijos, renginiai, pardavimų vykdymas ir t.t“, kita vertus, atlikus šiuos tyrimus gali išslįsti daugiau šiuo metu „nematomų“ problemų.</w:t>
      </w:r>
    </w:p>
    <w:p w:rsidR="00330A77" w:rsidRPr="00D46686" w:rsidRDefault="00330A77" w:rsidP="00330A77">
      <w:pPr>
        <w:shd w:val="clear" w:color="auto" w:fill="FFFFFF"/>
        <w:spacing w:line="360" w:lineRule="auto"/>
        <w:ind w:firstLine="851"/>
        <w:jc w:val="both"/>
      </w:pPr>
      <w:r w:rsidRPr="00D46686">
        <w:t>Vertinant institucijų, kurios reguliuoja reklamos etiką Lietuvoje kiekį bei reikalingumą, Laura Jerošenko pasisakė, jog institucijų pakanka, tačiau pačiai visuomenei trūksta aktyvumo.</w:t>
      </w:r>
    </w:p>
    <w:p w:rsidR="00330A77" w:rsidRPr="00D46686" w:rsidRDefault="00330A77" w:rsidP="00330A77">
      <w:pPr>
        <w:shd w:val="clear" w:color="auto" w:fill="FFFFFF"/>
        <w:spacing w:line="360" w:lineRule="auto"/>
        <w:ind w:firstLine="851"/>
        <w:jc w:val="both"/>
      </w:pPr>
      <w:r w:rsidRPr="00D46686">
        <w:t>Astos Ivanauskienės nuomone, reguliavimo institucija nėra naudinga, jei ji reaguoja į problemą tik tuomet, kai yra gaunamas skundas. Ekspertės nuomone naudinga būtų tokia institucija, kuri veiktų labiau prevenciškai – atlikinėtų tyrimus, organizuotų diskusijas etikos tema, užsiimtų veikla, su tuo susijusia, o taip pat, labai svarbu ir reikalinga būtų, jog atsirastų kažkokie aprašai, apibrėžiantys kas yra traktuojama kaip etiškumas ar neetiškumas reklamoje. Mat yra daugybė atvejų, kai neetiškai pasielgiama iš nežinojimo ar dėl to, kad nebuvo apie tai susimastyta.</w:t>
      </w:r>
    </w:p>
    <w:p w:rsidR="00330A77" w:rsidRPr="00D46686" w:rsidRDefault="00330A77" w:rsidP="00330A77">
      <w:pPr>
        <w:shd w:val="clear" w:color="auto" w:fill="FFFFFF"/>
        <w:spacing w:line="360" w:lineRule="auto"/>
        <w:ind w:firstLine="851"/>
        <w:jc w:val="both"/>
      </w:pPr>
      <w:r w:rsidRPr="00D46686">
        <w:t>Kita vertus, anot Astos Ivanauskienės, būtų sunku atrasti tam tikrą atskaitos tašką, kuris įvardytų tiksliai, kas yra etiška ir neetiška. Lietuvoje trūksta įvairių tyrimų šia tema. Institucijos Lietuvoje nepasiteisina veiksmingumu dėl to, kad veikiama skundimo – tikrinimo principu, o skundėjai dažnai būna konkurentai, ne visuomenės atstovai, arba, kai rodo pavyzdžiai, tam tikrų interesų grupės.</w:t>
      </w:r>
    </w:p>
    <w:p w:rsidR="00330A77" w:rsidRPr="00D46686" w:rsidRDefault="00330A77" w:rsidP="00330A77">
      <w:pPr>
        <w:shd w:val="clear" w:color="auto" w:fill="FFFFFF"/>
        <w:spacing w:line="360" w:lineRule="auto"/>
        <w:ind w:firstLine="851"/>
        <w:jc w:val="both"/>
      </w:pPr>
      <w:r w:rsidRPr="00D46686">
        <w:t>Apibendrinant, tikriausiai galima būtų sakyti, jog didžiausią efektą galima būtų pasiekti sinergizmo principu, kuomet bendram tikslui susijungtų tiek institucijų, tiek visuomenės, tiek kitų sričių atstovai.</w:t>
      </w:r>
    </w:p>
    <w:p w:rsidR="00330A77" w:rsidRPr="00D46686" w:rsidRDefault="00330A77" w:rsidP="00330A77">
      <w:pPr>
        <w:shd w:val="clear" w:color="auto" w:fill="FFFFFF"/>
        <w:spacing w:line="360" w:lineRule="auto"/>
        <w:ind w:firstLine="851"/>
        <w:jc w:val="both"/>
      </w:pPr>
      <w:r w:rsidRPr="00D46686">
        <w:t>Kitas klausimas buvo pateiktas apie tai, kokios sankcijos yra adekvačios etiniams pažeidimams reklamoje. Anot Lauros Jerošenko, šiuo metu Lietuvoje galiojančios baudos už etinius nusižengimus yra ganėtinai mažos, jos neskatina vengti tų nusižengimų. Ekspertės pasiūlymu reikėtų taikyti progresuojančias baudas.</w:t>
      </w:r>
    </w:p>
    <w:p w:rsidR="00330A77" w:rsidRPr="00D46686" w:rsidRDefault="00330A77" w:rsidP="00330A77">
      <w:pPr>
        <w:shd w:val="clear" w:color="auto" w:fill="FFFFFF"/>
        <w:spacing w:line="360" w:lineRule="auto"/>
        <w:ind w:firstLine="851"/>
        <w:jc w:val="both"/>
      </w:pPr>
      <w:r w:rsidRPr="00D46686">
        <w:t>Astos Ivanauskienės nuomone, apie baudas, sankcijas kalbėti yra keblu, kadangi ne visi nusižengimai yra padaromi piktybiškai (nors paminėjo, jog yra tekę girdėti atvejų, kada buvo sakoma, jog nusižengus bus gauta didesnė nauda, negu kad gresianti bauda). Ekspertės nuomone, visų pirma labai reikėtų švietimo, prevencijos, labiau rupintis tuo, kaip nesudaryti sąlygų nusižengimui, negu bausti po fakto. Paklausus ekspertės nuomonės apie viešumą, kaip galimą sankciją, ji išsakė nuomonę, jog jos manymu tai suteiktų priešingą efektą. Bet kuriuo atveju turėtų būti kažkoks baudimo momentas, kadangi taip turėtų veikti sistema.</w:t>
      </w:r>
    </w:p>
    <w:p w:rsidR="00330A77" w:rsidRPr="00D46686" w:rsidRDefault="00330A77" w:rsidP="00330A77">
      <w:pPr>
        <w:shd w:val="clear" w:color="auto" w:fill="FFFFFF"/>
        <w:spacing w:line="360" w:lineRule="auto"/>
        <w:ind w:firstLine="851"/>
        <w:jc w:val="both"/>
      </w:pPr>
      <w:r w:rsidRPr="00D46686">
        <w:lastRenderedPageBreak/>
        <w:t>Apibendrinus nuomones galima spręsti, jog reklamos etikos reguliavimo sistema pirmiausiai turėtų užsiimti informavimu, švietimu, konsultacija ir tik tuomet, jeigu atsirastų pažeidėjas reikėtų jį bausti. Baudos tūrėtų būti adekvačios nusižengimui bei nusižengusios įmonės galiai, skaičiuojamos nuo pajamų.</w:t>
      </w:r>
    </w:p>
    <w:p w:rsidR="00330A77" w:rsidRPr="00D46686" w:rsidRDefault="00330A77" w:rsidP="00330A77">
      <w:pPr>
        <w:shd w:val="clear" w:color="auto" w:fill="FFFFFF"/>
        <w:spacing w:line="360" w:lineRule="auto"/>
        <w:ind w:firstLine="851"/>
        <w:jc w:val="both"/>
      </w:pPr>
      <w:r w:rsidRPr="00D46686">
        <w:t xml:space="preserve">Kitas klausimas buvo apie tai, kas turėtų atlikti stebėtojo bei vertintojo funkcijas, abi ekspertės paminėjo visuomenės svarbą reklamos etikos reguliavime. </w:t>
      </w:r>
    </w:p>
    <w:p w:rsidR="00330A77" w:rsidRPr="00D46686" w:rsidRDefault="00330A77" w:rsidP="00330A77">
      <w:pPr>
        <w:shd w:val="clear" w:color="auto" w:fill="FFFFFF"/>
        <w:spacing w:line="360" w:lineRule="auto"/>
        <w:ind w:firstLine="851"/>
        <w:jc w:val="both"/>
      </w:pPr>
      <w:r w:rsidRPr="00D46686">
        <w:t>Astos Ivanauskienės nuomone, negalima remtis konkrečiai į kažkurią vieną visuomenės dalį, šioje srityje reikalingos įvairios nuomonės, patirtys, tad sprendžiant reklamos etikoje problemą bendram tikslui turėtų susitelkti tiek visuomenės atstovai, tiek mokslininkai, reklamos srities ekspertai. Vienpusiškas problemos vertinimas neatskleidžia visų jos aspektų, tad kartais vienam atrodanti gera reklama, kitam gali būti neetiška. Jei tokia vertinimo grupė būtų sudaroma tik iš profesi</w:t>
      </w:r>
      <w:r w:rsidR="00185C7D" w:rsidRPr="00D46686">
        <w:t>o</w:t>
      </w:r>
      <w:r w:rsidRPr="00D46686">
        <w:t>nalų, tai būtinai reikia atlikti visuomenės tyrimus, nes būtina atsižvelgti į jos poreikį, nes masės ir diktuoja pasikeitimus. Tokiu atveju, jei būtų sutektos skirtingų atstovų pajėgos ir iš tikrųjų veikiama, institucija tikrai būtų reikalinga ir naudinga visuomenei.</w:t>
      </w:r>
    </w:p>
    <w:p w:rsidR="00330A77" w:rsidRPr="00D46686" w:rsidRDefault="00330A77" w:rsidP="00330A77">
      <w:pPr>
        <w:shd w:val="clear" w:color="auto" w:fill="FFFFFF"/>
        <w:spacing w:line="360" w:lineRule="auto"/>
        <w:ind w:firstLine="851"/>
        <w:jc w:val="both"/>
      </w:pPr>
      <w:r w:rsidRPr="00D46686">
        <w:t>Lauros Jerošenko nuomone, už reklamų etiškumo stebėjimą bei vertinimą atsakingos tiek visos šiuo metu veikiančios institucijos, tiek pati visuomenė, kuri „turi būti pati suinteresuota matyti etišką reklamą, pamačius nusižengimus reikia netylėti, informuoti“.</w:t>
      </w:r>
    </w:p>
    <w:p w:rsidR="00330A77" w:rsidRPr="00D46686" w:rsidRDefault="00330A77" w:rsidP="00330A77">
      <w:pPr>
        <w:shd w:val="clear" w:color="auto" w:fill="FFFFFF"/>
        <w:spacing w:line="360" w:lineRule="auto"/>
        <w:ind w:firstLine="851"/>
        <w:jc w:val="both"/>
      </w:pPr>
      <w:r w:rsidRPr="00D46686">
        <w:t>Klausimui, kokie sprendimai būtų efektyvus stiprinant reklamų etiškumą, Laura Jerošenko pasisakė už progresuojančias baudas, bei baudas nuo apyvartos.</w:t>
      </w:r>
    </w:p>
    <w:p w:rsidR="00330A77" w:rsidRPr="00D46686" w:rsidRDefault="00330A77" w:rsidP="00330A77">
      <w:pPr>
        <w:shd w:val="clear" w:color="auto" w:fill="FFFFFF"/>
        <w:spacing w:line="360" w:lineRule="auto"/>
        <w:ind w:firstLine="851"/>
        <w:jc w:val="both"/>
      </w:pPr>
      <w:r w:rsidRPr="00D46686">
        <w:t>Astos Inavanauskienės manymu, efektyvus būtų švietimas, informavimas, edukacinė veikla.</w:t>
      </w:r>
    </w:p>
    <w:p w:rsidR="00330A77" w:rsidRPr="00D46686" w:rsidRDefault="00330A77" w:rsidP="00330A77">
      <w:pPr>
        <w:shd w:val="clear" w:color="auto" w:fill="FFFFFF"/>
        <w:spacing w:line="360" w:lineRule="auto"/>
        <w:ind w:firstLine="851"/>
        <w:jc w:val="both"/>
      </w:pPr>
      <w:r w:rsidRPr="00D46686">
        <w:t>Paklausus, ar specialistų veikloje kyla diskusijų, nesutarimų dėl etiškumo sampratos ir, jei kyla, kaip jie yra spendžiami, Laura Jerošenko atsakė, jog ji yra prieš tai, kas, jos manymu, yra neetiška reklamoje, tad savo darbe stengiasi, jog reklama visuomet būtų etiška bei atitiktų įstatymus.</w:t>
      </w:r>
    </w:p>
    <w:p w:rsidR="00330A77" w:rsidRPr="00D46686" w:rsidRDefault="00330A77" w:rsidP="00330A77">
      <w:pPr>
        <w:shd w:val="clear" w:color="auto" w:fill="FFFFFF"/>
        <w:spacing w:line="360" w:lineRule="auto"/>
        <w:ind w:firstLine="851"/>
        <w:jc w:val="both"/>
      </w:pPr>
      <w:r w:rsidRPr="00D46686">
        <w:t>Asta Ivanauskienė papasakojo, jog jų komandoje dar priimant žmogų yra vertinama, ar darbuotojas panašiai suvokia vertybinius dalykus. Ekspertė paminėjo, kad jų darbe etika yra svarbi, netgi pateikė pavyzdį kaip dėl jų manymu neetiškos reklamos užsakovo prašymo buvo atssisakyta kontrakto. Ekspertės manymu, reikalinga, kad kartu dirbantys žmonės suprastų, panašiai suvoktų vertybinius dalykus, turėtų vidinį išprusimą, kultūrą, išmintį. Jos manymu, visuomet yra kompromisas. „Vis ti</w:t>
      </w:r>
      <w:r w:rsidR="00185C7D" w:rsidRPr="00D46686">
        <w:t>ek, arba tu gerai jautiesi dirb</w:t>
      </w:r>
      <w:r w:rsidRPr="00D46686">
        <w:t>damas su tuo produktu, arba ne“.</w:t>
      </w:r>
    </w:p>
    <w:p w:rsidR="00330A77" w:rsidRPr="00D46686" w:rsidRDefault="00330A77" w:rsidP="00330A77">
      <w:pPr>
        <w:shd w:val="clear" w:color="auto" w:fill="FFFFFF"/>
        <w:spacing w:line="360" w:lineRule="auto"/>
        <w:ind w:firstLine="851"/>
        <w:jc w:val="both"/>
      </w:pPr>
      <w:r w:rsidRPr="00D46686">
        <w:t>Į paskutinį klausimą, ar yra tekę savo darbe ar artimoje aplinkoje matyti etikos reklamoje pažeidimą ir kaip jis buvo nubaustas Laura Jerošenko trumpai atsakė, jog jos praktikoje to nepasitaikė.</w:t>
      </w:r>
    </w:p>
    <w:p w:rsidR="00330A77" w:rsidRPr="00D46686" w:rsidRDefault="00330A77" w:rsidP="00330A77">
      <w:pPr>
        <w:shd w:val="clear" w:color="auto" w:fill="FFFFFF"/>
        <w:spacing w:line="360" w:lineRule="auto"/>
        <w:ind w:firstLine="851"/>
        <w:jc w:val="both"/>
      </w:pPr>
      <w:r w:rsidRPr="00D46686">
        <w:lastRenderedPageBreak/>
        <w:t>Asta Ivanauskienė prisiminė patirtį su greitų kreditų bendrove, kai reklamoje buvo panaudotas žodis „pyst“ ir dėl to buvo susilaukta įvairių atsiliepimų. Taip pat ekspertė pokalbio metu dar minėjo kitą agentūra, kuri yra daug kartų nusižengus, tačiau apie jos suteptą vardą žino tik to verslo dalyviai, ne visuomenė.</w:t>
      </w:r>
    </w:p>
    <w:p w:rsidR="00330A77" w:rsidRPr="00D46686" w:rsidRDefault="00330A77" w:rsidP="00330A77">
      <w:pPr>
        <w:spacing w:line="360" w:lineRule="auto"/>
        <w:ind w:firstLine="851"/>
        <w:jc w:val="both"/>
        <w:rPr>
          <w:rFonts w:eastAsia="Wingdings"/>
        </w:rPr>
      </w:pPr>
      <w:r w:rsidRPr="00D46686">
        <w:rPr>
          <w:rFonts w:eastAsia="Wingdings"/>
        </w:rPr>
        <w:t xml:space="preserve">Apibendrinus iš ekspertų gautą informaciją, galima sakyti, jog Lietuvos reklamos versle dirbantys žmonės nuolatos susiduria su etiniais </w:t>
      </w:r>
      <w:r w:rsidR="00DE7D8B">
        <w:rPr>
          <w:rFonts w:eastAsia="Wingdings"/>
        </w:rPr>
        <w:t>klausimais</w:t>
      </w:r>
      <w:r w:rsidRPr="00D46686">
        <w:rPr>
          <w:rFonts w:eastAsia="Wingdings"/>
        </w:rPr>
        <w:t xml:space="preserve">, ir net jeigu negali tiksliai jų įvardyti, nujaučia, ar jų elgesys yra tinkamas, ar ne. Tačiau, verslo tikslai dažnai būna labai pragmatiški, todėl vardan pelno, žinomumo ir panašių dalykų etiniai principai neretai yra nustumiami į šalį. Nors pažeidimai identifikuojami vis dažniau, tačiau taip pat randasi ir daug naujų pažeidimų formų, kurias skatina visuomenės pažanga. Būtent dėl sparčios kaitos naudos galėtų duoti savireguliacijos institucija, kuri aktyviai dirbtų reguliuodama reklamą. Jos darbas turėtų pasižymėti ne tik skundų fiksavimu, bet ir įvairiais moksliniais, visuomenės, pramonės bei kitais tyrimais. Taip pat būtų naudinga parengti edukacinę programą, kuri būtų intensyviai vykdoma. Tam reiktų parengti išsamius ir aiškius esminių sąvokų apibrėžimus, etikos kodeksus su išaiškinimais. Tokiam darbui atlikti reikia didelių įvairių sričių pajėgų, o taip pat ir visuomenės įsitraukimo. </w:t>
      </w:r>
    </w:p>
    <w:p w:rsidR="00330A77" w:rsidRPr="00D46686" w:rsidRDefault="00330A77" w:rsidP="00377D92">
      <w:pPr>
        <w:pStyle w:val="Heading1"/>
        <w:numPr>
          <w:ilvl w:val="0"/>
          <w:numId w:val="19"/>
        </w:numPr>
        <w:spacing w:before="0" w:after="0" w:line="480" w:lineRule="auto"/>
        <w:ind w:left="0" w:firstLine="0"/>
        <w:jc w:val="center"/>
        <w:rPr>
          <w:rFonts w:ascii="Times New Roman" w:eastAsia="Wingdings" w:hAnsi="Times New Roman"/>
        </w:rPr>
      </w:pPr>
      <w:r w:rsidRPr="00D46686">
        <w:rPr>
          <w:rFonts w:eastAsia="Wingdings"/>
          <w:sz w:val="28"/>
          <w:szCs w:val="28"/>
        </w:rPr>
        <w:br w:type="page"/>
      </w:r>
      <w:bookmarkStart w:id="31" w:name="_Toc307356712"/>
      <w:r w:rsidRPr="00D46686">
        <w:rPr>
          <w:rFonts w:ascii="Times New Roman" w:eastAsia="Wingdings" w:hAnsi="Times New Roman"/>
        </w:rPr>
        <w:lastRenderedPageBreak/>
        <w:t>REKLAMOS ETIKOS LIETUVOJE REGULIAVIMO MODELIS</w:t>
      </w:r>
      <w:bookmarkEnd w:id="31"/>
    </w:p>
    <w:p w:rsidR="00330A77" w:rsidRPr="00D46686" w:rsidRDefault="00330A77" w:rsidP="0050245D">
      <w:pPr>
        <w:spacing w:line="360" w:lineRule="auto"/>
        <w:ind w:firstLine="851"/>
        <w:jc w:val="both"/>
        <w:rPr>
          <w:rFonts w:eastAsia="Wingdings"/>
        </w:rPr>
      </w:pPr>
      <w:r w:rsidRPr="00D46686">
        <w:rPr>
          <w:rFonts w:eastAsia="Wingdings"/>
        </w:rPr>
        <w:t>Kaip matyti iš atliktų tyrimų, Lietuvoje reklamos etiškumo reguliavimas veikia silpnai. Vien tik įstatymai neužtikrina etiškos reklamos, nes jie siaurai apibrėžia pažeidimų pobūdį (tai reiškia, jog įstatymuose neapibrė</w:t>
      </w:r>
      <w:r w:rsidR="00185C7D" w:rsidRPr="00D46686">
        <w:rPr>
          <w:rFonts w:eastAsia="Wingdings"/>
        </w:rPr>
        <w:t>ž</w:t>
      </w:r>
      <w:r w:rsidRPr="00D46686">
        <w:rPr>
          <w:rFonts w:eastAsia="Wingdings"/>
        </w:rPr>
        <w:t>ti pažeidimai nėra baudžiami), bet to – valstybinės institucijos veikia gana lėtai ir, kas dažnai pasitaiko, tik po to, kai kažkas į jas kreipiasi. Reklamos savireguliacijos institucija tėra tik viena, ji priklauso Europos reklamos standartų asociacijai (EASA), tačiau dirba nepakankamai efektyviai.</w:t>
      </w:r>
    </w:p>
    <w:p w:rsidR="00185C7D" w:rsidRPr="00D46686" w:rsidRDefault="00330A77" w:rsidP="00E9386C">
      <w:pPr>
        <w:spacing w:line="360" w:lineRule="auto"/>
        <w:ind w:firstLine="851"/>
        <w:jc w:val="both"/>
        <w:rPr>
          <w:rFonts w:eastAsia="Wingdings"/>
        </w:rPr>
      </w:pPr>
      <w:r w:rsidRPr="00D46686">
        <w:rPr>
          <w:rFonts w:eastAsia="Wingdings"/>
        </w:rPr>
        <w:t xml:space="preserve">Siekiant pagerinti esamą reklamos reguliavimo situaciją galimi </w:t>
      </w:r>
      <w:r w:rsidR="00F04961" w:rsidRPr="00D46686">
        <w:rPr>
          <w:rFonts w:eastAsia="Wingdings"/>
        </w:rPr>
        <w:t>keli sprendimo būdai: visų pirma</w:t>
      </w:r>
      <w:r w:rsidRPr="00D46686">
        <w:rPr>
          <w:rFonts w:eastAsia="Wingdings"/>
        </w:rPr>
        <w:t xml:space="preserve"> situaciją pataisytų tam tikrų si</w:t>
      </w:r>
      <w:r w:rsidR="00185C7D" w:rsidRPr="00D46686">
        <w:rPr>
          <w:rFonts w:eastAsia="Wingdings"/>
        </w:rPr>
        <w:t>l</w:t>
      </w:r>
      <w:r w:rsidRPr="00D46686">
        <w:rPr>
          <w:rFonts w:eastAsia="Wingdings"/>
        </w:rPr>
        <w:t>pnų vietų tobulinimas, kitas sprendimas būtų sudėtingesnis – reiktų keisti reguliavimo sistemos modelį.</w:t>
      </w:r>
    </w:p>
    <w:p w:rsidR="00185C7D" w:rsidRPr="00E9386C" w:rsidRDefault="00330A77" w:rsidP="00185C7D">
      <w:pPr>
        <w:pStyle w:val="Heading2"/>
        <w:numPr>
          <w:ilvl w:val="1"/>
          <w:numId w:val="20"/>
        </w:numPr>
        <w:tabs>
          <w:tab w:val="clear" w:pos="1260"/>
          <w:tab w:val="num" w:pos="0"/>
        </w:tabs>
        <w:spacing w:line="360" w:lineRule="auto"/>
        <w:ind w:left="0" w:firstLine="0"/>
        <w:rPr>
          <w:rFonts w:ascii="Times New Roman" w:eastAsia="Wingdings" w:hAnsi="Times New Roman"/>
          <w:b/>
          <w:sz w:val="28"/>
          <w:szCs w:val="28"/>
        </w:rPr>
      </w:pPr>
      <w:bookmarkStart w:id="32" w:name="_Toc307356513"/>
      <w:bookmarkStart w:id="33" w:name="_Toc307356713"/>
      <w:bookmarkStart w:id="34" w:name="_Toc307356514"/>
      <w:bookmarkStart w:id="35" w:name="_Toc307356714"/>
      <w:bookmarkStart w:id="36" w:name="_Toc307356715"/>
      <w:bookmarkEnd w:id="32"/>
      <w:bookmarkEnd w:id="33"/>
      <w:bookmarkEnd w:id="34"/>
      <w:bookmarkEnd w:id="35"/>
      <w:r w:rsidRPr="00D46686">
        <w:rPr>
          <w:rFonts w:ascii="Times New Roman" w:eastAsia="Wingdings" w:hAnsi="Times New Roman"/>
          <w:b/>
          <w:sz w:val="28"/>
          <w:szCs w:val="28"/>
        </w:rPr>
        <w:t>Esamos reklamos reguliavimo sistemos silpnų vietų tobulinimas</w:t>
      </w:r>
      <w:bookmarkEnd w:id="36"/>
    </w:p>
    <w:p w:rsidR="00330A77" w:rsidRPr="00D46686" w:rsidRDefault="00330A77" w:rsidP="0050245D">
      <w:pPr>
        <w:spacing w:line="360" w:lineRule="auto"/>
        <w:ind w:firstLine="851"/>
        <w:jc w:val="both"/>
        <w:rPr>
          <w:rFonts w:eastAsia="Wingdings"/>
        </w:rPr>
      </w:pPr>
      <w:r w:rsidRPr="00D46686">
        <w:rPr>
          <w:rFonts w:eastAsia="Wingdings"/>
        </w:rPr>
        <w:t xml:space="preserve">Siekiant esamą reguliavimo sistemą padaryti efektyvesne reikėtų ją padaryti vieningesnę bei turinčią tam tikrą aiškų ir tvirtą centrą. Toks sprendimas gali pareikalauti didesnio institucijų perorganizavimo, todėl priimant </w:t>
      </w:r>
      <w:r w:rsidR="00530C3F" w:rsidRPr="00D46686">
        <w:rPr>
          <w:rFonts w:eastAsia="Wingdings"/>
        </w:rPr>
        <w:t>šį</w:t>
      </w:r>
      <w:r w:rsidRPr="00D46686">
        <w:rPr>
          <w:rFonts w:eastAsia="Wingdings"/>
        </w:rPr>
        <w:t xml:space="preserve"> sprendimą pirmiausiai reikėtų atlikti daug išsamių tyrimų. Šio pasiūlymo gairės bus aptartos kitame poskyryje. Šiame poskyryje pristatysiu kelis pasiūlymus, kuriuo</w:t>
      </w:r>
      <w:r w:rsidR="00185C7D" w:rsidRPr="00D46686">
        <w:rPr>
          <w:rFonts w:eastAsia="Wingdings"/>
        </w:rPr>
        <w:t>s būtų realu į</w:t>
      </w:r>
      <w:r w:rsidRPr="00D46686">
        <w:rPr>
          <w:rFonts w:eastAsia="Wingdings"/>
        </w:rPr>
        <w:t>gyvendinti ir kurie, manau, būtų naudingi.</w:t>
      </w:r>
    </w:p>
    <w:p w:rsidR="00330A77" w:rsidRPr="00D46686" w:rsidRDefault="00330A77" w:rsidP="0050245D">
      <w:pPr>
        <w:spacing w:line="360" w:lineRule="auto"/>
        <w:ind w:firstLine="851"/>
        <w:jc w:val="both"/>
        <w:rPr>
          <w:rFonts w:eastAsia="Wingdings"/>
        </w:rPr>
      </w:pPr>
      <w:r w:rsidRPr="00D46686">
        <w:rPr>
          <w:rFonts w:eastAsia="Wingdings"/>
        </w:rPr>
        <w:t xml:space="preserve">Pradėti verta nuo reklamos etikos kodekso </w:t>
      </w:r>
      <w:r w:rsidR="00A72C0A">
        <w:rPr>
          <w:rFonts w:eastAsia="Wingdings"/>
        </w:rPr>
        <w:t>peržvelgimo</w:t>
      </w:r>
      <w:r w:rsidRPr="00D46686">
        <w:rPr>
          <w:rFonts w:eastAsia="Wingdings"/>
        </w:rPr>
        <w:t xml:space="preserve">, kadangi esamas kodeksas nėra išsamus ir daugeliu savo punktų tiesiog antrina LR reklamos įstatymą. Etikos kodeksas turi skirtis nuo įstatymo, jame turi atsispindėti moralinės Lietuvos visuomenės vertybės, taigi, tai neturėtų būti išverstas kažkurios kitos šalies etikos kodeksas. Iš čia išplaukia kita užduotis – išsiaiškinti esamas </w:t>
      </w:r>
      <w:r w:rsidR="00A72C0A">
        <w:rPr>
          <w:rFonts w:eastAsia="Wingdings"/>
        </w:rPr>
        <w:t>l</w:t>
      </w:r>
      <w:r w:rsidRPr="00D46686">
        <w:rPr>
          <w:rFonts w:eastAsia="Wingdings"/>
        </w:rPr>
        <w:t>ietuvių vertybes. Kadangi tokią užduotį gana sunku apibrėžti bei įvykdyti, reikalinga būtų sutelkti skirtingas pajėgas. Visų pirma reikia efektyvaus viešo visuomenės tyrimo, o taip pat – filosofų, kultūrologų diskusijų, galiojančių įstatymų analizės, remtis užsienio šalių pavyzdžiais pritaikant (bet ne  kopijuojant) juos mūsų šalies situacijai.</w:t>
      </w:r>
    </w:p>
    <w:p w:rsidR="00330A77" w:rsidRPr="00D46686" w:rsidRDefault="00330A77" w:rsidP="0050245D">
      <w:pPr>
        <w:spacing w:line="360" w:lineRule="auto"/>
        <w:ind w:firstLine="851"/>
        <w:jc w:val="both"/>
        <w:rPr>
          <w:rFonts w:eastAsia="Wingdings"/>
        </w:rPr>
      </w:pPr>
      <w:r w:rsidRPr="00D46686">
        <w:rPr>
          <w:rFonts w:eastAsia="Wingdings"/>
        </w:rPr>
        <w:t>Manau, kad aiškus ir išsamus reklamos etikos kodeksas įneštų daugiau aiškumo į kylančius ginčus, tarsi akivaizdžius, bet neįvardijamus pažeidimus, taptų aišku, jog veikla, kuri šiuo metu yra legali, nors iš principo visi suvokia, jog nėra gera etiniu požiūriu, iš tik</w:t>
      </w:r>
      <w:r w:rsidR="00185C7D" w:rsidRPr="00D46686">
        <w:rPr>
          <w:rFonts w:eastAsia="Wingdings"/>
        </w:rPr>
        <w:t>r</w:t>
      </w:r>
      <w:r w:rsidRPr="00D46686">
        <w:rPr>
          <w:rFonts w:eastAsia="Wingdings"/>
        </w:rPr>
        <w:t>ųjų būtų konkretus pažeidimas už kurį susilaukiama tam tikros bausmės.</w:t>
      </w:r>
    </w:p>
    <w:p w:rsidR="00330A77" w:rsidRPr="00D46686" w:rsidRDefault="00330A77" w:rsidP="0050245D">
      <w:pPr>
        <w:spacing w:line="360" w:lineRule="auto"/>
        <w:ind w:firstLine="851"/>
        <w:jc w:val="both"/>
        <w:rPr>
          <w:rFonts w:eastAsia="Wingdings"/>
        </w:rPr>
      </w:pPr>
      <w:r w:rsidRPr="00D46686">
        <w:rPr>
          <w:rFonts w:eastAsia="Wingdings"/>
        </w:rPr>
        <w:t>Kitas žingsnis būtų sankcijų griežtinimas. Šiuo metu esančios sankcijos yra neveiksmingos dėl savo neadekvatumo pažeidimui. Kaip ankstesnėse baigiamojo darbo dalyse išsiaiškinta, pagal įstatymus Lietuvoje už rek</w:t>
      </w:r>
      <w:r w:rsidR="00185C7D" w:rsidRPr="00D46686">
        <w:rPr>
          <w:rFonts w:eastAsia="Wingdings"/>
        </w:rPr>
        <w:t>lamos etikos pa</w:t>
      </w:r>
      <w:r w:rsidRPr="00D46686">
        <w:rPr>
          <w:rFonts w:eastAsia="Wingdings"/>
        </w:rPr>
        <w:t xml:space="preserve">žeidimus galioja tik administracinio pobūdžio baudos, kurios </w:t>
      </w:r>
      <w:r w:rsidRPr="00D46686">
        <w:rPr>
          <w:rFonts w:eastAsia="Wingdings"/>
        </w:rPr>
        <w:lastRenderedPageBreak/>
        <w:t>kartkartėmis tiesiog vertinamos tik kaip papildomas „mokestis“ už reklamos populiarumą, nes įstatymą ar etikos kodeksą pažeidusi reklama įprastai patraukia visuomenės dėmesį ir gerai atlieka savo darbą – jei reklama tampa žinoma, reklamuojama prekė taip pat tampa žinoma, įspėjimas ar nedidelė bauda tikrai nėra labai didelė kaina lyginant su gaunama nauda. Taip netūrėtų būti.</w:t>
      </w:r>
    </w:p>
    <w:p w:rsidR="00330A77" w:rsidRPr="00D46686" w:rsidRDefault="00330A77" w:rsidP="0050245D">
      <w:pPr>
        <w:spacing w:line="360" w:lineRule="auto"/>
        <w:ind w:firstLine="851"/>
        <w:jc w:val="both"/>
        <w:rPr>
          <w:rFonts w:eastAsia="Wingdings"/>
        </w:rPr>
      </w:pPr>
      <w:r w:rsidRPr="00D46686">
        <w:rPr>
          <w:rFonts w:eastAsia="Wingdings"/>
        </w:rPr>
        <w:t>Taigi, sankcijas, mano nuomone, reikia griežtinti. Juolab, kad įstatymai nėra keičiami jau keletą metų, o pinigų vertė dėl infliacijos kinta sparčiai, tad, vadinasi, ir baudos svoris taip pat mažėja. Siekiant išvengi tokio efekto, verta įvesti procentinį baudos mokestį nuo gaunamų pajamų arba esamos reklamos numatyto biudžeto. Taip pat veiksminga būtų įvesti progresuojančias baudas, ypač toms įmonėms, kurios linkusios dažnai rizikuoti (kaip pavyzdžiui, „Focus“ grupės diskusijos metu minėta reklamos agentūra „</w:t>
      </w:r>
      <w:r w:rsidR="00B07A07" w:rsidRPr="00D46686">
        <w:rPr>
          <w:rFonts w:eastAsia="Wingdings"/>
        </w:rPr>
        <w:t>Milk“ (žr. 4</w:t>
      </w:r>
      <w:r w:rsidRPr="00D46686">
        <w:rPr>
          <w:rFonts w:eastAsia="Wingdings"/>
        </w:rPr>
        <w:t xml:space="preserve"> priedą)).</w:t>
      </w:r>
    </w:p>
    <w:p w:rsidR="00330A77" w:rsidRPr="00D46686" w:rsidRDefault="00330A77" w:rsidP="0050245D">
      <w:pPr>
        <w:spacing w:line="360" w:lineRule="auto"/>
        <w:ind w:firstLine="851"/>
        <w:jc w:val="both"/>
        <w:rPr>
          <w:rFonts w:eastAsia="Wingdings"/>
        </w:rPr>
      </w:pPr>
      <w:r w:rsidRPr="00D46686">
        <w:rPr>
          <w:rFonts w:eastAsia="Wingdings"/>
        </w:rPr>
        <w:t xml:space="preserve">Siekiant sukurti sistemą, kuri būtų naudinga visuomenei, o ne tik rūpintųsi baudimu </w:t>
      </w:r>
      <w:r w:rsidRPr="00D46686">
        <w:rPr>
          <w:rFonts w:eastAsia="Wingdings"/>
          <w:i/>
        </w:rPr>
        <w:t>post factum</w:t>
      </w:r>
      <w:r w:rsidRPr="00D46686">
        <w:rPr>
          <w:rFonts w:eastAsia="Wingdings"/>
        </w:rPr>
        <w:t xml:space="preserve"> reikalinga sukurti prevencinę programą. Pirmiausia būtų labai naudinga, jei gerai parengtas reklamos etikos kursas būtų dėstomas reklamos vadybos, marketingo, vadybos ir panašios krypties studijose. Tai, savo ruožtu, skatintų ir didesnį tyrimų skaičių, o studentai (būsimi reklamos verslo dalyviai) geriau išmanytų reklamos etikos prasmę bei suprastų, kodėl veikti etiškai yra naudinga. Taip pat reiktų organizuoti daugiau viešų renginių (konferencijų, seminarų, forumų) aktyviai informuojant visuomenę, ir, būtinai, rek</w:t>
      </w:r>
      <w:r w:rsidR="00177693" w:rsidRPr="00D46686">
        <w:rPr>
          <w:rFonts w:eastAsia="Wingdings"/>
        </w:rPr>
        <w:t>l</w:t>
      </w:r>
      <w:r w:rsidRPr="00D46686">
        <w:rPr>
          <w:rFonts w:eastAsia="Wingdings"/>
        </w:rPr>
        <w:t xml:space="preserve">amos verslo dalyvius. Tokių renginių organizavimu galėtų rūpintis tiek švietimo įstaigos, tiek nevalstybinės organizacijos, susijusios su reklamos reguliavimu (Lietuvos Reklamos Biuras, Lietuvos Komunikacijos Agentūrų Asociacija). Tokių renginių finansavimą galima planuoti iš įvairių rėmėjų, gavus Europos Komisijos subsidijas, kreipiantis į rėmėjų fondus ir pan. Pagrindines renginių idėjas, gaires turėtų numatyti reklamos verslo dalyviai arba švietimo įstaigų darbuotojai, studentai, o įgyvendinimu gali padėti rūpintis savanoriai (tinklalapyje </w:t>
      </w:r>
      <w:hyperlink r:id="rId14" w:history="1">
        <w:r w:rsidRPr="00D46686">
          <w:rPr>
            <w:rStyle w:val="Hyperlink"/>
            <w:rFonts w:eastAsia="Wingdings"/>
            <w:color w:val="auto"/>
          </w:rPr>
          <w:t>http://www.labdara-parama.lt/?page=4</w:t>
        </w:r>
      </w:hyperlink>
      <w:r w:rsidRPr="00D46686">
        <w:rPr>
          <w:rFonts w:eastAsia="Wingdings"/>
        </w:rPr>
        <w:t xml:space="preserve"> yra pateikiama savanorių duomenų bazė, taip pat savanorius galima atrinkti paskelbus atskirą atranką konkrečiam renginiui). </w:t>
      </w:r>
    </w:p>
    <w:p w:rsidR="00330A77" w:rsidRPr="00D46686" w:rsidRDefault="00330A77" w:rsidP="0050245D">
      <w:pPr>
        <w:spacing w:line="360" w:lineRule="auto"/>
        <w:ind w:firstLine="851"/>
        <w:jc w:val="both"/>
        <w:rPr>
          <w:rFonts w:eastAsia="Wingdings"/>
        </w:rPr>
      </w:pPr>
      <w:r w:rsidRPr="00D46686">
        <w:rPr>
          <w:rFonts w:eastAsia="Wingdings"/>
        </w:rPr>
        <w:t xml:space="preserve">Taip pat naudinga būtų įkurti nevyriausybinę švietimo organizaciją, kuri rūpintųsi visuomenės švietimu – organizuotų nemokamas paskaitas, kuriose pristatytų įstatymus, reklamos reguliavimu besirūpinančias organizacijas, įvardytų galimybes pateikti skundus dėl netinkamos reklamos ir t.t. Šią temą taip pat galėtų paliesti jau kelis metus veikiantis Lietuvoje nepriklausomas Laisvasis Universitetas, kuris suburia bendroms diskusijoms įvairių sričių specialistus, dėstytojus, studentus. Taip pat vertėtų sukurti nepriklausomą internetinį tinklalapį, kuriame būtų galima rasti įvairią informaciją, susijusią su reklamos reguliavimu, pradedant nuo oficialių ir neoficialių institucijų </w:t>
      </w:r>
      <w:r w:rsidRPr="00D46686">
        <w:rPr>
          <w:rFonts w:eastAsia="Wingdings"/>
        </w:rPr>
        <w:lastRenderedPageBreak/>
        <w:t>pristatymo, galiojančių teisės aktų, etikos kodekso, įvairių atvejų aprašymu bei analize, įvairių kontaktų kur galima būtų kreiptis pamačius pažeidimą, administruojamo forumo, gerų pavyzdžių ir panašiai.</w:t>
      </w:r>
    </w:p>
    <w:p w:rsidR="00330A77" w:rsidRPr="00D46686" w:rsidRDefault="00330A77" w:rsidP="0050245D">
      <w:pPr>
        <w:spacing w:line="360" w:lineRule="auto"/>
        <w:ind w:firstLine="851"/>
        <w:jc w:val="both"/>
        <w:rPr>
          <w:rFonts w:eastAsia="Wingdings"/>
        </w:rPr>
      </w:pPr>
      <w:r w:rsidRPr="00D46686">
        <w:rPr>
          <w:rFonts w:eastAsia="Wingdings"/>
        </w:rPr>
        <w:t>Dar vienas svarbus momentas yra tai, jog šiuo metu privaloma tik Lietuvos įstatymais paremta reguliavimo sistema, tuo tarpu, LRB reklamos etikos kodeksu įsipareigoja vadovautis tik jį pasirašiusios įmonės. Vadinasi, reikia rasti būdą kaip į reklamos reguliavimą įtraukti kuo daugiau reklamos verslo dalyvių. Tai nėra lengvai įgyvendinama, nes reta įmonė norės įsipareigoti papildomai už tai nieko negaudama. Vadinasi, reikalinga tam tikra skatinimo sistema arba sukurta nauda, kad įmonės siektų įstoti į reklamos reguliavimo organizaciją. Galbūt tai galėtų būti nemokamos konsultacijos (pvz. dėl reklamos tinkamumo) bei įvairios naujos informacijos, susijusios su reklamos reguliavimu teikimas, kai, tuo tarpu, ne narėms už tai reikėtų sumokėti. Jeigu būtų įgyvendinta anksčiau minėto išsamaus internetinio tinklalapio idėja, ten galėtų būti talpinamos visos reklamos etikos kodeksą pasirašiusios įmonės, kas skatintų jų žinomumą teigiama prasme.</w:t>
      </w:r>
    </w:p>
    <w:p w:rsidR="00330A77" w:rsidRPr="00D46686" w:rsidRDefault="00330A77" w:rsidP="00330A77">
      <w:pPr>
        <w:spacing w:line="360" w:lineRule="auto"/>
        <w:ind w:firstLine="851"/>
        <w:jc w:val="both"/>
        <w:rPr>
          <w:rFonts w:eastAsia="Wingdings"/>
        </w:rPr>
      </w:pPr>
      <w:r w:rsidRPr="00D46686">
        <w:rPr>
          <w:rFonts w:eastAsia="Wingdings"/>
        </w:rPr>
        <w:t>Kitas tobulinimo momentas būtų reklamos reguliavimo institucijų atsiskaitomybė visuomenei. Kadangi šiuo metu eiliniam piliečiui sudėtinga susivokti, ar reguliavimas iš tiesų vyksta, nes informacijos yra pakankamai mažai, ją pateikia keletas institucijų – LR Konkurencijos Taryba, Valstybinė Vartotojų teisių Apsaugos Tarnyba, Lietuvos Radijo ir Televizijos komisija, Lietuvos Reklamos Biuras ir kt. Tačiau informacija pateikiama nenuosekliai, ne</w:t>
      </w:r>
      <w:r w:rsidR="00653CC2" w:rsidRPr="00D46686">
        <w:rPr>
          <w:rFonts w:eastAsia="Wingdings"/>
        </w:rPr>
        <w:t>s kituose šaltiniuose pateikiamos</w:t>
      </w:r>
      <w:r w:rsidRPr="00D46686">
        <w:rPr>
          <w:rFonts w:eastAsia="Wingdings"/>
        </w:rPr>
        <w:t xml:space="preserve"> </w:t>
      </w:r>
      <w:r w:rsidR="00653CC2" w:rsidRPr="00D46686">
        <w:rPr>
          <w:rFonts w:eastAsia="Wingdings"/>
        </w:rPr>
        <w:t>ataskaitos</w:t>
      </w:r>
      <w:r w:rsidRPr="00D46686">
        <w:rPr>
          <w:rFonts w:eastAsia="Wingdings"/>
        </w:rPr>
        <w:t xml:space="preserve"> leidžia suprasti, jog įstaigos, nors ir atlieka savo darbą, tačiau nepateikia detalios </w:t>
      </w:r>
      <w:r w:rsidR="00EE44CB" w:rsidRPr="00D46686">
        <w:rPr>
          <w:rFonts w:eastAsia="Wingdings"/>
        </w:rPr>
        <w:t>ataskaitos</w:t>
      </w:r>
      <w:r w:rsidRPr="00D46686">
        <w:rPr>
          <w:rFonts w:eastAsia="Wingdings"/>
        </w:rPr>
        <w:t xml:space="preserve"> apie juos.</w:t>
      </w:r>
    </w:p>
    <w:p w:rsidR="00330A77" w:rsidRPr="00D46686" w:rsidRDefault="00330A77" w:rsidP="00330A77">
      <w:pPr>
        <w:spacing w:line="360" w:lineRule="auto"/>
        <w:ind w:firstLine="851"/>
        <w:jc w:val="both"/>
        <w:rPr>
          <w:rFonts w:eastAsia="Wingdings"/>
        </w:rPr>
      </w:pPr>
      <w:r w:rsidRPr="00D46686">
        <w:rPr>
          <w:rFonts w:eastAsia="Wingdings"/>
        </w:rPr>
        <w:t>Taip pat vertėtų sudaryti patogesnes sąlygas pateikti skundus. Čia omenyje turiu tai, kad pateikdami skundą žmonės paprastai linkę išlikti nežinomi, o visose elektroninio skundo formose prašoma pateikti savo vardą, pavardę, gyvenamąją vietą, telefono numerį ir t.t. Žmonės įprastai vengia pateikinėti daug informacijos apie save, kai nėra aišku, kam ji bus naudojama, todėl yra tikimybė, kad dažnai skundai tiesiog nėra pateikiami. Šios problemos sprendimas galėtų būti toks: reklamos reguliavimo institucija (o</w:t>
      </w:r>
      <w:r w:rsidR="00F65F12" w:rsidRPr="00D46686">
        <w:rPr>
          <w:rFonts w:eastAsia="Wingdings"/>
        </w:rPr>
        <w:t>ficiali ar neo</w:t>
      </w:r>
      <w:r w:rsidRPr="00D46686">
        <w:rPr>
          <w:rFonts w:eastAsia="Wingdings"/>
        </w:rPr>
        <w:t>ficiali) galėtų prisiimti daugiau atsakomybės ir pati sekti reklamą bei jos tinkamumą, taigi, konkretaus skundėjo įvardijimas taptų nereikalingas tyrimo procesui pradėti. Čia, žinoma, atsirastų oponuojanti nuomonė, jog tokia situacija gali pasinaudoti konkurentai, tačiau aš manau, kad jei reklama nepažeidžia jokio įstatymo, etikos normų ir apskritai yra tinkama, joks jai mestas kaltinimas „neprilips“. Taigi, šiuo atveju svarbiau yra suburti kompetentingus asmenis, kurie priimtų ir įvertintų skundus. Patogesniam skundų pateikimui galėtų atsirasti nemokamas trumpasis telefono numeris, kuris būtų įvairiais būdais primenamas vartotojams, o taip pat ir trumpesnės bei</w:t>
      </w:r>
      <w:r>
        <w:rPr>
          <w:rFonts w:eastAsia="Wingdings"/>
          <w:color w:val="000000"/>
        </w:rPr>
        <w:t xml:space="preserve"> </w:t>
      </w:r>
      <w:r w:rsidRPr="00D46686">
        <w:rPr>
          <w:rFonts w:eastAsia="Wingdings"/>
        </w:rPr>
        <w:lastRenderedPageBreak/>
        <w:t>anonimiškos skundų pateikimo formos (galima palikti tik kontaktinį el. Paštą arba telefono numerį grįžtamajam ryšiui ar informacijos patikslinimui).</w:t>
      </w:r>
    </w:p>
    <w:p w:rsidR="00330A77" w:rsidRPr="00D46686" w:rsidRDefault="00330A77" w:rsidP="0050245D">
      <w:pPr>
        <w:spacing w:line="360" w:lineRule="auto"/>
        <w:ind w:firstLine="851"/>
        <w:jc w:val="both"/>
        <w:rPr>
          <w:rFonts w:eastAsia="Wingdings"/>
        </w:rPr>
      </w:pPr>
      <w:r w:rsidRPr="00ED4781">
        <w:rPr>
          <w:rFonts w:eastAsia="Wingdings"/>
        </w:rPr>
        <w:t>Reklamos reguliavimo institucijos turėtų rodyti daugiau iniciatyvos bei pač</w:t>
      </w:r>
      <w:r w:rsidR="00F04D54" w:rsidRPr="00ED4781">
        <w:rPr>
          <w:rFonts w:eastAsia="Wingdings"/>
        </w:rPr>
        <w:t>ios stebėti ir vertinti reklamą,</w:t>
      </w:r>
      <w:r w:rsidR="00ED4781">
        <w:rPr>
          <w:rFonts w:eastAsia="Wingdings"/>
        </w:rPr>
        <w:t xml:space="preserve"> o</w:t>
      </w:r>
      <w:r w:rsidR="00F04D54" w:rsidRPr="00ED4781">
        <w:rPr>
          <w:rFonts w:eastAsia="Wingdings"/>
        </w:rPr>
        <w:t xml:space="preserve"> jeigu iš jų būtų pareikalauta daugiau atsakomybės už reklamos reguliavimą, </w:t>
      </w:r>
      <w:r w:rsidRPr="00ED4781">
        <w:rPr>
          <w:rFonts w:eastAsia="Wingdings"/>
        </w:rPr>
        <w:t>greičiausiai savaime susiformuotų poreikis priimti nutarimą tikrinti reklamos etiškumą prieš išleidžiant ją demons</w:t>
      </w:r>
      <w:r w:rsidR="00764DEE" w:rsidRPr="00ED4781">
        <w:rPr>
          <w:rFonts w:eastAsia="Wingdings"/>
        </w:rPr>
        <w:t>travimui, nes</w:t>
      </w:r>
      <w:r w:rsidR="00764DEE" w:rsidRPr="00D46686">
        <w:rPr>
          <w:rFonts w:eastAsia="Wingdings"/>
        </w:rPr>
        <w:t xml:space="preserve"> tai užtikrintų jog</w:t>
      </w:r>
      <w:r w:rsidRPr="00D46686">
        <w:rPr>
          <w:rFonts w:eastAsia="Wingdings"/>
        </w:rPr>
        <w:t xml:space="preserve"> reguliavimo institucijos tikrai matys kiekvieną reklamą. Toks sprendimas būtų didelis žingsnis dėl to, kad visuomenė būtų visiškai apsaugota nuo netinkamos reklamos, kadangi reklama nespėtų niekuo pakenkti. Tačiau šios idėjos įgyvendinimas nėra paprastas, nes iškiltų ir daugybė problemų – reguliavimo institucijai tektų labai didelė atsakomybė vertinant reklamą (nes netinkamai reklamai praėjus patikrą pirmiausia būtų kaltinama vertinančioji komisija), ir jeigu, ryšium su tuo, jos atsakomybė būtų sumažinta, kiltų tikimybė, kad iš reklamos verslo dalyvių pusės kiltų spaudimas arba vyktų bandymai papirkti. Kitu kraštutiniu atveju, jei institucijai būtų paliekama didelė atsakomybė, kiltų pavojus, jog jos darbuotojai, vengdami klaidų, ribotų didži</w:t>
      </w:r>
      <w:r w:rsidR="00F65F12" w:rsidRPr="00D46686">
        <w:rPr>
          <w:rFonts w:eastAsia="Wingdings"/>
        </w:rPr>
        <w:t>ą</w:t>
      </w:r>
      <w:r w:rsidRPr="00D46686">
        <w:rPr>
          <w:rFonts w:eastAsia="Wingdings"/>
        </w:rPr>
        <w:t>ją dalį abejotinų reklamų (kurių netinkamumo nebūtų galima įrodyti, tačiau jis būtų numanomas bent kelių asmenų), kas, žinoma, sukeltų reklamos verslo dalyvių nepasitenkinimą, bei sumažintų reklamos kiekį. Todėl, šiuo atveju siūlomas sprendimas būtų toks: būtina, jog reklamos tinkamumą tikrinančios komisijos nariai būtų kompetentingi asmenys bei veiktų tam tikrose ribose – būtų numatyti ir apibrėžti tam tikri vertinimo „filtrai“, kurių reklama jo</w:t>
      </w:r>
      <w:r w:rsidR="00F65F12" w:rsidRPr="00D46686">
        <w:rPr>
          <w:rFonts w:eastAsia="Wingdings"/>
        </w:rPr>
        <w:t>kiu būdu negali pažeisti, o iški</w:t>
      </w:r>
      <w:r w:rsidRPr="00D46686">
        <w:rPr>
          <w:rFonts w:eastAsia="Wingdings"/>
        </w:rPr>
        <w:t xml:space="preserve">lus diskutuotiniems atvejams būtų kviečiama didesnė komisija. </w:t>
      </w:r>
    </w:p>
    <w:p w:rsidR="00330A77" w:rsidRPr="00D46686" w:rsidRDefault="00330A77" w:rsidP="0050245D">
      <w:pPr>
        <w:spacing w:line="360" w:lineRule="auto"/>
        <w:ind w:firstLine="851"/>
        <w:jc w:val="both"/>
        <w:rPr>
          <w:rFonts w:eastAsia="Wingdings"/>
        </w:rPr>
      </w:pPr>
      <w:r w:rsidRPr="00D46686">
        <w:rPr>
          <w:rFonts w:eastAsia="Wingdings"/>
        </w:rPr>
        <w:t>Būtina, kad tokioms komisijoms būtų numatytas konkretus darbo atlikimo laikas, kadangi reklamos davėjas yra suinteresuotas pradėti reklamos kampaniją jam reikiamu metu, tad būtų labai svarbu, jog nusistatant reklamos demonstravimo pradžios datą būtų galima tiksliai paskaičiuoti ir komisijos patikrinimą bei galimą ilgesnį svarstymą.</w:t>
      </w:r>
    </w:p>
    <w:p w:rsidR="00330A77" w:rsidRPr="00D46686" w:rsidRDefault="00330A77" w:rsidP="0050245D">
      <w:pPr>
        <w:spacing w:line="360" w:lineRule="auto"/>
        <w:ind w:firstLine="851"/>
        <w:jc w:val="both"/>
        <w:rPr>
          <w:rFonts w:eastAsia="Wingdings"/>
        </w:rPr>
      </w:pPr>
      <w:r w:rsidRPr="00D46686">
        <w:rPr>
          <w:rFonts w:eastAsia="Wingdings"/>
        </w:rPr>
        <w:t xml:space="preserve">Taip pat svarbus momentas, apie kurį buvo užsiminta ir „Focus“ grupėje, yra tai, jog uždraustos reklamos, vis tik, po uždraudimo lieka neoficialiose erdvėse bei vis dar gali daryti įtaką. Todėl būtų reikalinga, jog po reklamos uždraudimo pati reklama taip pat būtų visur panaikinama. Tuo galėtų rūpintis tiek konkrečios reklamos kūrėjai, užsakovas, tiek reklamos reguliavimo institucija. Jeigu visą šio darbo atsakomybę perkeltume vien reklamos davėjui ar kūrėjui, manau, tai veiktų kaip papildoma sankcionavimo priemonė, kadangi tokiam darbui atlikti reikia eikvoti savo resursus. Kita vertus, būtų naudinga, jog reguliavimo institucija galėtų kaupti visų reklamų (tiek tinkamų, tiek uždraustų) duomenų bazę, kad esant reikalui jas būtų galima panaudoti mokymo tikslams (pateikiant </w:t>
      </w:r>
      <w:r w:rsidRPr="00D46686">
        <w:rPr>
          <w:rFonts w:eastAsia="Wingdings"/>
        </w:rPr>
        <w:lastRenderedPageBreak/>
        <w:t>kaip pavyzdžius), tobulinant etikos kodeksą (siekiant atnaujinti) ar įstatymus siekiant įtraukti konkrečius atvejus bei kitiems visuomenei naudingiems tikslams.</w:t>
      </w:r>
    </w:p>
    <w:p w:rsidR="005F024A" w:rsidRPr="00D46686" w:rsidRDefault="00330A77" w:rsidP="00E9386C">
      <w:pPr>
        <w:spacing w:line="360" w:lineRule="auto"/>
        <w:ind w:firstLine="851"/>
        <w:jc w:val="both"/>
        <w:rPr>
          <w:rFonts w:eastAsia="Wingdings"/>
        </w:rPr>
      </w:pPr>
      <w:r w:rsidRPr="00D46686">
        <w:rPr>
          <w:rFonts w:eastAsia="Wingdings"/>
        </w:rPr>
        <w:t xml:space="preserve">Visais aptartais atvejais kalbant apie reguliavimo instituciją aš turėjau omenyje nevalstybinę įstaigą, kadangi ji yra lankstesnė atsinaujinimui bei sparčiau veikia. Kadangi šioje dalyje mano pasiūlyti pakeitimai sąlyginai nėra labai dideli, juos būtų galima įgyvendinti tobulinant jau egzistuojantį Lietuvos Reklamos Biurą. Taip pat galima kurti dar vieną papildomą </w:t>
      </w:r>
      <w:r w:rsidR="00E666BE" w:rsidRPr="00D46686">
        <w:rPr>
          <w:rFonts w:eastAsia="Wingdings"/>
        </w:rPr>
        <w:t xml:space="preserve">nevalstybinę reguliavimo </w:t>
      </w:r>
      <w:r w:rsidRPr="00D46686">
        <w:rPr>
          <w:rFonts w:eastAsia="Wingdings"/>
        </w:rPr>
        <w:t>instituciją, tačiau tik tuo atveju, jei kiekviena iš jų bus atsakinga už skirtingus dalykus (tarkim, viena – už reklamos tikrinimą prieš jos demonstravimą bei visuomenės švietimą, kita – už netinkamos reklamos uždraudimą, skundų administravimą, tikrinimą, ar uždrausta reklama nėra demonstruojama įvairiuose neoficialiuose šaltiniuose). Ne visi pateikti pasiūlymai yra tarpusavyje susiję, todėl galima juos mėginti pritaikyti ir atskirai.</w:t>
      </w:r>
    </w:p>
    <w:p w:rsidR="005F024A" w:rsidRPr="00E9386C" w:rsidRDefault="00330A77" w:rsidP="005F024A">
      <w:pPr>
        <w:pStyle w:val="Heading2"/>
        <w:numPr>
          <w:ilvl w:val="1"/>
          <w:numId w:val="13"/>
        </w:numPr>
        <w:tabs>
          <w:tab w:val="clear" w:pos="1260"/>
          <w:tab w:val="num" w:pos="0"/>
        </w:tabs>
        <w:spacing w:line="360" w:lineRule="auto"/>
        <w:ind w:left="0" w:firstLine="0"/>
        <w:rPr>
          <w:rFonts w:ascii="Times New Roman" w:eastAsia="Wingdings" w:hAnsi="Times New Roman"/>
          <w:b/>
          <w:sz w:val="28"/>
          <w:szCs w:val="28"/>
        </w:rPr>
      </w:pPr>
      <w:bookmarkStart w:id="37" w:name="_Toc307356716"/>
      <w:r w:rsidRPr="00D46686">
        <w:rPr>
          <w:rFonts w:ascii="Times New Roman" w:eastAsia="Wingdings" w:hAnsi="Times New Roman"/>
          <w:b/>
          <w:sz w:val="28"/>
          <w:szCs w:val="28"/>
        </w:rPr>
        <w:t>Reklamos reguliavimo modelio keitimas</w:t>
      </w:r>
      <w:bookmarkEnd w:id="37"/>
    </w:p>
    <w:p w:rsidR="00330A77" w:rsidRPr="00D46686" w:rsidRDefault="00330A77" w:rsidP="0050245D">
      <w:pPr>
        <w:spacing w:line="360" w:lineRule="auto"/>
        <w:ind w:firstLine="851"/>
        <w:jc w:val="both"/>
        <w:rPr>
          <w:rFonts w:eastAsia="Wingdings"/>
          <w:sz w:val="20"/>
          <w:szCs w:val="20"/>
        </w:rPr>
      </w:pPr>
      <w:r w:rsidRPr="00D46686">
        <w:rPr>
          <w:rFonts w:eastAsia="Wingdings"/>
        </w:rPr>
        <w:t>Lietuvoje veikianti reklamos reguliavimo sistema nėra vieninga. Veikia valstybinės institucijos ir viena savireguliacijos organ</w:t>
      </w:r>
      <w:r w:rsidR="00F65F12" w:rsidRPr="00D46686">
        <w:rPr>
          <w:rFonts w:eastAsia="Wingdings"/>
        </w:rPr>
        <w:t>i</w:t>
      </w:r>
      <w:r w:rsidRPr="00D46686">
        <w:rPr>
          <w:rFonts w:eastAsia="Wingdings"/>
        </w:rPr>
        <w:t>zacija, tačiau nėra aiškūs jų tarpusavio ryšiai ir bendradarbiavimas (nors įstatyme nurodoma, jog šios institucijos bendradarbiauja). Jeigu dvi institucijos atsakingos už tuos pačius darbus, vadinasi viena jų gali sau leisti nedirbti arba dirbti neatsakingai. Siekiant to išvengti būtina nustatyti jų tarpusavio ryšius bei pavaldumą viena kitai arba aiškia</w:t>
      </w:r>
      <w:r w:rsidR="008E5B5F" w:rsidRPr="00D46686">
        <w:rPr>
          <w:rFonts w:eastAsia="Wingdings"/>
        </w:rPr>
        <w:t>i išskirstyti atsakomybes. Taip pat reikalinga rasti būdą, skatinantį visuomenės pilietiškumą, nes ji yra reikiamas kritikas ir vertintojas.</w:t>
      </w:r>
      <w:r w:rsidRPr="00D46686">
        <w:rPr>
          <w:rFonts w:eastAsia="Wingdings"/>
        </w:rPr>
        <w:t xml:space="preserve">     </w:t>
      </w:r>
      <w:r w:rsidRPr="00D46686">
        <w:rPr>
          <w:rFonts w:eastAsia="Wingdings"/>
          <w:sz w:val="28"/>
          <w:szCs w:val="28"/>
        </w:rPr>
        <w:t xml:space="preserve">   </w:t>
      </w:r>
    </w:p>
    <w:p w:rsidR="00330D15" w:rsidRPr="00D46686" w:rsidRDefault="00330A77" w:rsidP="0050245D">
      <w:pPr>
        <w:spacing w:line="360" w:lineRule="auto"/>
        <w:ind w:firstLine="851"/>
        <w:jc w:val="both"/>
        <w:rPr>
          <w:rFonts w:eastAsia="Wingdings"/>
        </w:rPr>
      </w:pPr>
      <w:r w:rsidRPr="00D46686">
        <w:rPr>
          <w:rFonts w:eastAsia="Wingdings"/>
        </w:rPr>
        <w:t xml:space="preserve">1 paveiksle </w:t>
      </w:r>
      <w:r w:rsidR="005F024A" w:rsidRPr="00D46686">
        <w:rPr>
          <w:rFonts w:eastAsia="Wingdings"/>
        </w:rPr>
        <w:t xml:space="preserve">(žr. p. 34) </w:t>
      </w:r>
      <w:r w:rsidRPr="00D46686">
        <w:rPr>
          <w:rFonts w:eastAsia="Wingdings"/>
        </w:rPr>
        <w:t xml:space="preserve">pateikiamas esamas reklamos reguliavimo modelis. </w:t>
      </w:r>
      <w:r w:rsidR="00CD1BE1" w:rsidRPr="00D46686">
        <w:rPr>
          <w:rFonts w:eastAsia="Wingdings"/>
        </w:rPr>
        <w:t>Šiuo metu veikiantis reklamos reguliavimo modelis yra toks</w:t>
      </w:r>
      <w:r w:rsidRPr="00D46686">
        <w:rPr>
          <w:rFonts w:eastAsia="Wingdings"/>
        </w:rPr>
        <w:t>, jog savireguliacijos institucija reklamos etikos kodeksu papildo įstatymus, tačiau neturi galios skirti griežtų sankcijų, todėl tam tikrus nagrinėjamus atvejus perduoda valstybinėms institucijoms</w:t>
      </w:r>
      <w:r w:rsidR="00CD1BE1" w:rsidRPr="00D46686">
        <w:rPr>
          <w:rFonts w:eastAsia="Wingdings"/>
        </w:rPr>
        <w:t>. Tos pačios valstybinės institucijos gauna ir tiesioginius skundus, kuriuos taip pat nagrinėja</w:t>
      </w:r>
      <w:r w:rsidRPr="00D46686">
        <w:rPr>
          <w:rFonts w:eastAsia="Wingdings"/>
        </w:rPr>
        <w:t>. Manau, vartotojams būtų mažiau painiavos, jeigu skundus priimtų viena institucija ir juos peržiūrėjus išskirstytų</w:t>
      </w:r>
      <w:r w:rsidR="00CD1BE1" w:rsidRPr="00D46686">
        <w:rPr>
          <w:rFonts w:eastAsia="Wingdings"/>
        </w:rPr>
        <w:t xml:space="preserve"> pagal tai, kas rūpinsis konkrečiu pažeidimo atveju</w:t>
      </w:r>
      <w:r w:rsidRPr="00D46686">
        <w:rPr>
          <w:rFonts w:eastAsia="Wingdings"/>
        </w:rPr>
        <w:t xml:space="preserve">. </w:t>
      </w:r>
      <w:r w:rsidR="00CD1BE1" w:rsidRPr="00D46686">
        <w:rPr>
          <w:rFonts w:eastAsia="Wingdings"/>
        </w:rPr>
        <w:t>T</w:t>
      </w:r>
      <w:r w:rsidRPr="00D46686">
        <w:rPr>
          <w:rFonts w:eastAsia="Wingdings"/>
        </w:rPr>
        <w:t xml:space="preserve">inkamiausia atrodytų šį darbą priskirti </w:t>
      </w:r>
      <w:r w:rsidR="008D1348" w:rsidRPr="00D46686">
        <w:rPr>
          <w:rFonts w:eastAsia="Wingdings"/>
        </w:rPr>
        <w:t xml:space="preserve">nevalstybinei </w:t>
      </w:r>
      <w:r w:rsidR="00CD1BE1" w:rsidRPr="00D46686">
        <w:rPr>
          <w:rFonts w:eastAsia="Wingdings"/>
        </w:rPr>
        <w:t xml:space="preserve">reklamos </w:t>
      </w:r>
      <w:r w:rsidR="008D1348" w:rsidRPr="00D46686">
        <w:rPr>
          <w:rFonts w:eastAsia="Wingdings"/>
        </w:rPr>
        <w:t>reguliavimo</w:t>
      </w:r>
      <w:r w:rsidRPr="00D46686">
        <w:rPr>
          <w:rFonts w:eastAsia="Wingdings"/>
        </w:rPr>
        <w:t xml:space="preserve"> institucijai</w:t>
      </w:r>
      <w:r w:rsidR="00CD1BE1" w:rsidRPr="00D46686">
        <w:rPr>
          <w:rFonts w:eastAsia="Wingdings"/>
        </w:rPr>
        <w:t xml:space="preserve"> (NRRI)</w:t>
      </w:r>
      <w:r w:rsidRPr="00D46686">
        <w:rPr>
          <w:rFonts w:eastAsia="Wingdings"/>
        </w:rPr>
        <w:t>, kadangi ji turi galimybę visus klausimus išspręsti sparčiai, be teisminių procesų. Tokiu atveju valstybinėms</w:t>
      </w:r>
      <w:r w:rsidR="00CD1BE1" w:rsidRPr="00D46686">
        <w:rPr>
          <w:rFonts w:eastAsia="Wingdings"/>
        </w:rPr>
        <w:t xml:space="preserve"> reklamos reguliavimo</w:t>
      </w:r>
      <w:r w:rsidRPr="00D46686">
        <w:rPr>
          <w:rFonts w:eastAsia="Wingdings"/>
        </w:rPr>
        <w:t xml:space="preserve"> institucijoms </w:t>
      </w:r>
      <w:r w:rsidR="00CD1BE1" w:rsidRPr="00D46686">
        <w:rPr>
          <w:rFonts w:eastAsia="Wingdings"/>
        </w:rPr>
        <w:t xml:space="preserve">(VRRI) </w:t>
      </w:r>
      <w:r w:rsidRPr="00D46686">
        <w:rPr>
          <w:rFonts w:eastAsia="Wingdings"/>
        </w:rPr>
        <w:t>skundai būtų perduodami tik sunkesniais pažeidimų atvej</w:t>
      </w:r>
      <w:r w:rsidR="00CD1BE1" w:rsidRPr="00D46686">
        <w:rPr>
          <w:rFonts w:eastAsia="Wingdings"/>
        </w:rPr>
        <w:t>ais, pasikartojant pažeidimams a</w:t>
      </w:r>
      <w:r w:rsidRPr="00D46686">
        <w:rPr>
          <w:rFonts w:eastAsia="Wingdings"/>
        </w:rPr>
        <w:t xml:space="preserve">r tuomet, kai pažeidėjas, įspėtas </w:t>
      </w:r>
      <w:r w:rsidR="00CD1BE1" w:rsidRPr="00D46686">
        <w:rPr>
          <w:rFonts w:eastAsia="Wingdings"/>
        </w:rPr>
        <w:t>NRRI</w:t>
      </w:r>
      <w:r w:rsidRPr="00D46686">
        <w:rPr>
          <w:rFonts w:eastAsia="Wingdings"/>
        </w:rPr>
        <w:t xml:space="preserve">, nesiima jokių veiksmų. </w:t>
      </w:r>
    </w:p>
    <w:p w:rsidR="00330A77" w:rsidRPr="00D46686" w:rsidRDefault="008E5B5F" w:rsidP="00330A77">
      <w:pPr>
        <w:spacing w:line="360" w:lineRule="auto"/>
        <w:ind w:firstLine="851"/>
        <w:jc w:val="both"/>
        <w:rPr>
          <w:rFonts w:eastAsia="Wingdings"/>
        </w:rPr>
      </w:pPr>
      <w:r w:rsidRPr="00D46686">
        <w:rPr>
          <w:rFonts w:eastAsia="Wingdings"/>
        </w:rPr>
        <w:t>Mano siūlomame modely</w:t>
      </w:r>
      <w:r w:rsidR="009D2890" w:rsidRPr="00D46686">
        <w:rPr>
          <w:rFonts w:eastAsia="Wingdings"/>
        </w:rPr>
        <w:t>je nevalstybinė reklamą reguliuojančioji institucija</w:t>
      </w:r>
      <w:r w:rsidRPr="00D46686">
        <w:rPr>
          <w:rFonts w:eastAsia="Wingdings"/>
        </w:rPr>
        <w:t xml:space="preserve"> </w:t>
      </w:r>
      <w:r w:rsidR="00CD1BE1" w:rsidRPr="00D46686">
        <w:rPr>
          <w:rFonts w:eastAsia="Wingdings"/>
        </w:rPr>
        <w:t xml:space="preserve">(NRRI) </w:t>
      </w:r>
      <w:r w:rsidRPr="00D46686">
        <w:rPr>
          <w:rFonts w:eastAsia="Wingdings"/>
        </w:rPr>
        <w:t xml:space="preserve">yra tarpininkas tarp visuomenės bei valstybinių įstaigų ir privataus reklamos sektoriaus. </w:t>
      </w:r>
      <w:r w:rsidR="00330D15" w:rsidRPr="00D46686">
        <w:rPr>
          <w:rFonts w:eastAsia="Wingdings"/>
        </w:rPr>
        <w:t xml:space="preserve"> </w:t>
      </w:r>
      <w:r w:rsidR="00960B2E" w:rsidRPr="00D46686">
        <w:rPr>
          <w:rFonts w:eastAsia="Wingdings"/>
        </w:rPr>
        <w:t>Tai net</w:t>
      </w:r>
      <w:r w:rsidR="00330D15" w:rsidRPr="00D46686">
        <w:rPr>
          <w:rFonts w:eastAsia="Wingdings"/>
        </w:rPr>
        <w:t xml:space="preserve"> greičiau ne </w:t>
      </w:r>
      <w:r w:rsidR="00330D15" w:rsidRPr="00D46686">
        <w:rPr>
          <w:rFonts w:eastAsia="Wingdings"/>
        </w:rPr>
        <w:lastRenderedPageBreak/>
        <w:t>institucija, o</w:t>
      </w:r>
      <w:r w:rsidR="00960B2E" w:rsidRPr="00D46686">
        <w:rPr>
          <w:rFonts w:eastAsia="Wingdings"/>
        </w:rPr>
        <w:t xml:space="preserve"> oficialus visuomenės partneris, tarpininkas ar atstovas</w:t>
      </w:r>
      <w:r w:rsidR="005316F4" w:rsidRPr="00D46686">
        <w:rPr>
          <w:rFonts w:eastAsia="Wingdings"/>
        </w:rPr>
        <w:t>, atliekantis</w:t>
      </w:r>
      <w:r w:rsidR="00960B2E" w:rsidRPr="00D46686">
        <w:rPr>
          <w:rFonts w:eastAsia="Wingdings"/>
        </w:rPr>
        <w:t xml:space="preserve"> papildomas funkcijas. </w:t>
      </w:r>
      <w:r w:rsidRPr="00D46686">
        <w:rPr>
          <w:rFonts w:eastAsia="Wingdings"/>
        </w:rPr>
        <w:t xml:space="preserve">Būtent </w:t>
      </w:r>
      <w:r w:rsidR="005316F4" w:rsidRPr="00D46686">
        <w:rPr>
          <w:rFonts w:eastAsia="Wingdings"/>
        </w:rPr>
        <w:t>NRRI</w:t>
      </w:r>
      <w:r w:rsidRPr="00D46686">
        <w:rPr>
          <w:rFonts w:eastAsia="Wingdings"/>
        </w:rPr>
        <w:t xml:space="preserve"> atlieka pilietiškumo s</w:t>
      </w:r>
      <w:r w:rsidR="009D2890" w:rsidRPr="00D46686">
        <w:rPr>
          <w:rFonts w:eastAsia="Wingdings"/>
        </w:rPr>
        <w:t>katinimo funkciją palengvindama</w:t>
      </w:r>
      <w:r w:rsidRPr="00D46686">
        <w:rPr>
          <w:rFonts w:eastAsia="Wingdings"/>
        </w:rPr>
        <w:t xml:space="preserve"> visos reklamos reguliavimo sistemos supratimą</w:t>
      </w:r>
      <w:r w:rsidR="005316F4" w:rsidRPr="00D46686">
        <w:rPr>
          <w:rFonts w:eastAsia="Wingdings"/>
        </w:rPr>
        <w:t xml:space="preserve"> eiliniam piliečiui</w:t>
      </w:r>
      <w:r w:rsidR="009D2890" w:rsidRPr="00D46686">
        <w:rPr>
          <w:rFonts w:eastAsia="Wingdings"/>
        </w:rPr>
        <w:t>. Funkcionuodama „arčiau“ visuomenės ji</w:t>
      </w:r>
      <w:r w:rsidR="00960B2E" w:rsidRPr="00D46686">
        <w:rPr>
          <w:rFonts w:eastAsia="Wingdings"/>
        </w:rPr>
        <w:t xml:space="preserve"> atlieka labai svarbų</w:t>
      </w:r>
      <w:r w:rsidR="009D2890" w:rsidRPr="00D46686">
        <w:rPr>
          <w:rFonts w:eastAsia="Wingdings"/>
        </w:rPr>
        <w:t xml:space="preserve"> „filtro“ </w:t>
      </w:r>
      <w:r w:rsidR="00960B2E" w:rsidRPr="00D46686">
        <w:rPr>
          <w:rFonts w:eastAsia="Wingdings"/>
        </w:rPr>
        <w:t>va</w:t>
      </w:r>
      <w:r w:rsidR="00F65F12" w:rsidRPr="00D46686">
        <w:rPr>
          <w:rFonts w:eastAsia="Wingdings"/>
        </w:rPr>
        <w:t>i</w:t>
      </w:r>
      <w:r w:rsidR="00960B2E" w:rsidRPr="00D46686">
        <w:rPr>
          <w:rFonts w:eastAsia="Wingdings"/>
        </w:rPr>
        <w:t>dmenį</w:t>
      </w:r>
      <w:r w:rsidR="009D2890" w:rsidRPr="00D46686">
        <w:rPr>
          <w:rFonts w:eastAsia="Wingdings"/>
        </w:rPr>
        <w:t xml:space="preserve"> – peržiūri visus visuomenės pateikiamus skundus, juos įvertina bei sprendžia</w:t>
      </w:r>
      <w:r w:rsidR="005316F4" w:rsidRPr="00D46686">
        <w:rPr>
          <w:rFonts w:eastAsia="Wingdings"/>
        </w:rPr>
        <w:t>, o esant</w:t>
      </w:r>
      <w:r w:rsidR="009D2890" w:rsidRPr="00D46686">
        <w:rPr>
          <w:rFonts w:eastAsia="Wingdings"/>
        </w:rPr>
        <w:t xml:space="preserve"> </w:t>
      </w:r>
      <w:r w:rsidR="00960B2E" w:rsidRPr="00D46686">
        <w:rPr>
          <w:rFonts w:eastAsia="Wingdings"/>
        </w:rPr>
        <w:t>anksčiau minėt</w:t>
      </w:r>
      <w:r w:rsidR="005316F4" w:rsidRPr="00D46686">
        <w:rPr>
          <w:rFonts w:eastAsia="Wingdings"/>
        </w:rPr>
        <w:t>iems</w:t>
      </w:r>
      <w:r w:rsidR="00960B2E" w:rsidRPr="00D46686">
        <w:rPr>
          <w:rFonts w:eastAsia="Wingdings"/>
        </w:rPr>
        <w:t xml:space="preserve"> </w:t>
      </w:r>
      <w:r w:rsidR="009D2890" w:rsidRPr="00D46686">
        <w:rPr>
          <w:rFonts w:eastAsia="Wingdings"/>
        </w:rPr>
        <w:t>su</w:t>
      </w:r>
      <w:r w:rsidR="005316F4" w:rsidRPr="00D46686">
        <w:rPr>
          <w:rFonts w:eastAsia="Wingdings"/>
        </w:rPr>
        <w:t>dėtingesnių</w:t>
      </w:r>
      <w:r w:rsidR="009D2890" w:rsidRPr="00D46686">
        <w:rPr>
          <w:rFonts w:eastAsia="Wingdings"/>
        </w:rPr>
        <w:t xml:space="preserve"> </w:t>
      </w:r>
      <w:r w:rsidR="005316F4" w:rsidRPr="00D46686">
        <w:rPr>
          <w:rFonts w:eastAsia="Wingdings"/>
        </w:rPr>
        <w:t>skundų atvejams</w:t>
      </w:r>
      <w:r w:rsidR="009D2890" w:rsidRPr="00D46686">
        <w:rPr>
          <w:rFonts w:eastAsia="Wingdings"/>
        </w:rPr>
        <w:t xml:space="preserve"> perduoda</w:t>
      </w:r>
      <w:r w:rsidR="005316F4" w:rsidRPr="00D46686">
        <w:rPr>
          <w:rFonts w:eastAsia="Wingdings"/>
        </w:rPr>
        <w:t xml:space="preserve"> juos</w:t>
      </w:r>
      <w:r w:rsidR="009D2890" w:rsidRPr="00D46686">
        <w:rPr>
          <w:rFonts w:eastAsia="Wingdings"/>
        </w:rPr>
        <w:t xml:space="preserve"> valstybinėms institucijoms</w:t>
      </w:r>
      <w:r w:rsidR="005316F4" w:rsidRPr="00D46686">
        <w:rPr>
          <w:rFonts w:eastAsia="Wingdings"/>
        </w:rPr>
        <w:t xml:space="preserve"> (VRRI)</w:t>
      </w:r>
      <w:r w:rsidR="009D2890" w:rsidRPr="00D46686">
        <w:rPr>
          <w:rFonts w:eastAsia="Wingdings"/>
        </w:rPr>
        <w:t xml:space="preserve">. Svarbu paminėti, jog ši </w:t>
      </w:r>
      <w:r w:rsidR="005316F4" w:rsidRPr="00D46686">
        <w:rPr>
          <w:rFonts w:eastAsia="Wingdings"/>
        </w:rPr>
        <w:t>NRRI</w:t>
      </w:r>
      <w:r w:rsidR="009D2890" w:rsidRPr="00D46686">
        <w:rPr>
          <w:rFonts w:eastAsia="Wingdings"/>
        </w:rPr>
        <w:t xml:space="preserve"> priimtų ir anoniminius skundus, ko šiuo metu Lietuvoje </w:t>
      </w:r>
      <w:r w:rsidR="00960B2E" w:rsidRPr="00D46686">
        <w:rPr>
          <w:rFonts w:eastAsia="Wingdings"/>
        </w:rPr>
        <w:t>trūksta</w:t>
      </w:r>
      <w:r w:rsidR="009D2890" w:rsidRPr="00D46686">
        <w:rPr>
          <w:rFonts w:eastAsia="Wingdings"/>
        </w:rPr>
        <w:t>. Mano manymu, tai paskatintų visuomenę aktyviau įsitraukti į reklamos reguliavimą, nes skundo pateikimas</w:t>
      </w:r>
      <w:r w:rsidR="00330D15" w:rsidRPr="00D46686">
        <w:rPr>
          <w:rFonts w:eastAsia="Wingdings"/>
        </w:rPr>
        <w:t xml:space="preserve"> nereikalautų </w:t>
      </w:r>
      <w:r w:rsidR="00960B2E" w:rsidRPr="00D46686">
        <w:rPr>
          <w:rFonts w:eastAsia="Wingdings"/>
        </w:rPr>
        <w:t>atskleisti</w:t>
      </w:r>
      <w:r w:rsidR="005316F4" w:rsidRPr="00D46686">
        <w:rPr>
          <w:rFonts w:eastAsia="Wingdings"/>
        </w:rPr>
        <w:t xml:space="preserve"> jokios asmeninės informacijos, kuri, įprastai, yra nenoriai pateikiama.</w:t>
      </w:r>
    </w:p>
    <w:p w:rsidR="00F053D7" w:rsidRPr="00D46686" w:rsidRDefault="00F053D7" w:rsidP="00330A77">
      <w:pPr>
        <w:spacing w:line="360" w:lineRule="auto"/>
        <w:ind w:firstLine="851"/>
        <w:jc w:val="both"/>
        <w:rPr>
          <w:rFonts w:eastAsia="Wingdings"/>
          <w:sz w:val="20"/>
          <w:szCs w:val="20"/>
        </w:rPr>
      </w:pPr>
      <w:r w:rsidRPr="00D46686">
        <w:rPr>
          <w:rFonts w:eastAsia="Wingdings"/>
        </w:rPr>
        <w:t xml:space="preserve">Gavusi skundą </w:t>
      </w:r>
      <w:r w:rsidR="005316F4" w:rsidRPr="00D46686">
        <w:rPr>
          <w:rFonts w:eastAsia="Wingdings"/>
        </w:rPr>
        <w:t>NRRI</w:t>
      </w:r>
      <w:r w:rsidRPr="00D46686">
        <w:rPr>
          <w:rFonts w:eastAsia="Wingdings"/>
        </w:rPr>
        <w:t xml:space="preserve"> savo arbitražo komisijos pagalba spręstų</w:t>
      </w:r>
      <w:r w:rsidR="00F65F12" w:rsidRPr="00D46686">
        <w:rPr>
          <w:rFonts w:eastAsia="Wingdings"/>
        </w:rPr>
        <w:t>, ar reklama ati</w:t>
      </w:r>
      <w:r w:rsidR="00BD6F23" w:rsidRPr="00D46686">
        <w:rPr>
          <w:rFonts w:eastAsia="Wingdings"/>
        </w:rPr>
        <w:t>tinka galiojančias etikos normas bei įstatymus, ir jeigu reklama juos pažeidžia, informuotų jos gamintojus ir užsakovus, jog ji būtų keičiama arba</w:t>
      </w:r>
      <w:r w:rsidR="00C26F6B" w:rsidRPr="00D46686">
        <w:rPr>
          <w:rFonts w:eastAsia="Wingdings"/>
        </w:rPr>
        <w:t xml:space="preserve"> atšaukiama.</w:t>
      </w:r>
      <w:r w:rsidR="005316F4" w:rsidRPr="00D46686">
        <w:rPr>
          <w:rFonts w:eastAsia="Wingdings"/>
        </w:rPr>
        <w:t xml:space="preserve"> Čia reikia pridurti, jog</w:t>
      </w:r>
      <w:r w:rsidR="00C26F6B" w:rsidRPr="00D46686">
        <w:rPr>
          <w:rFonts w:eastAsia="Wingdings"/>
        </w:rPr>
        <w:t xml:space="preserve"> minėtoji institucija vadovautųsi naujai sudarytu reklamos etikos kodeksu, kuri būtų išsamesnis, nei šiuo metu esantis bei labiau atspindintis mūsų tautos vertybių sistemą, taip pat būtų remiamasi galiojančiai reklamos reguliavimą nustatančiais įstatymais. </w:t>
      </w:r>
      <w:r w:rsidR="00BD6F23" w:rsidRPr="00D46686">
        <w:rPr>
          <w:rFonts w:eastAsia="Wingdings"/>
        </w:rPr>
        <w:t xml:space="preserve">Tais </w:t>
      </w:r>
      <w:r w:rsidR="00817C25" w:rsidRPr="00D46686">
        <w:rPr>
          <w:rFonts w:eastAsia="Wingdings"/>
        </w:rPr>
        <w:t>atvejais, kai reklamos atstovai nereaguo</w:t>
      </w:r>
      <w:r w:rsidR="00C26F6B" w:rsidRPr="00D46686">
        <w:rPr>
          <w:rFonts w:eastAsia="Wingdings"/>
        </w:rPr>
        <w:t>tų į</w:t>
      </w:r>
      <w:r w:rsidR="00817C25" w:rsidRPr="00D46686">
        <w:rPr>
          <w:rFonts w:eastAsia="Wingdings"/>
        </w:rPr>
        <w:t xml:space="preserve"> pateiktus reikalavimus</w:t>
      </w:r>
      <w:r w:rsidR="00C26F6B" w:rsidRPr="00D46686">
        <w:rPr>
          <w:rFonts w:eastAsia="Wingdings"/>
        </w:rPr>
        <w:t xml:space="preserve"> keisti ar sustabdyti reklamą</w:t>
      </w:r>
      <w:r w:rsidR="00817C25" w:rsidRPr="00D46686">
        <w:rPr>
          <w:rFonts w:eastAsia="Wingdings"/>
        </w:rPr>
        <w:t>, visa apdorota informacija</w:t>
      </w:r>
      <w:r w:rsidR="00C26F6B" w:rsidRPr="00D46686">
        <w:rPr>
          <w:rFonts w:eastAsia="Wingdings"/>
        </w:rPr>
        <w:t xml:space="preserve"> (skundas, jo nagrinėjimo tvarka, arbitražo komisijos sprendimas, reklamos atstovų reakcija ir pan.)</w:t>
      </w:r>
      <w:r w:rsidR="00817C25" w:rsidRPr="00D46686">
        <w:rPr>
          <w:rFonts w:eastAsia="Wingdings"/>
        </w:rPr>
        <w:t xml:space="preserve"> </w:t>
      </w:r>
      <w:r w:rsidR="00C26F6B" w:rsidRPr="00D46686">
        <w:rPr>
          <w:rFonts w:eastAsia="Wingdings"/>
        </w:rPr>
        <w:t xml:space="preserve">būtų </w:t>
      </w:r>
      <w:r w:rsidR="00817C25" w:rsidRPr="00D46686">
        <w:rPr>
          <w:rFonts w:eastAsia="Wingdings"/>
        </w:rPr>
        <w:t xml:space="preserve">perduodama konkrečiai valstybinei </w:t>
      </w:r>
      <w:r w:rsidR="00C26F6B" w:rsidRPr="00D46686">
        <w:rPr>
          <w:rFonts w:eastAsia="Wingdings"/>
        </w:rPr>
        <w:t>institucijai (žr. aprašymą kitoje pastraipoje), kuri turėtų</w:t>
      </w:r>
      <w:r w:rsidR="00817C25" w:rsidRPr="00D46686">
        <w:rPr>
          <w:rFonts w:eastAsia="Wingdings"/>
        </w:rPr>
        <w:t xml:space="preserve"> daugiau galių</w:t>
      </w:r>
      <w:r w:rsidR="00C26F6B" w:rsidRPr="00D46686">
        <w:rPr>
          <w:rFonts w:eastAsia="Wingdings"/>
        </w:rPr>
        <w:t xml:space="preserve"> bei galėtų</w:t>
      </w:r>
      <w:r w:rsidR="00817C25" w:rsidRPr="00D46686">
        <w:rPr>
          <w:rFonts w:eastAsia="Wingdings"/>
        </w:rPr>
        <w:t xml:space="preserve"> taikyti sankcijas. Tuo tarpu</w:t>
      </w:r>
      <w:r w:rsidR="00C26F6B" w:rsidRPr="00D46686">
        <w:rPr>
          <w:rFonts w:eastAsia="Wingdings"/>
        </w:rPr>
        <w:t>,</w:t>
      </w:r>
      <w:r w:rsidR="00817C25" w:rsidRPr="00D46686">
        <w:rPr>
          <w:rFonts w:eastAsia="Wingdings"/>
        </w:rPr>
        <w:t xml:space="preserve"> </w:t>
      </w:r>
      <w:r w:rsidR="00C26F6B" w:rsidRPr="00D46686">
        <w:rPr>
          <w:rFonts w:eastAsia="Wingdings"/>
        </w:rPr>
        <w:t>NRRI paskelbtų</w:t>
      </w:r>
      <w:r w:rsidR="00817C25" w:rsidRPr="00D46686">
        <w:rPr>
          <w:rFonts w:eastAsia="Wingdings"/>
        </w:rPr>
        <w:t xml:space="preserve"> antireklamą konkrečiam pažeidimui.</w:t>
      </w:r>
      <w:r w:rsidR="00AB2E0B" w:rsidRPr="00D46686">
        <w:rPr>
          <w:rFonts w:eastAsia="Wingdings"/>
        </w:rPr>
        <w:t xml:space="preserve"> Visa konkreti informacija apie reklamos vertinimo, uždraudimo, reklamos atstovų informavimo</w:t>
      </w:r>
      <w:r w:rsidR="00C26F6B" w:rsidRPr="00D46686">
        <w:rPr>
          <w:rFonts w:eastAsia="Wingdings"/>
        </w:rPr>
        <w:t xml:space="preserve"> ir kitų procedūrų eigą</w:t>
      </w:r>
      <w:r w:rsidR="00AB2E0B" w:rsidRPr="00D46686">
        <w:rPr>
          <w:rFonts w:eastAsia="Wingdings"/>
        </w:rPr>
        <w:t xml:space="preserve"> būtų išdėstoma informaciniame tinklalapyje, kurio administravimu </w:t>
      </w:r>
      <w:r w:rsidR="0032242C" w:rsidRPr="00D46686">
        <w:rPr>
          <w:rFonts w:eastAsia="Wingdings"/>
        </w:rPr>
        <w:t xml:space="preserve">rūpintųsi </w:t>
      </w:r>
      <w:r w:rsidR="00C26F6B" w:rsidRPr="00D46686">
        <w:rPr>
          <w:rFonts w:eastAsia="Wingdings"/>
        </w:rPr>
        <w:t>NRRI</w:t>
      </w:r>
      <w:r w:rsidR="00AB2E0B" w:rsidRPr="00D46686">
        <w:rPr>
          <w:rFonts w:eastAsia="Wingdings"/>
        </w:rPr>
        <w:t>.</w:t>
      </w:r>
      <w:r w:rsidR="0032242C" w:rsidRPr="00D46686">
        <w:rPr>
          <w:rFonts w:eastAsia="Wingdings"/>
        </w:rPr>
        <w:t xml:space="preserve"> </w:t>
      </w:r>
    </w:p>
    <w:p w:rsidR="00700427" w:rsidRPr="00D46686" w:rsidRDefault="00330A77" w:rsidP="00700427">
      <w:pPr>
        <w:spacing w:line="360" w:lineRule="auto"/>
        <w:ind w:firstLine="851"/>
        <w:jc w:val="both"/>
        <w:rPr>
          <w:rFonts w:eastAsia="Wingdings"/>
        </w:rPr>
      </w:pPr>
      <w:r w:rsidRPr="00D46686">
        <w:rPr>
          <w:rFonts w:eastAsia="Wingdings"/>
        </w:rPr>
        <w:t>Tuo tarpu, valstybinės institucijos</w:t>
      </w:r>
      <w:r w:rsidR="00BC42E8" w:rsidRPr="00D46686">
        <w:rPr>
          <w:rFonts w:eastAsia="Wingdings"/>
        </w:rPr>
        <w:t xml:space="preserve"> (VRRI)</w:t>
      </w:r>
      <w:r w:rsidRPr="00D46686">
        <w:rPr>
          <w:rFonts w:eastAsia="Wingdings"/>
        </w:rPr>
        <w:t xml:space="preserve"> galėtų rūpintis reklamos ti</w:t>
      </w:r>
      <w:r w:rsidR="0032242C" w:rsidRPr="00D46686">
        <w:rPr>
          <w:rFonts w:eastAsia="Wingdings"/>
        </w:rPr>
        <w:t xml:space="preserve">krinimu prieš jų </w:t>
      </w:r>
      <w:r w:rsidR="00F65F12" w:rsidRPr="00D46686">
        <w:rPr>
          <w:rFonts w:eastAsia="Wingdings"/>
        </w:rPr>
        <w:t xml:space="preserve">viešą </w:t>
      </w:r>
      <w:r w:rsidR="0032242C" w:rsidRPr="00D46686">
        <w:rPr>
          <w:rFonts w:eastAsia="Wingdings"/>
        </w:rPr>
        <w:t xml:space="preserve">demonstravimą. </w:t>
      </w:r>
      <w:r w:rsidRPr="00D46686">
        <w:rPr>
          <w:rFonts w:eastAsia="Wingdings"/>
        </w:rPr>
        <w:t>Šiuo metu tokią funkciją atlieka tik savivaldybės, tikrinančios išorinės reklamos tinkamumą prieš įrengiant ją savivaldybės teritorijoje.</w:t>
      </w:r>
      <w:r w:rsidR="0032242C" w:rsidRPr="00D46686">
        <w:rPr>
          <w:rFonts w:eastAsia="Wingdings"/>
        </w:rPr>
        <w:t xml:space="preserve"> Kalbant apie valstybines institucijas, reikia paminėti, jog siūlomame modelyje egzistuoja visos šiuo metu veikiančios institucijos, reguliuojančios reklamos tinkamumą (Nacionalinė</w:t>
      </w:r>
      <w:r w:rsidR="00FE716C" w:rsidRPr="00D46686">
        <w:rPr>
          <w:rFonts w:eastAsia="Wingdings"/>
        </w:rPr>
        <w:t xml:space="preserve"> V</w:t>
      </w:r>
      <w:r w:rsidR="0032242C" w:rsidRPr="00D46686">
        <w:rPr>
          <w:rFonts w:eastAsia="Wingdings"/>
        </w:rPr>
        <w:t>artot</w:t>
      </w:r>
      <w:r w:rsidR="00FE716C" w:rsidRPr="00D46686">
        <w:rPr>
          <w:rFonts w:eastAsia="Wingdings"/>
        </w:rPr>
        <w:t>ojų Teisių A</w:t>
      </w:r>
      <w:r w:rsidR="00833FC6">
        <w:rPr>
          <w:rFonts w:eastAsia="Wingdings"/>
        </w:rPr>
        <w:t>psaugos tar</w:t>
      </w:r>
      <w:r w:rsidR="0032242C" w:rsidRPr="00D46686">
        <w:rPr>
          <w:rFonts w:eastAsia="Wingdings"/>
        </w:rPr>
        <w:t>yba ir jos įgaliotos įstaigos, vietos savivaldos institucijos</w:t>
      </w:r>
      <w:r w:rsidR="00FE716C" w:rsidRPr="00D46686">
        <w:rPr>
          <w:rFonts w:eastAsia="Wingdings"/>
        </w:rPr>
        <w:t>, Lietuvos K</w:t>
      </w:r>
      <w:r w:rsidR="0032242C" w:rsidRPr="00D46686">
        <w:rPr>
          <w:rFonts w:eastAsia="Wingdings"/>
        </w:rPr>
        <w:t>onkurencijos taryba). Jų nėra mažinama ar dauginama, nes tai atlikti būtų sudėtinga, tačiau siūloma šiek tiek keisti jų darbo specifiką. Valstybinės institucijos (VRRI)</w:t>
      </w:r>
      <w:r w:rsidR="00FE716C" w:rsidRPr="00D46686">
        <w:rPr>
          <w:rFonts w:eastAsia="Wingdings"/>
        </w:rPr>
        <w:t xml:space="preserve"> gautų skundus tik iš NRRI, kurie jau būtų apdoroti, konkretūs ir tikslūs, kas pagreitintų VRRI veikimą, o taip pat palengvintų darbą, kadangi šiai institucijai nebetektų reaguoti į pavienius piliečių skundus, kurie, galbūt, </w:t>
      </w:r>
      <w:r w:rsidR="00F65F12" w:rsidRPr="00D46686">
        <w:rPr>
          <w:rFonts w:eastAsia="Wingdings"/>
        </w:rPr>
        <w:t>ne visuome</w:t>
      </w:r>
      <w:r w:rsidR="00FE716C" w:rsidRPr="00D46686">
        <w:rPr>
          <w:rFonts w:eastAsia="Wingdings"/>
        </w:rPr>
        <w:t>t yra pagrįsti. Šie skundai patektų tiesiogiai į tą instituciją, kuri reguliuo</w:t>
      </w:r>
      <w:r w:rsidR="00F65F12" w:rsidRPr="00D46686">
        <w:rPr>
          <w:rFonts w:eastAsia="Wingdings"/>
        </w:rPr>
        <w:t>ja konkrečią reklamos sritį (pvz</w:t>
      </w:r>
      <w:r w:rsidR="00FE716C" w:rsidRPr="00D46686">
        <w:rPr>
          <w:rFonts w:eastAsia="Wingdings"/>
        </w:rPr>
        <w:t>. Lietuvos Konkurencijos tarybai patektų skundai dėl lyginamosios ar klaidinančios</w:t>
      </w:r>
      <w:r w:rsidR="003A06E0" w:rsidRPr="00D46686">
        <w:rPr>
          <w:rFonts w:eastAsia="Wingdings"/>
        </w:rPr>
        <w:t xml:space="preserve"> reklamos, Tabako ir Alkoholio K</w:t>
      </w:r>
      <w:r w:rsidR="00FE716C" w:rsidRPr="00D46686">
        <w:rPr>
          <w:rFonts w:eastAsia="Wingdings"/>
        </w:rPr>
        <w:t xml:space="preserve">ontrolės tarnybai – tabako ir alkoholio reklamos pažeidimų atvejai ir </w:t>
      </w:r>
      <w:r w:rsidR="00FE716C" w:rsidRPr="00D46686">
        <w:rPr>
          <w:rFonts w:eastAsia="Wingdings"/>
        </w:rPr>
        <w:lastRenderedPageBreak/>
        <w:t>t.t.)</w:t>
      </w:r>
      <w:r w:rsidR="003A06E0" w:rsidRPr="00D46686">
        <w:rPr>
          <w:rFonts w:eastAsia="Wingdings"/>
        </w:rPr>
        <w:t>. Verta pridurti, jog prieš tai būtina peržvelgti visus egzistuojančius reklamos būdus bei aiškiai paskirstyti atsakomybę kiekvienai institucijai už juos. Reikalinga peržiūrėti ir naujai atsirandančias reklamos formas bei tokias, dėl kurių iki šiol nelabai aišku, kas jomis rūpinasi. Kaip pavyzdį galima įvardyti reklamų stendus, esančius už miesto ribų, tam tikras elektroninės reklamos formas. Atsakomybę už tokių reklamų tinkamumą galima išskirstyti jau esančioms įstaigoms. Kiekviena reklamas reguliuojančioji institucija (tiek VRRI, tiek NRRI), savo ruožtu, stebėtų, ar viešumoje nepasirodo netinkamų reklamų. Taip pat VRRI kiekviena pagal savo specifiką būtų atsakinga už reklamos tikrinimą prieš jos demonstravimą. Ši paslauga būtų mokama ir dėl jos kreiptųsi patys reklamos verslo atstovai, kadangi prieš demonstruojant reklamą taptų būtina turėti leidimą tai daryti, kuri</w:t>
      </w:r>
      <w:r w:rsidR="007D7B63" w:rsidRPr="00D46686">
        <w:rPr>
          <w:rFonts w:eastAsia="Wingdings"/>
        </w:rPr>
        <w:t>s</w:t>
      </w:r>
      <w:r w:rsidR="003A06E0" w:rsidRPr="00D46686">
        <w:rPr>
          <w:rFonts w:eastAsia="Wingdings"/>
        </w:rPr>
        <w:t xml:space="preserve"> užtikrins, jog reklama yra tinkama. Mokestis būtų nustatomas pagal esamos reklamos biudžetą (tam tikras procentas nuo jo).</w:t>
      </w:r>
      <w:r w:rsidRPr="00D46686">
        <w:rPr>
          <w:rFonts w:eastAsia="Wingdings"/>
        </w:rPr>
        <w:t xml:space="preserve"> </w:t>
      </w:r>
      <w:r w:rsidR="007D7B63" w:rsidRPr="00D46686">
        <w:rPr>
          <w:rFonts w:eastAsia="Wingdings"/>
        </w:rPr>
        <w:t xml:space="preserve">Patikrinimo laikas turėtų būti aiškiai nustatytas, kad reklamos verslo dalyviai galėtų tiksliai žinoti, kiek laiko jie turi susiplanuoti reklamos patikrai. </w:t>
      </w:r>
      <w:r w:rsidRPr="00D46686">
        <w:rPr>
          <w:rFonts w:eastAsia="Wingdings"/>
        </w:rPr>
        <w:t xml:space="preserve">Taigi, reikia kiekvieną reklamos rūšį priskirti konkrečioms institucijoms. Kad reklamos nebūtų demonstruojamos be gauto leidimo, reikia numatyti griežtas sankcijas už tokį pažeidimą bei tokios reklamos (net jei ji pati savaime nepažeidžia nei įstatymo, nei etikos kodekso) uždraudimą. </w:t>
      </w:r>
    </w:p>
    <w:p w:rsidR="00330A77" w:rsidRPr="00D46686" w:rsidRDefault="00330A77" w:rsidP="00700427">
      <w:pPr>
        <w:spacing w:line="360" w:lineRule="auto"/>
        <w:ind w:firstLine="851"/>
        <w:jc w:val="both"/>
        <w:rPr>
          <w:rFonts w:eastAsia="Wingdings"/>
        </w:rPr>
      </w:pPr>
      <w:r w:rsidRPr="00D46686">
        <w:rPr>
          <w:rFonts w:eastAsia="Wingdings"/>
        </w:rPr>
        <w:t xml:space="preserve">Grįžtant prie </w:t>
      </w:r>
      <w:r w:rsidR="00700427" w:rsidRPr="00D46686">
        <w:rPr>
          <w:rFonts w:eastAsia="Wingdings"/>
        </w:rPr>
        <w:t>nevalstybinės</w:t>
      </w:r>
      <w:r w:rsidR="008D1348" w:rsidRPr="00D46686">
        <w:rPr>
          <w:rFonts w:eastAsia="Wingdings"/>
        </w:rPr>
        <w:t xml:space="preserve"> </w:t>
      </w:r>
      <w:r w:rsidR="00700427" w:rsidRPr="00D46686">
        <w:rPr>
          <w:rFonts w:eastAsia="Wingdings"/>
        </w:rPr>
        <w:t xml:space="preserve">reklamos </w:t>
      </w:r>
      <w:r w:rsidR="008D1348" w:rsidRPr="00D46686">
        <w:rPr>
          <w:rFonts w:eastAsia="Wingdings"/>
        </w:rPr>
        <w:t>reguliavimo</w:t>
      </w:r>
      <w:r w:rsidR="00700427" w:rsidRPr="00D46686">
        <w:rPr>
          <w:rFonts w:eastAsia="Wingdings"/>
        </w:rPr>
        <w:t xml:space="preserve"> institucijos</w:t>
      </w:r>
      <w:r w:rsidRPr="00D46686">
        <w:rPr>
          <w:rFonts w:eastAsia="Wingdings"/>
        </w:rPr>
        <w:t xml:space="preserve">, </w:t>
      </w:r>
      <w:r w:rsidR="00700427" w:rsidRPr="00D46686">
        <w:rPr>
          <w:rFonts w:eastAsia="Wingdings"/>
        </w:rPr>
        <w:t>norėčiau pridurti, jog tai nebūtų viena konkreti įstaiga</w:t>
      </w:r>
      <w:r w:rsidRPr="00D46686">
        <w:rPr>
          <w:rFonts w:eastAsia="Wingdings"/>
        </w:rPr>
        <w:t>.</w:t>
      </w:r>
      <w:r w:rsidR="00700427" w:rsidRPr="00D46686">
        <w:rPr>
          <w:rFonts w:eastAsia="Wingdings"/>
        </w:rPr>
        <w:t xml:space="preserve"> Ji, pagal savo funkcijas būtų išskirstyta į kelis padalinius, kurie dirbtų bendradarbiaudami. Kaip pagrindinius du padalinius išskirčiau kontroliuojamąjį (kuris priimtų įvairius privačių ir juridinių asmenų skundus, juos spręstų arba perduotų valstybinėms įstaigoms; reguliuotų, kaip rūpinamasi uždraustos reklamos likvidavimu įvairiuose šaltiniuose, bendradarbiautų su valstybinėmis reguliuojančiomis įstaigomis bei teiktų savo darbo ataskaitas ir pan.) bei informuojamąjį (kuris </w:t>
      </w:r>
      <w:r w:rsidRPr="00D46686">
        <w:rPr>
          <w:rFonts w:eastAsia="Wingdings"/>
        </w:rPr>
        <w:t>rūpintųsi reklamos verslo dalyvių konsultavimu teisiniais bei etikos klausimais</w:t>
      </w:r>
      <w:r w:rsidR="00102AB8" w:rsidRPr="00D46686">
        <w:rPr>
          <w:rFonts w:eastAsia="Wingdings"/>
        </w:rPr>
        <w:t xml:space="preserve"> (modelyje tai pažymėta punktyrine rodykle)</w:t>
      </w:r>
      <w:r w:rsidRPr="00D46686">
        <w:rPr>
          <w:rFonts w:eastAsia="Wingdings"/>
        </w:rPr>
        <w:t>, taip pat organizuotų mokymus visuomenės nariams,</w:t>
      </w:r>
      <w:r w:rsidR="00700427" w:rsidRPr="00D46686">
        <w:rPr>
          <w:rFonts w:eastAsia="Wingdings"/>
        </w:rPr>
        <w:t xml:space="preserve"> leistų informacinius leidinius,</w:t>
      </w:r>
      <w:r w:rsidRPr="00D46686">
        <w:rPr>
          <w:rFonts w:eastAsia="Wingdings"/>
        </w:rPr>
        <w:t xml:space="preserve"> pateiktų informaciją apie išspręstus ir sprendžiamus skundus, įstatymų ar reklamos etikos kodekso pasikeitimus,</w:t>
      </w:r>
      <w:r w:rsidR="00BC0A9F" w:rsidRPr="00D46686">
        <w:rPr>
          <w:rFonts w:eastAsia="Wingdings"/>
        </w:rPr>
        <w:t xml:space="preserve"> teiktų reikaligą informaciją</w:t>
      </w:r>
      <w:r w:rsidR="00975FED" w:rsidRPr="00D46686">
        <w:rPr>
          <w:rFonts w:eastAsia="Wingdings"/>
        </w:rPr>
        <w:t>, edukacinę medžiagą</w:t>
      </w:r>
      <w:r w:rsidR="00BC0A9F" w:rsidRPr="00D46686">
        <w:rPr>
          <w:rFonts w:eastAsia="Wingdings"/>
        </w:rPr>
        <w:t xml:space="preserve"> mokymo įs</w:t>
      </w:r>
      <w:r w:rsidR="00975FED" w:rsidRPr="00D46686">
        <w:rPr>
          <w:rFonts w:eastAsia="Wingdings"/>
        </w:rPr>
        <w:t>taigoms, kurios užsiima naujų reklamos specialistų ruošimu, organizuotų konferencijas, seminarus</w:t>
      </w:r>
      <w:r w:rsidR="00651E61" w:rsidRPr="00D46686">
        <w:rPr>
          <w:rFonts w:eastAsia="Wingdings"/>
        </w:rPr>
        <w:t>,</w:t>
      </w:r>
      <w:r w:rsidRPr="00D46686">
        <w:rPr>
          <w:rFonts w:eastAsia="Wingdings"/>
        </w:rPr>
        <w:t xml:space="preserve"> o taip pat galėtų sukurti ir administruoti mano anksčiau </w:t>
      </w:r>
      <w:r w:rsidR="00700427" w:rsidRPr="00D46686">
        <w:rPr>
          <w:rFonts w:eastAsia="Wingdings"/>
        </w:rPr>
        <w:t>aprašytą informacinį tinklalapį, kuriame būtų pateikiama išsami informacija apie reklamos reguliavimą</w:t>
      </w:r>
      <w:r w:rsidR="00B25F13" w:rsidRPr="00D46686">
        <w:rPr>
          <w:rFonts w:eastAsia="Wingdings"/>
        </w:rPr>
        <w:t>, rūpintųsi reklamos etikos kodekso tobulinimu, koregavimu, papildymu ir pan.</w:t>
      </w:r>
      <w:r w:rsidR="00700427" w:rsidRPr="00D46686">
        <w:rPr>
          <w:rFonts w:eastAsia="Wingdings"/>
        </w:rPr>
        <w:t>).</w:t>
      </w:r>
    </w:p>
    <w:p w:rsidR="00700427" w:rsidRPr="00D46686" w:rsidRDefault="00700427" w:rsidP="00700427">
      <w:pPr>
        <w:spacing w:line="360" w:lineRule="auto"/>
        <w:ind w:firstLine="851"/>
        <w:jc w:val="both"/>
        <w:rPr>
          <w:rFonts w:eastAsia="Wingdings"/>
        </w:rPr>
      </w:pPr>
      <w:r w:rsidRPr="00D46686">
        <w:rPr>
          <w:rFonts w:eastAsia="Wingdings"/>
        </w:rPr>
        <w:t>Dar vienas akcentuotinas mano pateikiamo modelio momentas yra tas, kad nevalstybinė reklamos reguliavimo institucija</w:t>
      </w:r>
      <w:r w:rsidR="00102AB8" w:rsidRPr="00D46686">
        <w:rPr>
          <w:rFonts w:eastAsia="Wingdings"/>
        </w:rPr>
        <w:t xml:space="preserve"> gautų atgalinį ryšį iš valstybinės</w:t>
      </w:r>
      <w:r w:rsidR="00651E61" w:rsidRPr="00D46686">
        <w:rPr>
          <w:rFonts w:eastAsia="Wingdings"/>
        </w:rPr>
        <w:t xml:space="preserve"> reklamos reguliavimo institucijos</w:t>
      </w:r>
      <w:r w:rsidR="00102AB8" w:rsidRPr="00D46686">
        <w:rPr>
          <w:rFonts w:eastAsia="Wingdings"/>
        </w:rPr>
        <w:t xml:space="preserve">. Tai </w:t>
      </w:r>
      <w:r w:rsidR="00102AB8" w:rsidRPr="00D46686">
        <w:rPr>
          <w:rFonts w:eastAsia="Wingdings"/>
        </w:rPr>
        <w:lastRenderedPageBreak/>
        <w:t xml:space="preserve">būtų įvairi informacija apie atliekamą išankstinį reklamos reguliavimą bei įvairius pažeidmo atvejus. Ši informacija būtų naudojama </w:t>
      </w:r>
      <w:r w:rsidR="00651E61" w:rsidRPr="00D46686">
        <w:rPr>
          <w:rFonts w:eastAsia="Wingdings"/>
        </w:rPr>
        <w:t xml:space="preserve"> informuoti visuomenę apie atliktus darbus ir, taip pat, </w:t>
      </w:r>
      <w:r w:rsidR="00102AB8" w:rsidRPr="00D46686">
        <w:rPr>
          <w:rFonts w:eastAsia="Wingdings"/>
        </w:rPr>
        <w:t>mokymo tikslams</w:t>
      </w:r>
      <w:r w:rsidR="00651E61" w:rsidRPr="00D46686">
        <w:rPr>
          <w:rFonts w:eastAsia="Wingdings"/>
        </w:rPr>
        <w:t>.</w:t>
      </w:r>
    </w:p>
    <w:p w:rsidR="00330A77" w:rsidRPr="00D46686" w:rsidRDefault="00330A77" w:rsidP="00330A77">
      <w:pPr>
        <w:spacing w:line="360" w:lineRule="auto"/>
        <w:ind w:firstLine="851"/>
        <w:jc w:val="both"/>
        <w:rPr>
          <w:rFonts w:eastAsia="Wingdings"/>
        </w:rPr>
      </w:pPr>
      <w:r w:rsidRPr="00D46686">
        <w:rPr>
          <w:rFonts w:eastAsia="Wingdings"/>
        </w:rPr>
        <w:t xml:space="preserve">7 paveiksle pateikiamas mano siūlomas reklamos reguliavimo modelis. Modelis ypatingas tuo, kad jame atsispindi svarbi visuomenės pozicija (kas įprastai būdinga </w:t>
      </w:r>
      <w:r w:rsidR="00651E61" w:rsidRPr="00D46686">
        <w:rPr>
          <w:rFonts w:eastAsia="Wingdings"/>
        </w:rPr>
        <w:t xml:space="preserve">ir </w:t>
      </w:r>
      <w:r w:rsidRPr="00D46686">
        <w:rPr>
          <w:rFonts w:eastAsia="Wingdings"/>
        </w:rPr>
        <w:t>vakarietiškiems reguliavimo modeliams). Tačiau tai nereiškia, jog visa atsakomybė tenka tik jai, tiesiog ji daugiau išmano, supranta, nes jai sukur</w:t>
      </w:r>
      <w:r w:rsidR="00651E61" w:rsidRPr="00D46686">
        <w:rPr>
          <w:rFonts w:eastAsia="Wingdings"/>
        </w:rPr>
        <w:t>iamos tokios sąlygos, ji skatinama būti aktyvi.</w:t>
      </w:r>
      <w:r w:rsidRPr="00D46686">
        <w:rPr>
          <w:rFonts w:eastAsia="Wingdings"/>
        </w:rPr>
        <w:t xml:space="preserve"> Reklamos reguliavimo institucijos veikia ir be visuomenės pagalbos. Jos stebi, analizuoja, vertina.</w:t>
      </w:r>
    </w:p>
    <w:p w:rsidR="00330A77" w:rsidRPr="00D46686" w:rsidRDefault="0006696C" w:rsidP="00330A77">
      <w:pPr>
        <w:spacing w:line="360" w:lineRule="auto"/>
        <w:ind w:firstLine="851"/>
        <w:jc w:val="both"/>
        <w:rPr>
          <w:rFonts w:eastAsia="Wingdings"/>
        </w:rPr>
      </w:pPr>
      <w:r w:rsidRPr="0006696C">
        <w:rPr>
          <w:rFonts w:eastAsia="Wingdings"/>
        </w:rPr>
      </w:r>
      <w:r>
        <w:rPr>
          <w:rFonts w:eastAsia="Wingdings"/>
        </w:rPr>
        <w:pict>
          <v:shape id="_x0000_s1193" type="#_x0000_t202" style="width:403.8pt;height:506.5pt;mso-position-horizontal-relative:char;mso-position-vertical-relative:line;mso-width-relative:margin;mso-height-relative:margin">
            <v:textbox style="mso-next-textbox:#_x0000_s1193">
              <w:txbxContent>
                <w:p w:rsidR="002C5FA3" w:rsidRDefault="002C5FA3" w:rsidP="00F4385C">
                  <w:r>
                    <w:rPr>
                      <w:noProof/>
                      <w:lang w:val="en-US" w:eastAsia="en-US"/>
                    </w:rPr>
                    <w:drawing>
                      <wp:inline distT="0" distB="0" distL="0" distR="0">
                        <wp:extent cx="4572000" cy="611378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4572000" cy="6113780"/>
                                </a:xfrm>
                                <a:prstGeom prst="rect">
                                  <a:avLst/>
                                </a:prstGeom>
                                <a:noFill/>
                                <a:ln w="9525">
                                  <a:noFill/>
                                  <a:miter lim="800000"/>
                                  <a:headEnd/>
                                  <a:tailEnd/>
                                </a:ln>
                              </pic:spPr>
                            </pic:pic>
                          </a:graphicData>
                        </a:graphic>
                      </wp:inline>
                    </w:drawing>
                  </w:r>
                </w:p>
                <w:p w:rsidR="002C5FA3" w:rsidRPr="002155A2" w:rsidRDefault="002C5FA3" w:rsidP="00F4385C">
                  <w:pPr>
                    <w:rPr>
                      <w:b/>
                    </w:rPr>
                  </w:pPr>
                  <w:r w:rsidRPr="002155A2">
                    <w:rPr>
                      <w:b/>
                    </w:rPr>
                    <w:t>7 pav. Siūlomas reklamos reguliavimo modelis.</w:t>
                  </w:r>
                </w:p>
              </w:txbxContent>
            </v:textbox>
            <w10:wrap type="none"/>
            <w10:anchorlock/>
          </v:shape>
        </w:pict>
      </w:r>
    </w:p>
    <w:p w:rsidR="00330A77" w:rsidRPr="00D46686" w:rsidRDefault="00330A77" w:rsidP="00F4385C">
      <w:pPr>
        <w:spacing w:line="360" w:lineRule="auto"/>
        <w:ind w:firstLine="851"/>
        <w:jc w:val="both"/>
        <w:rPr>
          <w:rFonts w:eastAsia="Wingdings"/>
        </w:rPr>
      </w:pPr>
      <w:r w:rsidRPr="00D46686">
        <w:rPr>
          <w:rFonts w:eastAsia="Calibri"/>
          <w:bCs/>
          <w:lang w:eastAsia="en-US"/>
        </w:rPr>
        <w:lastRenderedPageBreak/>
        <w:t xml:space="preserve">Šiame modelyje neatsispindi tai, jog būtų reikalinga sukurti (arba išplėsti, pakeisti) tam tikras studijų programas, nes </w:t>
      </w:r>
      <w:r w:rsidR="00651E61" w:rsidRPr="00D46686">
        <w:rPr>
          <w:rFonts w:eastAsia="Calibri"/>
          <w:bCs/>
          <w:lang w:eastAsia="en-US"/>
        </w:rPr>
        <w:t>naujai nevalstybinei reklamos reguliavimo institucijai, kuri turėtų atskirus padalinius,</w:t>
      </w:r>
      <w:r w:rsidRPr="00D46686">
        <w:rPr>
          <w:rFonts w:eastAsia="Calibri"/>
          <w:bCs/>
          <w:lang w:eastAsia="en-US"/>
        </w:rPr>
        <w:t xml:space="preserve"> prireiktų daug kompetentingų darbuotojų. Reikalingi reklamos, teisės, etikos specialistai sukurti darbo grupes, kurios svarstytų reklamų tinkamumą, bendrautų su reklamos verslo dalyviais, teiktų konsultacijas. Taip pat reikalingi būtų seminarus, mokymus organizuojantys ir vesti galintys asmenys.</w:t>
      </w:r>
      <w:r w:rsidR="00B25F13" w:rsidRPr="00D46686">
        <w:rPr>
          <w:rFonts w:eastAsia="Calibri"/>
          <w:bCs/>
          <w:lang w:eastAsia="en-US"/>
        </w:rPr>
        <w:t xml:space="preserve"> Neabejoju, jog ir šiuo metu Lietuvoje yra tinkamų studijų programų, tad dalį jų užtektų tiesiog papildyti ar pakoreguoti. </w:t>
      </w:r>
    </w:p>
    <w:p w:rsidR="00330A77" w:rsidRPr="00D46686" w:rsidRDefault="00330A77" w:rsidP="00330A77">
      <w:pPr>
        <w:suppressAutoHyphens w:val="0"/>
        <w:autoSpaceDE w:val="0"/>
        <w:autoSpaceDN w:val="0"/>
        <w:adjustRightInd w:val="0"/>
        <w:spacing w:line="360" w:lineRule="auto"/>
        <w:ind w:firstLine="851"/>
        <w:jc w:val="both"/>
      </w:pPr>
      <w:r w:rsidRPr="00D46686">
        <w:rPr>
          <w:rFonts w:eastAsia="Calibri"/>
          <w:bCs/>
          <w:lang w:eastAsia="en-US"/>
        </w:rPr>
        <w:t>Savaime kyla klausimas, kokiomis lėšomis būtų įmanoma išlaikyti tiek naujų darbo vietų? Manau, jog visų pirma naujų pajamų susidarytų iš nustatyto mokesčio už reklamos patikrinimus prieš jų demonstravimą (šį mokestį galima nustatyti procentinį nuo planuojamos reklamos biudžeto, kadangi nustačius fiksuotą mokestį atsirastų kai kurių verslo atstovų nepasitenkinimas, nes smulkių ir stambių verslininkų finansinės galimybės yra labai skirtingos). Taip pat, padidinus baudų mokestį, į valstybės biudžetą būtų surenkama daugiau paja</w:t>
      </w:r>
      <w:r w:rsidR="00B25F13" w:rsidRPr="00D46686">
        <w:rPr>
          <w:rFonts w:eastAsia="Calibri"/>
          <w:bCs/>
          <w:lang w:eastAsia="en-US"/>
        </w:rPr>
        <w:t>mų, kas leistų skirti tam tikrą dalį lėšų</w:t>
      </w:r>
      <w:r w:rsidRPr="00D46686">
        <w:rPr>
          <w:rFonts w:eastAsia="Calibri"/>
          <w:bCs/>
          <w:lang w:eastAsia="en-US"/>
        </w:rPr>
        <w:t xml:space="preserve"> </w:t>
      </w:r>
      <w:r w:rsidR="00B25F13" w:rsidRPr="00D46686">
        <w:rPr>
          <w:rFonts w:eastAsia="Calibri"/>
          <w:bCs/>
          <w:lang w:eastAsia="en-US"/>
        </w:rPr>
        <w:t>nevalstybinei</w:t>
      </w:r>
      <w:r w:rsidR="008D1348" w:rsidRPr="00D46686">
        <w:rPr>
          <w:rFonts w:eastAsia="Calibri"/>
          <w:bCs/>
          <w:lang w:eastAsia="en-US"/>
        </w:rPr>
        <w:t xml:space="preserve"> reklamos reguliavimo </w:t>
      </w:r>
      <w:r w:rsidR="00B25F13" w:rsidRPr="00D46686">
        <w:rPr>
          <w:rFonts w:eastAsia="Calibri"/>
          <w:bCs/>
          <w:lang w:eastAsia="en-US"/>
        </w:rPr>
        <w:t>institucijai</w:t>
      </w:r>
      <w:r w:rsidRPr="00D46686">
        <w:rPr>
          <w:rFonts w:eastAsia="Calibri"/>
          <w:bCs/>
          <w:lang w:eastAsia="en-US"/>
        </w:rPr>
        <w:t>. Taip pat, būtų paliekamas skundo pateikimo mokestis juridiniams asmenims (kuris galioja ir dabar), gaunamos pajamos už konsultacijas</w:t>
      </w:r>
      <w:r w:rsidR="00B25F13" w:rsidRPr="00D46686">
        <w:rPr>
          <w:rFonts w:eastAsia="Calibri"/>
          <w:bCs/>
          <w:lang w:eastAsia="en-US"/>
        </w:rPr>
        <w:t>, teikiamas reklamos verslo atstovams</w:t>
      </w:r>
      <w:r w:rsidRPr="00D46686">
        <w:rPr>
          <w:rFonts w:eastAsia="Calibri"/>
          <w:bCs/>
          <w:lang w:eastAsia="en-US"/>
        </w:rPr>
        <w:t xml:space="preserve">. Kaip minėta anksčiau, lėšų taip pat būtų galima gauti iš Europos Komisijos subsidijų bei įvairių paramos fondų (pvz. </w:t>
      </w:r>
      <w:r w:rsidRPr="00D46686">
        <w:t>Johno D. ir Catherine T. MacArthurų fondas, Visuomenės gerovės fondas, Roberto Schumano fondas bei įvairūs kiti).</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Paramos įkuriant </w:t>
      </w:r>
      <w:r w:rsidR="00B25F13" w:rsidRPr="00D46686">
        <w:t>nevalstybinę</w:t>
      </w:r>
      <w:r w:rsidR="008D1348" w:rsidRPr="00D46686">
        <w:t xml:space="preserve"> reklamos reguliavimo</w:t>
      </w:r>
      <w:r w:rsidR="00B25F13" w:rsidRPr="00D46686">
        <w:t xml:space="preserve"> instituciją</w:t>
      </w:r>
      <w:r w:rsidRPr="00D46686">
        <w:t xml:space="preserve"> galima tikėtis iš Europos Reklamos Standartų Aljanso (EASA), kuriant atnaujintą etikos kodeksą galima remtis Tarptautinių Prekybos Rūmų (ICC) naujai pateiktu reklamos ir marketingo kodeksu, tačiau pirmiausia darbo specifiką bei taisykles turėtų apsvarstyti pirminė specialistų komisija, kad būtų pastebėti ir išskirti mūsų valstybei, kultūrai, mentalitetui bei dorovei būdingi bruožai. Šio modelio įgyvendinimo etapai galėtų būti tokie:</w:t>
      </w:r>
    </w:p>
    <w:p w:rsidR="00330A77" w:rsidRPr="00D46686" w:rsidRDefault="00330A77" w:rsidP="00330A77">
      <w:pPr>
        <w:suppressAutoHyphens w:val="0"/>
        <w:autoSpaceDE w:val="0"/>
        <w:autoSpaceDN w:val="0"/>
        <w:adjustRightInd w:val="0"/>
        <w:spacing w:line="360" w:lineRule="auto"/>
        <w:ind w:firstLine="851"/>
        <w:jc w:val="both"/>
      </w:pPr>
      <w:r w:rsidRPr="00D46686">
        <w:t>● Išsamūs tyrimai, siekiant išsiaiškinti, ar pasiūlytas modelis yra reikalingas ir naudingas visuomenei bei modelio SWOT analizė, koregavimas.</w:t>
      </w:r>
    </w:p>
    <w:p w:rsidR="00330A77" w:rsidRPr="00D46686" w:rsidRDefault="00330A77" w:rsidP="00330A77">
      <w:pPr>
        <w:suppressAutoHyphens w:val="0"/>
        <w:autoSpaceDE w:val="0"/>
        <w:autoSpaceDN w:val="0"/>
        <w:adjustRightInd w:val="0"/>
        <w:spacing w:line="360" w:lineRule="auto"/>
        <w:ind w:firstLine="851"/>
        <w:jc w:val="both"/>
      </w:pPr>
      <w:r w:rsidRPr="00D46686">
        <w:t>● Pirminės specialistų komisijos subūrimas bei konkretaus projekto sudarymas.</w:t>
      </w:r>
    </w:p>
    <w:p w:rsidR="00330A77" w:rsidRPr="00D46686" w:rsidRDefault="00330A77" w:rsidP="00330A77">
      <w:pPr>
        <w:suppressAutoHyphens w:val="0"/>
        <w:autoSpaceDE w:val="0"/>
        <w:autoSpaceDN w:val="0"/>
        <w:adjustRightInd w:val="0"/>
        <w:spacing w:line="360" w:lineRule="auto"/>
        <w:ind w:firstLine="851"/>
        <w:jc w:val="both"/>
      </w:pPr>
      <w:r w:rsidRPr="00D46686">
        <w:t>● Reklamą reguliuojančių institucijų atsakomybių, pareigų ir teisių nustatymas, perskirstymas.</w:t>
      </w:r>
    </w:p>
    <w:p w:rsidR="00330A77" w:rsidRPr="00D46686" w:rsidRDefault="00330A77" w:rsidP="00330A77">
      <w:pPr>
        <w:suppressAutoHyphens w:val="0"/>
        <w:autoSpaceDE w:val="0"/>
        <w:autoSpaceDN w:val="0"/>
        <w:adjustRightInd w:val="0"/>
        <w:spacing w:line="360" w:lineRule="auto"/>
        <w:ind w:firstLine="851"/>
        <w:jc w:val="both"/>
      </w:pPr>
      <w:r w:rsidRPr="00D46686">
        <w:t>● Išsamaus reklamos etikos kodekso sudarymas, teisinės bazės peržiūra bei koregavimas. Sankcijų už pažeidimus peržiūrėjimas bei koregavimas. Kriterijų, vertinant reklamos tinkamumą prieš pradedant ją demonstruoti, nustatymas. Institucijų atsakomybės dėl išankstinio reklamos tikrinimo nustatymas. Mokamų paslaugų mokesčio nustatymas.</w:t>
      </w:r>
    </w:p>
    <w:p w:rsidR="00330A77" w:rsidRPr="00D46686" w:rsidRDefault="00330A77" w:rsidP="00330A77">
      <w:pPr>
        <w:suppressAutoHyphens w:val="0"/>
        <w:autoSpaceDE w:val="0"/>
        <w:autoSpaceDN w:val="0"/>
        <w:adjustRightInd w:val="0"/>
        <w:spacing w:line="360" w:lineRule="auto"/>
        <w:ind w:firstLine="851"/>
        <w:jc w:val="both"/>
      </w:pPr>
      <w:r w:rsidRPr="00D46686">
        <w:lastRenderedPageBreak/>
        <w:t>● Visuomenės švietimas, informavimas, pokyčių pristatymas.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 </w:t>
      </w:r>
      <w:r w:rsidR="00C27D62" w:rsidRPr="00D46686">
        <w:t>Nevalstybinės</w:t>
      </w:r>
      <w:r w:rsidR="008D1348" w:rsidRPr="00D46686">
        <w:t xml:space="preserve"> reklamos reguliavimo</w:t>
      </w:r>
      <w:r w:rsidR="00C27D62" w:rsidRPr="00D46686">
        <w:t xml:space="preserve"> organizacijos</w:t>
      </w:r>
      <w:r w:rsidRPr="00D46686">
        <w:t xml:space="preserve"> įsteigimas.</w:t>
      </w:r>
    </w:p>
    <w:p w:rsidR="00330A77" w:rsidRPr="00D46686" w:rsidRDefault="00330A77" w:rsidP="00330A77">
      <w:pPr>
        <w:suppressAutoHyphens w:val="0"/>
        <w:autoSpaceDE w:val="0"/>
        <w:autoSpaceDN w:val="0"/>
        <w:adjustRightInd w:val="0"/>
        <w:spacing w:line="360" w:lineRule="auto"/>
        <w:ind w:firstLine="851"/>
        <w:jc w:val="both"/>
      </w:pPr>
      <w:r w:rsidRPr="00D46686">
        <w:t>● Sutelktos informacijos internetinio tinklalapio sukūrimas.</w:t>
      </w:r>
    </w:p>
    <w:p w:rsidR="00330A77" w:rsidRPr="00D46686" w:rsidRDefault="00330A77" w:rsidP="00330A77">
      <w:pPr>
        <w:suppressAutoHyphens w:val="0"/>
        <w:autoSpaceDE w:val="0"/>
        <w:autoSpaceDN w:val="0"/>
        <w:adjustRightInd w:val="0"/>
        <w:spacing w:line="360" w:lineRule="auto"/>
        <w:ind w:firstLine="851"/>
        <w:jc w:val="both"/>
      </w:pPr>
      <w:r w:rsidRPr="00D46686">
        <w:t>● Mokymų, seminarų, konferencijų organizavimas.</w:t>
      </w:r>
    </w:p>
    <w:p w:rsidR="00330A77" w:rsidRPr="00D46686" w:rsidRDefault="00330A77" w:rsidP="00330A77">
      <w:pPr>
        <w:suppressAutoHyphens w:val="0"/>
        <w:autoSpaceDE w:val="0"/>
        <w:autoSpaceDN w:val="0"/>
        <w:adjustRightInd w:val="0"/>
        <w:spacing w:line="360" w:lineRule="auto"/>
        <w:ind w:firstLine="851"/>
        <w:jc w:val="both"/>
      </w:pPr>
      <w:r w:rsidRPr="00D46686">
        <w:t>● Nuolatinis reguliavimo sistemos tobulinimas.</w:t>
      </w:r>
    </w:p>
    <w:p w:rsidR="00330A77" w:rsidRPr="00D46686" w:rsidRDefault="00330A77" w:rsidP="00330A77">
      <w:pPr>
        <w:suppressAutoHyphens w:val="0"/>
        <w:autoSpaceDE w:val="0"/>
        <w:autoSpaceDN w:val="0"/>
        <w:adjustRightInd w:val="0"/>
        <w:spacing w:line="360" w:lineRule="auto"/>
        <w:ind w:firstLine="851"/>
        <w:jc w:val="both"/>
      </w:pPr>
      <w:r w:rsidRPr="00D46686">
        <w:t>Modelio įgyvendinimas bus pavykęs tuomet, kai visa atnaujinta sistema sėkmingai veiks, turės darbo, bus pateikiamos institucijų darbo ataskaitos, kai visuomenės nariai tiksliai žinos, kaip yra reguliuojama reklama ir kuo jie patys gali prisidėti prie reklamos reguliavimo. Viso to pasėkmė turėtų būti ir palankesnis visuomenės požiūris į reklamą.</w:t>
      </w:r>
    </w:p>
    <w:p w:rsidR="00330A77" w:rsidRPr="00D46686" w:rsidRDefault="00330A77" w:rsidP="00330A77">
      <w:pPr>
        <w:suppressAutoHyphens w:val="0"/>
        <w:autoSpaceDE w:val="0"/>
        <w:autoSpaceDN w:val="0"/>
        <w:adjustRightInd w:val="0"/>
        <w:spacing w:line="360" w:lineRule="auto"/>
        <w:ind w:firstLine="851"/>
        <w:jc w:val="both"/>
      </w:pPr>
      <w:r w:rsidRPr="00D46686">
        <w:t>Bandant apibrėžti modelio įgyvendinimą laike, reikia įvertinti, jog, ko gero, ilgiausiai užtruktų</w:t>
      </w:r>
      <w:r w:rsidR="00D25D98">
        <w:t xml:space="preserve"> visuomeniniai</w:t>
      </w:r>
      <w:r w:rsidRPr="00D46686">
        <w:t xml:space="preserve"> tyrimai bei teisinės bazės peržvelgimas, ypač jei būtų siekiama visa tai padaryti kokybiškai. Tačiau šiuo atveju, manau, tikslingiau yra neapsistoti prie tyrimų bei įstatymų analizės per ilgai, kadangi situacija nuolat keičiasi, todėl po dvejų metų gauti duomenys gali būti per seni. Taigi, reikia susikoncentruoti ties reikalingiausiais iš jų ir pradėti veikti tęsiant tyrimus.</w:t>
      </w:r>
    </w:p>
    <w:p w:rsidR="00330A77" w:rsidRPr="00D46686" w:rsidRDefault="00D25D98" w:rsidP="00330A77">
      <w:pPr>
        <w:suppressAutoHyphens w:val="0"/>
        <w:autoSpaceDE w:val="0"/>
        <w:autoSpaceDN w:val="0"/>
        <w:adjustRightInd w:val="0"/>
        <w:spacing w:line="360" w:lineRule="auto"/>
        <w:ind w:firstLine="851"/>
        <w:jc w:val="both"/>
      </w:pPr>
      <w:r>
        <w:t>Vienas iš svarstytinų sprendimo būd</w:t>
      </w:r>
      <w:r w:rsidR="00330A77" w:rsidRPr="00D46686">
        <w:t>ų yra sudaryti valstybinį reklamos etikos kodeksą bei įkurti valstybinę instituciją, kuri rūpintųsi etikos reklamoje sergėjimu. Tačiau ši mintis atrodo netinkama dėl kelių priežasčių. Pirmiausia, įstatymus keisti yra sudėtinga, todėl atsiradus tam tikriems pokyčiams visuomenėje būtų sunku greitai prisiderinti prie jų ir jeigu tie pokyčiai sąlygotų naujų pažeidimų atsiradimą, būtų sunku taikyti sankcijas. Apskritai, valstybinės įstaigos nėra labai lanksčios, tad situacija vargu ar pasikeistų, nes lygiai taip pat, kaip ir dabar, skundų nagrinėjimas truktų ilgiau, mat viskas vyktų pagal teisminius procesus, o jau vien tai yra blogai dėl to, kad reklama, kurią siekiama uždrausti, keltų „šurmulio“ efektą. Taip pat sudėtinga būtų aiškiai apibrėžti etikos normas. Tam reikėtų išsamių tyrimų, kurie gali ilgai trukti. Šiuo atveju skubėjimas veiktų neigiamai, kadangi įstatymuose įprastai apibrėžiamos nusistovėjusios normos. Šiuo metu galiojantys įstatymai yra paremti nuo seno nusistovėjusiosmis elgesio normomis, žmonių supratimu, kas yra gera ir bloga, todėl esamuoju laiku, kai mūsų</w:t>
      </w:r>
      <w:r w:rsidR="00305717" w:rsidRPr="00D46686">
        <w:t xml:space="preserve"> valstybėje priimami sprendimai</w:t>
      </w:r>
      <w:r w:rsidR="00330A77" w:rsidRPr="00D46686">
        <w:t xml:space="preserve"> retai sutinkami teigiamai, kai emigruojančių piliečių banga nemažėja, o bedarbystės skaičius vis dar didelis, nedrįstu spėlioti kokios žmonių vertybės atsiskleistų tyrimo metu. Bet kuriuo atveju manau, jog pagal jas kurti įstatymus būtų prastas sprendimas. </w:t>
      </w:r>
    </w:p>
    <w:p w:rsidR="00C27D62" w:rsidRPr="00D46686" w:rsidRDefault="00330A77" w:rsidP="00330A77">
      <w:pPr>
        <w:suppressAutoHyphens w:val="0"/>
        <w:autoSpaceDE w:val="0"/>
        <w:autoSpaceDN w:val="0"/>
        <w:adjustRightInd w:val="0"/>
        <w:spacing w:line="360" w:lineRule="auto"/>
        <w:ind w:firstLine="851"/>
        <w:jc w:val="both"/>
      </w:pPr>
      <w:r w:rsidRPr="00D46686">
        <w:t xml:space="preserve">Mano pasiūlytas modelis yra sukurtas tam, kad išspręstų šiuo metu matomas problemas reklamos reguliavime. Lyginant su anksčiau pateiktais skirtingų šalių modeliais jis yra gana nedidelis. Taip yra todėl, jog, visų pirma, įvertinus esamą situaciją mėginau sukurti kuo realistiškesnį modelį, mat siūlant sukurti kuo daugiau atskirų įstaigų pirmiausia kiltų finansavimo klausimas, o mėginant rasti </w:t>
      </w:r>
      <w:r w:rsidRPr="00D46686">
        <w:lastRenderedPageBreak/>
        <w:t xml:space="preserve">privačių rėmėjų, kiltų spaudimo, bandymo paveikti rizika. Be to, mūsų šalis yra maža, skiriasi jos valdymo tvarka, tad dirbtinai kurti papildomas įstaigas būtų neefektyvu. </w:t>
      </w:r>
      <w:r w:rsidR="00C27D62" w:rsidRPr="00D46686">
        <w:t>Galų gale, įgyvendinus siauresnį modelį papraščiau yra jį p</w:t>
      </w:r>
      <w:r w:rsidR="00D25D98">
        <w:t>lėsti įsteigiant konkrečias reikalingas institucijas ar padalinius, nei siaurinti per didelį.</w:t>
      </w:r>
    </w:p>
    <w:p w:rsidR="00330A77" w:rsidRPr="00D46686" w:rsidRDefault="00C27D62" w:rsidP="00330A77">
      <w:pPr>
        <w:suppressAutoHyphens w:val="0"/>
        <w:autoSpaceDE w:val="0"/>
        <w:autoSpaceDN w:val="0"/>
        <w:adjustRightInd w:val="0"/>
        <w:spacing w:line="360" w:lineRule="auto"/>
        <w:ind w:firstLine="851"/>
        <w:jc w:val="both"/>
      </w:pPr>
      <w:r w:rsidRPr="00D46686">
        <w:t>Nevalstybinė reklamos reguliavimo institucija</w:t>
      </w:r>
      <w:r w:rsidR="00330A77" w:rsidRPr="00D46686">
        <w:t xml:space="preserve"> šiame modelyje atlieka labai svarbų vaidmen</w:t>
      </w:r>
      <w:r w:rsidRPr="00D46686">
        <w:t>į, ji</w:t>
      </w:r>
      <w:r w:rsidR="00330A77" w:rsidRPr="00D46686">
        <w:t xml:space="preserve"> yra „arčiau visuomenės“, veikia kaip tarpininkas ir tuo pačiu greičiau atlie</w:t>
      </w:r>
      <w:r w:rsidRPr="00D46686">
        <w:t>ka tam tikras funkcijas, nes jos</w:t>
      </w:r>
      <w:r w:rsidR="00330A77" w:rsidRPr="00D46686">
        <w:t xml:space="preserve"> neapriboja griežtos įstatymų formuluotės. Be to, pagal teorinėje bei tiriamojoje dalyje pateiktus pavyzdžius yra aišku, jog daugelis šalių sėkmingai taiko </w:t>
      </w:r>
      <w:r w:rsidR="006A1B5A" w:rsidRPr="00D46686">
        <w:t>nevalstybinių institucijų reklamos reguliavimą (tai paprastai būna savireguliacijos institucijos)</w:t>
      </w:r>
      <w:r w:rsidR="00330A77" w:rsidRPr="00D46686">
        <w:t>.</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Tam, kad nekiltų didelė painiava perorganizuojant reklamos reguliavimo tvarką, modelyje paliktos visos šiuo metu veikiančios valstybinės institucijos. Tačiau keičiasi jų darbo specifika – jos perima jau „apdorotus“ skundus su pilnai parengta informacija iš </w:t>
      </w:r>
      <w:r w:rsidR="00305717" w:rsidRPr="00D46686">
        <w:t xml:space="preserve">nevalstybinės reguliavimo </w:t>
      </w:r>
      <w:r w:rsidRPr="00D46686">
        <w:t>institucijos. Tačiau atsiranda daugiau atsakomybės dėl reklamos tikrinimo prieš jos demonstravimą (tai visiškai nauja funkcija). Taip pat kiekvienai institucijai išskirstoma atsakomybė už konkrečias reklamos rūšis. Kadangi į šias institucijas kreipsis specialistai (</w:t>
      </w:r>
      <w:r w:rsidR="00C27D62" w:rsidRPr="00D46686">
        <w:t>NRRI, perduodanti</w:t>
      </w:r>
      <w:r w:rsidRPr="00D46686">
        <w:t xml:space="preserve"> skudus), suprantantys kiekvienos institucijos kompetencijos ribas bei atsakomybę, bus išvengti įvairių delsimų dėl informacijos tikslinimo atvejai.</w:t>
      </w:r>
    </w:p>
    <w:p w:rsidR="00330A77" w:rsidRPr="00D46686" w:rsidRDefault="00330A77" w:rsidP="00330A77">
      <w:pPr>
        <w:suppressAutoHyphens w:val="0"/>
        <w:autoSpaceDE w:val="0"/>
        <w:autoSpaceDN w:val="0"/>
        <w:adjustRightInd w:val="0"/>
        <w:spacing w:line="360" w:lineRule="auto"/>
        <w:ind w:firstLine="851"/>
        <w:jc w:val="both"/>
      </w:pPr>
      <w:r w:rsidRPr="00D46686">
        <w:t>Visais atvejais, kai yra reikalinga, tarp valstybinių ir nevalstybinių reklamos reguliavimo institucijų vyksta bendradarbiavimas. Valstybinės institucijos perduoda informaciją apie savo veiklą informacijos be</w:t>
      </w:r>
      <w:r w:rsidR="00C27D62" w:rsidRPr="00D46686">
        <w:t>i švietimo funkciją atliekančiam</w:t>
      </w:r>
      <w:r w:rsidRPr="00D46686">
        <w:t xml:space="preserve"> </w:t>
      </w:r>
      <w:r w:rsidR="00C27D62" w:rsidRPr="00D46686">
        <w:t>NRRI padaliniui</w:t>
      </w:r>
      <w:r w:rsidRPr="00D46686">
        <w:t xml:space="preserve">. Kilus tam tikriems neaiškumams vertinant reklamos tinkamumą prieš jos demonstravimo pradžią, valstybinės institucijos kreipiasi į </w:t>
      </w:r>
      <w:r w:rsidR="00C27D62" w:rsidRPr="00D46686">
        <w:t>NRRI</w:t>
      </w:r>
      <w:r w:rsidRPr="00D46686">
        <w:t xml:space="preserve"> (</w:t>
      </w:r>
      <w:r w:rsidR="00C27D62" w:rsidRPr="00D46686">
        <w:t>kur</w:t>
      </w:r>
      <w:r w:rsidRPr="00D46686">
        <w:t xml:space="preserve"> dirba įvairių sričių specialistai</w:t>
      </w:r>
      <w:r w:rsidR="00C27D62" w:rsidRPr="00D46686">
        <w:t>, tad jie turi pakankamai kompetencijos</w:t>
      </w:r>
      <w:r w:rsidRPr="00D46686">
        <w:t>). Taip pat bendradarbiaujama organizuojant konferencijas, seminarus, mokymus bei panašius renginius.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Mano siūlomo modelio trūkumas yra tyrimų stoka. Jiems atlikti reikalingi finansiniai, laiko bei žmogiškųjų ištelkių resursai, o be to labai svarbu gautus duomenis tinkamai apdoroti. Bene sudėtingiausia būtų atlikti du kiekybinius visuomenės tyrimus siekiant išsiaiškinti visuomenės nuomonę apie naująjį modelį bei nustatyti šiuo metu mūsų visuomenėje galiojančią vertybių sistemą. Taip pat sudėtinga būtų keisti valstybinių institucijų veiklą. </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Modelis yra orientuotas į visuomenės aktyvumo skatinimą, tačiau jei ši idėja nepasiteisintų, susidarytų įspūdis, jog nuo vienintelės </w:t>
      </w:r>
      <w:r w:rsidR="00B024C1" w:rsidRPr="00D46686">
        <w:t xml:space="preserve">nevalstybinės </w:t>
      </w:r>
      <w:r w:rsidR="00E71D4C" w:rsidRPr="00D46686">
        <w:t xml:space="preserve">reklamos </w:t>
      </w:r>
      <w:r w:rsidR="00B024C1" w:rsidRPr="00D46686">
        <w:t>reguliavimo</w:t>
      </w:r>
      <w:r w:rsidRPr="00D46686">
        <w:t xml:space="preserve"> institucijos (t</w:t>
      </w:r>
      <w:r w:rsidR="00E71D4C" w:rsidRPr="00D46686">
        <w:t xml:space="preserve">iksliau, </w:t>
      </w:r>
      <w:r w:rsidRPr="00D46686">
        <w:t>kontrolės funkciją</w:t>
      </w:r>
      <w:r w:rsidR="00E71D4C" w:rsidRPr="00D46686">
        <w:t xml:space="preserve"> atliekančio padalinio</w:t>
      </w:r>
      <w:r w:rsidRPr="00D46686">
        <w:t xml:space="preserve">) priklausytų viso reguliavimo „mechanizmo“ veikla. </w:t>
      </w:r>
    </w:p>
    <w:p w:rsidR="00330A77" w:rsidRPr="00D46686" w:rsidRDefault="00330A77" w:rsidP="00330A77">
      <w:pPr>
        <w:suppressAutoHyphens w:val="0"/>
        <w:autoSpaceDE w:val="0"/>
        <w:autoSpaceDN w:val="0"/>
        <w:adjustRightInd w:val="0"/>
        <w:spacing w:line="360" w:lineRule="auto"/>
        <w:ind w:firstLine="851"/>
        <w:jc w:val="both"/>
      </w:pPr>
      <w:r w:rsidRPr="00D46686">
        <w:lastRenderedPageBreak/>
        <w:t xml:space="preserve">„Focus“ grupės metu išsakyta nuomonė: “aš neįsivaizduoju, ar tikrai yra tokia palaida bala su ta reklama, kad reikėtų papildomų kažkokių tai įrankių? Standartų kažkokių tai kontroliavimo?“ leidžia numanyti, kad tam tikrai daliai visuomenės narių naujas </w:t>
      </w:r>
      <w:r w:rsidR="00E71D4C" w:rsidRPr="00D46686">
        <w:t xml:space="preserve">reklamos </w:t>
      </w:r>
      <w:r w:rsidRPr="00D46686">
        <w:t>reguliavimo modelis atrodys beprasmis</w:t>
      </w:r>
      <w:r w:rsidR="00E71D4C" w:rsidRPr="00D46686">
        <w:t>, nereikalingas</w:t>
      </w:r>
      <w:r w:rsidRPr="00D46686">
        <w:t>. Lygiai taip pat ir eksperčių išsakytose nuomonėse atsiskleidžia, jog žodis „institucija“ yra įgavęs neigiamą reikšmę mūsų supratime, mat ji suprantama kaip naudingų funkcijų neatliekanti įstaiga, kurios egzistavimą iš</w:t>
      </w:r>
      <w:r w:rsidR="00E71D4C" w:rsidRPr="00D46686">
        <w:t>laiko mokesčių mokėtojai už tai</w:t>
      </w:r>
      <w:r w:rsidRPr="00D46686">
        <w:t xml:space="preserve"> mainais gaudami tik didesnį biurokratizmą (neigiama prasme) ir abejotiną naudą. Savo darbe, o taip pat ir siūlomame modelyje, aš instituciją suprantu kaip aktyvią, iniciatyvią, su visuomene bendraujančių žmonių (specialistų) grupę, kuri dirba visuomenės naudai. Todėl, jeigu mano siūlomame reklamos reguliavimo modelyje institucijos neveiktų taip, kaip numatyta, jos iš principo taptų nebereikalingos</w:t>
      </w:r>
      <w:r w:rsidR="00E71D4C" w:rsidRPr="00D46686">
        <w:t xml:space="preserve"> ir siūlomas modelis nepasiteisintų ne dėl to, kad jis iš pricipo blogas, o dėl to, kad kažkuris veiksnys neatlieka jam skirtos funkcijos</w:t>
      </w:r>
      <w:r w:rsidRPr="00D46686">
        <w:t>. Tokiu atveju veiksmingas, kaip sako Ivan L. Preston, telieka teisinės bazės stiprinimas.</w:t>
      </w:r>
    </w:p>
    <w:p w:rsidR="00330A77" w:rsidRPr="00D46686" w:rsidRDefault="00330A77" w:rsidP="00330A77">
      <w:pPr>
        <w:suppressAutoHyphens w:val="0"/>
        <w:autoSpaceDE w:val="0"/>
        <w:autoSpaceDN w:val="0"/>
        <w:adjustRightInd w:val="0"/>
        <w:spacing w:line="360" w:lineRule="auto"/>
        <w:ind w:firstLine="851"/>
        <w:jc w:val="both"/>
      </w:pPr>
      <w:r w:rsidRPr="00D46686">
        <w:t xml:space="preserve">Kita modelio perspektyva – jo įgyvendinimas. Kaip teorinėje dalyje jau minėta, visuomenė turi būti kantri laukdama pokyčių rezultato. </w:t>
      </w:r>
      <w:r w:rsidR="00E71D4C" w:rsidRPr="00D46686">
        <w:t>Sistemai pradėjus veikti pagal sukurtą modelį, greičiausiai problemos kiltų tose institucijose, kurios egzistuoja dabar, mat keičiant darbo specifiką (kaip numatyta modelyje, valstybinėms reklamos reguliavimo institucijoms būtų priskirta papildoma ir labai atsakinga funkcija – vertinti reklamą prieš jos demonstravimo pradžią), manau, pirmiausia būtų sulaukiama atmetimo reakcijos</w:t>
      </w:r>
      <w:r w:rsidR="006B2BFD">
        <w:t>, ypač jeigu nauji veiklos standartai nebūtų konkrečiai suformuluoti</w:t>
      </w:r>
      <w:r w:rsidR="00E71D4C" w:rsidRPr="00D46686">
        <w:t>.</w:t>
      </w:r>
      <w:r w:rsidR="006B7D1F" w:rsidRPr="00D46686">
        <w:t xml:space="preserve"> </w:t>
      </w:r>
      <w:r w:rsidRPr="00D46686">
        <w:t xml:space="preserve">Jeigu </w:t>
      </w:r>
      <w:r w:rsidR="006B7D1F" w:rsidRPr="00D46686">
        <w:t>modelio įgyvendinimas</w:t>
      </w:r>
      <w:r w:rsidRPr="00D46686">
        <w:t xml:space="preserve"> pavyktų pagal tai, kaip numatyta, ilgainiui vėl atsirastų pokyčių poreikis. Galimas variantas, jog informacinę bei švietimo funkciją atliekanti</w:t>
      </w:r>
      <w:r w:rsidR="006B7D1F" w:rsidRPr="00D46686">
        <w:t>s</w:t>
      </w:r>
      <w:r w:rsidRPr="00D46686">
        <w:t xml:space="preserve"> </w:t>
      </w:r>
      <w:r w:rsidR="006B7D1F" w:rsidRPr="00D46686">
        <w:t>NRRI departamentas</w:t>
      </w:r>
      <w:r w:rsidRPr="00D46686">
        <w:t xml:space="preserve"> turėt</w:t>
      </w:r>
      <w:r w:rsidR="006B7D1F" w:rsidRPr="00D46686">
        <w:t>ų plėstis arba skilti į keli</w:t>
      </w:r>
      <w:r w:rsidRPr="00D46686">
        <w:t xml:space="preserve">s, nes nespėtų gerai atlikti visų savo funkcijų. Tokiu atveju greičiausiai susiformuotų dvi atskiros atšakos – visuomenės informavimo bei švietimo ir naujų tyrimų (šiuo atveju galbūt susiburtų atskiras komitetas, tyrinėjantis ir plėtojantis reklamos etikos temą, </w:t>
      </w:r>
      <w:r w:rsidR="006B2BFD">
        <w:t xml:space="preserve">atliekantis mokslinius tyrimus, </w:t>
      </w:r>
      <w:r w:rsidRPr="00D46686">
        <w:t>kaip, pavyzdžiui, šiuo metu egzistuojantis bioetikos komitetas, kuriame dirba skirtingų sričių profesionalai, jie plėtoja bioetikos temas, rūpinasi praktiniu etiškos medicinos įgyvendinimu). Tuo tarpu, jei gerai veiktų reklamos reguliavimo prieš jos demons</w:t>
      </w:r>
      <w:r w:rsidR="006B7D1F" w:rsidRPr="00D46686">
        <w:t>t</w:t>
      </w:r>
      <w:r w:rsidRPr="00D46686">
        <w:t>ravimą sistema, kontroliuojančią funkciją atliekanti</w:t>
      </w:r>
      <w:r w:rsidR="006B7D1F" w:rsidRPr="00D46686">
        <w:t>s</w:t>
      </w:r>
      <w:r w:rsidRPr="00D46686">
        <w:t xml:space="preserve"> </w:t>
      </w:r>
      <w:r w:rsidR="006B7D1F" w:rsidRPr="00D46686">
        <w:t>NRRI departamentas</w:t>
      </w:r>
      <w:r w:rsidRPr="00D46686">
        <w:t xml:space="preserve"> taptų nebereikalinga</w:t>
      </w:r>
      <w:r w:rsidR="006B7D1F" w:rsidRPr="00D46686">
        <w:t>s arba jį</w:t>
      </w:r>
      <w:r w:rsidRPr="00D46686">
        <w:t xml:space="preserve"> reikėtų</w:t>
      </w:r>
      <w:r w:rsidR="006B7D1F" w:rsidRPr="00D46686">
        <w:t xml:space="preserve"> stipriai sumažinti, kadangi jo</w:t>
      </w:r>
      <w:r w:rsidRPr="00D46686">
        <w:t xml:space="preserve"> atliekamų funkcijų </w:t>
      </w:r>
      <w:r w:rsidR="006B7D1F" w:rsidRPr="00D46686">
        <w:t>liktų</w:t>
      </w:r>
      <w:r w:rsidRPr="00D46686">
        <w:t xml:space="preserve"> mažai. Tuo tarpu, valstybinės institucijos išliktų arba netgi turėtų plėstis dėl didelio krūvio (išankstinio reklamų tikrinimo).</w:t>
      </w:r>
    </w:p>
    <w:p w:rsidR="00330A77" w:rsidRPr="00D46686" w:rsidRDefault="00330A77" w:rsidP="0050245D">
      <w:pPr>
        <w:pStyle w:val="Heading1"/>
        <w:spacing w:before="0" w:after="0" w:line="480" w:lineRule="auto"/>
        <w:jc w:val="center"/>
        <w:rPr>
          <w:rFonts w:ascii="Times New Roman" w:hAnsi="Times New Roman"/>
        </w:rPr>
      </w:pPr>
      <w:r w:rsidRPr="00D46686">
        <w:br w:type="page"/>
      </w:r>
      <w:bookmarkStart w:id="38" w:name="_Toc307356717"/>
      <w:r w:rsidRPr="00D46686">
        <w:rPr>
          <w:rFonts w:ascii="Times New Roman" w:hAnsi="Times New Roman"/>
        </w:rPr>
        <w:lastRenderedPageBreak/>
        <w:t>IŠVADOS IR REKOMENDACIJOS</w:t>
      </w:r>
      <w:bookmarkEnd w:id="38"/>
    </w:p>
    <w:p w:rsidR="00330A77" w:rsidRPr="00D46686" w:rsidRDefault="00495D02" w:rsidP="0050245D">
      <w:pPr>
        <w:suppressAutoHyphens w:val="0"/>
        <w:autoSpaceDE w:val="0"/>
        <w:autoSpaceDN w:val="0"/>
        <w:adjustRightInd w:val="0"/>
        <w:spacing w:line="360" w:lineRule="auto"/>
        <w:ind w:firstLine="851"/>
        <w:jc w:val="both"/>
      </w:pPr>
      <w:r w:rsidRPr="00D46686">
        <w:t>Apie reklamos etiką daugiausiai straipsnių, diskusijų, informacijos galima rasti JAV mokslininkų darbuose. Lietuvoje ši tema nėra labai populiari, o nagrinėjami klausimai yra labai panašūs. Paprastai informaciją apie reklamos etiką galima rasti kaip atskirą dalį nagrinėjant verslo etikos temą. Pagal mano darbo teorinėje dalyje aptartą medžiagą daromos tokios išvados:</w:t>
      </w:r>
    </w:p>
    <w:p w:rsidR="00330A77" w:rsidRPr="00D46686" w:rsidRDefault="00330A77" w:rsidP="0050245D">
      <w:pPr>
        <w:suppressAutoHyphens w:val="0"/>
        <w:autoSpaceDE w:val="0"/>
        <w:autoSpaceDN w:val="0"/>
        <w:adjustRightInd w:val="0"/>
        <w:spacing w:line="360" w:lineRule="auto"/>
        <w:ind w:firstLine="851"/>
        <w:jc w:val="both"/>
      </w:pPr>
      <w:r w:rsidRPr="00D46686">
        <w:t xml:space="preserve">● </w:t>
      </w:r>
      <w:r w:rsidR="00632A2F" w:rsidRPr="00D46686">
        <w:t>Reklamos etika svarbi ir reikalinga dėl kelių priežasčių: teigiamo vartotojų požiūrio į reklamą, kas skatina pasitikėjimą ja; įmonės teigiamo įvaizdžio, gero vardo formavimo; finansinių, laiko ir kitų išlaidų nebuvimo dėl netinkamos reklamos.</w:t>
      </w:r>
    </w:p>
    <w:p w:rsidR="00FD3260" w:rsidRPr="00D46686" w:rsidRDefault="00FD3260" w:rsidP="0050245D">
      <w:pPr>
        <w:suppressAutoHyphens w:val="0"/>
        <w:autoSpaceDE w:val="0"/>
        <w:autoSpaceDN w:val="0"/>
        <w:adjustRightInd w:val="0"/>
        <w:spacing w:line="360" w:lineRule="auto"/>
        <w:ind w:firstLine="851"/>
        <w:jc w:val="both"/>
      </w:pPr>
      <w:r w:rsidRPr="00D46686">
        <w:t>● Tai, ką leidžia įstatymai, ne visada yra etiška. Įstatymai yra rašytiniai ir už jų nesilaikymą taikomos sankcijos. Už etikos normų pažeidimą (jei jis nėra rašytinis) nėra numatomos jokios konkrečios sankcijos.</w:t>
      </w:r>
    </w:p>
    <w:p w:rsidR="00FD3260" w:rsidRPr="00D46686" w:rsidRDefault="00FD3260" w:rsidP="0050245D">
      <w:pPr>
        <w:suppressAutoHyphens w:val="0"/>
        <w:autoSpaceDE w:val="0"/>
        <w:autoSpaceDN w:val="0"/>
        <w:adjustRightInd w:val="0"/>
        <w:spacing w:line="360" w:lineRule="auto"/>
        <w:ind w:firstLine="851"/>
        <w:jc w:val="both"/>
      </w:pPr>
      <w:r w:rsidRPr="00D46686">
        <w:t>● Atsakomybę už reklamos reguliavimą turi jausti reklamos davėjas, reklamos gamintojas, reklamos skleidėjas, valstybė bei visuomenė. Visgi, didžiausia atsakomybė turi tekti reklamos užsakovui, kadangi jo iniciatyva yra</w:t>
      </w:r>
      <w:r w:rsidR="004D24B5" w:rsidRPr="00D46686">
        <w:t xml:space="preserve"> vykdoma visa reklamos kampanija.</w:t>
      </w:r>
      <w:r w:rsidR="00133D83" w:rsidRPr="00D46686">
        <w:t xml:space="preserve"> Anot P. E Murphy (1998) etinė atsakomybė yra susijusi su galios klausimu: tas, kas turi daugiau galios, turėtų jaustis ir labiau atsakingas.</w:t>
      </w:r>
    </w:p>
    <w:p w:rsidR="0001079D" w:rsidRPr="00D46686" w:rsidRDefault="0001079D" w:rsidP="0050245D">
      <w:pPr>
        <w:suppressAutoHyphens w:val="0"/>
        <w:autoSpaceDE w:val="0"/>
        <w:autoSpaceDN w:val="0"/>
        <w:adjustRightInd w:val="0"/>
        <w:spacing w:line="360" w:lineRule="auto"/>
        <w:ind w:firstLine="851"/>
        <w:jc w:val="both"/>
      </w:pPr>
      <w:r w:rsidRPr="00D46686">
        <w:t>● Etikos kodeksas veiksmingas tik tuo atveju, jei yra kuriamas pagal toje aplinkoje, kurioje bus taikomas, galiojančius elgesio standartus.</w:t>
      </w:r>
      <w:r w:rsidR="00174A70" w:rsidRPr="00D46686">
        <w:t xml:space="preserve"> Kodekso neužtenka tik parašyti, juo reikia vadovautis.</w:t>
      </w:r>
      <w:r w:rsidRPr="00D46686">
        <w:t xml:space="preserve"> </w:t>
      </w:r>
    </w:p>
    <w:p w:rsidR="004C6A29" w:rsidRPr="00D46686" w:rsidRDefault="004C6A29" w:rsidP="0050245D">
      <w:pPr>
        <w:suppressAutoHyphens w:val="0"/>
        <w:autoSpaceDE w:val="0"/>
        <w:autoSpaceDN w:val="0"/>
        <w:adjustRightInd w:val="0"/>
        <w:spacing w:line="360" w:lineRule="auto"/>
        <w:ind w:firstLine="851"/>
        <w:jc w:val="both"/>
      </w:pPr>
      <w:r w:rsidRPr="00D46686">
        <w:t>●</w:t>
      </w:r>
      <w:r w:rsidR="00221BC8" w:rsidRPr="00D46686">
        <w:t xml:space="preserve"> Daugiausia etikos pažeidimų atsiranda atsinaujinant technologijoms, kuomet d</w:t>
      </w:r>
      <w:r w:rsidR="002A1DE3">
        <w:t>ar sunku atskirti, kas yra gera, o kas bloga</w:t>
      </w:r>
      <w:r w:rsidR="00221BC8" w:rsidRPr="00D46686">
        <w:t>.</w:t>
      </w:r>
    </w:p>
    <w:p w:rsidR="005363AF" w:rsidRPr="00D46686" w:rsidRDefault="005363AF" w:rsidP="0050245D">
      <w:pPr>
        <w:suppressAutoHyphens w:val="0"/>
        <w:autoSpaceDE w:val="0"/>
        <w:autoSpaceDN w:val="0"/>
        <w:adjustRightInd w:val="0"/>
        <w:spacing w:line="360" w:lineRule="auto"/>
        <w:ind w:firstLine="851"/>
        <w:jc w:val="both"/>
      </w:pPr>
      <w:r w:rsidRPr="00D46686">
        <w:t xml:space="preserve">● Mokslininkai pateikia keletą reklamos etikos problemos sprendimo būdų, tarp jų: </w:t>
      </w:r>
      <w:r w:rsidR="005A30C0" w:rsidRPr="00D46686">
        <w:t>savireguliacijos organi</w:t>
      </w:r>
      <w:r w:rsidRPr="00D46686">
        <w:t xml:space="preserve">zacijų </w:t>
      </w:r>
      <w:r w:rsidR="005A30C0" w:rsidRPr="00D46686">
        <w:t>kūrimasis</w:t>
      </w:r>
      <w:r w:rsidRPr="00D46686">
        <w:t xml:space="preserve">, </w:t>
      </w:r>
      <w:r w:rsidR="005A30C0" w:rsidRPr="00D46686">
        <w:t>rek</w:t>
      </w:r>
      <w:r w:rsidR="00683EC5" w:rsidRPr="00D46686">
        <w:t>l</w:t>
      </w:r>
      <w:r w:rsidR="005A30C0" w:rsidRPr="00D46686">
        <w:t>amos verslo dalyvių tarpusavio diskusija prieš pradedant naują reklamos kampaniją, įvairių atvejų analizė, tam tikrų temų visiškas atsisakymas reklamoje. Kita vertus, yra nemaža dalis galvojančių, jog mėginti etiką pritaikyti reklamoje yra naivu.</w:t>
      </w:r>
    </w:p>
    <w:p w:rsidR="00E21E51" w:rsidRPr="00D46686" w:rsidRDefault="00155D41" w:rsidP="0050245D">
      <w:pPr>
        <w:suppressAutoHyphens w:val="0"/>
        <w:autoSpaceDE w:val="0"/>
        <w:autoSpaceDN w:val="0"/>
        <w:adjustRightInd w:val="0"/>
        <w:spacing w:line="360" w:lineRule="auto"/>
        <w:ind w:firstLine="851"/>
        <w:jc w:val="both"/>
      </w:pPr>
      <w:r w:rsidRPr="00D46686">
        <w:t>Siekiant išsiaiškinti reklamos reguliavimo lygį Lietuvoje buvo atlikt</w:t>
      </w:r>
      <w:r w:rsidR="00A235A9" w:rsidRPr="00D46686">
        <w:t>a galiojančių įstatymų analiz</w:t>
      </w:r>
      <w:r w:rsidRPr="00D46686">
        <w:t>ė</w:t>
      </w:r>
      <w:r w:rsidR="00A235A9" w:rsidRPr="00D46686">
        <w:t xml:space="preserve">, išsiaiškinta šiuo metu veikiančių reguliavimo institucijų veikla bei atlikti </w:t>
      </w:r>
      <w:r w:rsidRPr="00D46686">
        <w:t>du kokybiniai tyrimai.</w:t>
      </w:r>
      <w:r w:rsidR="009F1711" w:rsidRPr="00D46686">
        <w:t xml:space="preserve"> Analizės bei tyrimų metu gautos tokios išvados:</w:t>
      </w:r>
    </w:p>
    <w:p w:rsidR="009F1711" w:rsidRPr="00D46686" w:rsidRDefault="009F1711" w:rsidP="0050245D">
      <w:pPr>
        <w:suppressAutoHyphens w:val="0"/>
        <w:autoSpaceDE w:val="0"/>
        <w:autoSpaceDN w:val="0"/>
        <w:adjustRightInd w:val="0"/>
        <w:spacing w:line="360" w:lineRule="auto"/>
        <w:ind w:firstLine="851"/>
        <w:jc w:val="both"/>
      </w:pPr>
      <w:r w:rsidRPr="00D46686">
        <w:t>● Savireguliacijos sistema nėra veiksminga dėl galios taikyti sankcijas neturėjimo. Tačiau ji yra lankstesnė ir greičiau dirba.</w:t>
      </w:r>
    </w:p>
    <w:p w:rsidR="009F1711" w:rsidRPr="00D46686" w:rsidRDefault="009F1711" w:rsidP="0050245D">
      <w:pPr>
        <w:suppressAutoHyphens w:val="0"/>
        <w:autoSpaceDE w:val="0"/>
        <w:autoSpaceDN w:val="0"/>
        <w:adjustRightInd w:val="0"/>
        <w:spacing w:line="360" w:lineRule="auto"/>
        <w:ind w:firstLine="851"/>
        <w:jc w:val="both"/>
      </w:pPr>
      <w:r w:rsidRPr="00D46686">
        <w:t>● Skirtinguose teisės aktuo</w:t>
      </w:r>
      <w:r w:rsidR="00C73A01" w:rsidRPr="00D46686">
        <w:t>se skiriasi reklamos apibrėžimai</w:t>
      </w:r>
      <w:r w:rsidRPr="00D46686">
        <w:t>, kas gali sukelti</w:t>
      </w:r>
      <w:r w:rsidR="00C73A01" w:rsidRPr="00D46686">
        <w:t xml:space="preserve"> problemų nagrinėjant konkrečius reklamos atvejus. Taip pat nėra apibrėžiama socialinė reklama.</w:t>
      </w:r>
    </w:p>
    <w:p w:rsidR="00C73A01" w:rsidRPr="00D46686" w:rsidRDefault="002A1DE3" w:rsidP="0050245D">
      <w:pPr>
        <w:suppressAutoHyphens w:val="0"/>
        <w:autoSpaceDE w:val="0"/>
        <w:autoSpaceDN w:val="0"/>
        <w:adjustRightInd w:val="0"/>
        <w:spacing w:line="360" w:lineRule="auto"/>
        <w:ind w:firstLine="851"/>
        <w:jc w:val="both"/>
      </w:pPr>
      <w:r>
        <w:lastRenderedPageBreak/>
        <w:t>● Didelis reklamos kiekis, kur</w:t>
      </w:r>
      <w:r w:rsidR="00C73A01" w:rsidRPr="00D46686">
        <w:t>io vartotojai negali kontroliuoti veikia erzinančiai, todėl vartotojai ima vengti reklamos.</w:t>
      </w:r>
    </w:p>
    <w:p w:rsidR="00C73A01" w:rsidRPr="00D46686" w:rsidRDefault="00C73A01" w:rsidP="0050245D">
      <w:pPr>
        <w:suppressAutoHyphens w:val="0"/>
        <w:autoSpaceDE w:val="0"/>
        <w:autoSpaceDN w:val="0"/>
        <w:adjustRightInd w:val="0"/>
        <w:spacing w:line="360" w:lineRule="auto"/>
        <w:ind w:firstLine="851"/>
        <w:jc w:val="both"/>
      </w:pPr>
      <w:r w:rsidRPr="00D46686">
        <w:t>● Dažniausiai pastebimas reklamos etiškumo pažeidimas yra seksualinių elementų naudojimas joje. Taip pat jautriai žiūrima į reklamos poveikį vaikams.</w:t>
      </w:r>
    </w:p>
    <w:p w:rsidR="00C73A01" w:rsidRPr="00D46686" w:rsidRDefault="00C73A01" w:rsidP="0050245D">
      <w:pPr>
        <w:suppressAutoHyphens w:val="0"/>
        <w:autoSpaceDE w:val="0"/>
        <w:autoSpaceDN w:val="0"/>
        <w:adjustRightInd w:val="0"/>
        <w:spacing w:line="360" w:lineRule="auto"/>
        <w:ind w:firstLine="851"/>
        <w:jc w:val="both"/>
      </w:pPr>
      <w:r w:rsidRPr="00D46686">
        <w:t>● Lietuvoje jaučiamas poreikis išankstiniam reklamos tikrinimui (prieš pradedant ją demonstruoti). Taip pat labai trūksta visuomenės informavimo reklamos reguliavimo tema. Kita vertus, visuomenė yra labai neaktyvi šiuo klausimu.</w:t>
      </w:r>
    </w:p>
    <w:p w:rsidR="00C73A01" w:rsidRPr="00D46686" w:rsidRDefault="00C73A01" w:rsidP="0050245D">
      <w:pPr>
        <w:suppressAutoHyphens w:val="0"/>
        <w:autoSpaceDE w:val="0"/>
        <w:autoSpaceDN w:val="0"/>
        <w:adjustRightInd w:val="0"/>
        <w:spacing w:line="360" w:lineRule="auto"/>
        <w:ind w:firstLine="851"/>
        <w:jc w:val="both"/>
      </w:pPr>
      <w:r w:rsidRPr="00D46686">
        <w:t xml:space="preserve">● Reklamos etiškumo pažeidėjų viešinimas ir baudimas nėra veiksminga priemonė problemai spręsti, nes dažnai tai sukelia priešingą – reklamos sustiprinimo efektą. </w:t>
      </w:r>
      <w:r w:rsidR="0044654D" w:rsidRPr="00D46686">
        <w:t>Veiksm</w:t>
      </w:r>
      <w:r w:rsidR="00FE6320">
        <w:t>in</w:t>
      </w:r>
      <w:r w:rsidR="0044654D" w:rsidRPr="00D46686">
        <w:t xml:space="preserve">giau būtų užsiimti </w:t>
      </w:r>
      <w:r w:rsidR="00FE6320" w:rsidRPr="00D46686">
        <w:t>tiek reklamos verslo dalyvių, tiek visuomenės</w:t>
      </w:r>
      <w:r w:rsidR="00FE6320">
        <w:t xml:space="preserve"> </w:t>
      </w:r>
      <w:r w:rsidR="0044654D" w:rsidRPr="00D46686">
        <w:t>švietimu, informavimu.</w:t>
      </w:r>
    </w:p>
    <w:p w:rsidR="004B14F6" w:rsidRPr="00D46686" w:rsidRDefault="004B14F6" w:rsidP="0050245D">
      <w:pPr>
        <w:suppressAutoHyphens w:val="0"/>
        <w:autoSpaceDE w:val="0"/>
        <w:autoSpaceDN w:val="0"/>
        <w:adjustRightInd w:val="0"/>
        <w:spacing w:line="360" w:lineRule="auto"/>
        <w:ind w:firstLine="851"/>
        <w:jc w:val="both"/>
      </w:pPr>
      <w:r w:rsidRPr="00D46686">
        <w:t>Projektinėje dalyje buvo pristatytos kelios rekomendacijos esamos reklamos reguliavimo sistemos tobulinimui bei pasiūlytas reklamos reguliavimo modelis. Pagrindinės rekomendacijos yra tokios:</w:t>
      </w:r>
    </w:p>
    <w:p w:rsidR="004B14F6" w:rsidRPr="00D46686" w:rsidRDefault="004B14F6" w:rsidP="0050245D">
      <w:pPr>
        <w:suppressAutoHyphens w:val="0"/>
        <w:autoSpaceDE w:val="0"/>
        <w:autoSpaceDN w:val="0"/>
        <w:adjustRightInd w:val="0"/>
        <w:spacing w:line="360" w:lineRule="auto"/>
        <w:ind w:firstLine="851"/>
        <w:jc w:val="both"/>
      </w:pPr>
      <w:r w:rsidRPr="00D46686">
        <w:t xml:space="preserve">● Reikalingi tyrimai </w:t>
      </w:r>
      <w:r w:rsidR="00FE6320">
        <w:t xml:space="preserve">siekiant </w:t>
      </w:r>
      <w:r w:rsidRPr="00D46686">
        <w:t>išsiaiškinti šiuo metu pripažįstamas etikos normas bei pagal tai sukurti išsamų mūsų šalies reklamos etikos kodeksą, kuriuo vadovautųsi reklamą reguliuojančios institucijos.</w:t>
      </w:r>
      <w:r w:rsidR="00831694" w:rsidRPr="00D46686">
        <w:t xml:space="preserve"> Pasinaudojus tam tikrų fondų lėšomis galima būtų atlikti tyrimus. Bendro etikos kodekso priėmimui reikalinga</w:t>
      </w:r>
      <w:r w:rsidR="00F5799B" w:rsidRPr="00D46686">
        <w:t xml:space="preserve"> skirtingų sričių specialistų diskusija.</w:t>
      </w:r>
    </w:p>
    <w:p w:rsidR="004B14F6" w:rsidRPr="00D46686" w:rsidRDefault="004B14F6" w:rsidP="0050245D">
      <w:pPr>
        <w:suppressAutoHyphens w:val="0"/>
        <w:autoSpaceDE w:val="0"/>
        <w:autoSpaceDN w:val="0"/>
        <w:adjustRightInd w:val="0"/>
        <w:spacing w:line="360" w:lineRule="auto"/>
        <w:ind w:firstLine="851"/>
        <w:jc w:val="both"/>
      </w:pPr>
      <w:r w:rsidRPr="00D46686">
        <w:t>● Siūloma griežtinti sankcijas bei keisti piniginių baudų dydį</w:t>
      </w:r>
      <w:r w:rsidR="00FE6320">
        <w:t>, kadangi keičiantis metams anks</w:t>
      </w:r>
      <w:r w:rsidRPr="00D46686">
        <w:t xml:space="preserve">čiau </w:t>
      </w:r>
      <w:r w:rsidR="00FE6320">
        <w:t>nustatytos sumos netenka vertės. Tikslinga</w:t>
      </w:r>
      <w:r w:rsidRPr="00D46686">
        <w:t xml:space="preserve"> būtų nustatyti procentinį baudos mokestį nuo reklamos biudžeto.</w:t>
      </w:r>
      <w:r w:rsidR="00F5799B" w:rsidRPr="00D46686">
        <w:t xml:space="preserve"> Gaunamos pajamos patektų į valstybė</w:t>
      </w:r>
      <w:r w:rsidR="00CA3DEF" w:rsidRPr="00D46686">
        <w:t>s biudžetą, iš kur nevalstybinė reklamos reguliavimo institucija</w:t>
      </w:r>
      <w:r w:rsidR="00F5799B" w:rsidRPr="00D46686">
        <w:t xml:space="preserve"> gautų </w:t>
      </w:r>
      <w:r w:rsidR="00FE6320">
        <w:t>dalį finansavimo.</w:t>
      </w:r>
    </w:p>
    <w:p w:rsidR="004B14F6" w:rsidRPr="00D46686" w:rsidRDefault="005A379A" w:rsidP="0050245D">
      <w:pPr>
        <w:suppressAutoHyphens w:val="0"/>
        <w:autoSpaceDE w:val="0"/>
        <w:autoSpaceDN w:val="0"/>
        <w:adjustRightInd w:val="0"/>
        <w:spacing w:line="360" w:lineRule="auto"/>
        <w:ind w:firstLine="851"/>
        <w:jc w:val="both"/>
      </w:pPr>
      <w:r w:rsidRPr="00D46686">
        <w:t>● Siekiant šviesti visuomenę bei reklamos verslo dalyvius siūloma organizuoti įvairias konferencijas, seminarus, mokymus, forumus. Taip pat reikalingas išsamią informaciją pateikiantis internetinis tinklalapis, kuriame būtų išdėstyti reklamos reguliavimo principai bei konkrečiai nurodyta, kur galima kreiptis norint</w:t>
      </w:r>
      <w:r w:rsidR="00831694" w:rsidRPr="00D46686">
        <w:t xml:space="preserve"> pranešti apie neetišką ar įstatymus pažeidžiančią reklamą.</w:t>
      </w:r>
      <w:r w:rsidR="00F5799B" w:rsidRPr="00D46686">
        <w:t xml:space="preserve"> </w:t>
      </w:r>
      <w:r w:rsidR="00556E7D" w:rsidRPr="00D46686">
        <w:t xml:space="preserve">Šias funkcijas atliktų nevalstybinė reklamos reguliavimo </w:t>
      </w:r>
      <w:r w:rsidR="00CA3DEF" w:rsidRPr="00D46686">
        <w:t>institucija</w:t>
      </w:r>
      <w:r w:rsidR="00556E7D" w:rsidRPr="00D46686">
        <w:t xml:space="preserve">. </w:t>
      </w:r>
      <w:r w:rsidR="00F5799B" w:rsidRPr="00D46686">
        <w:t>Tokiam darbui reikalinga suburti kompetentingus asmenis. Siekiant juos paruošti, siūloma tam tikrose švietimo įstaigose įdiegti reklamos etikos kursą.</w:t>
      </w:r>
      <w:r w:rsidR="00556E7D" w:rsidRPr="00D46686">
        <w:t xml:space="preserve"> </w:t>
      </w:r>
    </w:p>
    <w:p w:rsidR="00831694" w:rsidRPr="00D46686" w:rsidRDefault="00FE6320" w:rsidP="0050245D">
      <w:pPr>
        <w:suppressAutoHyphens w:val="0"/>
        <w:autoSpaceDE w:val="0"/>
        <w:autoSpaceDN w:val="0"/>
        <w:adjustRightInd w:val="0"/>
        <w:spacing w:line="360" w:lineRule="auto"/>
        <w:ind w:firstLine="851"/>
        <w:jc w:val="both"/>
      </w:pPr>
      <w:r>
        <w:t>● Reikalinga nevalstybinė</w:t>
      </w:r>
      <w:r w:rsidR="00CA3DEF" w:rsidRPr="00D46686">
        <w:t xml:space="preserve"> reklamos reguliavimo </w:t>
      </w:r>
      <w:r w:rsidR="00831694" w:rsidRPr="00D46686">
        <w:t xml:space="preserve">institucija, </w:t>
      </w:r>
      <w:r>
        <w:t>kuri</w:t>
      </w:r>
      <w:r w:rsidR="00831694" w:rsidRPr="00D46686">
        <w:t xml:space="preserve"> dirbtų sparčiau </w:t>
      </w:r>
      <w:r>
        <w:t xml:space="preserve">nei valstybinės </w:t>
      </w:r>
      <w:r w:rsidR="00831694" w:rsidRPr="00D46686">
        <w:t>ir ga</w:t>
      </w:r>
      <w:r w:rsidR="00CA3DEF" w:rsidRPr="00D46686">
        <w:t>l</w:t>
      </w:r>
      <w:r w:rsidR="00831694" w:rsidRPr="00D46686">
        <w:t>ėtų priimti anonimiškus skundus. Tokioje įstaigoje turėtų dirbti kompetentingi asmenys, kurie galėtų tinkamai</w:t>
      </w:r>
      <w:r w:rsidR="00556E7D" w:rsidRPr="00D46686">
        <w:t xml:space="preserve"> analizuoti gaunamą informaciją. Ši institucija būtų finansuoj</w:t>
      </w:r>
      <w:r>
        <w:t>ama iš valstybės biudžeto, įvair</w:t>
      </w:r>
      <w:r w:rsidR="00556E7D" w:rsidRPr="00D46686">
        <w:t>ių fondų, Europos Komisijos teikiamų subsidijų bei kitų gaunamų lėšų (kurios būtų gaunamos dėl pasikeitusios reguliavimo sistemos).</w:t>
      </w:r>
    </w:p>
    <w:p w:rsidR="00831694" w:rsidRPr="00D46686" w:rsidRDefault="00831694" w:rsidP="0050245D">
      <w:pPr>
        <w:suppressAutoHyphens w:val="0"/>
        <w:autoSpaceDE w:val="0"/>
        <w:autoSpaceDN w:val="0"/>
        <w:adjustRightInd w:val="0"/>
        <w:spacing w:line="360" w:lineRule="auto"/>
        <w:ind w:firstLine="851"/>
        <w:jc w:val="both"/>
      </w:pPr>
      <w:r w:rsidRPr="00D46686">
        <w:lastRenderedPageBreak/>
        <w:t>● Reikia ras</w:t>
      </w:r>
      <w:r w:rsidR="00556E7D" w:rsidRPr="00D46686">
        <w:t>ti sprendimą, kokiu</w:t>
      </w:r>
      <w:r w:rsidRPr="00D46686">
        <w:t xml:space="preserve"> būdu įtraukti reklamos</w:t>
      </w:r>
      <w:r w:rsidR="00CA3DEF" w:rsidRPr="00D46686">
        <w:t xml:space="preserve"> verslo dalyvius į nevalstybinės</w:t>
      </w:r>
      <w:r w:rsidRPr="00D46686">
        <w:t xml:space="preserve"> reklamos reguliavimo </w:t>
      </w:r>
      <w:r w:rsidR="00CA3DEF" w:rsidRPr="00D46686">
        <w:t>institucijos</w:t>
      </w:r>
      <w:r w:rsidRPr="00D46686">
        <w:t xml:space="preserve"> veiklą. Reikia sukurti skatinimo sistemą, kuri teiktų naudą organizacijos narėmis tapusioms įmonėms, tai gali būti nemokamų konsultacijų, informacijos teikimas, tam tikra reklama.</w:t>
      </w:r>
    </w:p>
    <w:p w:rsidR="00831694" w:rsidRPr="00D46686" w:rsidRDefault="00831694" w:rsidP="0050245D">
      <w:pPr>
        <w:suppressAutoHyphens w:val="0"/>
        <w:autoSpaceDE w:val="0"/>
        <w:autoSpaceDN w:val="0"/>
        <w:adjustRightInd w:val="0"/>
        <w:spacing w:line="360" w:lineRule="auto"/>
        <w:ind w:firstLine="851"/>
        <w:jc w:val="both"/>
      </w:pPr>
      <w:r w:rsidRPr="00D46686">
        <w:t>● Reikalinga peržiūrėti šiuo metu egzistuojančias reklamos formas, būdus bei kiekvienai jų priskirti konkrečią reguliuojančią instituciją.</w:t>
      </w:r>
    </w:p>
    <w:p w:rsidR="00831694" w:rsidRPr="00D46686" w:rsidRDefault="00831694" w:rsidP="0050245D">
      <w:pPr>
        <w:suppressAutoHyphens w:val="0"/>
        <w:autoSpaceDE w:val="0"/>
        <w:autoSpaceDN w:val="0"/>
        <w:adjustRightInd w:val="0"/>
        <w:spacing w:line="360" w:lineRule="auto"/>
        <w:ind w:firstLine="851"/>
        <w:jc w:val="both"/>
      </w:pPr>
      <w:r w:rsidRPr="00D46686">
        <w:t>● Na</w:t>
      </w:r>
      <w:r w:rsidR="00556E7D" w:rsidRPr="00D46686">
        <w:t>udinga sistemą pakeisti taip, ka</w:t>
      </w:r>
      <w:r w:rsidRPr="00D46686">
        <w:t xml:space="preserve">d </w:t>
      </w:r>
      <w:r w:rsidR="00556E7D" w:rsidRPr="00D46686">
        <w:t>reklama būtų tikrinama dar prieš</w:t>
      </w:r>
      <w:r w:rsidRPr="00D46686">
        <w:t xml:space="preserve"> jos demonstravimą viešai. Šią funkciją savo siūlomam</w:t>
      </w:r>
      <w:r w:rsidR="00CA3DEF" w:rsidRPr="00D46686">
        <w:t>e modelyje priskiriu valstybinėms reklamos reguliavimo institucijoms</w:t>
      </w:r>
      <w:r w:rsidRPr="00D46686">
        <w:t>. Už šią pa</w:t>
      </w:r>
      <w:r w:rsidR="00556E7D" w:rsidRPr="00D46686">
        <w:t>s</w:t>
      </w:r>
      <w:r w:rsidRPr="00D46686">
        <w:t>laugą būtų imamas tam tikras mokestis, o darbas būtų atliekamas per nustatytą terminą.</w:t>
      </w:r>
    </w:p>
    <w:p w:rsidR="004B14F6" w:rsidRPr="00D46686" w:rsidRDefault="00FE6320" w:rsidP="0050245D">
      <w:pPr>
        <w:suppressAutoHyphens w:val="0"/>
        <w:autoSpaceDE w:val="0"/>
        <w:autoSpaceDN w:val="0"/>
        <w:adjustRightInd w:val="0"/>
        <w:spacing w:line="360" w:lineRule="auto"/>
        <w:ind w:firstLine="851"/>
        <w:jc w:val="both"/>
      </w:pPr>
      <w:r>
        <w:t>Baigiamasis magistro</w:t>
      </w:r>
      <w:r w:rsidR="00556E7D" w:rsidRPr="00D46686">
        <w:t xml:space="preserve"> darbas </w:t>
      </w:r>
      <w:r>
        <w:t xml:space="preserve">yra </w:t>
      </w:r>
      <w:r w:rsidR="00556E7D" w:rsidRPr="00D46686">
        <w:t xml:space="preserve">naujas tuo, kad Lietuvos reklamos etiškumo reguliavimo sistema yra mažai nagrinėjama literatūroje, o baigiamajame darbe susiteminta svarbiausia ir naujausia informacija bei atlikti tyrimai įrodo, jog esamą </w:t>
      </w:r>
      <w:r>
        <w:t xml:space="preserve">reklamos reguliavimo </w:t>
      </w:r>
      <w:r w:rsidR="00556E7D" w:rsidRPr="00D46686">
        <w:t>sistemą yra naudinga koreguoti.</w:t>
      </w:r>
    </w:p>
    <w:p w:rsidR="00556E7D" w:rsidRPr="00D46686" w:rsidRDefault="00556E7D" w:rsidP="0050245D">
      <w:pPr>
        <w:suppressAutoHyphens w:val="0"/>
        <w:autoSpaceDE w:val="0"/>
        <w:autoSpaceDN w:val="0"/>
        <w:adjustRightInd w:val="0"/>
        <w:spacing w:line="360" w:lineRule="auto"/>
        <w:ind w:firstLine="851"/>
        <w:jc w:val="both"/>
      </w:pPr>
      <w:r w:rsidRPr="00D46686">
        <w:t>Tęsiant šio darbo temą būtų naudinga atlikti išsamesnius ekspertų</w:t>
      </w:r>
      <w:r w:rsidR="0049474F" w:rsidRPr="00D46686">
        <w:t xml:space="preserve"> bei visuomenės</w:t>
      </w:r>
      <w:r w:rsidRPr="00D46686">
        <w:t xml:space="preserve"> tyrimus</w:t>
      </w:r>
      <w:r w:rsidR="0049474F" w:rsidRPr="00D46686">
        <w:t>, taip pat įtraukti į diskusiją kultūrologijos, marketingo, filosofijos, teisės, etikos specialistus. Remiantis tuo būtų galima parengti daugiau straipsnių ar leidinių. Apskritai Lietuvoje reikėtų labiau iškelti šią temą, skatinti diskusijas,</w:t>
      </w:r>
      <w:r w:rsidR="00CA3DEF" w:rsidRPr="00D46686">
        <w:t xml:space="preserve"> </w:t>
      </w:r>
      <w:r w:rsidR="0049474F" w:rsidRPr="00D46686">
        <w:t>organizuoti konferencijas</w:t>
      </w:r>
      <w:r w:rsidR="00CA3DEF" w:rsidRPr="00D46686">
        <w:t>,</w:t>
      </w:r>
      <w:r w:rsidR="0049474F" w:rsidRPr="00D46686">
        <w:t xml:space="preserve"> kuriose būtų kalbama ne tik apie užsienio šalių patirtį, bet ir apie Lietuvos situaciją.</w:t>
      </w:r>
    </w:p>
    <w:p w:rsidR="00330A77" w:rsidRPr="00D46686" w:rsidRDefault="00330A77" w:rsidP="0050245D">
      <w:pPr>
        <w:pStyle w:val="Heading1"/>
        <w:spacing w:before="0" w:after="0" w:line="480" w:lineRule="auto"/>
        <w:jc w:val="center"/>
        <w:rPr>
          <w:rFonts w:ascii="Times New Roman" w:eastAsia="Calibri" w:hAnsi="Times New Roman"/>
          <w:lang w:eastAsia="en-US"/>
        </w:rPr>
      </w:pPr>
      <w:r w:rsidRPr="00D46686">
        <w:rPr>
          <w:rFonts w:eastAsia="Calibri"/>
          <w:lang w:eastAsia="en-US"/>
        </w:rPr>
        <w:br w:type="page"/>
      </w:r>
      <w:bookmarkStart w:id="39" w:name="_Toc307356718"/>
      <w:r w:rsidR="00C11640" w:rsidRPr="00D46686">
        <w:rPr>
          <w:rFonts w:ascii="Times New Roman" w:eastAsia="Calibri" w:hAnsi="Times New Roman"/>
          <w:lang w:eastAsia="en-US"/>
        </w:rPr>
        <w:lastRenderedPageBreak/>
        <w:t>LITERATŪROS SĄRAŠAS</w:t>
      </w:r>
      <w:bookmarkEnd w:id="39"/>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ADVERTISING STANDARTS BUREAU. Prieiga per internetą: &lt;</w:t>
      </w:r>
      <w:hyperlink r:id="rId16" w:history="1">
        <w:r w:rsidRPr="00D46686">
          <w:rPr>
            <w:rStyle w:val="Hyperlink"/>
            <w:rFonts w:eastAsia="Calibri"/>
            <w:bCs/>
            <w:color w:val="auto"/>
            <w:lang w:eastAsia="en-US"/>
          </w:rPr>
          <w:t>http://www.adstandards.com.au/</w:t>
        </w:r>
      </w:hyperlink>
      <w:r w:rsidRPr="00D46686">
        <w:rPr>
          <w:rFonts w:eastAsia="Calibri"/>
          <w:bCs/>
          <w:lang w:eastAsia="en-US"/>
        </w:rPr>
        <w:t>&gt;, (prisijungta 2011 10 16)</w:t>
      </w:r>
    </w:p>
    <w:p w:rsidR="00C11640" w:rsidRPr="00D46686" w:rsidRDefault="00C11640"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Anzenbacher, A. (1995). Etikos įvadas. Vilnius: „Aidai“.</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Bitinas, B., Rupšienė, L., Žydžiūnaitė. (2008). Kokybinių tyrimų metodologija. Vadovėlis vadybos ir administravimo studentams II dalis. Klaipėda: V., S. Jokužio leidykla – spaustuvė.</w:t>
      </w:r>
    </w:p>
    <w:p w:rsidR="00C11640" w:rsidRPr="00D46686" w:rsidRDefault="00C11640"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Čereška, B. (2004). Reklama: teorija ir praktika. Vilnius: „Homo liber“.</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Drumwrig</w:t>
      </w:r>
      <w:r w:rsidR="0093530E" w:rsidRPr="00D46686">
        <w:rPr>
          <w:rFonts w:eastAsia="Calibri"/>
          <w:bCs/>
          <w:lang w:eastAsia="en-US"/>
        </w:rPr>
        <w:t>ht, M. E., Murphy, P. E. (2004).</w:t>
      </w:r>
      <w:r w:rsidRPr="00D46686">
        <w:rPr>
          <w:rFonts w:eastAsia="Calibri"/>
          <w:bCs/>
          <w:lang w:eastAsia="en-US"/>
        </w:rPr>
        <w:t xml:space="preserve"> </w:t>
      </w:r>
      <w:r w:rsidRPr="00D46686">
        <w:t>How Advertising practitioners view ethics (Moral Muteness, moral Myopia, and Moral Imagination)</w:t>
      </w:r>
      <w:r w:rsidR="002F5EE2" w:rsidRPr="00D46686">
        <w:t xml:space="preserve"> // </w:t>
      </w:r>
      <w:r w:rsidR="002F5EE2" w:rsidRPr="00D46686">
        <w:rPr>
          <w:rStyle w:val="medium-font"/>
        </w:rPr>
        <w:t>Journal of  Advertising. Vol. 33 Issue 2, p</w:t>
      </w:r>
      <w:r w:rsidR="005F024A" w:rsidRPr="00D46686">
        <w:rPr>
          <w:rStyle w:val="medium-font"/>
        </w:rPr>
        <w:t xml:space="preserve"> </w:t>
      </w:r>
      <w:r w:rsidR="002F5EE2" w:rsidRPr="00D46686">
        <w:rPr>
          <w:rStyle w:val="medium-font"/>
        </w:rPr>
        <w:t>7-24</w:t>
      </w:r>
      <w:r w:rsidR="005F024A" w:rsidRPr="00D46686">
        <w:rPr>
          <w:rStyle w:val="medium-font"/>
        </w:rPr>
        <w:t>.</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Drumwright, M. E., Murphy, P.</w:t>
      </w:r>
      <w:r w:rsidR="0093530E" w:rsidRPr="00D46686">
        <w:rPr>
          <w:rFonts w:eastAsia="Calibri"/>
          <w:bCs/>
          <w:lang w:eastAsia="en-US"/>
        </w:rPr>
        <w:t xml:space="preserve"> E. (2009).</w:t>
      </w:r>
      <w:r w:rsidRPr="00D46686">
        <w:rPr>
          <w:rFonts w:eastAsia="Calibri"/>
          <w:bCs/>
          <w:lang w:eastAsia="en-US"/>
        </w:rPr>
        <w:t xml:space="preserve"> The current state of advertising ethics (In</w:t>
      </w:r>
      <w:r w:rsidRPr="00D46686">
        <w:rPr>
          <w:rFonts w:eastAsia="Calibri"/>
          <w:lang w:eastAsia="en-US"/>
        </w:rPr>
        <w:t>dustry and Academic Perspectives)</w:t>
      </w:r>
      <w:r w:rsidR="002F5EE2" w:rsidRPr="00D46686">
        <w:rPr>
          <w:rFonts w:eastAsia="Calibri"/>
          <w:lang w:eastAsia="en-US"/>
        </w:rPr>
        <w:t>//</w:t>
      </w:r>
      <w:r w:rsidR="002F5EE2" w:rsidRPr="00D46686">
        <w:rPr>
          <w:rStyle w:val="Heading2Char"/>
        </w:rPr>
        <w:t xml:space="preserve"> </w:t>
      </w:r>
      <w:r w:rsidR="002F5EE2" w:rsidRPr="00D46686">
        <w:rPr>
          <w:rStyle w:val="medium-font"/>
        </w:rPr>
        <w:t xml:space="preserve">Journal of </w:t>
      </w:r>
      <w:r w:rsidR="002F5EE2" w:rsidRPr="00D46686">
        <w:rPr>
          <w:rStyle w:val="Strong"/>
          <w:b w:val="0"/>
        </w:rPr>
        <w:t>Advertising</w:t>
      </w:r>
      <w:r w:rsidR="002F5EE2" w:rsidRPr="00D46686">
        <w:rPr>
          <w:rStyle w:val="medium-font"/>
        </w:rPr>
        <w:t>, Vol. 38 Issue 1, p</w:t>
      </w:r>
      <w:r w:rsidR="005F024A" w:rsidRPr="00D46686">
        <w:rPr>
          <w:rStyle w:val="medium-font"/>
        </w:rPr>
        <w:t xml:space="preserve"> </w:t>
      </w:r>
      <w:r w:rsidR="002F5EE2" w:rsidRPr="00D46686">
        <w:rPr>
          <w:rStyle w:val="medium-font"/>
        </w:rPr>
        <w:t>83-107</w:t>
      </w:r>
      <w:r w:rsidR="005F024A" w:rsidRPr="00D46686">
        <w:rPr>
          <w:rStyle w:val="medium-font"/>
        </w:rPr>
        <w:t>.</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Dunn, S. W. Barban, A. M., Krugman, D. M., Reid, L. (1990). ADVERTISING its role in modern marketing. The Dryden Press, Holt, Renehart and Winson Saunders College Pblishing.</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 xml:space="preserve">EASA tinklalapis. Prieiga per internetą: </w:t>
      </w:r>
      <w:r w:rsidR="00AF4457" w:rsidRPr="00D46686">
        <w:t>&lt;</w:t>
      </w:r>
      <w:hyperlink r:id="rId17" w:history="1">
        <w:r w:rsidRPr="00D46686">
          <w:rPr>
            <w:rStyle w:val="Hyperlink"/>
            <w:color w:val="auto"/>
          </w:rPr>
          <w:t>http://www.easa-alliance.org/About-EASA/Who-What-Why-/page.aspx/110</w:t>
        </w:r>
      </w:hyperlink>
      <w:r w:rsidR="00AF4457" w:rsidRPr="00D46686">
        <w:t>&gt;</w:t>
      </w:r>
      <w:r w:rsidRPr="00D46686">
        <w:t>, (prisijungta 2011 10 03)</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Europos Komisijos tinklalapis. Prieiga per internetą: &lt;</w:t>
      </w:r>
      <w:hyperlink r:id="rId18" w:history="1">
        <w:r w:rsidRPr="00D46686">
          <w:rPr>
            <w:rStyle w:val="Hyperlink"/>
            <w:rFonts w:eastAsia="Calibri"/>
            <w:bCs/>
            <w:color w:val="auto"/>
            <w:lang w:eastAsia="en-US"/>
          </w:rPr>
          <w:t>http://ec.europa.eu/contracts_grants/index_en.htm</w:t>
        </w:r>
      </w:hyperlink>
      <w:r w:rsidRPr="00D46686">
        <w:rPr>
          <w:rFonts w:eastAsia="Calibri"/>
          <w:bCs/>
          <w:lang w:eastAsia="en-US"/>
        </w:rPr>
        <w:t>&gt;, (prisijungta 2011 10 18)</w:t>
      </w:r>
    </w:p>
    <w:p w:rsidR="003812F2"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Gintautaitė, A. (2010).</w:t>
      </w:r>
      <w:r w:rsidR="003812F2" w:rsidRPr="00D46686">
        <w:rPr>
          <w:rFonts w:eastAsia="Calibri"/>
          <w:bCs/>
          <w:lang w:eastAsia="en-US"/>
        </w:rPr>
        <w:t xml:space="preserve"> Lietuvoje neetiškos reklamos daugėja. Prieiga per internetą: </w:t>
      </w:r>
      <w:r w:rsidR="00AF4457" w:rsidRPr="00D46686">
        <w:rPr>
          <w:rFonts w:eastAsia="Calibri"/>
          <w:bCs/>
          <w:lang w:eastAsia="en-US"/>
        </w:rPr>
        <w:t>&lt;</w:t>
      </w:r>
      <w:hyperlink r:id="rId19" w:history="1">
        <w:r w:rsidR="003812F2" w:rsidRPr="00D46686">
          <w:rPr>
            <w:rStyle w:val="Hyperlink"/>
            <w:color w:val="auto"/>
          </w:rPr>
          <w:t>http://archyvas.vz.lt/news.php?id=10238628</w:t>
        </w:r>
      </w:hyperlink>
      <w:r w:rsidR="00AF4457" w:rsidRPr="00D46686">
        <w:t>&gt;</w:t>
      </w:r>
      <w:r w:rsidR="003812F2" w:rsidRPr="00D46686">
        <w:t>,</w:t>
      </w:r>
      <w:r w:rsidR="003812F2" w:rsidRPr="00D46686">
        <w:rPr>
          <w:rFonts w:eastAsia="Calibri"/>
          <w:bCs/>
          <w:lang w:eastAsia="en-US"/>
        </w:rPr>
        <w:t xml:space="preserve"> </w:t>
      </w:r>
      <w:r w:rsidR="003812F2" w:rsidRPr="00D46686">
        <w:t>(prisijungta 2011 08 15)</w:t>
      </w:r>
    </w:p>
    <w:p w:rsidR="00C11640" w:rsidRPr="00D46686" w:rsidRDefault="00C11640"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Hackley, Ch. E. (2005). Advertising and Promotion Comunicating Brands. London: Athenaeum Press, Gateshead.</w:t>
      </w:r>
    </w:p>
    <w:p w:rsidR="003812F2"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Hackley, Ch. E.</w:t>
      </w:r>
      <w:r w:rsidR="003812F2" w:rsidRPr="00D46686">
        <w:t xml:space="preserve"> </w:t>
      </w:r>
      <w:r w:rsidRPr="00D46686">
        <w:rPr>
          <w:rFonts w:eastAsia="Calibri"/>
          <w:bCs/>
          <w:lang w:eastAsia="en-US"/>
        </w:rPr>
        <w:t>(1999).</w:t>
      </w:r>
      <w:r w:rsidR="003812F2" w:rsidRPr="00D46686">
        <w:rPr>
          <w:rFonts w:eastAsia="Calibri"/>
          <w:bCs/>
          <w:lang w:eastAsia="en-US"/>
        </w:rPr>
        <w:t xml:space="preserve"> The Meanings of Ethics in and of Advertising.</w:t>
      </w:r>
      <w:r w:rsidR="00FA4278" w:rsidRPr="00D46686">
        <w:rPr>
          <w:rFonts w:eastAsia="Calibri"/>
          <w:bCs/>
          <w:lang w:eastAsia="en-US"/>
        </w:rPr>
        <w:t xml:space="preserve"> // </w:t>
      </w:r>
      <w:r w:rsidR="00FA4278" w:rsidRPr="00D46686">
        <w:rPr>
          <w:rStyle w:val="medium-font"/>
        </w:rPr>
        <w:t xml:space="preserve">Business </w:t>
      </w:r>
      <w:r w:rsidR="00FA4278" w:rsidRPr="00D46686">
        <w:rPr>
          <w:rStyle w:val="Strong"/>
          <w:b w:val="0"/>
        </w:rPr>
        <w:t>Ethics</w:t>
      </w:r>
      <w:r w:rsidR="00FA4278" w:rsidRPr="00D46686">
        <w:rPr>
          <w:rStyle w:val="medium-font"/>
        </w:rPr>
        <w:t>: A European Review, Vol. 8 Issue 1, p</w:t>
      </w:r>
      <w:r w:rsidR="005F024A" w:rsidRPr="00D46686">
        <w:rPr>
          <w:rStyle w:val="medium-font"/>
        </w:rPr>
        <w:t xml:space="preserve"> </w:t>
      </w:r>
      <w:r w:rsidR="00FA4278" w:rsidRPr="00D46686">
        <w:rPr>
          <w:rStyle w:val="medium-font"/>
        </w:rPr>
        <w:t>37-42</w:t>
      </w:r>
      <w:r w:rsidR="005F024A" w:rsidRPr="00D46686">
        <w:rPr>
          <w:rStyle w:val="medium-font"/>
        </w:rPr>
        <w:t>.</w:t>
      </w:r>
    </w:p>
    <w:p w:rsidR="00AF4457"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Harker, D., Cassim, S. (2002).</w:t>
      </w:r>
      <w:r w:rsidR="00AF4457" w:rsidRPr="00D46686">
        <w:rPr>
          <w:rFonts w:eastAsia="Calibri"/>
          <w:bCs/>
          <w:lang w:eastAsia="en-US"/>
        </w:rPr>
        <w:t xml:space="preserve"> Towards effective advertising regulation: A comparison of UK, Australian and South African schemes</w:t>
      </w:r>
      <w:r w:rsidR="00FA4278" w:rsidRPr="00D46686">
        <w:rPr>
          <w:rFonts w:eastAsia="Calibri"/>
          <w:bCs/>
          <w:lang w:eastAsia="en-US"/>
        </w:rPr>
        <w:t xml:space="preserve"> //</w:t>
      </w:r>
      <w:r w:rsidR="00FA4278" w:rsidRPr="00D46686">
        <w:rPr>
          <w:rStyle w:val="Heading2Char"/>
        </w:rPr>
        <w:t xml:space="preserve"> </w:t>
      </w:r>
      <w:r w:rsidR="00FA4278" w:rsidRPr="00D46686">
        <w:rPr>
          <w:rStyle w:val="medium-font"/>
        </w:rPr>
        <w:t>South African Journal of Business Management, Vol. 33 Issue 4</w:t>
      </w:r>
      <w:r w:rsidR="005F024A" w:rsidRPr="00D46686">
        <w:rPr>
          <w:rStyle w:val="medium-font"/>
        </w:rPr>
        <w:t>.</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lang w:eastAsia="en-US"/>
        </w:rPr>
        <w:t xml:space="preserve">Hyman, M. R., </w:t>
      </w:r>
      <w:r w:rsidR="0093530E" w:rsidRPr="00D46686">
        <w:rPr>
          <w:rFonts w:eastAsia="Calibri"/>
          <w:lang w:eastAsia="en-US"/>
        </w:rPr>
        <w:t>Tansey, R., Clark, J. W. (1994).</w:t>
      </w:r>
      <w:r w:rsidRPr="00D46686">
        <w:rPr>
          <w:rFonts w:eastAsia="Calibri"/>
          <w:lang w:eastAsia="en-US"/>
        </w:rPr>
        <w:t xml:space="preserve"> </w:t>
      </w:r>
      <w:r w:rsidRPr="00D46686">
        <w:rPr>
          <w:rFonts w:eastAsia="Calibri"/>
          <w:bCs/>
          <w:lang w:eastAsia="en-US"/>
        </w:rPr>
        <w:t>Research on Advertising Ethics: Past, Present,and Future</w:t>
      </w:r>
      <w:r w:rsidR="00FA4278" w:rsidRPr="00D46686">
        <w:rPr>
          <w:rFonts w:eastAsia="Calibri"/>
          <w:bCs/>
          <w:lang w:eastAsia="en-US"/>
        </w:rPr>
        <w:t xml:space="preserve">// </w:t>
      </w:r>
      <w:r w:rsidR="00FA4278" w:rsidRPr="00D46686">
        <w:rPr>
          <w:rStyle w:val="medium-font"/>
        </w:rPr>
        <w:t xml:space="preserve">Journal of </w:t>
      </w:r>
      <w:r w:rsidR="00FA4278" w:rsidRPr="00D46686">
        <w:rPr>
          <w:rStyle w:val="Strong"/>
          <w:b w:val="0"/>
        </w:rPr>
        <w:t>Advertising</w:t>
      </w:r>
      <w:r w:rsidR="00FA4278" w:rsidRPr="00D46686">
        <w:rPr>
          <w:rStyle w:val="medium-font"/>
        </w:rPr>
        <w:t>, Vol. 23 Issue 3, p</w:t>
      </w:r>
      <w:r w:rsidR="005F024A" w:rsidRPr="00D46686">
        <w:rPr>
          <w:rStyle w:val="medium-font"/>
        </w:rPr>
        <w:t xml:space="preserve"> </w:t>
      </w:r>
      <w:r w:rsidR="00FA4278" w:rsidRPr="00D46686">
        <w:rPr>
          <w:rStyle w:val="medium-font"/>
        </w:rPr>
        <w:t>5-15</w:t>
      </w:r>
      <w:r w:rsidR="005F024A" w:rsidRPr="00D46686">
        <w:rPr>
          <w:rStyle w:val="medium-font"/>
        </w:rPr>
        <w:t>.</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International Chamber of Commerce. Prieiga per internetą:   &lt;</w:t>
      </w:r>
      <w:hyperlink r:id="rId20" w:history="1">
        <w:r w:rsidRPr="00D46686">
          <w:rPr>
            <w:rStyle w:val="Hyperlink"/>
            <w:rFonts w:eastAsia="Calibri"/>
            <w:bCs/>
            <w:color w:val="auto"/>
            <w:lang w:eastAsia="en-US"/>
          </w:rPr>
          <w:t>http://www.codescentre.com/index.php/about-you/regulator</w:t>
        </w:r>
      </w:hyperlink>
      <w:r w:rsidRPr="00D46686">
        <w:rPr>
          <w:rFonts w:eastAsia="Calibri"/>
          <w:bCs/>
          <w:lang w:eastAsia="en-US"/>
        </w:rPr>
        <w:t>&gt;, (prisijungta 2011 10 19)</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Jenkins, J. (1997). Šių laikų dorovinės problemos. Vilnius: “Alma littera”.</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lastRenderedPageBreak/>
        <w:t>Jeuri</w:t>
      </w:r>
      <w:r w:rsidR="0093530E" w:rsidRPr="00D46686">
        <w:rPr>
          <w:rFonts w:eastAsia="Calibri"/>
          <w:bCs/>
          <w:lang w:eastAsia="en-US"/>
        </w:rPr>
        <w:t>ssen, R., van de Ven, B. (2006).</w:t>
      </w:r>
      <w:r w:rsidRPr="00D46686">
        <w:rPr>
          <w:rFonts w:eastAsia="Calibri"/>
          <w:bCs/>
          <w:lang w:eastAsia="en-US"/>
        </w:rPr>
        <w:t xml:space="preserve"> Review Article, Developments in Marketing Ethics</w:t>
      </w:r>
      <w:r w:rsidR="00FA4278" w:rsidRPr="00D46686">
        <w:rPr>
          <w:rFonts w:eastAsia="Calibri"/>
          <w:bCs/>
          <w:lang w:eastAsia="en-US"/>
        </w:rPr>
        <w:t xml:space="preserve"> // </w:t>
      </w:r>
      <w:r w:rsidR="00FA4278" w:rsidRPr="00D46686">
        <w:rPr>
          <w:rStyle w:val="medium-font"/>
        </w:rPr>
        <w:t xml:space="preserve">Business </w:t>
      </w:r>
      <w:r w:rsidR="00FA4278" w:rsidRPr="00D46686">
        <w:rPr>
          <w:rStyle w:val="Strong"/>
          <w:b w:val="0"/>
        </w:rPr>
        <w:t>Ethics</w:t>
      </w:r>
      <w:r w:rsidR="00FA4278" w:rsidRPr="00D46686">
        <w:rPr>
          <w:rStyle w:val="medium-font"/>
        </w:rPr>
        <w:t xml:space="preserve"> Quarterly, Vol. 16 Issue 3, p</w:t>
      </w:r>
      <w:r w:rsidR="005F024A" w:rsidRPr="00D46686">
        <w:rPr>
          <w:rStyle w:val="medium-font"/>
        </w:rPr>
        <w:t xml:space="preserve"> </w:t>
      </w:r>
      <w:r w:rsidR="00FA4278" w:rsidRPr="00D46686">
        <w:rPr>
          <w:rStyle w:val="medium-font"/>
        </w:rPr>
        <w:t>427-439</w:t>
      </w:r>
      <w:r w:rsidR="005F024A" w:rsidRPr="00D46686">
        <w:rPr>
          <w:rStyle w:val="medium-font"/>
        </w:rPr>
        <w:t>.</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Jokubauskas, D. (2003). Reklama ir jos poveikis vartotojui. Vilnius : Reklamos studija „InSpe“, AB „Spauda“.</w:t>
      </w:r>
    </w:p>
    <w:p w:rsidR="00C11640" w:rsidRPr="00D46686" w:rsidRDefault="00C11640"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Rinkodaros principai (2003)/ Kotler, Ph., Armstrong, G., Saunders, J. ir kt., UAB „Poligrafija ir informatika“, MORKŪNAS ir Ko, Kaunas</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Keith, N. K., Pettijohn</w:t>
      </w:r>
      <w:r w:rsidR="0093530E" w:rsidRPr="00D46686">
        <w:rPr>
          <w:rFonts w:eastAsia="Calibri"/>
          <w:bCs/>
          <w:lang w:eastAsia="en-US"/>
        </w:rPr>
        <w:t>, Ch. E., Burnett, M. S. (2008).</w:t>
      </w:r>
      <w:r w:rsidRPr="00D46686">
        <w:rPr>
          <w:rFonts w:eastAsia="Calibri"/>
          <w:bCs/>
          <w:lang w:eastAsia="en-US"/>
        </w:rPr>
        <w:t xml:space="preserve"> Ethics in Advertising: differences in industry values and student perceptions</w:t>
      </w:r>
      <w:r w:rsidR="00FA4278" w:rsidRPr="00D46686">
        <w:rPr>
          <w:rFonts w:eastAsia="Calibri"/>
          <w:bCs/>
          <w:lang w:eastAsia="en-US"/>
        </w:rPr>
        <w:t xml:space="preserve">// </w:t>
      </w:r>
      <w:r w:rsidR="00FA4278" w:rsidRPr="00D46686">
        <w:rPr>
          <w:rStyle w:val="medium-font"/>
        </w:rPr>
        <w:t>Academy of Marketing Studies Journal, Vol. 12 Issue 2, p</w:t>
      </w:r>
      <w:r w:rsidR="005F024A" w:rsidRPr="00D46686">
        <w:rPr>
          <w:rStyle w:val="medium-font"/>
        </w:rPr>
        <w:t xml:space="preserve"> </w:t>
      </w:r>
      <w:r w:rsidR="00FA4278" w:rsidRPr="00D46686">
        <w:rPr>
          <w:rStyle w:val="medium-font"/>
        </w:rPr>
        <w:t>81-96</w:t>
      </w:r>
      <w:r w:rsidR="005F024A" w:rsidRPr="00D46686">
        <w:rPr>
          <w:rStyle w:val="medium-font"/>
        </w:rPr>
        <w:t>.</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Keršienė,</w:t>
      </w:r>
      <w:r w:rsidR="0093530E" w:rsidRPr="00D46686">
        <w:t xml:space="preserve"> </w:t>
      </w:r>
      <w:r w:rsidRPr="00D46686">
        <w:t xml:space="preserve">V. (2004). Reklamos samprata. Prieiga per internetą: </w:t>
      </w:r>
      <w:r w:rsidR="00AF4457" w:rsidRPr="00D46686">
        <w:t>&lt;</w:t>
      </w:r>
      <w:hyperlink r:id="rId21" w:history="1">
        <w:r w:rsidRPr="00D46686">
          <w:rPr>
            <w:rStyle w:val="Hyperlink"/>
            <w:color w:val="auto"/>
          </w:rPr>
          <w:t>http://www.lja.lt/naujas/egames/vemp_turnyrai/bites_verslo_2004/reklama/samprata%20ir%20etika.doc</w:t>
        </w:r>
      </w:hyperlink>
      <w:r w:rsidR="00AF4457" w:rsidRPr="00D46686">
        <w:t>&gt;</w:t>
      </w:r>
      <w:r w:rsidRPr="00D46686">
        <w:t>,  (prisijungta 2011 10 03)</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Klimas, A. Reklama ir jos interpretavimo problemos. Vadovo pasaulis. 2000. Nr.11. psl. 28 – 32.</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KOMAA – Lietuvos komunikacijos agentūrų asociacija. Prieiga per internetą: </w:t>
      </w:r>
      <w:r w:rsidR="00AF4457" w:rsidRPr="00D46686">
        <w:rPr>
          <w:rFonts w:eastAsia="Calibri"/>
          <w:bCs/>
          <w:lang w:eastAsia="en-US"/>
        </w:rPr>
        <w:t>&lt;</w:t>
      </w:r>
      <w:hyperlink r:id="rId22" w:history="1">
        <w:r w:rsidRPr="00D46686">
          <w:rPr>
            <w:rStyle w:val="Hyperlink"/>
            <w:rFonts w:eastAsia="Calibri"/>
            <w:bCs/>
            <w:color w:val="auto"/>
            <w:lang w:eastAsia="en-US"/>
          </w:rPr>
          <w:t>http://www.komaa.lt/index.php?sub=1</w:t>
        </w:r>
      </w:hyperlink>
      <w:r w:rsidR="00AF4457" w:rsidRPr="00D46686">
        <w:rPr>
          <w:rFonts w:eastAsia="Calibri"/>
          <w:bCs/>
          <w:lang w:eastAsia="en-US"/>
        </w:rPr>
        <w:t>&gt;</w:t>
      </w:r>
      <w:r w:rsidRPr="00D46686">
        <w:rPr>
          <w:rFonts w:eastAsia="Calibri"/>
          <w:bCs/>
          <w:lang w:eastAsia="en-US"/>
        </w:rPr>
        <w:t>, (prisijungta 2011.08.15)</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Kontrimaitė, I. (2011) Savaitės pokalbis. Marius Giržadas: „Socialiai atsakingas verslas žengia su teisinga reklama“. Prieiga per internetą: &lt;</w:t>
      </w:r>
      <w:hyperlink r:id="rId23" w:history="1">
        <w:r w:rsidRPr="00D46686">
          <w:rPr>
            <w:rStyle w:val="Hyperlink"/>
            <w:rFonts w:eastAsia="Calibri"/>
            <w:bCs/>
            <w:color w:val="auto"/>
            <w:lang w:eastAsia="en-US"/>
          </w:rPr>
          <w:t>http://www.bernardinai.lt/straipsnis/2011-04-12-savaites-pokalbis-marius-girzadas-socialiai-atsakingas-verslas-zengia-su-teisinga-reklama/61101</w:t>
        </w:r>
      </w:hyperlink>
      <w:r w:rsidRPr="00D46686">
        <w:rPr>
          <w:rFonts w:eastAsia="Calibri"/>
          <w:bCs/>
          <w:lang w:eastAsia="en-US"/>
        </w:rPr>
        <w:t>&gt;, (prisijungta 2011 09 25)</w:t>
      </w:r>
    </w:p>
    <w:p w:rsidR="00330A77" w:rsidRPr="00D46686" w:rsidRDefault="00330A7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Kunzmann, P</w:t>
      </w:r>
      <w:r w:rsidR="001B5F17" w:rsidRPr="00D46686">
        <w:rPr>
          <w:rFonts w:eastAsia="Calibri"/>
          <w:bCs/>
          <w:lang w:eastAsia="en-US"/>
        </w:rPr>
        <w:t>., Burkard, F. P., Wiedmann, F. (1999).</w:t>
      </w:r>
      <w:r w:rsidRPr="00D46686">
        <w:rPr>
          <w:rFonts w:eastAsia="Calibri"/>
          <w:bCs/>
          <w:lang w:eastAsia="en-US"/>
        </w:rPr>
        <w:t xml:space="preserve"> </w:t>
      </w:r>
      <w:r w:rsidR="00F4385C" w:rsidRPr="00D46686">
        <w:rPr>
          <w:rFonts w:eastAsia="Calibri"/>
          <w:bCs/>
          <w:lang w:eastAsia="en-US"/>
        </w:rPr>
        <w:t>Filosofijos atlasas</w:t>
      </w:r>
      <w:r w:rsidR="001B5F17" w:rsidRPr="00D46686">
        <w:rPr>
          <w:rFonts w:eastAsia="Calibri"/>
          <w:bCs/>
          <w:lang w:eastAsia="en-US"/>
        </w:rPr>
        <w:t>.</w:t>
      </w:r>
      <w:r w:rsidR="00F4385C" w:rsidRPr="00D46686">
        <w:rPr>
          <w:rFonts w:eastAsia="Calibri"/>
          <w:bCs/>
          <w:lang w:eastAsia="en-US"/>
        </w:rPr>
        <w:t xml:space="preserve"> </w:t>
      </w:r>
      <w:r w:rsidR="001B5F17" w:rsidRPr="00D46686">
        <w:rPr>
          <w:rFonts w:eastAsia="Calibri"/>
          <w:bCs/>
          <w:lang w:eastAsia="en-US"/>
        </w:rPr>
        <w:t>Vilnius: „Alma littera“</w:t>
      </w:r>
      <w:r w:rsidRPr="00D46686">
        <w:rPr>
          <w:rFonts w:eastAsia="Calibri"/>
          <w:bCs/>
          <w:lang w:eastAsia="en-US"/>
        </w:rPr>
        <w:t>.</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Lietuvos bioetikos komitetas. Prieiga per internetą:  &lt;</w:t>
      </w:r>
      <w:hyperlink r:id="rId24" w:history="1">
        <w:r w:rsidRPr="00D46686">
          <w:rPr>
            <w:rStyle w:val="Hyperlink"/>
            <w:rFonts w:eastAsia="Calibri"/>
            <w:bCs/>
            <w:color w:val="auto"/>
            <w:lang w:eastAsia="en-US"/>
          </w:rPr>
          <w:t>http://bioetika.sam.lt/index.php?1833573270</w:t>
        </w:r>
      </w:hyperlink>
      <w:r w:rsidRPr="00D46686">
        <w:rPr>
          <w:rFonts w:eastAsia="Calibri"/>
          <w:bCs/>
          <w:lang w:eastAsia="en-US"/>
        </w:rPr>
        <w:t xml:space="preserve">&gt;, (prisijungta 2011 10 10). </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LIETUVOS REKLAMOS BIURAS. Prieiga per internetą: &lt;</w:t>
      </w:r>
      <w:hyperlink r:id="rId25" w:history="1">
        <w:r w:rsidRPr="00D46686">
          <w:rPr>
            <w:rStyle w:val="Hyperlink"/>
            <w:rFonts w:eastAsia="Calibri"/>
            <w:bCs/>
            <w:color w:val="auto"/>
            <w:lang w:eastAsia="en-US"/>
          </w:rPr>
          <w:t>http://www.reklamosbiuras.lt/lt.php</w:t>
        </w:r>
      </w:hyperlink>
      <w:r w:rsidRPr="00D46686">
        <w:rPr>
          <w:rFonts w:eastAsia="Calibri"/>
          <w:bCs/>
          <w:lang w:eastAsia="en-US"/>
        </w:rPr>
        <w:t>&gt;, (prisijungta 2011 09 20)</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LIETUVOS RESPUBLIKOS REKLAMOS ĮSTATYMAS. Prieiga per internetą: </w:t>
      </w:r>
      <w:r w:rsidR="0093530E" w:rsidRPr="00D46686">
        <w:rPr>
          <w:rFonts w:eastAsia="Calibri"/>
          <w:bCs/>
          <w:lang w:eastAsia="en-US"/>
        </w:rPr>
        <w:t>&lt;</w:t>
      </w:r>
      <w:hyperlink r:id="rId26" w:history="1">
        <w:r w:rsidRPr="00D46686">
          <w:rPr>
            <w:rStyle w:val="Hyperlink"/>
            <w:rFonts w:eastAsia="Calibri"/>
            <w:bCs/>
            <w:color w:val="auto"/>
            <w:lang w:eastAsia="en-US"/>
          </w:rPr>
          <w:t>http://www3.lrs.lt/pls/inter2/dokpaieska.showdoc_l?p_id=106104</w:t>
        </w:r>
      </w:hyperlink>
      <w:r w:rsidR="0093530E" w:rsidRPr="00D46686">
        <w:rPr>
          <w:rFonts w:eastAsia="Calibri"/>
          <w:bCs/>
          <w:lang w:eastAsia="en-US"/>
        </w:rPr>
        <w:t>&gt;</w:t>
      </w:r>
      <w:r w:rsidRPr="00D46686">
        <w:rPr>
          <w:rFonts w:eastAsia="Calibri"/>
          <w:bCs/>
          <w:lang w:eastAsia="en-US"/>
        </w:rPr>
        <w:t>, (prisijungta 2011 07 15)</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Mackenzie, C. (2004)</w:t>
      </w:r>
      <w:r w:rsidR="0093530E" w:rsidRPr="00D46686">
        <w:rPr>
          <w:rFonts w:eastAsia="Calibri"/>
          <w:bCs/>
          <w:lang w:eastAsia="en-US"/>
        </w:rPr>
        <w:t>.</w:t>
      </w:r>
      <w:r w:rsidRPr="00D46686">
        <w:rPr>
          <w:rFonts w:eastAsia="Calibri"/>
          <w:bCs/>
          <w:lang w:eastAsia="en-US"/>
        </w:rPr>
        <w:t xml:space="preserve"> Moral Sanctions </w:t>
      </w:r>
      <w:r w:rsidRPr="00D46686">
        <w:rPr>
          <w:rFonts w:eastAsia="Calibri"/>
          <w:lang w:eastAsia="en-US"/>
        </w:rPr>
        <w:t>Ethical Norms as a Solution to Corporate Governance Problems</w:t>
      </w:r>
      <w:r w:rsidR="00FA4278" w:rsidRPr="00D46686">
        <w:rPr>
          <w:rFonts w:eastAsia="Calibri"/>
          <w:lang w:eastAsia="en-US"/>
        </w:rPr>
        <w:t xml:space="preserve"> //</w:t>
      </w:r>
      <w:r w:rsidR="00FA4278" w:rsidRPr="00D46686">
        <w:rPr>
          <w:rStyle w:val="Heading2Char"/>
        </w:rPr>
        <w:t xml:space="preserve"> </w:t>
      </w:r>
      <w:r w:rsidR="00FA4278" w:rsidRPr="00D46686">
        <w:rPr>
          <w:rStyle w:val="medium-font"/>
        </w:rPr>
        <w:t xml:space="preserve">Journal of </w:t>
      </w:r>
      <w:r w:rsidR="00FA4278" w:rsidRPr="00D46686">
        <w:rPr>
          <w:rStyle w:val="Strong"/>
          <w:b w:val="0"/>
        </w:rPr>
        <w:t>Corporate</w:t>
      </w:r>
      <w:r w:rsidR="00FA4278" w:rsidRPr="00D46686">
        <w:rPr>
          <w:rStyle w:val="medium-font"/>
          <w:b/>
        </w:rPr>
        <w:t xml:space="preserve"> </w:t>
      </w:r>
      <w:r w:rsidR="00FA4278" w:rsidRPr="00D46686">
        <w:rPr>
          <w:rStyle w:val="medium-font"/>
        </w:rPr>
        <w:t>Citizenship, Issue 15, p</w:t>
      </w:r>
      <w:r w:rsidR="005F024A" w:rsidRPr="00D46686">
        <w:rPr>
          <w:rStyle w:val="medium-font"/>
        </w:rPr>
        <w:t xml:space="preserve"> </w:t>
      </w:r>
      <w:r w:rsidR="00FA4278" w:rsidRPr="00D46686">
        <w:rPr>
          <w:rStyle w:val="medium-font"/>
        </w:rPr>
        <w:t>49-61</w:t>
      </w:r>
      <w:r w:rsidR="005F024A" w:rsidRPr="00D46686">
        <w:rPr>
          <w:rStyle w:val="medium-font"/>
        </w:rPr>
        <w:t>.</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Markauskas, L. (2008). Reklamos teisinis reglamentavimas: teorija ir praktika. Vilnius: “Mokesčių srautas“.</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Nevyriausybinių organizacijų informacijos ir paramos centras. Prieiga per internetą </w:t>
      </w:r>
      <w:r w:rsidR="0093530E" w:rsidRPr="00D46686">
        <w:rPr>
          <w:rFonts w:eastAsia="Calibri"/>
          <w:bCs/>
          <w:lang w:eastAsia="en-US"/>
        </w:rPr>
        <w:t>&lt;</w:t>
      </w:r>
      <w:hyperlink r:id="rId27" w:history="1">
        <w:r w:rsidRPr="00D46686">
          <w:rPr>
            <w:rStyle w:val="Hyperlink"/>
            <w:rFonts w:eastAsia="Calibri"/>
            <w:bCs/>
            <w:color w:val="auto"/>
            <w:lang w:eastAsia="en-US"/>
          </w:rPr>
          <w:t>http://www.nisc.lt/lt/survey.php</w:t>
        </w:r>
      </w:hyperlink>
      <w:r w:rsidR="0093530E" w:rsidRPr="00D46686">
        <w:rPr>
          <w:rFonts w:eastAsia="Calibri"/>
          <w:bCs/>
          <w:lang w:eastAsia="en-US"/>
        </w:rPr>
        <w:t>&gt;</w:t>
      </w:r>
      <w:r w:rsidRPr="00D46686">
        <w:rPr>
          <w:rFonts w:eastAsia="Calibri"/>
          <w:bCs/>
          <w:lang w:eastAsia="en-US"/>
        </w:rPr>
        <w:t>, (prisijungta 2011 10 18)</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lastRenderedPageBreak/>
        <w:t>The Advertising Age Encyclopedia of Advertising Volume 1, A-E (2003)/ McDonough, J., Egolf, K., Taylor and Francis Group, New York.</w:t>
      </w:r>
    </w:p>
    <w:p w:rsidR="00AF4457"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Style w:val="Header1"/>
          <w:rFonts w:eastAsia="Calibri"/>
          <w:bCs/>
          <w:lang w:eastAsia="en-US"/>
        </w:rPr>
      </w:pPr>
      <w:r w:rsidRPr="00D46686">
        <w:rPr>
          <w:rStyle w:val="Header1"/>
        </w:rPr>
        <w:t>Moore, Ch. (2006).</w:t>
      </w:r>
      <w:r w:rsidR="00AF4457" w:rsidRPr="00D46686">
        <w:rPr>
          <w:rStyle w:val="Header1"/>
        </w:rPr>
        <w:t xml:space="preserve"> Brains for rent. Prieiga per internetą: </w:t>
      </w:r>
      <w:r w:rsidRPr="00D46686">
        <w:rPr>
          <w:rStyle w:val="Header1"/>
        </w:rPr>
        <w:t>&lt;</w:t>
      </w:r>
      <w:hyperlink r:id="rId28" w:history="1">
        <w:r w:rsidR="00AF4457" w:rsidRPr="00D46686">
          <w:rPr>
            <w:rStyle w:val="Hyperlink"/>
            <w:color w:val="auto"/>
          </w:rPr>
          <w:t>http://www.aef.com/on_campus/classroom/speaker_pres/data/6000</w:t>
        </w:r>
      </w:hyperlink>
      <w:r w:rsidRPr="00D46686">
        <w:rPr>
          <w:rStyle w:val="Header1"/>
        </w:rPr>
        <w:t>&gt;</w:t>
      </w:r>
      <w:r w:rsidR="00AF4457" w:rsidRPr="00D46686">
        <w:rPr>
          <w:rStyle w:val="Header1"/>
        </w:rPr>
        <w:t>, (prisijungta 2011 10 05)</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Murphy P. E. (1998)</w:t>
      </w:r>
      <w:r w:rsidR="0093530E" w:rsidRPr="00D46686">
        <w:t>.</w:t>
      </w:r>
      <w:r w:rsidRPr="00D46686">
        <w:t xml:space="preserve"> Ethics in Advertising: Review, Analysis and Suggestions</w:t>
      </w:r>
      <w:r w:rsidR="00FA4278" w:rsidRPr="00D46686">
        <w:t xml:space="preserve"> // </w:t>
      </w:r>
      <w:r w:rsidR="00FA4278" w:rsidRPr="00D46686">
        <w:rPr>
          <w:rStyle w:val="medium-font"/>
        </w:rPr>
        <w:t>Journal of Public Policy &amp; Marketing, Vol. 17 Issue 2, p</w:t>
      </w:r>
      <w:r w:rsidR="005F024A" w:rsidRPr="00D46686">
        <w:rPr>
          <w:rStyle w:val="medium-font"/>
        </w:rPr>
        <w:t xml:space="preserve"> </w:t>
      </w:r>
      <w:r w:rsidR="00FA4278" w:rsidRPr="00D46686">
        <w:rPr>
          <w:rStyle w:val="medium-font"/>
        </w:rPr>
        <w:t>316-319</w:t>
      </w:r>
      <w:r w:rsidR="005F024A" w:rsidRPr="00D46686">
        <w:rPr>
          <w:rStyle w:val="medium-font"/>
        </w:rPr>
        <w:t>.</w:t>
      </w:r>
    </w:p>
    <w:p w:rsidR="003812F2"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lang w:eastAsia="en-US"/>
        </w:rPr>
        <w:t>Pranee, Ch. (2010).</w:t>
      </w:r>
      <w:r w:rsidR="003812F2" w:rsidRPr="00D46686">
        <w:rPr>
          <w:rFonts w:eastAsia="Calibri"/>
          <w:lang w:eastAsia="en-US"/>
        </w:rPr>
        <w:t xml:space="preserve"> Marketing Ethical Implication &amp; Social Responsibility</w:t>
      </w:r>
      <w:r w:rsidR="0001430F" w:rsidRPr="00D46686">
        <w:rPr>
          <w:rFonts w:eastAsia="Calibri"/>
          <w:lang w:eastAsia="en-US"/>
        </w:rPr>
        <w:t xml:space="preserve"> // </w:t>
      </w:r>
      <w:r w:rsidR="0001430F" w:rsidRPr="00D46686">
        <w:rPr>
          <w:rStyle w:val="medium-font"/>
        </w:rPr>
        <w:t>International Journal of Organizational Innovation, Vol. 2 Issue 3, p</w:t>
      </w:r>
      <w:r w:rsidR="005F024A" w:rsidRPr="00D46686">
        <w:rPr>
          <w:rStyle w:val="medium-font"/>
        </w:rPr>
        <w:t xml:space="preserve"> </w:t>
      </w:r>
      <w:r w:rsidR="0001430F" w:rsidRPr="00D46686">
        <w:rPr>
          <w:rStyle w:val="medium-font"/>
        </w:rPr>
        <w:t>6-21</w:t>
      </w:r>
      <w:r w:rsidR="005F024A" w:rsidRPr="00D46686">
        <w:rPr>
          <w:rStyle w:val="medium-font"/>
        </w:rPr>
        <w:t>.</w:t>
      </w:r>
    </w:p>
    <w:p w:rsidR="003812F2"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Preston, I. L. (2010).</w:t>
      </w:r>
      <w:r w:rsidR="0001430F" w:rsidRPr="00D46686">
        <w:t xml:space="preserve"> Interaction of Law</w:t>
      </w:r>
      <w:r w:rsidR="003812F2" w:rsidRPr="00D46686">
        <w:t xml:space="preserve"> and Ethics in Matters of Advertisers‘ Responsibility for Protecting Consumer</w:t>
      </w:r>
      <w:r w:rsidR="0001430F" w:rsidRPr="00D46686">
        <w:t xml:space="preserve">s // </w:t>
      </w:r>
      <w:r w:rsidR="0001430F" w:rsidRPr="00D46686">
        <w:rPr>
          <w:rStyle w:val="medium-font"/>
        </w:rPr>
        <w:t>Journal of Consumer Affairs, Vol. 44 Issue 1, p</w:t>
      </w:r>
      <w:r w:rsidR="005F024A" w:rsidRPr="00D46686">
        <w:rPr>
          <w:rStyle w:val="medium-font"/>
        </w:rPr>
        <w:t xml:space="preserve"> </w:t>
      </w:r>
      <w:r w:rsidR="0001430F" w:rsidRPr="00D46686">
        <w:rPr>
          <w:rStyle w:val="medium-font"/>
        </w:rPr>
        <w:t>259-264</w:t>
      </w:r>
      <w:r w:rsidR="005F024A" w:rsidRPr="00D46686">
        <w:rPr>
          <w:rStyle w:val="medium-font"/>
        </w:rPr>
        <w:t>.</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Reklamą reguliuojančios institucijos puslapis (JK). Prieiga per internetą: </w:t>
      </w:r>
      <w:r w:rsidR="0093530E" w:rsidRPr="00D46686">
        <w:rPr>
          <w:rFonts w:eastAsia="Calibri"/>
          <w:bCs/>
          <w:lang w:eastAsia="en-US"/>
        </w:rPr>
        <w:t>&lt;</w:t>
      </w:r>
      <w:hyperlink r:id="rId29" w:history="1">
        <w:r w:rsidRPr="00D46686">
          <w:rPr>
            <w:rStyle w:val="Hyperlink"/>
            <w:rFonts w:eastAsia="Calibri"/>
            <w:bCs/>
            <w:color w:val="auto"/>
            <w:lang w:eastAsia="en-US"/>
          </w:rPr>
          <w:t>http://www.clearcast.co.uk/</w:t>
        </w:r>
      </w:hyperlink>
      <w:r w:rsidR="0093530E" w:rsidRPr="00D46686">
        <w:rPr>
          <w:rFonts w:eastAsia="Calibri"/>
          <w:bCs/>
          <w:lang w:eastAsia="en-US"/>
        </w:rPr>
        <w:t>&gt;</w:t>
      </w:r>
      <w:r w:rsidRPr="00D46686">
        <w:rPr>
          <w:rFonts w:eastAsia="Calibri"/>
          <w:bCs/>
          <w:lang w:eastAsia="en-US"/>
        </w:rPr>
        <w:t>, (prisijungta 2011 10 05)</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Reklamos standartų institucija (JK). Prieiga per internetą:  </w:t>
      </w:r>
      <w:r w:rsidR="0093530E" w:rsidRPr="00D46686">
        <w:rPr>
          <w:rFonts w:eastAsia="Calibri"/>
          <w:bCs/>
          <w:lang w:eastAsia="en-US"/>
        </w:rPr>
        <w:t>&lt;</w:t>
      </w:r>
      <w:hyperlink r:id="rId30" w:history="1">
        <w:r w:rsidRPr="00D46686">
          <w:rPr>
            <w:rStyle w:val="Hyperlink"/>
            <w:rFonts w:eastAsia="Calibri"/>
            <w:bCs/>
            <w:color w:val="auto"/>
            <w:lang w:eastAsia="en-US"/>
          </w:rPr>
          <w:t>http://www.asa.org.uk/</w:t>
        </w:r>
      </w:hyperlink>
      <w:r w:rsidR="0093530E" w:rsidRPr="00D46686">
        <w:rPr>
          <w:rFonts w:eastAsia="Calibri"/>
          <w:bCs/>
          <w:lang w:eastAsia="en-US"/>
        </w:rPr>
        <w:t>&gt;</w:t>
      </w:r>
      <w:r w:rsidRPr="00D46686">
        <w:rPr>
          <w:rFonts w:eastAsia="Calibri"/>
          <w:bCs/>
          <w:lang w:eastAsia="en-US"/>
        </w:rPr>
        <w:t>, (prisijungta 2011 10 05)</w:t>
      </w:r>
    </w:p>
    <w:p w:rsidR="003812F2"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t>Satinder, K. (2009).</w:t>
      </w:r>
      <w:r w:rsidR="003812F2" w:rsidRPr="00D46686">
        <w:t xml:space="preserve"> Ethical Marketing and Regulations</w:t>
      </w:r>
      <w:r w:rsidR="0001430F" w:rsidRPr="00D46686">
        <w:t xml:space="preserve"> // </w:t>
      </w:r>
      <w:r w:rsidR="0001430F" w:rsidRPr="00D46686">
        <w:rPr>
          <w:rStyle w:val="medium-font"/>
        </w:rPr>
        <w:t>Advances in Management, Vol. 2 Issue 10, p</w:t>
      </w:r>
      <w:r w:rsidR="005F024A" w:rsidRPr="00D46686">
        <w:rPr>
          <w:rStyle w:val="medium-font"/>
        </w:rPr>
        <w:t xml:space="preserve"> </w:t>
      </w:r>
      <w:r w:rsidR="0001430F" w:rsidRPr="00D46686">
        <w:rPr>
          <w:rStyle w:val="medium-font"/>
        </w:rPr>
        <w:t>44-48</w:t>
      </w:r>
      <w:r w:rsidR="005F024A" w:rsidRPr="00D46686">
        <w:rPr>
          <w:rStyle w:val="medium-font"/>
        </w:rPr>
        <w:t>.</w:t>
      </w:r>
    </w:p>
    <w:p w:rsidR="00C11640" w:rsidRPr="00D46686" w:rsidRDefault="00C11640"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Smetonienė, I. (2009). Reklama...Reklama?Reklama! Vilnius: „Tyto alba“. </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Style w:val="Header1"/>
          <w:rFonts w:eastAsia="Calibri"/>
          <w:bCs/>
          <w:lang w:eastAsia="en-US"/>
        </w:rPr>
      </w:pPr>
      <w:r w:rsidRPr="00D46686">
        <w:rPr>
          <w:rFonts w:eastAsia="Calibri"/>
          <w:bCs/>
          <w:lang w:eastAsia="en-US"/>
        </w:rPr>
        <w:t>Snyder, W. S.</w:t>
      </w:r>
      <w:r w:rsidR="0093530E" w:rsidRPr="00D46686">
        <w:rPr>
          <w:rFonts w:eastAsia="Calibri"/>
          <w:bCs/>
          <w:lang w:eastAsia="en-US"/>
        </w:rPr>
        <w:t xml:space="preserve"> (2003).</w:t>
      </w:r>
      <w:r w:rsidRPr="00D46686">
        <w:rPr>
          <w:rFonts w:eastAsia="Calibri"/>
          <w:bCs/>
          <w:lang w:eastAsia="en-US"/>
        </w:rPr>
        <w:t xml:space="preserve"> </w:t>
      </w:r>
      <w:r w:rsidRPr="00D46686">
        <w:rPr>
          <w:rStyle w:val="Header1"/>
        </w:rPr>
        <w:t>Ethics in Advertising: The Players, the Rules and the Scorecard</w:t>
      </w:r>
      <w:r w:rsidR="0001430F" w:rsidRPr="00D46686">
        <w:rPr>
          <w:rStyle w:val="Header1"/>
        </w:rPr>
        <w:t xml:space="preserve"> // </w:t>
      </w:r>
      <w:r w:rsidR="0001430F" w:rsidRPr="00D46686">
        <w:rPr>
          <w:rStyle w:val="medium-font"/>
        </w:rPr>
        <w:t xml:space="preserve">Business &amp; Professional </w:t>
      </w:r>
      <w:r w:rsidR="0001430F" w:rsidRPr="00D46686">
        <w:rPr>
          <w:rStyle w:val="Strong"/>
          <w:b w:val="0"/>
        </w:rPr>
        <w:t>Ethics</w:t>
      </w:r>
      <w:r w:rsidR="0001430F" w:rsidRPr="00D46686">
        <w:rPr>
          <w:rStyle w:val="medium-font"/>
        </w:rPr>
        <w:t xml:space="preserve"> Journal, Vol. 22 Issue 1, p</w:t>
      </w:r>
      <w:r w:rsidR="005F024A" w:rsidRPr="00D46686">
        <w:rPr>
          <w:rStyle w:val="medium-font"/>
        </w:rPr>
        <w:t xml:space="preserve"> </w:t>
      </w:r>
      <w:r w:rsidR="0001430F" w:rsidRPr="00D46686">
        <w:rPr>
          <w:rStyle w:val="medium-font"/>
        </w:rPr>
        <w:t>37-47</w:t>
      </w:r>
      <w:r w:rsidR="005F024A" w:rsidRPr="00D46686">
        <w:rPr>
          <w:rStyle w:val="medium-font"/>
        </w:rPr>
        <w:t>.</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Snyder, W. S. (2008)</w:t>
      </w:r>
      <w:r w:rsidR="0093530E" w:rsidRPr="00D46686">
        <w:rPr>
          <w:rFonts w:eastAsia="Calibri"/>
          <w:bCs/>
          <w:lang w:eastAsia="en-US"/>
        </w:rPr>
        <w:t>.</w:t>
      </w:r>
      <w:r w:rsidRPr="00D46686">
        <w:rPr>
          <w:rFonts w:eastAsia="Calibri"/>
          <w:bCs/>
          <w:lang w:eastAsia="en-US"/>
        </w:rPr>
        <w:t xml:space="preserve"> The ethical Consequences of Your Advertisement Matter</w:t>
      </w:r>
      <w:r w:rsidR="0001430F" w:rsidRPr="00D46686">
        <w:rPr>
          <w:rFonts w:eastAsia="Calibri"/>
          <w:bCs/>
          <w:lang w:eastAsia="en-US"/>
        </w:rPr>
        <w:t xml:space="preserve"> //</w:t>
      </w:r>
      <w:r w:rsidR="0001430F" w:rsidRPr="00D46686">
        <w:rPr>
          <w:rStyle w:val="Heading2Char"/>
        </w:rPr>
        <w:t xml:space="preserve"> </w:t>
      </w:r>
      <w:r w:rsidR="0001430F" w:rsidRPr="00D46686">
        <w:rPr>
          <w:rStyle w:val="medium-font"/>
        </w:rPr>
        <w:t>Journal of Advertising Research, Vol. 48 Issue 1, p</w:t>
      </w:r>
      <w:r w:rsidR="005F024A" w:rsidRPr="00D46686">
        <w:rPr>
          <w:rStyle w:val="medium-font"/>
        </w:rPr>
        <w:t xml:space="preserve"> </w:t>
      </w:r>
      <w:r w:rsidR="0001430F" w:rsidRPr="00D46686">
        <w:rPr>
          <w:rStyle w:val="medium-font"/>
        </w:rPr>
        <w:t>8-9</w:t>
      </w:r>
      <w:r w:rsidR="005F024A" w:rsidRPr="00D46686">
        <w:rPr>
          <w:rStyle w:val="medium-font"/>
        </w:rPr>
        <w:t>.</w:t>
      </w:r>
    </w:p>
    <w:p w:rsidR="00C11640"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Tamkevičius, S. (2006).</w:t>
      </w:r>
      <w:r w:rsidR="00C11640" w:rsidRPr="00D46686">
        <w:rPr>
          <w:rFonts w:eastAsia="Calibri"/>
          <w:bCs/>
          <w:lang w:eastAsia="en-US"/>
        </w:rPr>
        <w:t xml:space="preserve"> Etika reklamos ir žiniasklaidos srityje // XXI amžius, balandžio 5 d.</w:t>
      </w:r>
    </w:p>
    <w:p w:rsidR="00C11640" w:rsidRPr="00D46686" w:rsidRDefault="00C11640"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Tamkevičius, S. (2000). Reklamos etika. Popiežiškoji visuomenės komunikavimo priemonių taryba, bažnyčios dokumentai. Kaunas: VŠĮ Katalikų interneto tarnyba, „Morkūnas ir Ko“.</w:t>
      </w:r>
    </w:p>
    <w:p w:rsidR="00AF4457" w:rsidRPr="00D46686" w:rsidRDefault="00AF4457"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Tinklalapis, skelbiantis labdaros, paramos, savanorystės informaciją. Prieiga per internetą: </w:t>
      </w:r>
      <w:r w:rsidR="0093530E" w:rsidRPr="00D46686">
        <w:rPr>
          <w:rFonts w:eastAsia="Calibri"/>
          <w:bCs/>
          <w:lang w:eastAsia="en-US"/>
        </w:rPr>
        <w:t>&lt;</w:t>
      </w:r>
      <w:hyperlink r:id="rId31" w:history="1">
        <w:r w:rsidRPr="00D46686">
          <w:rPr>
            <w:rStyle w:val="Hyperlink"/>
            <w:rFonts w:eastAsia="Calibri"/>
            <w:bCs/>
            <w:color w:val="auto"/>
            <w:lang w:eastAsia="en-US"/>
          </w:rPr>
          <w:t>http://www.labdara-parama.lt/?page=4</w:t>
        </w:r>
      </w:hyperlink>
      <w:r w:rsidR="0093530E" w:rsidRPr="00D46686">
        <w:rPr>
          <w:rFonts w:eastAsia="Calibri"/>
          <w:bCs/>
          <w:lang w:eastAsia="en-US"/>
        </w:rPr>
        <w:t>&gt;</w:t>
      </w:r>
      <w:r w:rsidRPr="00D46686">
        <w:rPr>
          <w:rFonts w:eastAsia="Calibri"/>
          <w:bCs/>
          <w:lang w:eastAsia="en-US"/>
        </w:rPr>
        <w:t xml:space="preserve">, (prisijungta 2011 10 15) </w:t>
      </w:r>
    </w:p>
    <w:p w:rsidR="003812F2"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Tomkūnas, M. (2009).</w:t>
      </w:r>
      <w:r w:rsidR="003812F2" w:rsidRPr="00D46686">
        <w:rPr>
          <w:rFonts w:eastAsia="Calibri"/>
          <w:bCs/>
          <w:lang w:eastAsia="en-US"/>
        </w:rPr>
        <w:t xml:space="preserve"> Reklamoje – žinomo gamtininko kalbos maniera? // Kauno diena, balandžio 16d.</w:t>
      </w:r>
    </w:p>
    <w:p w:rsidR="003812F2" w:rsidRPr="00D46686" w:rsidRDefault="003812F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VALSTYBINĖ VARTOTOJŲ TEISIŲ APSAUGOS TARNYBA. Prieiga per internetą: </w:t>
      </w:r>
      <w:r w:rsidR="0093530E" w:rsidRPr="00D46686">
        <w:rPr>
          <w:rFonts w:eastAsia="Calibri"/>
          <w:bCs/>
          <w:lang w:eastAsia="en-US"/>
        </w:rPr>
        <w:t>&lt;</w:t>
      </w:r>
      <w:hyperlink r:id="rId32" w:history="1">
        <w:r w:rsidRPr="00D46686">
          <w:rPr>
            <w:rStyle w:val="Hyperlink"/>
            <w:color w:val="auto"/>
          </w:rPr>
          <w:t>http://www.vvtat.lt/index.php?4132262019</w:t>
        </w:r>
      </w:hyperlink>
      <w:r w:rsidR="0093530E" w:rsidRPr="00D46686">
        <w:t>&gt;</w:t>
      </w:r>
      <w:r w:rsidRPr="00D46686">
        <w:t>, (prisijungta 2011.07.15)</w:t>
      </w:r>
    </w:p>
    <w:p w:rsidR="00C11640" w:rsidRPr="00D46686" w:rsidRDefault="0093530E"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Veryga, A. (2011).</w:t>
      </w:r>
      <w:r w:rsidR="00C11640" w:rsidRPr="00D46686">
        <w:rPr>
          <w:rFonts w:eastAsia="Calibri"/>
          <w:bCs/>
          <w:lang w:eastAsia="en-US"/>
        </w:rPr>
        <w:t xml:space="preserve"> Ką Lietuvoje reiškia būti socialiai atsakingu? // XXI amžius, priedas PRO VITA, vasario 18d.</w:t>
      </w:r>
    </w:p>
    <w:p w:rsidR="00C11640" w:rsidRPr="00D46686" w:rsidRDefault="00C11640"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lastRenderedPageBreak/>
        <w:t>Vyšniauskienė, D., Kundrotas, V. (1999).</w:t>
      </w:r>
      <w:r w:rsidR="0093530E" w:rsidRPr="00D46686">
        <w:rPr>
          <w:rFonts w:eastAsia="Calibri"/>
          <w:bCs/>
          <w:lang w:eastAsia="en-US"/>
        </w:rPr>
        <w:t xml:space="preserve"> </w:t>
      </w:r>
      <w:r w:rsidRPr="00D46686">
        <w:rPr>
          <w:rFonts w:eastAsia="Calibri"/>
          <w:bCs/>
          <w:lang w:eastAsia="en-US"/>
        </w:rPr>
        <w:t>Verslo etika. Kaunas: „Technologija“.</w:t>
      </w:r>
    </w:p>
    <w:p w:rsidR="00330A77" w:rsidRPr="00D46686" w:rsidRDefault="00B53BD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Zyman, S. (2011). </w:t>
      </w:r>
      <w:r w:rsidR="00330A77" w:rsidRPr="00D46686">
        <w:rPr>
          <w:rFonts w:eastAsia="Calibri"/>
          <w:bCs/>
          <w:lang w:eastAsia="en-US"/>
        </w:rPr>
        <w:t>Įprastos rinkodaros pabaiga</w:t>
      </w:r>
      <w:r w:rsidRPr="00D46686">
        <w:rPr>
          <w:rFonts w:eastAsia="Calibri"/>
          <w:bCs/>
          <w:lang w:eastAsia="en-US"/>
        </w:rPr>
        <w:t>. Vilnius: UAB „Baltos lankos“</w:t>
      </w:r>
      <w:r w:rsidR="00330A77" w:rsidRPr="00D46686">
        <w:rPr>
          <w:rFonts w:eastAsia="Calibri"/>
          <w:bCs/>
          <w:lang w:eastAsia="en-US"/>
        </w:rPr>
        <w:t>.</w:t>
      </w:r>
    </w:p>
    <w:p w:rsidR="00330A77" w:rsidRPr="00D46686" w:rsidRDefault="00B53BD2" w:rsidP="00377D92">
      <w:pPr>
        <w:numPr>
          <w:ilvl w:val="0"/>
          <w:numId w:val="2"/>
        </w:numPr>
        <w:tabs>
          <w:tab w:val="left" w:pos="426"/>
        </w:tabs>
        <w:suppressAutoHyphens w:val="0"/>
        <w:autoSpaceDE w:val="0"/>
        <w:autoSpaceDN w:val="0"/>
        <w:adjustRightInd w:val="0"/>
        <w:spacing w:line="360" w:lineRule="auto"/>
        <w:ind w:left="0" w:firstLine="0"/>
        <w:jc w:val="both"/>
        <w:rPr>
          <w:rFonts w:eastAsia="Calibri"/>
          <w:bCs/>
          <w:lang w:eastAsia="en-US"/>
        </w:rPr>
      </w:pPr>
      <w:r w:rsidRPr="00D46686">
        <w:rPr>
          <w:rFonts w:eastAsia="Calibri"/>
          <w:bCs/>
          <w:lang w:eastAsia="en-US"/>
        </w:rPr>
        <w:t xml:space="preserve">Žemaitis, V. (2005). Etikos žodynas. Vilnius: </w:t>
      </w:r>
      <w:r w:rsidR="00330A77" w:rsidRPr="00D46686">
        <w:rPr>
          <w:rFonts w:eastAsia="Calibri"/>
          <w:bCs/>
          <w:lang w:eastAsia="en-US"/>
        </w:rPr>
        <w:t>“Rosma</w:t>
      </w:r>
      <w:r w:rsidRPr="00D46686">
        <w:rPr>
          <w:rFonts w:eastAsia="Calibri"/>
          <w:bCs/>
          <w:lang w:eastAsia="en-US"/>
        </w:rPr>
        <w:t>“.</w:t>
      </w:r>
    </w:p>
    <w:p w:rsidR="002F786E" w:rsidRPr="00D46686" w:rsidRDefault="0093530E" w:rsidP="00D15E64">
      <w:pPr>
        <w:pStyle w:val="Heading1"/>
        <w:jc w:val="center"/>
        <w:rPr>
          <w:rFonts w:ascii="Times New Roman" w:eastAsia="Calibri" w:hAnsi="Times New Roman"/>
          <w:sz w:val="28"/>
          <w:szCs w:val="28"/>
          <w:lang w:eastAsia="en-US"/>
        </w:rPr>
      </w:pPr>
      <w:r w:rsidRPr="00D46686">
        <w:rPr>
          <w:rFonts w:eastAsia="Calibri"/>
          <w:lang w:eastAsia="en-US"/>
        </w:rPr>
        <w:br w:type="page"/>
      </w:r>
      <w:bookmarkStart w:id="40" w:name="_Toc307356719"/>
      <w:r w:rsidR="002F786E" w:rsidRPr="00D46686">
        <w:rPr>
          <w:rFonts w:ascii="Times New Roman" w:eastAsia="Calibri" w:hAnsi="Times New Roman"/>
          <w:lang w:eastAsia="en-US"/>
        </w:rPr>
        <w:lastRenderedPageBreak/>
        <w:t>PRIEDAI</w:t>
      </w:r>
      <w:bookmarkEnd w:id="40"/>
    </w:p>
    <w:p w:rsidR="00330A77" w:rsidRPr="00D46686" w:rsidRDefault="00330A77" w:rsidP="00330A77">
      <w:pPr>
        <w:suppressAutoHyphens w:val="0"/>
        <w:autoSpaceDE w:val="0"/>
        <w:autoSpaceDN w:val="0"/>
        <w:adjustRightInd w:val="0"/>
        <w:spacing w:line="360" w:lineRule="auto"/>
        <w:ind w:firstLine="851"/>
        <w:jc w:val="right"/>
        <w:rPr>
          <w:rFonts w:eastAsia="Calibri"/>
          <w:bCs/>
          <w:lang w:eastAsia="en-US"/>
        </w:rPr>
      </w:pPr>
      <w:r w:rsidRPr="00D46686">
        <w:rPr>
          <w:rFonts w:eastAsia="Calibri"/>
          <w:bCs/>
          <w:lang w:eastAsia="en-US"/>
        </w:rPr>
        <w:t>1 priedas</w:t>
      </w:r>
    </w:p>
    <w:p w:rsidR="00330A77" w:rsidRPr="00D46686" w:rsidRDefault="00330A77" w:rsidP="00330A77">
      <w:pPr>
        <w:suppressAutoHyphens w:val="0"/>
        <w:autoSpaceDE w:val="0"/>
        <w:autoSpaceDN w:val="0"/>
        <w:adjustRightInd w:val="0"/>
        <w:spacing w:line="360" w:lineRule="auto"/>
        <w:ind w:firstLine="851"/>
        <w:jc w:val="right"/>
        <w:rPr>
          <w:rFonts w:eastAsia="Calibri"/>
          <w:b/>
          <w:bCs/>
          <w:sz w:val="22"/>
          <w:szCs w:val="22"/>
          <w:lang w:eastAsia="en-US"/>
        </w:rPr>
      </w:pPr>
      <w:r w:rsidRPr="00D46686">
        <w:rPr>
          <w:rFonts w:eastAsia="Calibri"/>
          <w:b/>
          <w:bCs/>
          <w:sz w:val="22"/>
          <w:szCs w:val="22"/>
          <w:lang w:eastAsia="en-US"/>
        </w:rPr>
        <w:t>1 lentelė</w:t>
      </w:r>
    </w:p>
    <w:p w:rsidR="00330A77" w:rsidRPr="00D46686" w:rsidRDefault="00330A77" w:rsidP="00330A77">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Kai kurie reklamos kritikų ir jos šalininkų argumentai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94"/>
        <w:gridCol w:w="5094"/>
      </w:tblGrid>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
                <w:bCs/>
                <w:sz w:val="22"/>
                <w:szCs w:val="22"/>
                <w:lang w:eastAsia="en-US"/>
              </w:rPr>
            </w:pPr>
            <w:r w:rsidRPr="00D46686">
              <w:rPr>
                <w:rFonts w:eastAsia="Calibri"/>
                <w:b/>
                <w:bCs/>
                <w:sz w:val="22"/>
                <w:szCs w:val="22"/>
                <w:lang w:eastAsia="en-US"/>
              </w:rPr>
              <w:t>Reklamos kritikų argumentai</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
                <w:bCs/>
                <w:sz w:val="22"/>
                <w:szCs w:val="22"/>
                <w:lang w:eastAsia="en-US"/>
              </w:rPr>
            </w:pPr>
            <w:r w:rsidRPr="00D46686">
              <w:rPr>
                <w:rFonts w:eastAsia="Calibri"/>
                <w:b/>
                <w:bCs/>
                <w:sz w:val="22"/>
                <w:szCs w:val="22"/>
                <w:lang w:eastAsia="en-US"/>
              </w:rPr>
              <w:t>Reklamos šalininkų argumentai</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Reklama neigiamai veikia kalbą</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rPr>
                <w:rFonts w:eastAsia="Calibri"/>
                <w:bCs/>
                <w:sz w:val="22"/>
                <w:szCs w:val="22"/>
                <w:lang w:eastAsia="en-US"/>
              </w:rPr>
            </w:pPr>
            <w:r w:rsidRPr="00D46686">
              <w:rPr>
                <w:rFonts w:eastAsia="Calibri"/>
                <w:bCs/>
                <w:sz w:val="22"/>
                <w:szCs w:val="22"/>
                <w:lang w:eastAsia="en-US"/>
              </w:rPr>
              <w:t>Dažnai reklaminiuose šūkiuose, užrašuose ir kitokiose žodinėse formose vartojama ne literatūrinė kalba, o šnekamoji, kartais net iškraipoma žodžių prasmė. Tai daroblogą poveikį kalbai. Reklaminiuose tekstuose dažnai vartojamos svetimybės užteršia bendrinę kalbą.</w:t>
            </w:r>
          </w:p>
        </w:tc>
        <w:tc>
          <w:tcPr>
            <w:tcW w:w="5094" w:type="dxa"/>
          </w:tcPr>
          <w:p w:rsidR="00330A77" w:rsidRPr="00D46686" w:rsidRDefault="00330A77" w:rsidP="00356E85">
            <w:pPr>
              <w:suppressAutoHyphens w:val="0"/>
              <w:autoSpaceDE w:val="0"/>
              <w:autoSpaceDN w:val="0"/>
              <w:adjustRightInd w:val="0"/>
              <w:spacing w:line="360" w:lineRule="auto"/>
              <w:ind w:firstLine="851"/>
              <w:rPr>
                <w:rFonts w:eastAsia="Calibri"/>
                <w:bCs/>
                <w:sz w:val="22"/>
                <w:szCs w:val="22"/>
                <w:lang w:eastAsia="en-US"/>
              </w:rPr>
            </w:pPr>
            <w:r w:rsidRPr="00D46686">
              <w:rPr>
                <w:rFonts w:eastAsia="Calibri"/>
                <w:bCs/>
                <w:sz w:val="22"/>
                <w:szCs w:val="22"/>
                <w:lang w:eastAsia="en-US"/>
              </w:rPr>
              <w:t>Reklama turi pasiekti tam tikros auditorijos sąmonę ir kalbėti jai suprantama kalba. Šnekamoji kalba leidžia suasmeninti skelbimą, suteikti jam spalvingumo, gyvybingumo. Reklamai būdingas žodžių žaismas. Menkas nusižengimas gramatinėms ar stilistinėms subtilybėms nėra smerktinas, jei neiškraipo dalyko esmės.</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Skatina merkantilizmą, per daug sureikšmina materialius dalykus</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Reklama neigiamai veikia žmonių vertybių sistemą. Skatindama įsigyti materialių dalykų ir padaryti gyvenimą laimingesnį, žadėdama suteikti seksualinį patrauklumąm nuošalyje palieka dvasines ir intelektualiąsias vertybes. Jos peršamas gyvenimo būdas daugeliui nepasiekiamas.</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Kiekvienam žmogui reikia ne tik maisto, aprangos ir pastogės, bet ir tam tikro materialinio komforto bei saugumo. Tik po to jis gali dalį laiko ir pinigų skirti kultūrinėms ir dvasinėms vertybėms. Dėl šios priežasties materialinių vertybių akcentavimas neturi jokios įtakos dvasinėms ar kultūrinėms reikmėms.</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Manipuliuoja žmonių jausmais ir emocijomis</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Reklamos įtikimo technika yra tokia galinga, kad vartotojai patys negali nuo jos apsisaugoti. Verčia pirkti nereikalingus daiktus.</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 xml:space="preserve">Reklama negali </w:t>
            </w:r>
            <w:r w:rsidRPr="00D46686">
              <w:rPr>
                <w:rFonts w:eastAsia="Calibri"/>
                <w:bCs/>
                <w:i/>
                <w:sz w:val="22"/>
                <w:szCs w:val="22"/>
                <w:lang w:eastAsia="en-US"/>
              </w:rPr>
              <w:t>priversti</w:t>
            </w:r>
            <w:r w:rsidRPr="00D46686">
              <w:rPr>
                <w:rFonts w:eastAsia="Calibri"/>
                <w:bCs/>
                <w:sz w:val="22"/>
                <w:szCs w:val="22"/>
                <w:lang w:eastAsia="en-US"/>
              </w:rPr>
              <w:t xml:space="preserve"> pirkti daikto, kurio iš tiesų nereikia. Iš gausybės prekių reklama siūlo pasirinkti tinkamiausią. Be to, nusipirkus daiktą ir juo nusivylus, niekas neprivers jo pirkti antrą kartą. Pralaimės reklamos užsakovas.</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Sukuria netikrus poreikius</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Skleisdamas viliojančias žinutes, reklamos užsakovas gundo vartotoją paklusti jo įtaigai. Daugeliui prekių ir paslaugų propaguoti reklamos nereikia.</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Žmonės nejaučia būtino reklamos poreikio prekėms, kurias jie vis tiek perka. Reklama turi padėti išsirinkti tam tikros rūšies, geresnę prekę, o ne apskritai pirkti. Noras gyventi geriau atsirado daug anksčiau negu reklamos poveikis. Reklamos dar nebuvo, o žmonės siekė pagerinti gyvenimą.</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lastRenderedPageBreak/>
              <w:t>Reklamos yra per daug</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Reklamos atakuoja mus per radiją, televiziją, jos pilna gatvėse ir parduotuvėse, ji pasiekia paštu, telefonu, internetu ir t.t. reklama neduoda ramybės nei dieną, nei naktį. Didėja neigiama reklamos skelbimų įtaka.</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Vargu ar atsirastų žmogus, bent kartą nenusivylęs reklama. Kiekviena įmonė siekia patraukti potencialių pirkėjų dėmesį. Ne visa rekama kokybiška, bet dėl to negalima jos varžyti. Žiniasklaida apti riboja reklamos apimtis. Žmonės pakantesni spausdintai reklamai nei transliuojamai. Spausdintų skelbimų galima neskaityti, o transliuojami labiau įsiveržia į mūsų kasdienybę.</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Reklama dažnai įžeidžia ir demonstruoja prastą skonį</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Žmonės mano, kad reklama įžeidžia jų religinius, moralinius ar politinius įsitikinimus. Kiti teigia, kad reklama per daug pabrėžia seksualumą, žiaurumą ar kūno funkcijas, taip demonstruodama prastą skonį.</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Skonis – subjektyvus ir kintantis dalykas. Taigi, kas vakar galėjo įžeisti, dabar visiškai priimtina. Ne per seniausiai nuogumas buvo tabu, o šiandien kuo kuo labiau jis susijęs su reklamuojama preke, tuo mažiau vertinamas kaip nepadorus ar įžeidžiantis. Reklamos vertintojas yra vartotojas. Jei bus rodomi nepriimtini dalykai, reklamuojama prekė ar paslauga neturės paklausos.</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Reklamoje dažnai kuriami stereotipai</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Visuomenė labai neigiamai reaguoja į neigiamą tautinių mažumų vaizdavimą, rasės, odos spalvos, tautybės ar religinių pažiūrų stereotipų kūrimą. Nepalankiai naudojamas moters stereotipas. Reklamos skaitytojai labai jautrūs tokiems dalykams.</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Lietuvoje dar nėra stereotipų problemos. Stengiamsi parodyti gyvenimą kuo palankiau, kuo asmeniškiau kreiptis į specifines žmonių grupes. Reklamos kampanijos sėkmingai pasiekiatautinių mažumų rinkas. Pasikeitė moters vaizdavimas reklamoje. Anksčiau moterims būdavo skiriami du vadmenys: namų šeimininkės, ieškančios vyrų pagalbos, arba sekso objekto, kuriam irgi vadovauja vyras. Šiandien moteris rodoma kaip lygiateisė visuomenės narė. Nors ir mažiau, bet pasikeitė ir vyro vaidmuo reklamoje: jis prisiima dalį namų ruošos darbų.</w:t>
            </w:r>
          </w:p>
        </w:tc>
      </w:tr>
      <w:tr w:rsidR="00330A77" w:rsidRPr="00D46686" w:rsidTr="00356E85">
        <w:tc>
          <w:tcPr>
            <w:tcW w:w="10188" w:type="dxa"/>
            <w:gridSpan w:val="2"/>
            <w:shd w:val="clear" w:color="auto" w:fill="BFBFBF"/>
          </w:tcPr>
          <w:p w:rsidR="00330A77" w:rsidRPr="00D46686" w:rsidRDefault="00330A77" w:rsidP="00356E85">
            <w:pPr>
              <w:suppressAutoHyphens w:val="0"/>
              <w:autoSpaceDE w:val="0"/>
              <w:autoSpaceDN w:val="0"/>
              <w:adjustRightInd w:val="0"/>
              <w:spacing w:line="360" w:lineRule="auto"/>
              <w:ind w:firstLine="851"/>
              <w:jc w:val="center"/>
              <w:rPr>
                <w:rFonts w:eastAsia="Calibri"/>
                <w:b/>
                <w:bCs/>
                <w:sz w:val="22"/>
                <w:szCs w:val="22"/>
                <w:lang w:eastAsia="en-US"/>
              </w:rPr>
            </w:pPr>
            <w:r w:rsidRPr="00D46686">
              <w:rPr>
                <w:rFonts w:eastAsia="Calibri"/>
                <w:b/>
                <w:bCs/>
                <w:sz w:val="22"/>
                <w:szCs w:val="22"/>
                <w:lang w:eastAsia="en-US"/>
              </w:rPr>
              <w:t>Daug klaidinančios reklamos</w:t>
            </w:r>
          </w:p>
        </w:tc>
      </w:tr>
      <w:tr w:rsidR="00330A77" w:rsidRPr="00D46686" w:rsidTr="00356E85">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t xml:space="preserve">Tai vienas rimčiausių kaltinimų. Reklama dažnokai bando apgauti vartotojus. Apgaule laikomi ne tik melagingi ir klaidinantys teiginiai, bet ir bet koks </w:t>
            </w:r>
            <w:r w:rsidRPr="00D46686">
              <w:rPr>
                <w:rFonts w:eastAsia="Calibri"/>
                <w:bCs/>
                <w:sz w:val="22"/>
                <w:szCs w:val="22"/>
                <w:lang w:eastAsia="en-US"/>
              </w:rPr>
              <w:lastRenderedPageBreak/>
              <w:t>perduotas klaidinantis įspūdis, nesvarbu, ar tai specialiai padaryta, ar ne. Yra daug reklaminės pagaulės formų, kuriosm sunku pritaikyti griežtas etikos normas.</w:t>
            </w:r>
          </w:p>
        </w:tc>
        <w:tc>
          <w:tcPr>
            <w:tcW w:w="5094" w:type="dxa"/>
          </w:tcPr>
          <w:p w:rsidR="00330A77" w:rsidRPr="00D46686" w:rsidRDefault="00330A77" w:rsidP="00356E85">
            <w:pPr>
              <w:suppressAutoHyphens w:val="0"/>
              <w:autoSpaceDE w:val="0"/>
              <w:autoSpaceDN w:val="0"/>
              <w:adjustRightInd w:val="0"/>
              <w:spacing w:line="360" w:lineRule="auto"/>
              <w:ind w:firstLine="851"/>
              <w:jc w:val="both"/>
              <w:rPr>
                <w:rFonts w:eastAsia="Calibri"/>
                <w:bCs/>
                <w:sz w:val="22"/>
                <w:szCs w:val="22"/>
                <w:lang w:eastAsia="en-US"/>
              </w:rPr>
            </w:pPr>
            <w:r w:rsidRPr="00D46686">
              <w:rPr>
                <w:rFonts w:eastAsia="Calibri"/>
                <w:bCs/>
                <w:sz w:val="22"/>
                <w:szCs w:val="22"/>
                <w:lang w:eastAsia="en-US"/>
              </w:rPr>
              <w:lastRenderedPageBreak/>
              <w:t xml:space="preserve">Reklamos klaidingumą gali riboti jos reguliavimas. Tačiau klaidinanti reklama negali būti efektyvi. Pirkėjai privalo ja pasitikėti, todėl </w:t>
            </w:r>
            <w:r w:rsidRPr="00D46686">
              <w:rPr>
                <w:rFonts w:eastAsia="Calibri"/>
                <w:bCs/>
                <w:sz w:val="22"/>
                <w:szCs w:val="22"/>
                <w:lang w:eastAsia="en-US"/>
              </w:rPr>
              <w:lastRenderedPageBreak/>
              <w:t>reklamuotojai patys stengiasi nepasidaryti sau rūpesčių dėl klaidinančios reklamos.</w:t>
            </w:r>
          </w:p>
        </w:tc>
      </w:tr>
    </w:tbl>
    <w:p w:rsidR="00330A77" w:rsidRPr="00D46686" w:rsidRDefault="00330A77" w:rsidP="00330A77">
      <w:pPr>
        <w:pStyle w:val="BodyText3"/>
        <w:ind w:firstLine="851"/>
        <w:rPr>
          <w:sz w:val="20"/>
          <w:szCs w:val="20"/>
        </w:rPr>
      </w:pPr>
      <w:r w:rsidRPr="00D46686">
        <w:rPr>
          <w:sz w:val="20"/>
          <w:szCs w:val="20"/>
        </w:rPr>
        <w:lastRenderedPageBreak/>
        <w:t>Pastaba: lentelę sudarė B. Čereška (2004).</w:t>
      </w:r>
    </w:p>
    <w:p w:rsidR="0050245D" w:rsidRDefault="00330A77" w:rsidP="00EA41E4">
      <w:pPr>
        <w:suppressAutoHyphens w:val="0"/>
        <w:autoSpaceDE w:val="0"/>
        <w:autoSpaceDN w:val="0"/>
        <w:adjustRightInd w:val="0"/>
        <w:spacing w:line="360" w:lineRule="auto"/>
        <w:ind w:hanging="1276"/>
        <w:jc w:val="right"/>
        <w:rPr>
          <w:rFonts w:eastAsia="Calibri"/>
          <w:bCs/>
          <w:lang w:eastAsia="en-US"/>
        </w:rPr>
      </w:pPr>
      <w:r w:rsidRPr="00D46686">
        <w:rPr>
          <w:rFonts w:eastAsia="Calibri"/>
          <w:bCs/>
          <w:lang w:eastAsia="en-US"/>
        </w:rPr>
        <w:br w:type="page"/>
      </w:r>
      <w:r w:rsidR="0050245D" w:rsidRPr="00D46686">
        <w:rPr>
          <w:rFonts w:eastAsia="Calibri"/>
          <w:bCs/>
          <w:lang w:eastAsia="en-US"/>
        </w:rPr>
        <w:lastRenderedPageBreak/>
        <w:t>2 priedas</w:t>
      </w:r>
    </w:p>
    <w:p w:rsidR="00EA41E4" w:rsidRPr="00D46686" w:rsidRDefault="0006696C" w:rsidP="00EB7C0D">
      <w:pPr>
        <w:suppressAutoHyphens w:val="0"/>
        <w:autoSpaceDE w:val="0"/>
        <w:autoSpaceDN w:val="0"/>
        <w:adjustRightInd w:val="0"/>
        <w:jc w:val="right"/>
        <w:rPr>
          <w:rFonts w:eastAsia="Calibri"/>
          <w:bCs/>
          <w:lang w:eastAsia="en-US"/>
        </w:rPr>
      </w:pPr>
      <w:r w:rsidRPr="0006696C">
        <w:rPr>
          <w:rFonts w:eastAsia="Calibri"/>
          <w:bCs/>
          <w:lang w:eastAsia="en-US"/>
        </w:rPr>
      </w:r>
      <w:r>
        <w:rPr>
          <w:rFonts w:eastAsia="Calibri"/>
          <w:bCs/>
          <w:lang w:eastAsia="en-US"/>
        </w:rPr>
        <w:pict>
          <v:shape id="_x0000_s1192" type="#_x0000_t202" style="width:505.3pt;height:465.05pt;mso-height-percent:200;mso-position-horizontal-relative:char;mso-position-vertical-relative:line;mso-height-percent:200;mso-width-relative:margin;mso-height-relative:margin">
            <v:textbox style="mso-next-textbox:#_x0000_s1192;mso-fit-shape-to-text:t">
              <w:txbxContent>
                <w:p w:rsidR="002C5FA3" w:rsidRDefault="002C5FA3" w:rsidP="00EA41E4">
                  <w:pPr>
                    <w:rPr>
                      <w:b/>
                    </w:rPr>
                  </w:pPr>
                </w:p>
                <w:p w:rsidR="002C5FA3" w:rsidRDefault="002C5FA3" w:rsidP="00EA41E4">
                  <w:pPr>
                    <w:rPr>
                      <w:b/>
                    </w:rPr>
                  </w:pPr>
                  <w:r>
                    <w:rPr>
                      <w:b/>
                      <w:noProof/>
                      <w:lang w:val="en-US" w:eastAsia="en-US"/>
                    </w:rPr>
                    <w:drawing>
                      <wp:inline distT="0" distB="0" distL="0" distR="0">
                        <wp:extent cx="6273165" cy="54546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srcRect/>
                                <a:stretch>
                                  <a:fillRect/>
                                </a:stretch>
                              </pic:blipFill>
                              <pic:spPr bwMode="auto">
                                <a:xfrm>
                                  <a:off x="0" y="0"/>
                                  <a:ext cx="6273165" cy="5454650"/>
                                </a:xfrm>
                                <a:prstGeom prst="rect">
                                  <a:avLst/>
                                </a:prstGeom>
                                <a:noFill/>
                                <a:ln w="9525">
                                  <a:noFill/>
                                  <a:miter lim="800000"/>
                                  <a:headEnd/>
                                  <a:tailEnd/>
                                </a:ln>
                              </pic:spPr>
                            </pic:pic>
                          </a:graphicData>
                        </a:graphic>
                      </wp:inline>
                    </w:drawing>
                  </w:r>
                </w:p>
                <w:p w:rsidR="002C5FA3" w:rsidRPr="00EA41E4" w:rsidRDefault="002C5FA3" w:rsidP="00EA41E4">
                  <w:pPr>
                    <w:rPr>
                      <w:b/>
                    </w:rPr>
                  </w:pPr>
                  <w:r w:rsidRPr="00225B84">
                    <w:rPr>
                      <w:b/>
                    </w:rPr>
                    <w:t>8 pav. Australijos r</w:t>
                  </w:r>
                  <w:r>
                    <w:rPr>
                      <w:b/>
                    </w:rPr>
                    <w:t>eklamos savireguliacijos schema</w:t>
                  </w:r>
                </w:p>
              </w:txbxContent>
            </v:textbox>
            <w10:wrap type="none"/>
            <w10:anchorlock/>
          </v:shape>
        </w:pict>
      </w:r>
    </w:p>
    <w:p w:rsidR="0050245D" w:rsidRPr="00D46686" w:rsidRDefault="0050245D" w:rsidP="00EB7C0D">
      <w:pPr>
        <w:ind w:firstLine="851"/>
        <w:jc w:val="both"/>
        <w:rPr>
          <w:bCs/>
          <w:sz w:val="20"/>
        </w:rPr>
      </w:pPr>
      <w:r w:rsidRPr="00D46686">
        <w:rPr>
          <w:bCs/>
          <w:sz w:val="20"/>
        </w:rPr>
        <w:t xml:space="preserve">Šaltinis: D. Harker ir S. Cassim „Towards effective advertising regulation: A comparison of UK, Australian and South African schemes (2002). </w:t>
      </w:r>
    </w:p>
    <w:p w:rsidR="0050245D" w:rsidRPr="00D46686" w:rsidRDefault="0050245D" w:rsidP="00EA41E4">
      <w:pPr>
        <w:suppressAutoHyphens w:val="0"/>
        <w:autoSpaceDE w:val="0"/>
        <w:autoSpaceDN w:val="0"/>
        <w:adjustRightInd w:val="0"/>
        <w:ind w:hanging="851"/>
        <w:rPr>
          <w:rFonts w:eastAsia="Calibri"/>
          <w:bCs/>
          <w:lang w:eastAsia="en-US"/>
        </w:rPr>
      </w:pPr>
      <w:r w:rsidRPr="00D46686">
        <w:rPr>
          <w:rFonts w:eastAsia="Calibri"/>
          <w:bCs/>
          <w:lang w:eastAsia="en-US"/>
        </w:rPr>
        <w:br w:type="page"/>
      </w:r>
    </w:p>
    <w:p w:rsidR="00EA41E4" w:rsidRDefault="00EA41E4" w:rsidP="001F41AD">
      <w:pPr>
        <w:ind w:firstLine="851"/>
        <w:jc w:val="both"/>
        <w:rPr>
          <w:bCs/>
          <w:sz w:val="20"/>
        </w:rPr>
      </w:pPr>
    </w:p>
    <w:p w:rsidR="00EA41E4" w:rsidRDefault="0006696C" w:rsidP="00EA41E4">
      <w:pPr>
        <w:jc w:val="both"/>
        <w:rPr>
          <w:bCs/>
          <w:sz w:val="20"/>
        </w:rPr>
      </w:pPr>
      <w:r w:rsidRPr="0006696C">
        <w:rPr>
          <w:bCs/>
          <w:sz w:val="20"/>
        </w:rPr>
      </w:r>
      <w:r w:rsidR="00BF469E">
        <w:rPr>
          <w:bCs/>
          <w:sz w:val="20"/>
        </w:rPr>
        <w:pict>
          <v:shape id="_x0000_s1191" type="#_x0000_t202" style="width:498.1pt;height:90.75pt;mso-height-percent:200;mso-position-horizontal-relative:char;mso-position-vertical-relative:line;mso-height-percent:200;mso-width-relative:margin;mso-height-relative:margin">
            <v:textbox style="mso-next-textbox:#_x0000_s1191;mso-fit-shape-to-text:t">
              <w:txbxContent>
                <w:p w:rsidR="002C5FA3" w:rsidRDefault="002C5FA3" w:rsidP="00EA41E4">
                  <w:pPr>
                    <w:rPr>
                      <w:b/>
                    </w:rPr>
                  </w:pPr>
                  <w:r>
                    <w:rPr>
                      <w:b/>
                      <w:noProof/>
                      <w:lang w:val="en-US" w:eastAsia="en-US"/>
                    </w:rPr>
                    <w:drawing>
                      <wp:inline distT="0" distB="0" distL="0" distR="0">
                        <wp:extent cx="6134735" cy="430593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srcRect/>
                                <a:stretch>
                                  <a:fillRect/>
                                </a:stretch>
                              </pic:blipFill>
                              <pic:spPr bwMode="auto">
                                <a:xfrm>
                                  <a:off x="0" y="0"/>
                                  <a:ext cx="6134735" cy="4305935"/>
                                </a:xfrm>
                                <a:prstGeom prst="rect">
                                  <a:avLst/>
                                </a:prstGeom>
                                <a:noFill/>
                                <a:ln w="9525">
                                  <a:noFill/>
                                  <a:miter lim="800000"/>
                                  <a:headEnd/>
                                  <a:tailEnd/>
                                </a:ln>
                              </pic:spPr>
                            </pic:pic>
                          </a:graphicData>
                        </a:graphic>
                      </wp:inline>
                    </w:drawing>
                  </w:r>
                </w:p>
                <w:p w:rsidR="002C5FA3" w:rsidRDefault="002C5FA3" w:rsidP="00EA41E4">
                  <w:pPr>
                    <w:rPr>
                      <w:b/>
                    </w:rPr>
                  </w:pPr>
                </w:p>
                <w:p w:rsidR="002C5FA3" w:rsidRPr="00EA41E4" w:rsidRDefault="002C5FA3" w:rsidP="00EA41E4">
                  <w:pPr>
                    <w:rPr>
                      <w:b/>
                    </w:rPr>
                  </w:pPr>
                  <w:r>
                    <w:rPr>
                      <w:b/>
                    </w:rPr>
                    <w:t>9 pav. Pietų Afrikos reklamos saviregualiacijos shcema</w:t>
                  </w:r>
                </w:p>
              </w:txbxContent>
            </v:textbox>
            <w10:wrap type="none"/>
            <w10:anchorlock/>
          </v:shape>
        </w:pict>
      </w:r>
    </w:p>
    <w:p w:rsidR="0050245D" w:rsidRPr="00D46686" w:rsidRDefault="0050245D" w:rsidP="001F41AD">
      <w:pPr>
        <w:ind w:firstLine="851"/>
        <w:jc w:val="both"/>
        <w:rPr>
          <w:bCs/>
          <w:sz w:val="20"/>
        </w:rPr>
      </w:pPr>
      <w:r w:rsidRPr="00D46686">
        <w:rPr>
          <w:bCs/>
          <w:sz w:val="20"/>
        </w:rPr>
        <w:t xml:space="preserve">Šaltinis: D. Harker ir S. Cassim „Towards effective advertising regulation: A comparison of UK, Australian and South African schemes (2002). </w:t>
      </w:r>
    </w:p>
    <w:p w:rsidR="0050245D" w:rsidRPr="00D46686" w:rsidRDefault="0050245D" w:rsidP="0050245D">
      <w:pPr>
        <w:suppressAutoHyphens w:val="0"/>
        <w:autoSpaceDE w:val="0"/>
        <w:autoSpaceDN w:val="0"/>
        <w:adjustRightInd w:val="0"/>
        <w:spacing w:line="360" w:lineRule="auto"/>
        <w:ind w:firstLine="851"/>
        <w:jc w:val="center"/>
        <w:rPr>
          <w:rFonts w:eastAsia="Calibri"/>
          <w:bCs/>
          <w:lang w:eastAsia="en-US"/>
        </w:rPr>
      </w:pPr>
      <w:r w:rsidRPr="00D46686">
        <w:rPr>
          <w:rFonts w:eastAsia="Calibri"/>
          <w:bCs/>
          <w:lang w:eastAsia="en-US"/>
        </w:rPr>
        <w:br w:type="page"/>
      </w:r>
    </w:p>
    <w:p w:rsidR="0050245D" w:rsidRPr="00D46686" w:rsidRDefault="0050245D" w:rsidP="001F41AD">
      <w:pPr>
        <w:suppressAutoHyphens w:val="0"/>
        <w:autoSpaceDE w:val="0"/>
        <w:autoSpaceDN w:val="0"/>
        <w:adjustRightInd w:val="0"/>
        <w:ind w:hanging="1134"/>
        <w:rPr>
          <w:rFonts w:eastAsia="Calibri"/>
          <w:bCs/>
          <w:lang w:eastAsia="en-US"/>
        </w:rPr>
      </w:pPr>
    </w:p>
    <w:p w:rsidR="00EB7C0D" w:rsidRDefault="0006696C" w:rsidP="00EB7C0D">
      <w:pPr>
        <w:jc w:val="both"/>
        <w:rPr>
          <w:bCs/>
          <w:sz w:val="20"/>
        </w:rPr>
      </w:pPr>
      <w:r w:rsidRPr="0006696C">
        <w:rPr>
          <w:bCs/>
          <w:sz w:val="20"/>
        </w:rPr>
      </w:r>
      <w:r w:rsidR="00BF469E">
        <w:rPr>
          <w:bCs/>
          <w:sz w:val="20"/>
        </w:rPr>
        <w:pict>
          <v:shape id="_x0000_s1190" type="#_x0000_t202" style="width:499.3pt;height:49.35pt;mso-height-percent:200;mso-position-horizontal-relative:char;mso-position-vertical-relative:line;mso-height-percent:200;mso-width-relative:margin;mso-height-relative:margin">
            <v:textbox style="mso-fit-shape-to-text:t">
              <w:txbxContent>
                <w:p w:rsidR="002C5FA3" w:rsidRDefault="002C5FA3">
                  <w:pPr>
                    <w:rPr>
                      <w:b/>
                    </w:rPr>
                  </w:pPr>
                  <w:r>
                    <w:rPr>
                      <w:b/>
                      <w:noProof/>
                      <w:lang w:val="en-US" w:eastAsia="en-US"/>
                    </w:rPr>
                    <w:drawing>
                      <wp:inline distT="0" distB="0" distL="0" distR="0">
                        <wp:extent cx="6145530" cy="4316730"/>
                        <wp:effectExtent l="1905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srcRect/>
                                <a:stretch>
                                  <a:fillRect/>
                                </a:stretch>
                              </pic:blipFill>
                              <pic:spPr bwMode="auto">
                                <a:xfrm>
                                  <a:off x="0" y="0"/>
                                  <a:ext cx="6145530" cy="4316730"/>
                                </a:xfrm>
                                <a:prstGeom prst="rect">
                                  <a:avLst/>
                                </a:prstGeom>
                                <a:noFill/>
                                <a:ln w="9525">
                                  <a:noFill/>
                                  <a:miter lim="800000"/>
                                  <a:headEnd/>
                                  <a:tailEnd/>
                                </a:ln>
                              </pic:spPr>
                            </pic:pic>
                          </a:graphicData>
                        </a:graphic>
                      </wp:inline>
                    </w:drawing>
                  </w:r>
                </w:p>
                <w:p w:rsidR="002C5FA3" w:rsidRPr="00EB7C0D" w:rsidRDefault="002C5FA3">
                  <w:pPr>
                    <w:rPr>
                      <w:b/>
                    </w:rPr>
                  </w:pPr>
                  <w:r>
                    <w:rPr>
                      <w:b/>
                    </w:rPr>
                    <w:t>10 pav. Didžiosios Britanijos reklamos saviregualiacijos schema</w:t>
                  </w:r>
                </w:p>
              </w:txbxContent>
            </v:textbox>
            <w10:wrap type="none"/>
            <w10:anchorlock/>
          </v:shape>
        </w:pict>
      </w:r>
    </w:p>
    <w:p w:rsidR="0050245D" w:rsidRPr="00D46686" w:rsidRDefault="0050245D" w:rsidP="001F41AD">
      <w:pPr>
        <w:ind w:firstLine="851"/>
        <w:jc w:val="both"/>
        <w:rPr>
          <w:bCs/>
          <w:sz w:val="20"/>
        </w:rPr>
      </w:pPr>
      <w:r w:rsidRPr="00D46686">
        <w:rPr>
          <w:bCs/>
          <w:sz w:val="20"/>
        </w:rPr>
        <w:t xml:space="preserve">Šaltinis: D. Harker ir S. Cassim „Towards effective advertising regulation: A comparison of UK, Australian and South African schemes (2002). </w:t>
      </w:r>
    </w:p>
    <w:p w:rsidR="0050245D" w:rsidRPr="00D46686" w:rsidRDefault="0050245D">
      <w:pPr>
        <w:suppressAutoHyphens w:val="0"/>
        <w:rPr>
          <w:rFonts w:eastAsia="Calibri"/>
          <w:bCs/>
          <w:lang w:eastAsia="en-US"/>
        </w:rPr>
      </w:pPr>
      <w:r w:rsidRPr="00D46686">
        <w:rPr>
          <w:rFonts w:eastAsia="Calibri"/>
          <w:bCs/>
          <w:lang w:eastAsia="en-US"/>
        </w:rPr>
        <w:br w:type="page"/>
      </w:r>
    </w:p>
    <w:p w:rsidR="001F41AD" w:rsidRPr="00D46686" w:rsidRDefault="001F41AD" w:rsidP="001F41AD">
      <w:pPr>
        <w:tabs>
          <w:tab w:val="left" w:pos="1072"/>
          <w:tab w:val="left" w:pos="1105"/>
        </w:tabs>
        <w:ind w:firstLine="851"/>
        <w:jc w:val="right"/>
        <w:rPr>
          <w:rFonts w:eastAsia="Calibri"/>
          <w:lang w:eastAsia="en-US"/>
        </w:rPr>
      </w:pPr>
      <w:r w:rsidRPr="00D46686">
        <w:rPr>
          <w:rFonts w:eastAsia="Calibri"/>
          <w:lang w:eastAsia="en-US"/>
        </w:rPr>
        <w:lastRenderedPageBreak/>
        <w:t>3 Priedas</w:t>
      </w:r>
    </w:p>
    <w:p w:rsidR="001F41AD" w:rsidRPr="00D46686" w:rsidRDefault="001F41AD" w:rsidP="001F41AD">
      <w:pPr>
        <w:ind w:firstLine="851"/>
        <w:rPr>
          <w:rFonts w:eastAsia="Calibri"/>
          <w:lang w:eastAsia="en-US"/>
        </w:rPr>
      </w:pPr>
    </w:p>
    <w:p w:rsidR="001F41AD" w:rsidRPr="00D46686" w:rsidRDefault="001F41AD" w:rsidP="000D79C8">
      <w:pPr>
        <w:spacing w:line="360" w:lineRule="auto"/>
        <w:ind w:firstLine="851"/>
        <w:jc w:val="center"/>
        <w:rPr>
          <w:rFonts w:eastAsia="Calibri"/>
          <w:sz w:val="28"/>
          <w:szCs w:val="28"/>
          <w:lang w:eastAsia="en-US"/>
        </w:rPr>
      </w:pPr>
      <w:r w:rsidRPr="00D46686">
        <w:rPr>
          <w:rFonts w:eastAsia="Calibri"/>
          <w:sz w:val="28"/>
          <w:szCs w:val="28"/>
          <w:lang w:eastAsia="en-US"/>
        </w:rPr>
        <w:t>Grupinės diskusijos metu pateikti klausimai</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Kaip dažnai susiduriate su reklamomis ir kaip į jas reaguojate?</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Ar pastebite neetiškų detalių reklamose? Kokias emocijas jos sukelia?</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Ar žinote, kur galima kreiptis norint pranešti apie neetiškas reklamas? Ar kreiptumėtės? Gal jau teko tai daryti?</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Ar Lietuvoje reikalinga griežtinti reikalavimus reklamoms? Ar įgyvendinus apribojimus nenukentės reklamos kūrėjai, ar nebus apribotas reklamos kūrybiškumas, originalumas, galimybė nustebinti vartotoją?</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Ar užtenka vien tabako ir alkoholio reklamų draudimo? Kokius produktus ar paslaugas taip pat vertėtų drausti reklamuoti?</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Atvejis: Uždraudus alkoholio reklamos demonstravimą dienos metu ŠVYTURYS pateikia reklaminį klipą apie nealkoholinį alų, kuris yra rodomas bet kuriuo metu. Ar tai etiškas sprendimas? Kaip reikėtų elgtis?</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Socialinės reklamos dažnai šokiruoja savo vaizdais (avarijos, ligos, vaikų mušimas ir pan.), ar joms neturėtų būti taikomos lygiavertės sankcijos? Ar nesukrečianti socialinė reklama darytų reikalingą poveikį? Kaip reikėtų jas apriboti?</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Reklama, kuri sukelia neigiamą reakciją, yra neetiška, dažnai tampa labai populiari (apie ją daug šnekama, diskutuojama). Kaip tai įtakoja Jūsų požiūrį į reklamuojamą prekę?</w:t>
      </w:r>
    </w:p>
    <w:p w:rsidR="001F41AD" w:rsidRPr="00D46686" w:rsidRDefault="001F41AD" w:rsidP="00377D92">
      <w:pPr>
        <w:pStyle w:val="ListParagraph"/>
        <w:numPr>
          <w:ilvl w:val="0"/>
          <w:numId w:val="22"/>
        </w:numPr>
        <w:tabs>
          <w:tab w:val="left" w:pos="1134"/>
        </w:tabs>
        <w:spacing w:after="0" w:line="360" w:lineRule="auto"/>
        <w:ind w:left="0" w:firstLine="851"/>
        <w:jc w:val="both"/>
        <w:rPr>
          <w:rFonts w:ascii="Times New Roman" w:hAnsi="Times New Roman"/>
          <w:sz w:val="24"/>
          <w:szCs w:val="24"/>
        </w:rPr>
      </w:pPr>
      <w:r w:rsidRPr="00D46686">
        <w:rPr>
          <w:rFonts w:ascii="Times New Roman" w:hAnsi="Times New Roman"/>
          <w:sz w:val="24"/>
          <w:szCs w:val="24"/>
        </w:rPr>
        <w:t>Ko, jūsų manymu, trūksta Lietuvoje, kad reklamos sfera būtų labiau "prižiūrima"?</w:t>
      </w:r>
    </w:p>
    <w:p w:rsidR="001F41AD" w:rsidRPr="00D46686" w:rsidRDefault="001F41AD">
      <w:pPr>
        <w:suppressAutoHyphens w:val="0"/>
        <w:rPr>
          <w:rFonts w:eastAsia="Calibri"/>
          <w:bCs/>
          <w:lang w:eastAsia="en-US"/>
        </w:rPr>
      </w:pPr>
    </w:p>
    <w:p w:rsidR="001F41AD" w:rsidRPr="00D46686" w:rsidRDefault="001F41AD">
      <w:pPr>
        <w:suppressAutoHyphens w:val="0"/>
        <w:rPr>
          <w:rFonts w:eastAsia="Calibri"/>
          <w:bCs/>
          <w:lang w:eastAsia="en-US"/>
        </w:rPr>
      </w:pPr>
      <w:r w:rsidRPr="00D46686">
        <w:rPr>
          <w:rFonts w:eastAsia="Calibri"/>
          <w:bCs/>
          <w:lang w:eastAsia="en-US"/>
        </w:rPr>
        <w:br w:type="page"/>
      </w:r>
    </w:p>
    <w:p w:rsidR="00330A77" w:rsidRPr="00D46686" w:rsidRDefault="00B07A07" w:rsidP="00330A77">
      <w:pPr>
        <w:suppressAutoHyphens w:val="0"/>
        <w:autoSpaceDE w:val="0"/>
        <w:autoSpaceDN w:val="0"/>
        <w:adjustRightInd w:val="0"/>
        <w:spacing w:line="360" w:lineRule="auto"/>
        <w:ind w:firstLine="851"/>
        <w:jc w:val="right"/>
        <w:rPr>
          <w:rFonts w:eastAsia="Calibri"/>
          <w:bCs/>
          <w:lang w:eastAsia="en-US"/>
        </w:rPr>
      </w:pPr>
      <w:r w:rsidRPr="00D46686">
        <w:rPr>
          <w:rFonts w:eastAsia="Calibri"/>
          <w:bCs/>
          <w:lang w:eastAsia="en-US"/>
        </w:rPr>
        <w:lastRenderedPageBreak/>
        <w:t>4</w:t>
      </w:r>
      <w:r w:rsidR="00330A77" w:rsidRPr="00D46686">
        <w:rPr>
          <w:rFonts w:eastAsia="Calibri"/>
          <w:bCs/>
          <w:lang w:eastAsia="en-US"/>
        </w:rPr>
        <w:t xml:space="preserve"> priedas</w:t>
      </w:r>
    </w:p>
    <w:p w:rsidR="00330A77" w:rsidRPr="00D46686" w:rsidRDefault="00330A77" w:rsidP="000D79C8">
      <w:pPr>
        <w:suppressAutoHyphens w:val="0"/>
        <w:autoSpaceDE w:val="0"/>
        <w:autoSpaceDN w:val="0"/>
        <w:adjustRightInd w:val="0"/>
        <w:spacing w:line="360" w:lineRule="auto"/>
        <w:ind w:firstLine="851"/>
        <w:jc w:val="center"/>
        <w:rPr>
          <w:rFonts w:eastAsia="Calibri"/>
          <w:b/>
          <w:bCs/>
          <w:sz w:val="28"/>
          <w:szCs w:val="28"/>
          <w:lang w:eastAsia="en-US"/>
        </w:rPr>
      </w:pPr>
      <w:r w:rsidRPr="00D46686">
        <w:rPr>
          <w:rFonts w:eastAsia="Calibri"/>
          <w:b/>
          <w:bCs/>
          <w:sz w:val="28"/>
          <w:szCs w:val="28"/>
          <w:lang w:eastAsia="en-US"/>
        </w:rPr>
        <w:t>Grupinės diskusijos (angl. Focus group) stenograma</w:t>
      </w:r>
    </w:p>
    <w:p w:rsidR="00330A77" w:rsidRPr="00D46686" w:rsidRDefault="00330A77" w:rsidP="000D79C8">
      <w:pPr>
        <w:spacing w:line="360" w:lineRule="auto"/>
        <w:ind w:firstLine="851"/>
        <w:jc w:val="both"/>
      </w:pPr>
      <w:r w:rsidRPr="00D46686">
        <w:rPr>
          <w:b/>
        </w:rPr>
        <w:t>Moderatorius:</w:t>
      </w:r>
      <w:r w:rsidRPr="00D46686">
        <w:t xml:space="preserve"> Pirmiausiai dėkoju visiems, kurie sutiko dalyvauti diskusijoje, nes mes padedam Jolita parašyti jos magistro darbą ir tikrai, jūsų dalyvavimas, patikėkit, yra labai svarbus. Aš pabandysiu būti moderator, nors nesu profesionali moderatorė, bet tiesiog darau tą gelbėdama studentus, kurie pas mane rašo darbus arba atlieka tyrimus. Nežinau, ar buvo pasakyta kokia tema mes diskutuosime?</w:t>
      </w:r>
    </w:p>
    <w:p w:rsidR="00330A77" w:rsidRPr="00D46686" w:rsidRDefault="00330A77" w:rsidP="00377D92">
      <w:pPr>
        <w:numPr>
          <w:ilvl w:val="0"/>
          <w:numId w:val="7"/>
        </w:numPr>
        <w:suppressAutoHyphens w:val="0"/>
        <w:spacing w:line="360" w:lineRule="auto"/>
        <w:ind w:left="0" w:firstLine="851"/>
        <w:jc w:val="both"/>
      </w:pPr>
      <w:r w:rsidRPr="00D46686">
        <w:t>Trumpai labai.</w:t>
      </w:r>
    </w:p>
    <w:p w:rsidR="00330A77" w:rsidRPr="00D46686" w:rsidRDefault="00330A77" w:rsidP="00377D92">
      <w:pPr>
        <w:numPr>
          <w:ilvl w:val="0"/>
          <w:numId w:val="7"/>
        </w:numPr>
        <w:suppressAutoHyphens w:val="0"/>
        <w:spacing w:line="360" w:lineRule="auto"/>
        <w:ind w:left="0" w:firstLine="851"/>
        <w:jc w:val="both"/>
      </w:pPr>
      <w:r w:rsidRPr="00D46686">
        <w:t>(juokas)</w:t>
      </w:r>
    </w:p>
    <w:p w:rsidR="00330A77" w:rsidRPr="00D46686" w:rsidRDefault="00330A77" w:rsidP="000D79C8">
      <w:pPr>
        <w:spacing w:line="360" w:lineRule="auto"/>
        <w:ind w:firstLine="851"/>
        <w:jc w:val="both"/>
      </w:pPr>
      <w:r w:rsidRPr="00D46686">
        <w:rPr>
          <w:b/>
        </w:rPr>
        <w:t xml:space="preserve">Moderatorius: </w:t>
      </w:r>
      <w:r w:rsidRPr="00D46686">
        <w:t xml:space="preserve">Trumpai labai. Visi turbūt žino, kad šios mūsų diskusijos tema yra etika reklamoje arba gal tiksliau tariant, pažeidimai, etikos pažeidimai, kurie yra sutinkami reklamoje. Tai, aš nenoriu daug kalbėti, aš tiesiog noriu gal pasakyti kelias tokias bendras taisykles, kaip mes turime elgtis. Aišku, pirma, turbūt, ir pati svarbiausia tasyklė – kad visi turite laisvai reikšti savo mintis. Tiesa, jūs tikriausiai visi sutinkate, kad visa diskusijos eiga bus įrašyta į diktofoną? Nes kitaip nebegalėsime iššifruoti šitos diskusijos. Labai norėčiau, kad kalbėtumėte visi ir klausytumėte, ką sako kiti, ir bandykime kalbėti po vieną, čia yra toks...žinoma, kartais, jeigu diskusija įgyja tokį...atsiranda tam tikra įtampa diskusijos metu arba sudomina tema, tai žmonės pradeda kalbėti kartu ir tuomet irgi sudėtinga būna iššifruoti ir apibendrinti duomenis. </w:t>
      </w:r>
    </w:p>
    <w:p w:rsidR="00330A77" w:rsidRPr="00D46686" w:rsidRDefault="00330A77" w:rsidP="000D79C8">
      <w:pPr>
        <w:spacing w:line="360" w:lineRule="auto"/>
        <w:ind w:firstLine="851"/>
        <w:jc w:val="both"/>
      </w:pPr>
      <w:r w:rsidRPr="00D46686">
        <w:t>Po to, kai mes išdiskutuosim tam tikrus klausimus, kuriuos parengė Jolita, mes parodysime kelias reklamas, reklaminius klipus. Ar plakatus? Yra reklaminiai plakatai?</w:t>
      </w:r>
    </w:p>
    <w:p w:rsidR="00330A77" w:rsidRPr="00D46686" w:rsidRDefault="00330A77" w:rsidP="00377D92">
      <w:pPr>
        <w:numPr>
          <w:ilvl w:val="0"/>
          <w:numId w:val="7"/>
        </w:numPr>
        <w:suppressAutoHyphens w:val="0"/>
        <w:spacing w:line="360" w:lineRule="auto"/>
        <w:ind w:left="0" w:firstLine="851"/>
        <w:jc w:val="both"/>
      </w:pPr>
      <w:r w:rsidRPr="00D46686">
        <w:t>Tiktai klipai.</w:t>
      </w:r>
    </w:p>
    <w:p w:rsidR="00330A77" w:rsidRPr="00D46686" w:rsidRDefault="00330A77" w:rsidP="000D79C8">
      <w:pPr>
        <w:spacing w:line="360" w:lineRule="auto"/>
        <w:ind w:firstLine="851"/>
        <w:jc w:val="both"/>
      </w:pPr>
      <w:r w:rsidRPr="00D46686">
        <w:rPr>
          <w:b/>
        </w:rPr>
        <w:t xml:space="preserve">Moderatorius: </w:t>
      </w:r>
      <w:r w:rsidRPr="00D46686">
        <w:t>Tiktai klipai. Bet gal jūs matėte, prisiminsit kokių nors pažeidimų reklamos, kurias... etikos. Yra tiktai reklaminiai klipai parengti peržiūrai ir po to dar yra trumpas toks klausimynas, kur jūs turėtumėte pasakyt savo nuomonę individualiai apie reklamą, kurią matysite. Ir aš manau, kad gal po kiekvienos reklamos, mes duosime užpildyti, dėl to, kad po to būtų be galo sudėtinga prisiminti, nes čia jų yra nemažai, bet ir nelabai daug. Bet vien tik iš pavadinimų, vargu ar jūs galėsite spręsti apie tai, kokia čia yra reklama, ką mes matėm. Na, tai va.</w:t>
      </w:r>
    </w:p>
    <w:p w:rsidR="00330A77" w:rsidRPr="00D46686" w:rsidRDefault="00330A77" w:rsidP="000D79C8">
      <w:pPr>
        <w:spacing w:line="360" w:lineRule="auto"/>
        <w:ind w:firstLine="851"/>
        <w:jc w:val="both"/>
      </w:pPr>
      <w:r w:rsidRPr="00D46686">
        <w:t>Tai pirmas klausimas yra labai bendras, tikriausiai, daugiau retorinis: apskritai, kiek dažnai ir kiek daug yra gyvenime jūsų reklamos? Kaip jūs reaguojate į reklamą: bandote jos išvengti ar žiūrite visa tai?</w:t>
      </w:r>
    </w:p>
    <w:p w:rsidR="00330A77" w:rsidRPr="00D46686" w:rsidRDefault="00330A77" w:rsidP="00377D92">
      <w:pPr>
        <w:numPr>
          <w:ilvl w:val="0"/>
          <w:numId w:val="7"/>
        </w:numPr>
        <w:suppressAutoHyphens w:val="0"/>
        <w:spacing w:line="360" w:lineRule="auto"/>
        <w:ind w:left="0" w:firstLine="851"/>
        <w:jc w:val="both"/>
      </w:pPr>
      <w:r w:rsidRPr="00D46686">
        <w:t>Čia jau klausimas? (juokiasi)</w:t>
      </w:r>
    </w:p>
    <w:p w:rsidR="00330A77" w:rsidRPr="00D46686" w:rsidRDefault="00330A77" w:rsidP="000D79C8">
      <w:pPr>
        <w:spacing w:line="360" w:lineRule="auto"/>
        <w:ind w:firstLine="851"/>
        <w:jc w:val="both"/>
      </w:pPr>
      <w:r w:rsidRPr="00D46686">
        <w:rPr>
          <w:b/>
        </w:rPr>
        <w:lastRenderedPageBreak/>
        <w:t xml:space="preserve">Moderatorius: </w:t>
      </w:r>
      <w:r w:rsidRPr="00D46686">
        <w:t>Taip, taip. Čia tiesiog vat diskusijos pradžiai. (kosulys) Atsiprašau už kosulį, nieko negaliu padaryt. Kaip dažnai, jūsų nuomone?</w:t>
      </w:r>
    </w:p>
    <w:p w:rsidR="00330A77" w:rsidRPr="00D46686" w:rsidRDefault="00330A77" w:rsidP="00377D92">
      <w:pPr>
        <w:numPr>
          <w:ilvl w:val="0"/>
          <w:numId w:val="7"/>
        </w:numPr>
        <w:suppressAutoHyphens w:val="0"/>
        <w:spacing w:line="360" w:lineRule="auto"/>
        <w:ind w:left="0" w:firstLine="851"/>
        <w:jc w:val="both"/>
      </w:pPr>
      <w:r w:rsidRPr="00D46686">
        <w:t xml:space="preserve">Pastoviai, </w:t>
      </w:r>
      <w:r w:rsidRPr="00D46686">
        <w:rPr>
          <w:i/>
        </w:rPr>
        <w:t>per</w:t>
      </w:r>
      <w:r w:rsidRPr="00D46686">
        <w:t xml:space="preserve"> dažnai (bent jau mano nuomone). Ir visur...</w:t>
      </w:r>
    </w:p>
    <w:p w:rsidR="00330A77" w:rsidRPr="00D46686" w:rsidRDefault="00330A77" w:rsidP="000D79C8">
      <w:pPr>
        <w:spacing w:line="360" w:lineRule="auto"/>
        <w:ind w:firstLine="851"/>
        <w:jc w:val="both"/>
      </w:pPr>
      <w:r w:rsidRPr="00D46686">
        <w:rPr>
          <w:b/>
        </w:rPr>
        <w:t xml:space="preserve">Moderatorius: </w:t>
      </w:r>
      <w:r w:rsidRPr="00D46686">
        <w:t>Ką reiškia visur?</w:t>
      </w:r>
    </w:p>
    <w:p w:rsidR="00330A77" w:rsidRPr="00D46686" w:rsidRDefault="00330A77" w:rsidP="00377D92">
      <w:pPr>
        <w:numPr>
          <w:ilvl w:val="0"/>
          <w:numId w:val="7"/>
        </w:numPr>
        <w:suppressAutoHyphens w:val="0"/>
        <w:spacing w:line="360" w:lineRule="auto"/>
        <w:ind w:left="0" w:firstLine="851"/>
        <w:jc w:val="both"/>
      </w:pPr>
      <w:r w:rsidRPr="00D46686">
        <w:t>Parduotuvės, radijas, televizija.. Kur eini, apsidairai – plakatai, važiuoji mašina, pro langą pažiūri – plakatai kaba...</w:t>
      </w:r>
    </w:p>
    <w:p w:rsidR="00330A77" w:rsidRPr="00D46686" w:rsidRDefault="00330A77" w:rsidP="000D79C8">
      <w:pPr>
        <w:spacing w:line="360" w:lineRule="auto"/>
        <w:ind w:firstLine="851"/>
        <w:jc w:val="both"/>
      </w:pPr>
      <w:r w:rsidRPr="00D46686">
        <w:rPr>
          <w:b/>
        </w:rPr>
        <w:t xml:space="preserve">Moderatorius: </w:t>
      </w:r>
      <w:r w:rsidRPr="00D46686">
        <w:t>Na ir ką jūs darot, kai tada pamatot reklamą?</w:t>
      </w:r>
    </w:p>
    <w:p w:rsidR="00330A77" w:rsidRPr="00D46686" w:rsidRDefault="00330A77" w:rsidP="00377D92">
      <w:pPr>
        <w:numPr>
          <w:ilvl w:val="0"/>
          <w:numId w:val="7"/>
        </w:numPr>
        <w:suppressAutoHyphens w:val="0"/>
        <w:spacing w:line="360" w:lineRule="auto"/>
        <w:ind w:left="0" w:firstLine="851"/>
        <w:jc w:val="both"/>
      </w:pPr>
      <w:r w:rsidRPr="00D46686">
        <w:t>Jeigu tiesiog pamatei, tai... perskaitai, aišku, vistiek perskaitai, kažkiek įsisąmonini tos informacijos, bet jeigu per televiziją, tai aš gal, asmeniškai, ką nors tada veikiu per tą laiką (juokiasi).</w:t>
      </w:r>
    </w:p>
    <w:p w:rsidR="00330A77" w:rsidRPr="00D46686" w:rsidRDefault="00330A77" w:rsidP="000D79C8">
      <w:pPr>
        <w:spacing w:line="360" w:lineRule="auto"/>
        <w:ind w:firstLine="851"/>
        <w:jc w:val="both"/>
      </w:pPr>
      <w:r w:rsidRPr="00D46686">
        <w:rPr>
          <w:b/>
        </w:rPr>
        <w:t xml:space="preserve">Moderatorius: </w:t>
      </w:r>
      <w:r w:rsidRPr="00D46686">
        <w:t>Kaip daro kiti? Taip pat bando išvengti?</w:t>
      </w:r>
    </w:p>
    <w:p w:rsidR="00330A77" w:rsidRPr="00D46686" w:rsidRDefault="00330A77" w:rsidP="00377D92">
      <w:pPr>
        <w:numPr>
          <w:ilvl w:val="0"/>
          <w:numId w:val="7"/>
        </w:numPr>
        <w:suppressAutoHyphens w:val="0"/>
        <w:spacing w:line="360" w:lineRule="auto"/>
        <w:ind w:left="0" w:firstLine="851"/>
        <w:jc w:val="both"/>
      </w:pPr>
      <w:r w:rsidRPr="00D46686">
        <w:rPr>
          <w:b/>
        </w:rPr>
        <w:softHyphen/>
      </w:r>
      <w:r w:rsidRPr="00D46686">
        <w:t>Kanalą perjungiu (juokiasi).</w:t>
      </w:r>
    </w:p>
    <w:p w:rsidR="00330A77" w:rsidRPr="00D46686" w:rsidRDefault="00330A77" w:rsidP="000D79C8">
      <w:pPr>
        <w:spacing w:line="360" w:lineRule="auto"/>
        <w:ind w:firstLine="851"/>
        <w:jc w:val="both"/>
      </w:pPr>
      <w:r w:rsidRPr="00D46686">
        <w:rPr>
          <w:b/>
        </w:rPr>
        <w:t xml:space="preserve">Moderatorius: </w:t>
      </w:r>
      <w:r w:rsidRPr="00D46686">
        <w:t>perjungiat kanalą ir vėl, kitame, kitu kanalu rodo vėl reklamą? Taip?</w:t>
      </w:r>
    </w:p>
    <w:p w:rsidR="00330A77" w:rsidRPr="00D46686" w:rsidRDefault="00330A77" w:rsidP="00377D92">
      <w:pPr>
        <w:numPr>
          <w:ilvl w:val="0"/>
          <w:numId w:val="7"/>
        </w:numPr>
        <w:suppressAutoHyphens w:val="0"/>
        <w:spacing w:line="360" w:lineRule="auto"/>
        <w:ind w:left="0" w:firstLine="851"/>
        <w:jc w:val="both"/>
      </w:pPr>
      <w:r w:rsidRPr="00D46686">
        <w:t>Yra...Yra vienas dalykas, kas man pradėjo patikt dabar, socialiniai tinklai, kurie (tarkim, facebooke‘as), leidžia reklamą... arba apie ją padaryti atsiliepimą, arba ją išjungti iš viso. Tai bent kažkokį tikrai gali duoti atsaką, ar palikti savo atsakymą, ką galvoji apie tą... nes realiai, nedaug ką gali padaryti, jeigu pravažiuoja ar troleibusas, ar autobusas su reklama, ar eini ir užkliūna akys už reklamos.</w:t>
      </w:r>
    </w:p>
    <w:p w:rsidR="00330A77" w:rsidRPr="00D46686" w:rsidRDefault="00330A77" w:rsidP="000D79C8">
      <w:pPr>
        <w:spacing w:line="360" w:lineRule="auto"/>
        <w:ind w:firstLine="851"/>
        <w:jc w:val="both"/>
      </w:pPr>
      <w:r w:rsidRPr="00D46686">
        <w:t>&lt;triukšmas (- aš labai atsiprašau, ar jūs raktą turite, ar ne, nes aš nepasiėmus?)&gt;</w:t>
      </w:r>
    </w:p>
    <w:p w:rsidR="00330A77" w:rsidRPr="00D46686" w:rsidRDefault="00330A77" w:rsidP="000D79C8">
      <w:pPr>
        <w:spacing w:line="360" w:lineRule="auto"/>
        <w:ind w:firstLine="851"/>
        <w:jc w:val="both"/>
      </w:pPr>
      <w:r w:rsidRPr="00D46686">
        <w:rPr>
          <w:b/>
        </w:rPr>
        <w:t xml:space="preserve">Moderatorius: </w:t>
      </w:r>
      <w:r w:rsidRPr="00D46686">
        <w:t>A..Iš tiesų - socialiniai tinklai... Daug ką pakeitė, tame tarpe reklamoje ir.. ar tarkime, jeigu mes kalbėtume apie youtube‘ą ir jo galimybes – ar nebūna taip, kad jūs, tarkim, anorite dar kartą pasižiūrėti kokią nors reklamą ir grįžtate prie jos, tarkim, nu, gražu, patinka?</w:t>
      </w:r>
    </w:p>
    <w:p w:rsidR="00330A77" w:rsidRPr="00D46686" w:rsidRDefault="00330A77" w:rsidP="00377D92">
      <w:pPr>
        <w:numPr>
          <w:ilvl w:val="0"/>
          <w:numId w:val="7"/>
        </w:numPr>
        <w:suppressAutoHyphens w:val="0"/>
        <w:spacing w:line="360" w:lineRule="auto"/>
        <w:ind w:left="0" w:firstLine="851"/>
        <w:jc w:val="both"/>
      </w:pPr>
      <w:r w:rsidRPr="00D46686">
        <w:t>Vis tiek būna...</w:t>
      </w:r>
    </w:p>
    <w:p w:rsidR="00330A77" w:rsidRPr="00D46686" w:rsidRDefault="00330A77" w:rsidP="00377D92">
      <w:pPr>
        <w:numPr>
          <w:ilvl w:val="0"/>
          <w:numId w:val="7"/>
        </w:numPr>
        <w:suppressAutoHyphens w:val="0"/>
        <w:spacing w:line="360" w:lineRule="auto"/>
        <w:ind w:left="0" w:firstLine="851"/>
        <w:jc w:val="both"/>
      </w:pPr>
      <w:r w:rsidRPr="00D46686">
        <w:t>Būna, būna...</w:t>
      </w:r>
    </w:p>
    <w:p w:rsidR="00330A77" w:rsidRPr="00D46686" w:rsidRDefault="00330A77" w:rsidP="00377D92">
      <w:pPr>
        <w:numPr>
          <w:ilvl w:val="0"/>
          <w:numId w:val="7"/>
        </w:numPr>
        <w:suppressAutoHyphens w:val="0"/>
        <w:spacing w:line="360" w:lineRule="auto"/>
        <w:ind w:left="0" w:firstLine="851"/>
        <w:jc w:val="both"/>
      </w:pPr>
      <w:r w:rsidRPr="00D46686">
        <w:t>Būna, būna...</w:t>
      </w:r>
    </w:p>
    <w:p w:rsidR="00330A77" w:rsidRPr="00D46686" w:rsidRDefault="00330A77" w:rsidP="000D79C8">
      <w:pPr>
        <w:spacing w:line="360" w:lineRule="auto"/>
        <w:ind w:firstLine="851"/>
        <w:jc w:val="both"/>
      </w:pPr>
      <w:r w:rsidRPr="00D46686">
        <w:rPr>
          <w:b/>
        </w:rPr>
        <w:t xml:space="preserve">Moderatorius: </w:t>
      </w:r>
      <w:r w:rsidRPr="00D46686">
        <w:t>O šiaip... tai labiausiai, kaip suprantu, erzina ta reklama, kurios jūs negalite sukontroliuoti, negalite reguliuoti ir nieko, deja, negalite pasakyti?</w:t>
      </w:r>
    </w:p>
    <w:p w:rsidR="00330A77" w:rsidRPr="00D46686" w:rsidRDefault="00330A77" w:rsidP="00377D92">
      <w:pPr>
        <w:numPr>
          <w:ilvl w:val="0"/>
          <w:numId w:val="7"/>
        </w:numPr>
        <w:suppressAutoHyphens w:val="0"/>
        <w:spacing w:line="360" w:lineRule="auto"/>
        <w:ind w:left="0" w:firstLine="851"/>
        <w:jc w:val="both"/>
      </w:pPr>
      <w:r w:rsidRPr="00D46686">
        <w:t>Deja, taip</w:t>
      </w:r>
      <w:r w:rsidRPr="00D46686">
        <w:rPr>
          <w:b/>
        </w:rPr>
        <w:t>.</w:t>
      </w:r>
    </w:p>
    <w:p w:rsidR="00330A77" w:rsidRPr="00D46686" w:rsidRDefault="00330A77" w:rsidP="000D79C8">
      <w:pPr>
        <w:spacing w:line="360" w:lineRule="auto"/>
        <w:ind w:firstLine="851"/>
        <w:jc w:val="both"/>
      </w:pPr>
      <w:r w:rsidRPr="00D46686">
        <w:rPr>
          <w:b/>
        </w:rPr>
        <w:t xml:space="preserve">Moderatorius: </w:t>
      </w:r>
      <w:r w:rsidRPr="00D46686">
        <w:t>Ar taip? Na, gerai. Tarkim, jeigu aš jūsų paklausčiau, jūsų nuomone, dabar reklamos daugiau, negu buvo, pavyzdžiui, prieš tris keturis metus, ar tas kiekis jis kažkaip nusistovėjo, ar mes matome jos tiek pat?</w:t>
      </w:r>
    </w:p>
    <w:p w:rsidR="00330A77" w:rsidRPr="00D46686" w:rsidRDefault="00330A77" w:rsidP="00377D92">
      <w:pPr>
        <w:numPr>
          <w:ilvl w:val="0"/>
          <w:numId w:val="7"/>
        </w:numPr>
        <w:suppressAutoHyphens w:val="0"/>
        <w:spacing w:line="360" w:lineRule="auto"/>
        <w:ind w:left="0" w:firstLine="851"/>
        <w:jc w:val="both"/>
      </w:pPr>
      <w:r w:rsidRPr="00D46686">
        <w:t>Man tai atrodo, kad daugiau.</w:t>
      </w:r>
    </w:p>
    <w:p w:rsidR="00330A77" w:rsidRPr="00D46686" w:rsidRDefault="00330A77" w:rsidP="00377D92">
      <w:pPr>
        <w:numPr>
          <w:ilvl w:val="0"/>
          <w:numId w:val="7"/>
        </w:numPr>
        <w:suppressAutoHyphens w:val="0"/>
        <w:spacing w:line="360" w:lineRule="auto"/>
        <w:ind w:left="0" w:firstLine="851"/>
        <w:jc w:val="both"/>
      </w:pPr>
      <w:r w:rsidRPr="00D46686">
        <w:lastRenderedPageBreak/>
        <w:t>Aš manau, kad yra daugiau. Galbūt televizijoj nusistovėjęs toks... Internete, tai aišku, kad yra bumas. Paskui kas ten(...) išnaudoja šitą terpę, tai aišku, tos pereinančios „top up“ reklamos, kurių neįmanoma išvengti, ir net ir tam pačiam youtube‘e reklamuojama.</w:t>
      </w:r>
    </w:p>
    <w:p w:rsidR="00330A77" w:rsidRPr="00D46686" w:rsidRDefault="00330A77" w:rsidP="000D79C8">
      <w:pPr>
        <w:spacing w:line="360" w:lineRule="auto"/>
        <w:ind w:firstLine="851"/>
        <w:jc w:val="both"/>
      </w:pPr>
      <w:r w:rsidRPr="00D46686">
        <w:t>(...)</w:t>
      </w:r>
    </w:p>
    <w:p w:rsidR="00330A77" w:rsidRPr="00D46686" w:rsidRDefault="00330A77" w:rsidP="000D79C8">
      <w:pPr>
        <w:spacing w:line="360" w:lineRule="auto"/>
        <w:ind w:firstLine="851"/>
        <w:jc w:val="both"/>
      </w:pPr>
      <w:r w:rsidRPr="00D46686">
        <w:rPr>
          <w:b/>
        </w:rPr>
        <w:t xml:space="preserve">Moderatorius: </w:t>
      </w:r>
      <w:r w:rsidRPr="00D46686">
        <w:t>Socialiniai tinklai ir tos naujos erdvės...aišku, jas išnaudoja, nes tai yra žymiai pigiau ir.. o televizijos reklama?</w:t>
      </w:r>
    </w:p>
    <w:p w:rsidR="00330A77" w:rsidRPr="00D46686" w:rsidRDefault="00330A77" w:rsidP="00377D92">
      <w:pPr>
        <w:numPr>
          <w:ilvl w:val="0"/>
          <w:numId w:val="7"/>
        </w:numPr>
        <w:suppressAutoHyphens w:val="0"/>
        <w:spacing w:line="360" w:lineRule="auto"/>
        <w:ind w:left="0" w:firstLine="851"/>
        <w:jc w:val="both"/>
      </w:pPr>
      <w:r w:rsidRPr="00D46686">
        <w:t>Jos tiesiog nesimato. Taip. Žiūri ir nieko nematai. Taip manau.</w:t>
      </w:r>
    </w:p>
    <w:p w:rsidR="00330A77" w:rsidRPr="00D46686" w:rsidRDefault="00330A77" w:rsidP="000D79C8">
      <w:pPr>
        <w:spacing w:line="360" w:lineRule="auto"/>
        <w:ind w:firstLine="851"/>
        <w:jc w:val="both"/>
      </w:pPr>
      <w:r w:rsidRPr="00D46686">
        <w:rPr>
          <w:b/>
        </w:rPr>
        <w:t xml:space="preserve">Moderatorius: </w:t>
      </w:r>
      <w:r w:rsidRPr="00D46686">
        <w:t>Bet tai, gerai, gal mes, labai trumpai, nes nėra tai mūsų tema, na sakykime jeigu mes taip visi čia neigiamai... ar gal yra yra žmonių, kurie teigiamai vertina reklamas ir sako „ labai gerai, be jų būtų lūdna...</w:t>
      </w:r>
    </w:p>
    <w:p w:rsidR="00330A77" w:rsidRPr="00D46686" w:rsidRDefault="00330A77" w:rsidP="00377D92">
      <w:pPr>
        <w:numPr>
          <w:ilvl w:val="0"/>
          <w:numId w:val="7"/>
        </w:numPr>
        <w:suppressAutoHyphens w:val="0"/>
        <w:spacing w:line="360" w:lineRule="auto"/>
        <w:ind w:left="0" w:firstLine="851"/>
        <w:jc w:val="both"/>
      </w:pPr>
      <w:r w:rsidRPr="00D46686">
        <w:t>Informacijos...</w:t>
      </w:r>
    </w:p>
    <w:p w:rsidR="00330A77" w:rsidRPr="00D46686" w:rsidRDefault="00330A77" w:rsidP="00377D92">
      <w:pPr>
        <w:numPr>
          <w:ilvl w:val="0"/>
          <w:numId w:val="7"/>
        </w:numPr>
        <w:suppressAutoHyphens w:val="0"/>
        <w:spacing w:line="360" w:lineRule="auto"/>
        <w:ind w:left="0" w:firstLine="851"/>
        <w:jc w:val="both"/>
      </w:pPr>
      <w:r w:rsidRPr="00D46686">
        <w:t>Ne visa yra bloga</w:t>
      </w:r>
    </w:p>
    <w:p w:rsidR="00330A77" w:rsidRPr="00D46686" w:rsidRDefault="00330A77" w:rsidP="000D79C8">
      <w:pPr>
        <w:spacing w:line="360" w:lineRule="auto"/>
        <w:ind w:firstLine="851"/>
        <w:jc w:val="both"/>
      </w:pPr>
      <w:r w:rsidRPr="00D46686">
        <w:rPr>
          <w:b/>
        </w:rPr>
        <w:t>Moderatorius:</w:t>
      </w:r>
      <w:r w:rsidRPr="00D46686">
        <w:t xml:space="preserve"> ...informacijos negautumėm“, ar mes galim, vien tiktai, sakykim, peikti reklamą ir sakyti, kad tai yra blogai?</w:t>
      </w:r>
    </w:p>
    <w:p w:rsidR="00330A77" w:rsidRPr="00D46686" w:rsidRDefault="00330A77" w:rsidP="00377D92">
      <w:pPr>
        <w:numPr>
          <w:ilvl w:val="0"/>
          <w:numId w:val="7"/>
        </w:numPr>
        <w:suppressAutoHyphens w:val="0"/>
        <w:spacing w:line="360" w:lineRule="auto"/>
        <w:ind w:left="0" w:firstLine="851"/>
        <w:jc w:val="both"/>
      </w:pPr>
      <w:r w:rsidRPr="00D46686">
        <w:t>Ne, tai tikrai nėra blogai. Aišku, kad kiekvienas jos (...) – supažindina ir juo labiau patraukia tikrai kūrybinga arba graži reklama, estetiška.</w:t>
      </w:r>
    </w:p>
    <w:p w:rsidR="00330A77" w:rsidRPr="00D46686" w:rsidRDefault="00330A77" w:rsidP="000D79C8">
      <w:pPr>
        <w:spacing w:line="360" w:lineRule="auto"/>
        <w:ind w:firstLine="851"/>
        <w:jc w:val="both"/>
      </w:pPr>
      <w:r w:rsidRPr="00D46686">
        <w:rPr>
          <w:b/>
        </w:rPr>
        <w:t xml:space="preserve">Moderatorius: </w:t>
      </w:r>
      <w:r w:rsidRPr="00D46686">
        <w:t>Jūs kūrybiškumo elementus pastebit reklamoje?</w:t>
      </w:r>
    </w:p>
    <w:p w:rsidR="00330A77" w:rsidRPr="00D46686" w:rsidRDefault="00330A77" w:rsidP="00377D92">
      <w:pPr>
        <w:numPr>
          <w:ilvl w:val="0"/>
          <w:numId w:val="7"/>
        </w:numPr>
        <w:suppressAutoHyphens w:val="0"/>
        <w:spacing w:line="360" w:lineRule="auto"/>
        <w:ind w:left="0" w:firstLine="851"/>
        <w:jc w:val="both"/>
      </w:pPr>
      <w:r w:rsidRPr="00D46686">
        <w:t>Taip, jeigu jinai yra išskirtinė – tikrai įsidėmi.</w:t>
      </w:r>
    </w:p>
    <w:p w:rsidR="00330A77" w:rsidRPr="00D46686" w:rsidRDefault="00330A77" w:rsidP="000D79C8">
      <w:pPr>
        <w:spacing w:line="360" w:lineRule="auto"/>
        <w:ind w:firstLine="851"/>
        <w:jc w:val="both"/>
      </w:pPr>
      <w:r w:rsidRPr="00D46686">
        <w:rPr>
          <w:b/>
        </w:rPr>
        <w:t xml:space="preserve">Moderatorius: </w:t>
      </w:r>
      <w:r w:rsidRPr="00D46686">
        <w:t>Gal galėtumėte pateikti kokį nors pavyzdį?</w:t>
      </w:r>
    </w:p>
    <w:p w:rsidR="00330A77" w:rsidRPr="00D46686" w:rsidRDefault="00330A77" w:rsidP="00377D92">
      <w:pPr>
        <w:numPr>
          <w:ilvl w:val="0"/>
          <w:numId w:val="7"/>
        </w:numPr>
        <w:suppressAutoHyphens w:val="0"/>
        <w:spacing w:line="360" w:lineRule="auto"/>
        <w:ind w:left="0" w:firstLine="851"/>
        <w:jc w:val="both"/>
      </w:pPr>
      <w:r w:rsidRPr="00D46686">
        <w:t>Na, pavyzdžiui, man labai patiko „Vichy“ vandens reklama... ten kur skleidžiasi tie žiedlapiai (juokiasi), nu man jinai tokia, nu kitokia, užkibo... arba jinai tūri būti įžūli – „ežio“ reklama.</w:t>
      </w:r>
    </w:p>
    <w:p w:rsidR="00330A77" w:rsidRPr="00D46686" w:rsidRDefault="00330A77" w:rsidP="000D79C8">
      <w:pPr>
        <w:spacing w:line="360" w:lineRule="auto"/>
        <w:ind w:firstLine="851"/>
        <w:jc w:val="both"/>
      </w:pPr>
      <w:r w:rsidRPr="00D46686">
        <w:rPr>
          <w:b/>
        </w:rPr>
        <w:t>Moderatorius:</w:t>
      </w:r>
      <w:r w:rsidRPr="00D46686">
        <w:t xml:space="preserve"> „Ežio reklama“.</w:t>
      </w:r>
    </w:p>
    <w:p w:rsidR="00330A77" w:rsidRPr="00D46686" w:rsidRDefault="00330A77" w:rsidP="00377D92">
      <w:pPr>
        <w:numPr>
          <w:ilvl w:val="0"/>
          <w:numId w:val="7"/>
        </w:numPr>
        <w:suppressAutoHyphens w:val="0"/>
        <w:spacing w:line="360" w:lineRule="auto"/>
        <w:ind w:left="0" w:firstLine="851"/>
        <w:jc w:val="both"/>
      </w:pPr>
      <w:r w:rsidRPr="00D46686">
        <w:t>Bet jinai mane erzina. (juokiasi)</w:t>
      </w:r>
    </w:p>
    <w:p w:rsidR="00330A77" w:rsidRPr="00D46686" w:rsidRDefault="00330A77" w:rsidP="000D79C8">
      <w:pPr>
        <w:spacing w:line="360" w:lineRule="auto"/>
        <w:ind w:firstLine="851"/>
        <w:jc w:val="both"/>
      </w:pPr>
      <w:r w:rsidRPr="00D46686">
        <w:rPr>
          <w:b/>
        </w:rPr>
        <w:t xml:space="preserve">Moderatorius: </w:t>
      </w:r>
      <w:r w:rsidRPr="00D46686">
        <w:t>Bet tai..</w:t>
      </w:r>
    </w:p>
    <w:p w:rsidR="00330A77" w:rsidRPr="00D46686" w:rsidRDefault="00330A77" w:rsidP="00377D92">
      <w:pPr>
        <w:numPr>
          <w:ilvl w:val="0"/>
          <w:numId w:val="7"/>
        </w:numPr>
        <w:suppressAutoHyphens w:val="0"/>
        <w:spacing w:line="360" w:lineRule="auto"/>
        <w:ind w:left="0" w:firstLine="851"/>
        <w:jc w:val="both"/>
      </w:pPr>
      <w:r w:rsidRPr="00D46686">
        <w:t>Todėl ir įsimena</w:t>
      </w:r>
    </w:p>
    <w:p w:rsidR="00330A77" w:rsidRPr="00D46686" w:rsidRDefault="00330A77" w:rsidP="000D79C8">
      <w:pPr>
        <w:spacing w:line="360" w:lineRule="auto"/>
        <w:ind w:firstLine="851"/>
        <w:jc w:val="both"/>
      </w:pPr>
      <w:r w:rsidRPr="00D46686">
        <w:rPr>
          <w:b/>
        </w:rPr>
        <w:t xml:space="preserve">Moderatorius: </w:t>
      </w:r>
      <w:r w:rsidRPr="00D46686">
        <w:t>Dėl to ir įsimena. Bet jinai yra kita, galbūt ne.. kitai auditorijai, paauglių paklausti, žinoma. Bet tai, sakykime vyksta įvairūs reklamų.. reklamos kampanijos, aišku reklamų kūrybiškumo konkursai. Ką tik vat įvyko „Adrenalinas“, kuriame buvo daug prizų išdalinta pirmosios vietos...</w:t>
      </w:r>
    </w:p>
    <w:p w:rsidR="00330A77" w:rsidRPr="00D46686" w:rsidRDefault="00330A77" w:rsidP="00377D92">
      <w:pPr>
        <w:numPr>
          <w:ilvl w:val="0"/>
          <w:numId w:val="7"/>
        </w:numPr>
        <w:suppressAutoHyphens w:val="0"/>
        <w:spacing w:line="360" w:lineRule="auto"/>
        <w:ind w:left="0" w:firstLine="851"/>
        <w:jc w:val="both"/>
      </w:pPr>
      <w:r w:rsidRPr="00D46686">
        <w:t>Ir kaip tik ir „Ežiui“</w:t>
      </w:r>
    </w:p>
    <w:p w:rsidR="00330A77" w:rsidRPr="00D46686" w:rsidRDefault="00330A77" w:rsidP="000D79C8">
      <w:pPr>
        <w:spacing w:line="360" w:lineRule="auto"/>
        <w:ind w:firstLine="851"/>
        <w:jc w:val="both"/>
      </w:pPr>
      <w:r w:rsidRPr="00D46686">
        <w:rPr>
          <w:b/>
        </w:rPr>
        <w:t>Moderatorius:</w:t>
      </w:r>
      <w:r w:rsidRPr="00D46686">
        <w:t xml:space="preserve"> Taip, ir „Milk“ agentūra, kuri laimėjo, beveik susišlavė visus prizus, ir kai kurios reklamos, jų nėra įdėta čia, bet, galbūt, galėtų pretenduoti į nelabai etiškas reklamas, nes.. kaip </w:t>
      </w:r>
      <w:r w:rsidRPr="00D46686">
        <w:lastRenderedPageBreak/>
        <w:t>jum atrodo apskritai, kas yra neetiškumas reklamoje? Ar jūs pastebite dalykų, kurie jus šokiruoja, žeidžia ir ar mes apskritai suprantame, kas yra neetiška? Vat, kas jūsų nuomone yra neetiška?Kalbant apie reklamą. Kas...Ko neturėtų būti?</w:t>
      </w:r>
    </w:p>
    <w:p w:rsidR="00330A77" w:rsidRPr="00D46686" w:rsidRDefault="00330A77" w:rsidP="00377D92">
      <w:pPr>
        <w:numPr>
          <w:ilvl w:val="0"/>
          <w:numId w:val="7"/>
        </w:numPr>
        <w:suppressAutoHyphens w:val="0"/>
        <w:spacing w:line="360" w:lineRule="auto"/>
        <w:ind w:left="0" w:firstLine="851"/>
        <w:jc w:val="both"/>
      </w:pPr>
      <w:r w:rsidRPr="00D46686">
        <w:t>Aš galiu pasakyt, kas mane drasko kaip vyrą reklamoje. (juokas)</w:t>
      </w:r>
    </w:p>
    <w:p w:rsidR="00330A77" w:rsidRPr="00D46686" w:rsidRDefault="00330A77" w:rsidP="000D79C8">
      <w:pPr>
        <w:spacing w:line="360" w:lineRule="auto"/>
        <w:ind w:firstLine="851"/>
        <w:jc w:val="both"/>
      </w:pPr>
      <w:r w:rsidRPr="00D46686">
        <w:rPr>
          <w:b/>
        </w:rPr>
        <w:t xml:space="preserve">Moderatorius: </w:t>
      </w:r>
      <w:r w:rsidRPr="00D46686">
        <w:t>Prašau</w:t>
      </w:r>
    </w:p>
    <w:p w:rsidR="00330A77" w:rsidRPr="00D46686" w:rsidRDefault="00330A77" w:rsidP="00377D92">
      <w:pPr>
        <w:numPr>
          <w:ilvl w:val="0"/>
          <w:numId w:val="7"/>
        </w:numPr>
        <w:suppressAutoHyphens w:val="0"/>
        <w:spacing w:line="360" w:lineRule="auto"/>
        <w:ind w:left="0" w:firstLine="851"/>
        <w:jc w:val="both"/>
      </w:pPr>
      <w:r w:rsidRPr="00D46686">
        <w:t xml:space="preserve"> Yra atomobiliai ir pusnuogės moterys. Arba automobilių dalys, kurias, nu realiai, aš nežinau kaip sugretinti, bet, turbūt, apeliuojama į vyrus ir kažkokį efektą vis tiek jie sulaukia. Aš nežinau, ar vyrai po to eina pirkt tą tepalą, būtent, kurį reklamuoja ta moteris, bet šitas...seniau ypač buvo, labai dažnai pasitaikydavo, dabar – vis dar, vis dar įmanoma irgi pamatyt</w:t>
      </w:r>
    </w:p>
    <w:p w:rsidR="00330A77" w:rsidRPr="00D46686" w:rsidRDefault="00330A77" w:rsidP="00377D92">
      <w:pPr>
        <w:numPr>
          <w:ilvl w:val="0"/>
          <w:numId w:val="7"/>
        </w:numPr>
        <w:suppressAutoHyphens w:val="0"/>
        <w:spacing w:line="360" w:lineRule="auto"/>
        <w:ind w:left="0" w:firstLine="851"/>
        <w:jc w:val="both"/>
      </w:pPr>
      <w:r w:rsidRPr="00D46686">
        <w:t>Aha, garaže (juokiasi)</w:t>
      </w:r>
    </w:p>
    <w:p w:rsidR="00330A77" w:rsidRPr="00D46686" w:rsidRDefault="00330A77" w:rsidP="00377D92">
      <w:pPr>
        <w:numPr>
          <w:ilvl w:val="0"/>
          <w:numId w:val="7"/>
        </w:numPr>
        <w:suppressAutoHyphens w:val="0"/>
        <w:spacing w:line="360" w:lineRule="auto"/>
        <w:ind w:left="0" w:firstLine="851"/>
        <w:jc w:val="both"/>
      </w:pPr>
      <w:r w:rsidRPr="00D46686">
        <w:t>Nu garaže</w:t>
      </w:r>
    </w:p>
    <w:p w:rsidR="00330A77" w:rsidRPr="00D46686" w:rsidRDefault="00330A77" w:rsidP="00377D92">
      <w:pPr>
        <w:numPr>
          <w:ilvl w:val="0"/>
          <w:numId w:val="7"/>
        </w:numPr>
        <w:suppressAutoHyphens w:val="0"/>
        <w:spacing w:line="360" w:lineRule="auto"/>
        <w:ind w:left="0" w:firstLine="851"/>
        <w:jc w:val="both"/>
      </w:pPr>
      <w:r w:rsidRPr="00D46686">
        <w:t>Jeigu galima, aš dar pridursiu, kad dar vienas labai įdomus aspektas – tarkim aš kiekvieną mielą rytą pasistatau automobilį toj pačioj daugmaž vietoj eidamas į darbą ir leisdamasis iš aikštelės aš pastebiu vieną ir vienintelį plakatą – reklamuoja „Žygio batus“, tai yra batai, bet tai yra būtent išskirtinai linija moterims ir ją reklamuoja pusnuogė mergina. Tada kyla automatiškai klausimas, jeigu stengiamasi tepalus, vyrus patraukt nupirkt prekę reklamuojant nuogu moters kūnu, tai iš kur tada atsirado tas poreikis reklamuot moteriškas prekes, prekes, skirtas moterim irgi moters nuogu kūnu ir kūnu, tai ar ten neturėtų būt vyras tada kyla klausimas.</w:t>
      </w:r>
    </w:p>
    <w:p w:rsidR="00330A77" w:rsidRPr="00D46686" w:rsidRDefault="00330A77" w:rsidP="000D79C8">
      <w:pPr>
        <w:spacing w:line="360" w:lineRule="auto"/>
        <w:ind w:firstLine="851"/>
        <w:jc w:val="both"/>
      </w:pPr>
      <w:r w:rsidRPr="00D46686">
        <w:t>(juokas)</w:t>
      </w:r>
    </w:p>
    <w:p w:rsidR="00330A77" w:rsidRPr="00D46686" w:rsidRDefault="00330A77" w:rsidP="00377D92">
      <w:pPr>
        <w:numPr>
          <w:ilvl w:val="0"/>
          <w:numId w:val="7"/>
        </w:numPr>
        <w:suppressAutoHyphens w:val="0"/>
        <w:spacing w:line="360" w:lineRule="auto"/>
        <w:ind w:left="0" w:firstLine="851"/>
        <w:jc w:val="both"/>
        <w:rPr>
          <w:lang w:val="en-US"/>
        </w:rPr>
      </w:pPr>
      <w:r w:rsidRPr="00D46686">
        <w:t>Taip pat nuogas</w:t>
      </w:r>
      <w:r w:rsidRPr="00D46686">
        <w:rPr>
          <w:lang w:val="en-US"/>
        </w:rPr>
        <w:t>!</w:t>
      </w:r>
    </w:p>
    <w:p w:rsidR="00330A77" w:rsidRPr="00D46686" w:rsidRDefault="00330A77" w:rsidP="00377D92">
      <w:pPr>
        <w:numPr>
          <w:ilvl w:val="0"/>
          <w:numId w:val="7"/>
        </w:numPr>
        <w:suppressAutoHyphens w:val="0"/>
        <w:spacing w:line="360" w:lineRule="auto"/>
        <w:ind w:left="0" w:firstLine="851"/>
        <w:jc w:val="both"/>
      </w:pPr>
      <w:r w:rsidRPr="00D46686">
        <w:t>Ne, su moterim. Taip sakant, taip pat apsirengusia moteriškais batais</w:t>
      </w:r>
    </w:p>
    <w:p w:rsidR="00330A77" w:rsidRPr="00D46686" w:rsidRDefault="00330A77" w:rsidP="000D79C8">
      <w:pPr>
        <w:spacing w:line="360" w:lineRule="auto"/>
        <w:ind w:firstLine="851"/>
        <w:jc w:val="both"/>
      </w:pPr>
      <w:r w:rsidRPr="00D46686">
        <w:rPr>
          <w:b/>
        </w:rPr>
        <w:t xml:space="preserve">Moderatorius: </w:t>
      </w:r>
      <w:r w:rsidRPr="00D46686">
        <w:t xml:space="preserve">bet tai čia jūs, tarkime, jeigu galima būtų šią neetiškumo temą pavadinti seksualinių motyvų naudojimu reklamoje, tai jūsųs pateikti pavyzdžiai yra labai švelnūs pavyzdžiai, nes, iš tiesų, reklamoje seksualinių motyvų.. turbūt labiausiai, daugiausiai uždraustų reklamų yra būtent tų, kuriose yra naudojami seksualiniai motyvai. Calvin‘as Klein‘as – prekės ženklas piktnaudžiauja labai tuo, ir kiti prekių ženklai, tarp kitko, labai žinomi ir prabangūs prekių ženklai. Čia būtų sakykime tokie vat seksualumo demostravimas, erotinių galbūt elementų naudojimas reklamoje. Ar jūs laikote, kad tai yra pažeidimas? Tai yra neetiška? </w:t>
      </w:r>
    </w:p>
    <w:p w:rsidR="00330A77" w:rsidRPr="00D46686" w:rsidRDefault="00330A77" w:rsidP="00377D92">
      <w:pPr>
        <w:numPr>
          <w:ilvl w:val="0"/>
          <w:numId w:val="7"/>
        </w:numPr>
        <w:suppressAutoHyphens w:val="0"/>
        <w:spacing w:line="360" w:lineRule="auto"/>
        <w:ind w:left="0" w:firstLine="851"/>
        <w:jc w:val="both"/>
      </w:pPr>
      <w:r w:rsidRPr="00D46686">
        <w:t>Nu...teisingai</w:t>
      </w:r>
    </w:p>
    <w:p w:rsidR="00330A77" w:rsidRPr="00D46686" w:rsidRDefault="00330A77" w:rsidP="000D79C8">
      <w:pPr>
        <w:spacing w:line="360" w:lineRule="auto"/>
        <w:ind w:firstLine="851"/>
        <w:jc w:val="both"/>
      </w:pPr>
      <w:r w:rsidRPr="00D46686">
        <w:rPr>
          <w:b/>
        </w:rPr>
        <w:t xml:space="preserve">Moderatorius: </w:t>
      </w:r>
      <w:r w:rsidRPr="00D46686">
        <w:t>Taip? Ar visi sutinka?</w:t>
      </w:r>
    </w:p>
    <w:p w:rsidR="00330A77" w:rsidRPr="00D46686" w:rsidRDefault="00330A77" w:rsidP="00377D92">
      <w:pPr>
        <w:numPr>
          <w:ilvl w:val="0"/>
          <w:numId w:val="7"/>
        </w:numPr>
        <w:suppressAutoHyphens w:val="0"/>
        <w:spacing w:line="360" w:lineRule="auto"/>
        <w:ind w:left="0" w:firstLine="851"/>
        <w:jc w:val="both"/>
      </w:pPr>
      <w:r w:rsidRPr="00D46686">
        <w:t xml:space="preserve">Aš, jeigu galėčiau pateikt savo, kaip tik va šiandien girdėjau reklamą. Ten žodžiu kažkokią tai vaikišką lėlę reklamuoja, ten aišku, kaina nemaža bus. Ten... „RUDUDU: geriausiem </w:t>
      </w:r>
      <w:r w:rsidRPr="00D46686">
        <w:lastRenderedPageBreak/>
        <w:t>vaikam – geriausi žaislai“ („mylymiausiems vaikams – geriausi žaislai“ Aut.past.). Ir dabar galvoju, aha, pamatys vaikas tokią reklamą ir ką sakys: mama, ką aš negeras buvau? Ka, tu man negali nupirkt? Nesvarbu, kad ten gal kaina nereali ir apskritai... mane tai va tokie dalykai labiau erzina, negu ten kūnas, koja, ranka ar ten lūpos, ar akis..</w:t>
      </w:r>
    </w:p>
    <w:p w:rsidR="00330A77" w:rsidRPr="00D46686" w:rsidRDefault="00330A77" w:rsidP="000D79C8">
      <w:pPr>
        <w:spacing w:line="360" w:lineRule="auto"/>
        <w:ind w:firstLine="851"/>
        <w:jc w:val="both"/>
      </w:pPr>
      <w:r w:rsidRPr="00D46686">
        <w:rPr>
          <w:b/>
        </w:rPr>
        <w:t xml:space="preserve">Moderatorius: </w:t>
      </w:r>
      <w:r w:rsidRPr="00D46686">
        <w:t>Jūs turit vaikų?</w:t>
      </w:r>
    </w:p>
    <w:p w:rsidR="00330A77" w:rsidRPr="00D46686" w:rsidRDefault="00330A77" w:rsidP="00377D92">
      <w:pPr>
        <w:numPr>
          <w:ilvl w:val="0"/>
          <w:numId w:val="7"/>
        </w:numPr>
        <w:suppressAutoHyphens w:val="0"/>
        <w:spacing w:line="360" w:lineRule="auto"/>
        <w:ind w:left="0" w:firstLine="851"/>
        <w:jc w:val="both"/>
      </w:pPr>
      <w:r w:rsidRPr="00D46686">
        <w:t>Ne. (juokiasi)</w:t>
      </w:r>
    </w:p>
    <w:p w:rsidR="00330A77" w:rsidRPr="00D46686" w:rsidRDefault="00330A77" w:rsidP="000D79C8">
      <w:pPr>
        <w:spacing w:line="360" w:lineRule="auto"/>
        <w:ind w:firstLine="851"/>
        <w:jc w:val="both"/>
      </w:pPr>
      <w:r w:rsidRPr="00D46686">
        <w:rPr>
          <w:b/>
        </w:rPr>
        <w:t xml:space="preserve">Moderatorius: </w:t>
      </w:r>
      <w:r w:rsidRPr="00D46686">
        <w:t>Bet jau hipotetiškai įsivaizduojat, kad galėtų būti?</w:t>
      </w:r>
    </w:p>
    <w:p w:rsidR="00330A77" w:rsidRPr="00D46686" w:rsidRDefault="00330A77" w:rsidP="00377D92">
      <w:pPr>
        <w:numPr>
          <w:ilvl w:val="0"/>
          <w:numId w:val="7"/>
        </w:numPr>
        <w:suppressAutoHyphens w:val="0"/>
        <w:spacing w:line="360" w:lineRule="auto"/>
        <w:ind w:left="0" w:firstLine="851"/>
        <w:jc w:val="both"/>
      </w:pPr>
      <w:r w:rsidRPr="00D46686">
        <w:t>Bet tiesiog aš įsisvaizduoju, kad kai aš buvau maža ar ten paauglė, ar ten kažką tokio pamatydavau, mane tas labai veikdavo. Dabar aš galiu išjungt, nueit ten kažką daryt ir negirdėt, o vaikus tai tas labai veikia.</w:t>
      </w:r>
    </w:p>
    <w:p w:rsidR="00330A77" w:rsidRPr="00D46686" w:rsidRDefault="00330A77" w:rsidP="000D79C8">
      <w:pPr>
        <w:spacing w:line="360" w:lineRule="auto"/>
        <w:ind w:firstLine="851"/>
        <w:jc w:val="both"/>
      </w:pPr>
      <w:r w:rsidRPr="00D46686">
        <w:rPr>
          <w:b/>
        </w:rPr>
        <w:t xml:space="preserve">Moderatorius: </w:t>
      </w:r>
      <w:r w:rsidRPr="00D46686">
        <w:t>Reiškia, visa tai, kas susiję su vaikais ir su vaikų elgesiu irgi, galima būtų laikyti...</w:t>
      </w:r>
    </w:p>
    <w:p w:rsidR="00330A77" w:rsidRPr="00D46686" w:rsidRDefault="00330A77" w:rsidP="00377D92">
      <w:pPr>
        <w:numPr>
          <w:ilvl w:val="0"/>
          <w:numId w:val="7"/>
        </w:numPr>
        <w:suppressAutoHyphens w:val="0"/>
        <w:spacing w:line="360" w:lineRule="auto"/>
        <w:ind w:left="0" w:firstLine="851"/>
        <w:jc w:val="both"/>
      </w:pPr>
      <w:r w:rsidRPr="00D46686">
        <w:t>Aš taip bent galvoju... Ne tiek, grynai, kad su vaikais, bet, vat norėjimas įpiršti tą prekę..</w:t>
      </w:r>
    </w:p>
    <w:p w:rsidR="00330A77" w:rsidRPr="00D46686" w:rsidRDefault="00330A77" w:rsidP="00377D92">
      <w:pPr>
        <w:numPr>
          <w:ilvl w:val="0"/>
          <w:numId w:val="7"/>
        </w:numPr>
        <w:suppressAutoHyphens w:val="0"/>
        <w:spacing w:line="360" w:lineRule="auto"/>
        <w:ind w:left="0" w:firstLine="851"/>
        <w:jc w:val="both"/>
      </w:pPr>
      <w:r w:rsidRPr="00D46686">
        <w:t>Manipuliuoja...</w:t>
      </w:r>
    </w:p>
    <w:p w:rsidR="00330A77" w:rsidRPr="00D46686" w:rsidRDefault="00330A77" w:rsidP="00377D92">
      <w:pPr>
        <w:numPr>
          <w:ilvl w:val="0"/>
          <w:numId w:val="7"/>
        </w:numPr>
        <w:suppressAutoHyphens w:val="0"/>
        <w:spacing w:line="360" w:lineRule="auto"/>
        <w:ind w:left="0" w:firstLine="851"/>
        <w:jc w:val="both"/>
      </w:pPr>
      <w:r w:rsidRPr="00D46686">
        <w:t>Jo, manipuliacija..</w:t>
      </w:r>
    </w:p>
    <w:p w:rsidR="00330A77" w:rsidRPr="00D46686" w:rsidRDefault="00330A77" w:rsidP="000D79C8">
      <w:pPr>
        <w:spacing w:line="360" w:lineRule="auto"/>
        <w:ind w:firstLine="851"/>
        <w:jc w:val="both"/>
      </w:pPr>
      <w:r w:rsidRPr="00D46686">
        <w:rPr>
          <w:b/>
        </w:rPr>
        <w:t xml:space="preserve">Moderatorius: </w:t>
      </w:r>
      <w:r w:rsidRPr="00D46686">
        <w:t>Manipuliuojant vaiku.</w:t>
      </w:r>
    </w:p>
    <w:p w:rsidR="00330A77" w:rsidRPr="00D46686" w:rsidRDefault="00330A77" w:rsidP="00377D92">
      <w:pPr>
        <w:numPr>
          <w:ilvl w:val="0"/>
          <w:numId w:val="7"/>
        </w:numPr>
        <w:suppressAutoHyphens w:val="0"/>
        <w:spacing w:line="360" w:lineRule="auto"/>
        <w:ind w:left="0" w:firstLine="851"/>
        <w:jc w:val="both"/>
      </w:pPr>
      <w:r w:rsidRPr="00D46686">
        <w:t>Manipuliuojant per vaikus tėvais, vat šitas.</w:t>
      </w:r>
    </w:p>
    <w:p w:rsidR="00330A77" w:rsidRPr="00D46686" w:rsidRDefault="00330A77" w:rsidP="000D79C8">
      <w:pPr>
        <w:spacing w:line="360" w:lineRule="auto"/>
        <w:ind w:firstLine="851"/>
        <w:jc w:val="both"/>
      </w:pPr>
      <w:r w:rsidRPr="00D46686">
        <w:rPr>
          <w:b/>
        </w:rPr>
        <w:t xml:space="preserve">Moderatorius: </w:t>
      </w:r>
      <w:r w:rsidRPr="00D46686">
        <w:t>Gerai, kas dar? Kokių dar pastebėtumėte neetiškumų reklamoje? Pastebėjote gal?</w:t>
      </w:r>
    </w:p>
    <w:p w:rsidR="00330A77" w:rsidRPr="00D46686" w:rsidRDefault="00330A77" w:rsidP="00377D92">
      <w:pPr>
        <w:numPr>
          <w:ilvl w:val="0"/>
          <w:numId w:val="7"/>
        </w:numPr>
        <w:suppressAutoHyphens w:val="0"/>
        <w:spacing w:line="360" w:lineRule="auto"/>
        <w:ind w:left="0" w:firstLine="851"/>
        <w:jc w:val="both"/>
      </w:pPr>
      <w:r w:rsidRPr="00D46686">
        <w:t>Mane asmeniškai ne tiek erzina neetiškos reklamos, kiek tos, kur žudo smegenų ląsteles: FAIRY (juokas), šitie, skalbimo mileteliai – visos tos, kur aš nesuprantu, į kokio amžiaus žmones yra orientuojama ir kam būtent, nes... tikrai jaučiuos bukesnis, niekad stengiuos nežiūrėt jų, išjungiu. Ypač tas laikotarpis „dieninis“ vadinamas, per televiziją ką rodo.</w:t>
      </w:r>
    </w:p>
    <w:p w:rsidR="00330A77" w:rsidRPr="00D46686" w:rsidRDefault="00330A77" w:rsidP="000D79C8">
      <w:pPr>
        <w:spacing w:line="360" w:lineRule="auto"/>
        <w:ind w:firstLine="851"/>
        <w:jc w:val="both"/>
      </w:pPr>
      <w:r w:rsidRPr="00D46686">
        <w:rPr>
          <w:b/>
        </w:rPr>
        <w:t xml:space="preserve">Moderatorius: </w:t>
      </w:r>
      <w:r w:rsidRPr="00D46686">
        <w:t>tai vakarinis laikotarpis, po 23 valandos...</w:t>
      </w:r>
    </w:p>
    <w:p w:rsidR="00330A77" w:rsidRPr="00D46686" w:rsidRDefault="00330A77" w:rsidP="00377D92">
      <w:pPr>
        <w:numPr>
          <w:ilvl w:val="0"/>
          <w:numId w:val="7"/>
        </w:numPr>
        <w:suppressAutoHyphens w:val="0"/>
        <w:spacing w:line="360" w:lineRule="auto"/>
        <w:ind w:left="0" w:firstLine="851"/>
        <w:jc w:val="both"/>
      </w:pPr>
      <w:r w:rsidRPr="00D46686">
        <w:t>Alkohilis</w:t>
      </w:r>
    </w:p>
    <w:p w:rsidR="00330A77" w:rsidRPr="00D46686" w:rsidRDefault="00330A77" w:rsidP="00377D92">
      <w:pPr>
        <w:numPr>
          <w:ilvl w:val="0"/>
          <w:numId w:val="7"/>
        </w:numPr>
        <w:suppressAutoHyphens w:val="0"/>
        <w:spacing w:line="360" w:lineRule="auto"/>
        <w:ind w:left="0" w:firstLine="851"/>
        <w:jc w:val="both"/>
      </w:pPr>
      <w:r w:rsidRPr="00D46686">
        <w:t>Tik alkoholis</w:t>
      </w:r>
    </w:p>
    <w:p w:rsidR="00330A77" w:rsidRPr="00D46686" w:rsidRDefault="00330A77" w:rsidP="000D79C8">
      <w:pPr>
        <w:spacing w:line="360" w:lineRule="auto"/>
        <w:ind w:firstLine="851"/>
        <w:jc w:val="both"/>
      </w:pPr>
      <w:r w:rsidRPr="00D46686">
        <w:rPr>
          <w:b/>
        </w:rPr>
        <w:t xml:space="preserve">Moderatorius: </w:t>
      </w:r>
      <w:r w:rsidRPr="00D46686">
        <w:t>Kol aš nepradėjau... Aš kadangi anksti einu gult, tai niekada tų reklamų nemačiau, bet dėka krepšinio čempionato, po to kai pasižiūri mačą, dar nesimiega, nes emocijos – ir aš pamačiau tiek daug alkoholio reklamos, kad buvau nustebinta, kad jų apskritai yra – man atrodė, kad jos..</w:t>
      </w:r>
    </w:p>
    <w:p w:rsidR="00330A77" w:rsidRPr="00D46686" w:rsidRDefault="00330A77" w:rsidP="00377D92">
      <w:pPr>
        <w:numPr>
          <w:ilvl w:val="0"/>
          <w:numId w:val="7"/>
        </w:numPr>
        <w:suppressAutoHyphens w:val="0"/>
        <w:spacing w:line="360" w:lineRule="auto"/>
        <w:ind w:left="0" w:firstLine="851"/>
        <w:jc w:val="both"/>
      </w:pPr>
      <w:r w:rsidRPr="00D46686">
        <w:t>Bet jų anksčiau tiek nebūdavo</w:t>
      </w:r>
    </w:p>
    <w:p w:rsidR="00330A77" w:rsidRPr="00D46686" w:rsidRDefault="00330A77" w:rsidP="00377D92">
      <w:pPr>
        <w:numPr>
          <w:ilvl w:val="0"/>
          <w:numId w:val="7"/>
        </w:numPr>
        <w:suppressAutoHyphens w:val="0"/>
        <w:spacing w:line="360" w:lineRule="auto"/>
        <w:ind w:left="0" w:firstLine="851"/>
        <w:jc w:val="both"/>
      </w:pPr>
      <w:r w:rsidRPr="00D46686">
        <w:t>Man atrodo čia po čempionato šiek tiek sumažėjo..</w:t>
      </w:r>
    </w:p>
    <w:p w:rsidR="00330A77" w:rsidRPr="00D46686" w:rsidRDefault="00330A77" w:rsidP="000D79C8">
      <w:pPr>
        <w:spacing w:line="360" w:lineRule="auto"/>
        <w:ind w:firstLine="851"/>
        <w:jc w:val="both"/>
      </w:pPr>
      <w:r w:rsidRPr="00D46686">
        <w:rPr>
          <w:b/>
        </w:rPr>
        <w:lastRenderedPageBreak/>
        <w:t xml:space="preserve">Moderatorius: </w:t>
      </w:r>
      <w:r w:rsidRPr="00D46686">
        <w:t>Bet jūsų nuomone..</w:t>
      </w:r>
    </w:p>
    <w:p w:rsidR="00330A77" w:rsidRPr="00D46686" w:rsidRDefault="00330A77" w:rsidP="00377D92">
      <w:pPr>
        <w:numPr>
          <w:ilvl w:val="0"/>
          <w:numId w:val="7"/>
        </w:numPr>
        <w:suppressAutoHyphens w:val="0"/>
        <w:spacing w:line="360" w:lineRule="auto"/>
        <w:ind w:left="0" w:firstLine="851"/>
        <w:jc w:val="both"/>
      </w:pPr>
      <w:r w:rsidRPr="00D46686">
        <w:t>Ne, po to...</w:t>
      </w:r>
    </w:p>
    <w:p w:rsidR="00330A77" w:rsidRPr="00D46686" w:rsidRDefault="00330A77" w:rsidP="000D79C8">
      <w:pPr>
        <w:spacing w:line="360" w:lineRule="auto"/>
        <w:ind w:firstLine="851"/>
        <w:jc w:val="both"/>
      </w:pPr>
      <w:r w:rsidRPr="00D46686">
        <w:t>(Triukšmas, visi sako savo nuomones)</w:t>
      </w:r>
    </w:p>
    <w:p w:rsidR="00330A77" w:rsidRPr="00D46686" w:rsidRDefault="00330A77" w:rsidP="00377D92">
      <w:pPr>
        <w:numPr>
          <w:ilvl w:val="0"/>
          <w:numId w:val="7"/>
        </w:numPr>
        <w:suppressAutoHyphens w:val="0"/>
        <w:spacing w:line="360" w:lineRule="auto"/>
        <w:ind w:left="0" w:firstLine="851"/>
        <w:jc w:val="both"/>
      </w:pPr>
      <w:r w:rsidRPr="00D46686">
        <w:t>Aš turiu nuomonę – man apskritai susidaro toks įspūdis, kad nori nugirdyti moteris. GLORIA –moterims, paskui kažkokį tai, nu ten tą putojantį vyną – vėl moterims. Čia kažkokia tai kompanija prieš moteris (juokiasi).</w:t>
      </w:r>
    </w:p>
    <w:p w:rsidR="00330A77" w:rsidRPr="00D46686" w:rsidRDefault="00330A77" w:rsidP="000D79C8">
      <w:pPr>
        <w:spacing w:line="360" w:lineRule="auto"/>
        <w:ind w:firstLine="851"/>
        <w:jc w:val="both"/>
      </w:pPr>
      <w:r w:rsidRPr="00D46686">
        <w:rPr>
          <w:b/>
        </w:rPr>
        <w:t xml:space="preserve">Moderatorius: </w:t>
      </w:r>
      <w:r w:rsidRPr="00D46686">
        <w:t>kiekviena reklama turi gaut savo tikslinę auditoriją. Jeigu mes pažiūrėtume į reklamos strategiją, jinai nusitaiko į tam tikrą auditoriją...</w:t>
      </w:r>
    </w:p>
    <w:p w:rsidR="00330A77" w:rsidRPr="00D46686" w:rsidRDefault="00330A77" w:rsidP="00377D92">
      <w:pPr>
        <w:numPr>
          <w:ilvl w:val="0"/>
          <w:numId w:val="7"/>
        </w:numPr>
        <w:suppressAutoHyphens w:val="0"/>
        <w:spacing w:line="360" w:lineRule="auto"/>
        <w:ind w:left="0" w:firstLine="851"/>
        <w:jc w:val="both"/>
      </w:pPr>
      <w:r w:rsidRPr="00D46686">
        <w:t>Kažkoks susitarimas..</w:t>
      </w:r>
    </w:p>
    <w:p w:rsidR="00330A77" w:rsidRPr="00D46686" w:rsidRDefault="00330A77" w:rsidP="000D79C8">
      <w:pPr>
        <w:spacing w:line="360" w:lineRule="auto"/>
        <w:ind w:firstLine="851"/>
        <w:jc w:val="both"/>
      </w:pPr>
      <w:r w:rsidRPr="00D46686">
        <w:rPr>
          <w:b/>
        </w:rPr>
        <w:t xml:space="preserve">Moderatorius: </w:t>
      </w:r>
      <w:r w:rsidRPr="00D46686">
        <w:t>Ir tarkime, jeigu jau vyrai pripratinti gerti, sakykime, o moterys dar ne, reiškia, atsiranda erdvės rinkoje, kad galima būtų pritraukti ir ją. Bet aš tai kalbėdama apskritai apie socialinę atsakomybę ir etiškumą... mes dabar daug kalbame apie įmonių socialinę atsakomybę, mano nuomonė, kad socialiai atsakinga įmonė negali būti ta, kuri gamina alkoholį, tabako gaminius, pavyzdžiui, nes mano nuomone tai prieštarauja pačiai socialinės atsakomybės idėjai, o tuo labiau-reklama. Kaip jūs vertinant, ar apskritai nevertėtų atsisakyti reklamos tokių prekių, kaip alkoholio, cigarečių...?</w:t>
      </w:r>
    </w:p>
    <w:p w:rsidR="00330A77" w:rsidRPr="00D46686" w:rsidRDefault="00330A77" w:rsidP="00377D92">
      <w:pPr>
        <w:numPr>
          <w:ilvl w:val="0"/>
          <w:numId w:val="7"/>
        </w:numPr>
        <w:suppressAutoHyphens w:val="0"/>
        <w:spacing w:line="360" w:lineRule="auto"/>
        <w:ind w:left="0" w:firstLine="851"/>
        <w:jc w:val="both"/>
      </w:pPr>
      <w:r w:rsidRPr="00D46686">
        <w:t>Vienareikšmiškai taip</w:t>
      </w:r>
    </w:p>
    <w:p w:rsidR="00330A77" w:rsidRPr="00D46686" w:rsidRDefault="00330A77" w:rsidP="00377D92">
      <w:pPr>
        <w:numPr>
          <w:ilvl w:val="0"/>
          <w:numId w:val="7"/>
        </w:numPr>
        <w:suppressAutoHyphens w:val="0"/>
        <w:spacing w:line="360" w:lineRule="auto"/>
        <w:ind w:left="0" w:firstLine="851"/>
        <w:jc w:val="both"/>
      </w:pPr>
      <w:r w:rsidRPr="00D46686">
        <w:t>Cigarečių nebėra, man atrodo, reklamos?</w:t>
      </w:r>
    </w:p>
    <w:p w:rsidR="00330A77" w:rsidRPr="00D46686" w:rsidRDefault="00330A77" w:rsidP="000D79C8">
      <w:pPr>
        <w:spacing w:line="360" w:lineRule="auto"/>
        <w:ind w:firstLine="851"/>
        <w:jc w:val="both"/>
      </w:pPr>
      <w:r w:rsidRPr="00D46686">
        <w:rPr>
          <w:b/>
        </w:rPr>
        <w:t xml:space="preserve">Moderatorius: </w:t>
      </w:r>
      <w:r w:rsidRPr="00D46686">
        <w:t>nu, cigarečių reklamos televizijoje nėra, bet jūs galite pamatyti kitus, kitas reklamos formas. Tarkime, tai yra, reklamos prekybos vietoj, yra stendas, parengtas, tai yra irgi reklaminis produktas, taip kad...o alkoholio reklama, nors ir pastumtas tas laikas, ir su laiku tikriausiai bus išimta iš viso, bet, ar jūsų nuomone, tas sumažintų vartojimą alkoholinių gėrimų išėmus reklamą iš televizijos?</w:t>
      </w:r>
    </w:p>
    <w:p w:rsidR="00330A77" w:rsidRPr="00D46686" w:rsidRDefault="00330A77" w:rsidP="00377D92">
      <w:pPr>
        <w:numPr>
          <w:ilvl w:val="0"/>
          <w:numId w:val="7"/>
        </w:numPr>
        <w:suppressAutoHyphens w:val="0"/>
        <w:spacing w:line="360" w:lineRule="auto"/>
        <w:ind w:left="0" w:firstLine="851"/>
        <w:jc w:val="both"/>
      </w:pPr>
      <w:r w:rsidRPr="00D46686">
        <w:t>Gal iš jaunimo tai gal, gal ir sumažintų..</w:t>
      </w:r>
    </w:p>
    <w:p w:rsidR="00330A77" w:rsidRPr="00D46686" w:rsidRDefault="00330A77" w:rsidP="00377D92">
      <w:pPr>
        <w:numPr>
          <w:ilvl w:val="0"/>
          <w:numId w:val="7"/>
        </w:numPr>
        <w:suppressAutoHyphens w:val="0"/>
        <w:spacing w:line="360" w:lineRule="auto"/>
        <w:ind w:left="0" w:firstLine="851"/>
        <w:jc w:val="both"/>
      </w:pPr>
      <w:r w:rsidRPr="00D46686">
        <w:t>Bet aš pasakysiu...</w:t>
      </w:r>
    </w:p>
    <w:p w:rsidR="00330A77" w:rsidRPr="00D46686" w:rsidRDefault="00330A77" w:rsidP="00377D92">
      <w:pPr>
        <w:numPr>
          <w:ilvl w:val="0"/>
          <w:numId w:val="7"/>
        </w:numPr>
        <w:suppressAutoHyphens w:val="0"/>
        <w:spacing w:line="360" w:lineRule="auto"/>
        <w:ind w:left="0" w:firstLine="851"/>
        <w:jc w:val="both"/>
      </w:pPr>
      <w:r w:rsidRPr="00D46686">
        <w:t>Aš nežinau, jaunimas skaito internete, o internete tos reklamos alkoholio tai tikrai daug.</w:t>
      </w:r>
    </w:p>
    <w:p w:rsidR="00330A77" w:rsidRPr="00D46686" w:rsidRDefault="00330A77" w:rsidP="00377D92">
      <w:pPr>
        <w:numPr>
          <w:ilvl w:val="0"/>
          <w:numId w:val="7"/>
        </w:numPr>
        <w:suppressAutoHyphens w:val="0"/>
        <w:spacing w:line="360" w:lineRule="auto"/>
        <w:ind w:left="0" w:firstLine="851"/>
        <w:jc w:val="both"/>
      </w:pPr>
      <w:r w:rsidRPr="00D46686">
        <w:t xml:space="preserve">Bet aš pasakysiu, mes kalbam apie reklamą, taip kad yra dar kita pusė, kad mes to naudojimo tikrai nesustabdysim. Vienas, vienas turbūt seniausių žmonijos įpročių, nesakysiu ten, kada atsirado, nes nežinau, bet esmė, kad aš galvoju, su reklama, ką daryti, jeigu atsimenat, seniau būdavo tarkim, kad ir MALBORO reklama, kaubojai joja, rūko cigaretes – kažkas tokio. Arba yra dar užsienyje irgi taikomas principas, kaip įžimybės reklamuoja tam tikrą degtinę ar viskį su stikliuku rankoj stovi ir „man geriausias“ ar kažkas tokio. Aš galvoju, jei pakeisti reklamą į tai, ką pavyzdžiui daro, yra keletas ŠVYTURIO reklamų, kur vienas butelys, gal alaus purslai. GUINESS‘as, tarp kitko, </w:t>
      </w:r>
      <w:r w:rsidRPr="00D46686">
        <w:lastRenderedPageBreak/>
        <w:t>labai gražias reklamas daro, GUINESS‘o alus. Jeigu padaryt tokias abstrakčias, ta prasme, nerodyti tų dievukų, nerodyti tam pačiam jaunimui, ką jie gali idealizuoti su cigarete rankoje ar su stikliuku, manau, kažkaip...kažkaip bent jau ta linkme eiti būtų..</w:t>
      </w:r>
    </w:p>
    <w:p w:rsidR="00330A77" w:rsidRPr="00D46686" w:rsidRDefault="00330A77" w:rsidP="000D79C8">
      <w:pPr>
        <w:spacing w:line="360" w:lineRule="auto"/>
        <w:ind w:firstLine="851"/>
        <w:jc w:val="both"/>
      </w:pPr>
      <w:r w:rsidRPr="00D46686">
        <w:rPr>
          <w:b/>
        </w:rPr>
        <w:t xml:space="preserve">Moderatorius: </w:t>
      </w:r>
      <w:r w:rsidRPr="00D46686">
        <w:t>Jūs manote, akd jeigu yra parodytas personažas ir šalia jo žinomas žmogus kaip personažas reklamoje, tai tampa sektinu pavyzdžiu jaunimui ir jaunimas norėtų labai.</w:t>
      </w:r>
    </w:p>
    <w:p w:rsidR="00330A77" w:rsidRPr="00D46686" w:rsidRDefault="00330A77" w:rsidP="00377D92">
      <w:pPr>
        <w:numPr>
          <w:ilvl w:val="0"/>
          <w:numId w:val="7"/>
        </w:numPr>
        <w:suppressAutoHyphens w:val="0"/>
        <w:spacing w:line="360" w:lineRule="auto"/>
        <w:ind w:left="0" w:firstLine="851"/>
        <w:jc w:val="both"/>
      </w:pPr>
      <w:r w:rsidRPr="00D46686">
        <w:t>Didele dalim taip.</w:t>
      </w:r>
    </w:p>
    <w:p w:rsidR="00330A77" w:rsidRPr="00D46686" w:rsidRDefault="00330A77" w:rsidP="000D79C8">
      <w:pPr>
        <w:spacing w:line="360" w:lineRule="auto"/>
        <w:ind w:firstLine="851"/>
        <w:jc w:val="both"/>
      </w:pPr>
      <w:r w:rsidRPr="00D46686">
        <w:rPr>
          <w:b/>
        </w:rPr>
        <w:t xml:space="preserve">Moderatorius: </w:t>
      </w:r>
      <w:r w:rsidRPr="00D46686">
        <w:t>nu kaubojus MALBORO tai yra Konrado Levinsono reklama, kuris yra partizaninio marketingo tėvas ir tai yra iš tikrųjų klasikas, tai yra MALBORO šalis ir taip toliau. Šiandien žiūrėjau klipą su Levinsono pasisakymu, kaip jie kūrė tą reklamą, kaip jinai buvo sėkminga iš tiesų, bet rodant ją...bet nu tarkime, o sakykime jeigu mes kalbame apie tokius pažeidimus kaip, nu vat, diskriminacija. Tarkime, ar jūs neįžvelgiat kai kuriose reklamose pavyzdžiui  moters arba vyro diskriminacijos? Ar neteko to pastebėti? Tas nežeidžia jūsų?</w:t>
      </w:r>
    </w:p>
    <w:p w:rsidR="00330A77" w:rsidRPr="00D46686" w:rsidRDefault="00330A77" w:rsidP="00377D92">
      <w:pPr>
        <w:numPr>
          <w:ilvl w:val="0"/>
          <w:numId w:val="7"/>
        </w:numPr>
        <w:suppressAutoHyphens w:val="0"/>
        <w:spacing w:line="360" w:lineRule="auto"/>
        <w:ind w:left="0" w:firstLine="851"/>
        <w:jc w:val="both"/>
      </w:pPr>
      <w:r w:rsidRPr="00D46686">
        <w:t>Šiuo metu, man atrodo, nėra lyg, nu, bent jau taip, kad labai ryškiai būtų diskriminuojama, aš atsimenu, tarkim buvo prieš kažkiek, prieš penkis metus, kai moteris...Moteris ir kūnas kažkaip ten apie tą, kad maždaug, kas čia moteris kaip mėsą siūlo, kažkokia tokia, o dabar tai tokių aiškių ir...gal ir nėra, nu nebent jeigu vat, sugalvoji, kad vietoj moterų vyrai turėtų būt...Kas čia per reklama..?</w:t>
      </w:r>
    </w:p>
    <w:p w:rsidR="00330A77" w:rsidRPr="00D46686" w:rsidRDefault="00330A77" w:rsidP="00377D92">
      <w:pPr>
        <w:numPr>
          <w:ilvl w:val="0"/>
          <w:numId w:val="7"/>
        </w:numPr>
        <w:suppressAutoHyphens w:val="0"/>
        <w:spacing w:line="360" w:lineRule="auto"/>
        <w:ind w:left="0" w:firstLine="851"/>
        <w:jc w:val="both"/>
      </w:pPr>
      <w:r w:rsidRPr="00D46686">
        <w:t>Aš paantrinsiu gal truputėlį: čia apie moterį, kūna ir mėsa berods čia buvo socialinė reklama, man atrodo, tai, truputėlį netinka...</w:t>
      </w:r>
    </w:p>
    <w:p w:rsidR="00330A77" w:rsidRPr="00D46686" w:rsidRDefault="00330A77" w:rsidP="000D79C8">
      <w:pPr>
        <w:spacing w:line="360" w:lineRule="auto"/>
        <w:ind w:firstLine="851"/>
        <w:jc w:val="both"/>
      </w:pPr>
      <w:r w:rsidRPr="00D46686">
        <w:rPr>
          <w:b/>
        </w:rPr>
        <w:t xml:space="preserve">Moderatorius: </w:t>
      </w:r>
      <w:r w:rsidRPr="00D46686">
        <w:t>Ne, visos reklamos tinka, mes kalbėsime taip pat ir apie socialines reklamas ir pas mus yra keli pavyzdžiai net..</w:t>
      </w:r>
    </w:p>
    <w:p w:rsidR="00330A77" w:rsidRPr="00D46686" w:rsidRDefault="00330A77" w:rsidP="00377D92">
      <w:pPr>
        <w:numPr>
          <w:ilvl w:val="0"/>
          <w:numId w:val="7"/>
        </w:numPr>
        <w:suppressAutoHyphens w:val="0"/>
        <w:spacing w:line="360" w:lineRule="auto"/>
        <w:ind w:left="0" w:firstLine="851"/>
        <w:jc w:val="both"/>
      </w:pPr>
      <w:r w:rsidRPr="00D46686">
        <w:t>Biovelos! Mėsos kažkokios, jei nori ten kažkaiptai...</w:t>
      </w:r>
    </w:p>
    <w:p w:rsidR="00330A77" w:rsidRPr="00D46686" w:rsidRDefault="00330A77" w:rsidP="00377D92">
      <w:pPr>
        <w:numPr>
          <w:ilvl w:val="0"/>
          <w:numId w:val="7"/>
        </w:numPr>
        <w:suppressAutoHyphens w:val="0"/>
        <w:spacing w:line="360" w:lineRule="auto"/>
        <w:ind w:left="0" w:firstLine="851"/>
        <w:jc w:val="both"/>
      </w:pPr>
      <w:r w:rsidRPr="00D46686">
        <w:t>Ai...Nu, kažkas tai buvo, tikrai neprisimenu, prisipažinsiu..</w:t>
      </w:r>
    </w:p>
    <w:p w:rsidR="00330A77" w:rsidRPr="00D46686" w:rsidRDefault="00330A77" w:rsidP="00377D92">
      <w:pPr>
        <w:numPr>
          <w:ilvl w:val="0"/>
          <w:numId w:val="7"/>
        </w:numPr>
        <w:suppressAutoHyphens w:val="0"/>
        <w:spacing w:line="360" w:lineRule="auto"/>
        <w:ind w:left="0" w:firstLine="851"/>
        <w:jc w:val="both"/>
      </w:pPr>
      <w:r w:rsidRPr="00D46686">
        <w:t>..Nu, žodžiu, kažkaip buvo...</w:t>
      </w:r>
    </w:p>
    <w:p w:rsidR="00330A77" w:rsidRPr="00D46686" w:rsidRDefault="00330A77" w:rsidP="000D79C8">
      <w:pPr>
        <w:spacing w:line="360" w:lineRule="auto"/>
        <w:ind w:firstLine="851"/>
        <w:jc w:val="both"/>
      </w:pPr>
      <w:r w:rsidRPr="00D46686">
        <w:rPr>
          <w:b/>
        </w:rPr>
        <w:t xml:space="preserve">Moderatorius: </w:t>
      </w:r>
      <w:r w:rsidRPr="00D46686">
        <w:t>Nu bet, iš tiesų dažnai reklamos yra uždraudžiamos būtent dėl to, kad diskriminuojama arba vyras, ar moteris. Dažniausiai moterys, negu vyrai. Vaikai, gali būti irgi tokių reklamų, kuriose...ar šiaip jūs manote, kad iš vis diskriminacijos elementų nėra? Nežeidžia, neužkabina?</w:t>
      </w:r>
    </w:p>
    <w:p w:rsidR="00330A77" w:rsidRPr="00D46686" w:rsidRDefault="00330A77" w:rsidP="00377D92">
      <w:pPr>
        <w:numPr>
          <w:ilvl w:val="0"/>
          <w:numId w:val="7"/>
        </w:numPr>
        <w:suppressAutoHyphens w:val="0"/>
        <w:spacing w:line="360" w:lineRule="auto"/>
        <w:ind w:left="0" w:firstLine="851"/>
        <w:jc w:val="both"/>
      </w:pPr>
      <w:r w:rsidRPr="00D46686">
        <w:t>Aš asmeniškai nesu pastebėjęs</w:t>
      </w:r>
    </w:p>
    <w:p w:rsidR="00330A77" w:rsidRPr="00D46686" w:rsidRDefault="00330A77" w:rsidP="00377D92">
      <w:pPr>
        <w:numPr>
          <w:ilvl w:val="0"/>
          <w:numId w:val="7"/>
        </w:numPr>
        <w:suppressAutoHyphens w:val="0"/>
        <w:spacing w:line="360" w:lineRule="auto"/>
        <w:ind w:left="0" w:firstLine="851"/>
        <w:jc w:val="both"/>
      </w:pPr>
      <w:r w:rsidRPr="00D46686">
        <w:t>Nepastebiu dabar...</w:t>
      </w:r>
    </w:p>
    <w:p w:rsidR="00330A77" w:rsidRPr="00D46686" w:rsidRDefault="00330A77" w:rsidP="00377D92">
      <w:pPr>
        <w:numPr>
          <w:ilvl w:val="0"/>
          <w:numId w:val="7"/>
        </w:numPr>
        <w:suppressAutoHyphens w:val="0"/>
        <w:spacing w:line="360" w:lineRule="auto"/>
        <w:ind w:left="0" w:firstLine="851"/>
        <w:jc w:val="both"/>
      </w:pPr>
      <w:r w:rsidRPr="00D46686">
        <w:t>Nes paprastai tu kažką pameni, tave šokiruoja ir tu tikrai atsiminsi, ir tokių išsiskiriančių tai..</w:t>
      </w:r>
    </w:p>
    <w:p w:rsidR="00330A77" w:rsidRPr="00D46686" w:rsidRDefault="00330A77" w:rsidP="000D79C8">
      <w:pPr>
        <w:spacing w:line="360" w:lineRule="auto"/>
        <w:ind w:firstLine="851"/>
        <w:jc w:val="both"/>
      </w:pPr>
      <w:r w:rsidRPr="00D46686">
        <w:rPr>
          <w:b/>
        </w:rPr>
        <w:lastRenderedPageBreak/>
        <w:t xml:space="preserve">Moderatorius: </w:t>
      </w:r>
      <w:r w:rsidRPr="00D46686">
        <w:t>O tarkime, jeigu reklama naudoja įvairius tokius, nu sakykim, žiaurumo elementus, kada nori sustiprinti efektą ypatingai socialinėse reklamose?...</w:t>
      </w:r>
    </w:p>
    <w:p w:rsidR="00330A77" w:rsidRPr="00D46686" w:rsidRDefault="00330A77" w:rsidP="00377D92">
      <w:pPr>
        <w:numPr>
          <w:ilvl w:val="0"/>
          <w:numId w:val="7"/>
        </w:numPr>
        <w:suppressAutoHyphens w:val="0"/>
        <w:spacing w:line="360" w:lineRule="auto"/>
        <w:ind w:left="0" w:firstLine="851"/>
        <w:jc w:val="both"/>
      </w:pPr>
      <w:r w:rsidRPr="00D46686">
        <w:t>Tai aš manau, kad tai yra labai gerai</w:t>
      </w:r>
    </w:p>
    <w:p w:rsidR="00330A77" w:rsidRPr="00D46686" w:rsidRDefault="00330A77" w:rsidP="00377D92">
      <w:pPr>
        <w:numPr>
          <w:ilvl w:val="0"/>
          <w:numId w:val="7"/>
        </w:numPr>
        <w:suppressAutoHyphens w:val="0"/>
        <w:spacing w:line="360" w:lineRule="auto"/>
        <w:ind w:left="0" w:firstLine="851"/>
        <w:jc w:val="both"/>
      </w:pPr>
      <w:r w:rsidRPr="00D46686">
        <w:t>Socialinėse reklamose yra gerai.</w:t>
      </w:r>
    </w:p>
    <w:p w:rsidR="00330A77" w:rsidRPr="00D46686" w:rsidRDefault="00330A77" w:rsidP="000D79C8">
      <w:pPr>
        <w:spacing w:line="360" w:lineRule="auto"/>
        <w:ind w:firstLine="851"/>
        <w:jc w:val="both"/>
      </w:pPr>
      <w:r w:rsidRPr="00D46686">
        <w:rPr>
          <w:b/>
        </w:rPr>
        <w:t xml:space="preserve">Moderatorius: </w:t>
      </w:r>
      <w:r w:rsidRPr="00D46686">
        <w:t>Socialinėse reklamose jūs manote, kad tai yra gerai?</w:t>
      </w:r>
    </w:p>
    <w:p w:rsidR="00330A77" w:rsidRPr="00D46686" w:rsidRDefault="00330A77" w:rsidP="00377D92">
      <w:pPr>
        <w:numPr>
          <w:ilvl w:val="0"/>
          <w:numId w:val="7"/>
        </w:numPr>
        <w:suppressAutoHyphens w:val="0"/>
        <w:spacing w:line="360" w:lineRule="auto"/>
        <w:ind w:left="0" w:firstLine="851"/>
        <w:jc w:val="both"/>
      </w:pPr>
      <w:r w:rsidRPr="00D46686">
        <w:t>Tai yra pats geriausias dalykas, kai rodo reklamas</w:t>
      </w:r>
    </w:p>
    <w:p w:rsidR="00330A77" w:rsidRPr="00D46686" w:rsidRDefault="00330A77" w:rsidP="00377D92">
      <w:pPr>
        <w:numPr>
          <w:ilvl w:val="0"/>
          <w:numId w:val="7"/>
        </w:numPr>
        <w:suppressAutoHyphens w:val="0"/>
        <w:spacing w:line="360" w:lineRule="auto"/>
        <w:ind w:left="0" w:firstLine="851"/>
        <w:jc w:val="both"/>
      </w:pPr>
      <w:r w:rsidRPr="00D46686">
        <w:t>Bent jau man kiek teko girdėt, kai rodė, kad vaikas gale sėdi ir skrenda pro langą, tai ne viena mano bususi bendradarbė sakė taip, kad vaikas į mašiną – iš karto diržą užsisega.</w:t>
      </w:r>
    </w:p>
    <w:p w:rsidR="00330A77" w:rsidRPr="00D46686" w:rsidRDefault="00330A77" w:rsidP="00377D92">
      <w:pPr>
        <w:numPr>
          <w:ilvl w:val="0"/>
          <w:numId w:val="7"/>
        </w:numPr>
        <w:suppressAutoHyphens w:val="0"/>
        <w:spacing w:line="360" w:lineRule="auto"/>
        <w:ind w:left="0" w:firstLine="851"/>
        <w:jc w:val="both"/>
      </w:pPr>
      <w:r w:rsidRPr="00D46686">
        <w:t>Ir be to, apie tai yra šnekama ryte darbe. Pati geriausia sklaida antriniu būdu.</w:t>
      </w:r>
    </w:p>
    <w:p w:rsidR="00330A77" w:rsidRPr="00D46686" w:rsidRDefault="00330A77" w:rsidP="00377D92">
      <w:pPr>
        <w:numPr>
          <w:ilvl w:val="0"/>
          <w:numId w:val="7"/>
        </w:numPr>
        <w:suppressAutoHyphens w:val="0"/>
        <w:spacing w:line="360" w:lineRule="auto"/>
        <w:ind w:left="0" w:firstLine="851"/>
        <w:jc w:val="both"/>
      </w:pPr>
      <w:r w:rsidRPr="00D46686">
        <w:t>Tai pasiekia žmogų.</w:t>
      </w:r>
    </w:p>
    <w:p w:rsidR="00330A77" w:rsidRPr="00D46686" w:rsidRDefault="00330A77" w:rsidP="00377D92">
      <w:pPr>
        <w:numPr>
          <w:ilvl w:val="0"/>
          <w:numId w:val="7"/>
        </w:numPr>
        <w:suppressAutoHyphens w:val="0"/>
        <w:spacing w:line="360" w:lineRule="auto"/>
        <w:ind w:left="0" w:firstLine="851"/>
        <w:jc w:val="both"/>
      </w:pPr>
      <w:r w:rsidRPr="00D46686">
        <w:t>Apie tai diskutuoja, taip pasiekia. Ir kas nematė net per televizorių, vis tiek apie tą reklamą išgirs. Vis tiek bus žinutė, kaip sakant perduota galutiniam tikslui.</w:t>
      </w:r>
    </w:p>
    <w:p w:rsidR="00330A77" w:rsidRPr="00D46686" w:rsidRDefault="00330A77" w:rsidP="000D79C8">
      <w:pPr>
        <w:spacing w:line="360" w:lineRule="auto"/>
        <w:ind w:firstLine="851"/>
        <w:jc w:val="both"/>
      </w:pPr>
      <w:r w:rsidRPr="00D46686">
        <w:rPr>
          <w:b/>
        </w:rPr>
        <w:t xml:space="preserve">Moderatorius: </w:t>
      </w:r>
      <w:r w:rsidRPr="00D46686">
        <w:t>Taip. Nu o dabar įsivaizduokit, kad jūs pasižiūrėjote reklamą ir pirmą kartą ją pamatėt, ir iš tiesų ji yra jum labai nauja, ir joje įžvelgiate tam tikrų pažeidimų jūsų nuomone, kas prieštarauja mūsų vertybėms, etikos normoms, mūsų gyvenimo būdui ir panašiai. Gal,kad mes gyvenam krikščioniškoj šaly ir tam tikri dalykai, kuriuos mes įgyjame jau gimdami ir jie ir lieka mumyse. Bet, tarkime, ar jūs žinotumėt, kur reiktų kreiptis norint pranešti, kad „mano nuomone, šita reklama yra netinkama“? Jūs paminėjote socialinius tinklus, kaip galimybę išsakyti, bet socialiniuose tinkluose jūs pranešate tai kam? Savo draugams, savo tinklo dalyviams. O takim, jūsų nuomone, jūs niekada negalvojote apie tai, kad patys, būdami socialiai atsakingi, jūs, kaip piliečiai, jūsų kaip piliečių pareiga būtų pranešti.</w:t>
      </w:r>
    </w:p>
    <w:p w:rsidR="00330A77" w:rsidRPr="00D46686" w:rsidRDefault="00330A77" w:rsidP="00377D92">
      <w:pPr>
        <w:numPr>
          <w:ilvl w:val="0"/>
          <w:numId w:val="7"/>
        </w:numPr>
        <w:suppressAutoHyphens w:val="0"/>
        <w:spacing w:line="360" w:lineRule="auto"/>
        <w:ind w:left="0" w:firstLine="851"/>
        <w:jc w:val="both"/>
      </w:pPr>
      <w:r w:rsidRPr="00D46686">
        <w:t>Aš gal pasikartosiu, šiaip pačiam facebook‘e galima išjungti reklamas, kurios yra jau įdėtos pačio, aš nežinau, kas ten jas deda, pats facebook‘as ar kas, turiu omenyje dešinėje esant, seniau buvusioje esančioje juostoje, per kurią paspaudus, kad išjungti reklamą būdavo galima duoti atsakymą vieną iš penkių tarkim, kad reklama yra neetiška, jinai man neįdomi, jinai pernelyg dažnai pasikartojanti ir neva visa informacija grįždavo atgal tos reklamos platintojui.</w:t>
      </w:r>
    </w:p>
    <w:p w:rsidR="00330A77" w:rsidRPr="00D46686" w:rsidRDefault="00330A77" w:rsidP="000D79C8">
      <w:pPr>
        <w:spacing w:line="360" w:lineRule="auto"/>
        <w:ind w:firstLine="851"/>
        <w:jc w:val="both"/>
      </w:pPr>
      <w:r w:rsidRPr="00D46686">
        <w:rPr>
          <w:b/>
        </w:rPr>
        <w:t xml:space="preserve">Moderatorius: </w:t>
      </w:r>
      <w:r w:rsidRPr="00D46686">
        <w:t>Jūsų nuomone, tai yra geras būdas?</w:t>
      </w:r>
    </w:p>
    <w:p w:rsidR="00330A77" w:rsidRPr="00D46686" w:rsidRDefault="00330A77" w:rsidP="00377D92">
      <w:pPr>
        <w:numPr>
          <w:ilvl w:val="0"/>
          <w:numId w:val="7"/>
        </w:numPr>
        <w:suppressAutoHyphens w:val="0"/>
        <w:spacing w:line="360" w:lineRule="auto"/>
        <w:ind w:left="0" w:firstLine="851"/>
        <w:jc w:val="both"/>
      </w:pPr>
      <w:r w:rsidRPr="00D46686">
        <w:t>Mano nuomone, labai geras, nes aš daug jų išjungiau.</w:t>
      </w:r>
    </w:p>
    <w:p w:rsidR="00330A77" w:rsidRPr="00D46686" w:rsidRDefault="00330A77" w:rsidP="000D79C8">
      <w:pPr>
        <w:spacing w:line="360" w:lineRule="auto"/>
        <w:ind w:firstLine="851"/>
        <w:jc w:val="both"/>
      </w:pPr>
      <w:r w:rsidRPr="00D46686">
        <w:t>(juokas)</w:t>
      </w:r>
    </w:p>
    <w:p w:rsidR="00330A77" w:rsidRPr="00D46686" w:rsidRDefault="00330A77" w:rsidP="000D79C8">
      <w:pPr>
        <w:spacing w:line="360" w:lineRule="auto"/>
        <w:ind w:firstLine="851"/>
        <w:jc w:val="both"/>
      </w:pPr>
      <w:r w:rsidRPr="00D46686">
        <w:rPr>
          <w:b/>
        </w:rPr>
        <w:t xml:space="preserve">Moderatorius: </w:t>
      </w:r>
      <w:r w:rsidRPr="00D46686">
        <w:t>A, taip, bet tai, tarkime, priemonė yra, bet ar jinai pasiekia savo tikslą, nes jūs galite tą daryti, darys kiti ir taip toliau. Ar jinai, iš tiesų ta reklama...</w:t>
      </w:r>
    </w:p>
    <w:p w:rsidR="00330A77" w:rsidRPr="00D46686" w:rsidRDefault="00330A77" w:rsidP="00377D92">
      <w:pPr>
        <w:numPr>
          <w:ilvl w:val="0"/>
          <w:numId w:val="7"/>
        </w:numPr>
        <w:suppressAutoHyphens w:val="0"/>
        <w:spacing w:line="360" w:lineRule="auto"/>
        <w:ind w:left="0" w:firstLine="851"/>
        <w:jc w:val="both"/>
      </w:pPr>
      <w:r w:rsidRPr="00D46686">
        <w:lastRenderedPageBreak/>
        <w:t>Tai užsakovas vienareikšmiškai bus kvailas, jeigu jis neatsižvelgs į vartotojo komentarus. Jeigu dauguma spaus, kad „man reklama neįdomi“, tai reklama, vienintelį dalyką, ką jinai daro, eikvoja jojo reklamos biudžetą. Viskas.</w:t>
      </w:r>
    </w:p>
    <w:p w:rsidR="00330A77" w:rsidRPr="00D46686" w:rsidRDefault="00330A77" w:rsidP="000D79C8">
      <w:pPr>
        <w:spacing w:line="360" w:lineRule="auto"/>
        <w:ind w:firstLine="851"/>
        <w:jc w:val="both"/>
      </w:pPr>
      <w:r w:rsidRPr="00D46686">
        <w:rPr>
          <w:b/>
        </w:rPr>
        <w:t xml:space="preserve">Moderatorius: </w:t>
      </w:r>
      <w:r w:rsidRPr="00D46686">
        <w:t>bet, nu pirmiausia... Jūsų nuomonė tai yra Jūsų nuomonė, gali būti ir kitų nuomonių.</w:t>
      </w:r>
    </w:p>
    <w:p w:rsidR="00330A77" w:rsidRPr="00D46686" w:rsidRDefault="00330A77" w:rsidP="00377D92">
      <w:pPr>
        <w:numPr>
          <w:ilvl w:val="0"/>
          <w:numId w:val="7"/>
        </w:numPr>
        <w:suppressAutoHyphens w:val="0"/>
        <w:spacing w:line="360" w:lineRule="auto"/>
        <w:ind w:left="0" w:firstLine="851"/>
        <w:jc w:val="both"/>
      </w:pPr>
      <w:r w:rsidRPr="00D46686">
        <w:t>Ne, bet takim jeigu aš šneku apie tarkim dauguma va tokių atsiliepimų, kaip vat antai kolega paminėjo, kad „mano nuomone reklama yra neįdomi“.</w:t>
      </w:r>
    </w:p>
    <w:p w:rsidR="00330A77" w:rsidRPr="00D46686" w:rsidRDefault="00330A77" w:rsidP="000D79C8">
      <w:pPr>
        <w:spacing w:line="360" w:lineRule="auto"/>
        <w:ind w:firstLine="851"/>
        <w:jc w:val="both"/>
      </w:pPr>
      <w:r w:rsidRPr="00D46686">
        <w:rPr>
          <w:b/>
        </w:rPr>
        <w:t>Moderatorius:</w:t>
      </w:r>
      <w:r w:rsidRPr="00D46686">
        <w:t xml:space="preserve"> Bet Jums teko daryti? Vat Jūs tiesiog paspaudžiat ir tokiu būdu atsisakot šitos reklamos?</w:t>
      </w:r>
    </w:p>
    <w:p w:rsidR="00330A77" w:rsidRPr="00D46686" w:rsidRDefault="00330A77" w:rsidP="00377D92">
      <w:pPr>
        <w:numPr>
          <w:ilvl w:val="0"/>
          <w:numId w:val="7"/>
        </w:numPr>
        <w:suppressAutoHyphens w:val="0"/>
        <w:spacing w:line="360" w:lineRule="auto"/>
        <w:ind w:left="0" w:firstLine="851"/>
        <w:jc w:val="both"/>
      </w:pPr>
      <w:r w:rsidRPr="00D46686">
        <w:t>Taip, taip taip taip...O būdavo tokios įkyrios, kurios labai įgrysdavo vis ta pati, ta pati, nors, mano, mano interesams, ta prasme...man jinai visiškai neįdomi ir kaip tik lenda ir lenda į akis ta reklama...nu galvoju..</w:t>
      </w:r>
    </w:p>
    <w:p w:rsidR="00330A77" w:rsidRPr="00D46686" w:rsidRDefault="00330A77" w:rsidP="000D79C8">
      <w:pPr>
        <w:spacing w:line="360" w:lineRule="auto"/>
        <w:ind w:firstLine="851"/>
        <w:jc w:val="both"/>
      </w:pPr>
      <w:r w:rsidRPr="00D46686">
        <w:rPr>
          <w:b/>
        </w:rPr>
        <w:t xml:space="preserve">Moderatorius: </w:t>
      </w:r>
      <w:r w:rsidRPr="00D46686">
        <w:t>Bet tai, nu jinai vis tiktai buvo įkyri, ne dėl to, kad Jūs joje įžvelgėte kažkokių negerų dalykų?</w:t>
      </w:r>
    </w:p>
    <w:p w:rsidR="00330A77" w:rsidRPr="00D46686" w:rsidRDefault="00330A77" w:rsidP="00377D92">
      <w:pPr>
        <w:numPr>
          <w:ilvl w:val="0"/>
          <w:numId w:val="7"/>
        </w:numPr>
        <w:suppressAutoHyphens w:val="0"/>
        <w:spacing w:line="360" w:lineRule="auto"/>
        <w:ind w:left="0" w:firstLine="851"/>
        <w:jc w:val="both"/>
      </w:pPr>
      <w:r w:rsidRPr="00D46686">
        <w:t>Ne, tai be abejo, aš ir sakau, ten buvo pasirinkimas iš penkių opcijų netgi, kodėl Jūs ją išjungiat.</w:t>
      </w:r>
    </w:p>
    <w:p w:rsidR="00330A77" w:rsidRPr="00D46686" w:rsidRDefault="00330A77" w:rsidP="000D79C8">
      <w:pPr>
        <w:spacing w:line="360" w:lineRule="auto"/>
        <w:ind w:firstLine="851"/>
        <w:jc w:val="both"/>
      </w:pPr>
      <w:r w:rsidRPr="00D46686">
        <w:rPr>
          <w:b/>
        </w:rPr>
        <w:t xml:space="preserve">Moderatorius: </w:t>
      </w:r>
      <w:r w:rsidRPr="00D46686">
        <w:t>Mhm..</w:t>
      </w:r>
    </w:p>
    <w:p w:rsidR="00330A77" w:rsidRPr="00D46686" w:rsidRDefault="00330A77" w:rsidP="00377D92">
      <w:pPr>
        <w:numPr>
          <w:ilvl w:val="0"/>
          <w:numId w:val="7"/>
        </w:numPr>
        <w:suppressAutoHyphens w:val="0"/>
        <w:spacing w:line="360" w:lineRule="auto"/>
        <w:ind w:left="0" w:firstLine="851"/>
        <w:jc w:val="both"/>
      </w:pPr>
      <w:r w:rsidRPr="00D46686">
        <w:t>Ar jinai pasikartoja dažnai, ar jinai neįdomi, ar neatitinka Jūsų interesų, ar... ar pavyzdžiui...</w:t>
      </w:r>
    </w:p>
    <w:p w:rsidR="00330A77" w:rsidRPr="00D46686" w:rsidRDefault="00330A77" w:rsidP="000D79C8">
      <w:pPr>
        <w:spacing w:line="360" w:lineRule="auto"/>
        <w:ind w:firstLine="851"/>
        <w:jc w:val="both"/>
      </w:pPr>
      <w:r w:rsidRPr="00D46686">
        <w:rPr>
          <w:b/>
        </w:rPr>
        <w:t xml:space="preserve">Moderatorius: </w:t>
      </w:r>
      <w:r w:rsidRPr="00D46686">
        <w:t>O šiaip ar žinote, kad yra įstatymai, kurie reglamentuoja reklamos turinį ir..</w:t>
      </w:r>
    </w:p>
    <w:p w:rsidR="00330A77" w:rsidRPr="00D46686" w:rsidRDefault="00330A77" w:rsidP="00377D92">
      <w:pPr>
        <w:numPr>
          <w:ilvl w:val="0"/>
          <w:numId w:val="7"/>
        </w:numPr>
        <w:suppressAutoHyphens w:val="0"/>
        <w:spacing w:line="360" w:lineRule="auto"/>
        <w:ind w:left="0" w:firstLine="851"/>
        <w:jc w:val="both"/>
      </w:pPr>
      <w:r w:rsidRPr="00D46686">
        <w:t>Tai žinoma, o tai negali gi bet kas bet ko reklamuoti.</w:t>
      </w:r>
    </w:p>
    <w:p w:rsidR="00330A77" w:rsidRPr="00D46686" w:rsidRDefault="00330A77" w:rsidP="000D79C8">
      <w:pPr>
        <w:tabs>
          <w:tab w:val="left" w:pos="7786"/>
        </w:tabs>
        <w:spacing w:line="360" w:lineRule="auto"/>
        <w:ind w:firstLine="851"/>
        <w:jc w:val="both"/>
      </w:pPr>
      <w:r w:rsidRPr="00D46686">
        <w:rPr>
          <w:b/>
        </w:rPr>
        <w:t xml:space="preserve">Moderatorius: </w:t>
      </w:r>
      <w:r w:rsidRPr="00D46686">
        <w:t>Ar tarkim Jūsų nuomone Lietuvoje tas įstatymas, jis veikia? Jis yra fektyvus?</w:t>
      </w:r>
    </w:p>
    <w:p w:rsidR="00330A77" w:rsidRPr="00D46686" w:rsidRDefault="00330A77" w:rsidP="00377D92">
      <w:pPr>
        <w:numPr>
          <w:ilvl w:val="0"/>
          <w:numId w:val="7"/>
        </w:numPr>
        <w:tabs>
          <w:tab w:val="left" w:pos="426"/>
        </w:tabs>
        <w:suppressAutoHyphens w:val="0"/>
        <w:spacing w:line="360" w:lineRule="auto"/>
        <w:ind w:left="0" w:firstLine="851"/>
        <w:jc w:val="both"/>
      </w:pPr>
      <w:r w:rsidRPr="00D46686">
        <w:t>Kaip ir bet kuris kitas – jeigu jo laikomasi, jis yra efektyvus.</w:t>
      </w:r>
    </w:p>
    <w:p w:rsidR="00330A77" w:rsidRPr="00D46686" w:rsidRDefault="00330A77" w:rsidP="00377D92">
      <w:pPr>
        <w:numPr>
          <w:ilvl w:val="0"/>
          <w:numId w:val="7"/>
        </w:numPr>
        <w:tabs>
          <w:tab w:val="left" w:pos="426"/>
        </w:tabs>
        <w:suppressAutoHyphens w:val="0"/>
        <w:spacing w:line="360" w:lineRule="auto"/>
        <w:ind w:left="0" w:firstLine="851"/>
        <w:jc w:val="both"/>
      </w:pPr>
      <w:r w:rsidRPr="00D46686">
        <w:t>Jeigu neįžvelgiama, nerandama etiškumo pažeidimų, vadinas jisai veikia. Galbūt kažkas tai ten atlieka savo darbą.</w:t>
      </w:r>
    </w:p>
    <w:p w:rsidR="00330A77" w:rsidRPr="00D46686" w:rsidRDefault="00330A77" w:rsidP="000D79C8">
      <w:pPr>
        <w:tabs>
          <w:tab w:val="left" w:pos="426"/>
        </w:tabs>
        <w:spacing w:line="360" w:lineRule="auto"/>
        <w:ind w:firstLine="851"/>
        <w:jc w:val="both"/>
      </w:pPr>
      <w:r w:rsidRPr="00D46686">
        <w:rPr>
          <w:b/>
        </w:rPr>
        <w:t xml:space="preserve">Moderatorius: </w:t>
      </w:r>
      <w:r w:rsidRPr="00D46686">
        <w:t>Bet tai dabar aš norėjau galbūt tokį peteikti pavyzdį, reklama, mes neįvardinom to kaip neetiško reklamos požymio, kaip pavyzdžiui reklama, kurioje yra apeliuojama į konkurento prekę arba į konkurento kainą, sakoma, kad, nu tarkim kad aiškiau galbūt: tai buvo tokia OMNITEL‘io reklama, kuri buvo uždrausta ir „juodu ant balto“, kuri skelbė, kad OMNITEL‘io tarifai yra mažiausi lyginant su kitais Lietuvos, Lietuvoje veikiančiais mobilaus ryšio operatoriais. Ta reklama buvo uždrausta ir ją turėjo nutraukti transliuoti OMNITEL‘is ir už tai sumokėjo baudą. Bauda buvo, berods, apie 10 tūkstančių litų. Kaip jums atrodo, ar tai yra veiksminga?</w:t>
      </w:r>
    </w:p>
    <w:p w:rsidR="00330A77" w:rsidRPr="00D46686" w:rsidRDefault="00330A77" w:rsidP="00377D92">
      <w:pPr>
        <w:numPr>
          <w:ilvl w:val="0"/>
          <w:numId w:val="7"/>
        </w:numPr>
        <w:tabs>
          <w:tab w:val="left" w:pos="426"/>
        </w:tabs>
        <w:suppressAutoHyphens w:val="0"/>
        <w:spacing w:line="360" w:lineRule="auto"/>
        <w:ind w:left="0" w:firstLine="851"/>
        <w:jc w:val="both"/>
      </w:pPr>
      <w:r w:rsidRPr="00D46686">
        <w:lastRenderedPageBreak/>
        <w:t>Bet ta reklama buvo, nu ta prasme, nu ją nustojo rodyt?</w:t>
      </w:r>
    </w:p>
    <w:p w:rsidR="00330A77" w:rsidRPr="00D46686" w:rsidRDefault="00330A77" w:rsidP="000D79C8">
      <w:pPr>
        <w:tabs>
          <w:tab w:val="left" w:pos="426"/>
        </w:tabs>
        <w:spacing w:line="360" w:lineRule="auto"/>
        <w:ind w:firstLine="851"/>
        <w:jc w:val="both"/>
      </w:pPr>
      <w:r w:rsidRPr="00D46686">
        <w:rPr>
          <w:b/>
        </w:rPr>
        <w:t xml:space="preserve">Moderatorius: </w:t>
      </w:r>
      <w:r w:rsidRPr="00D46686">
        <w:t>Ją nustojo rodyt. Taip. Ją nustojo rodyt, žinoma, nuostolis yra ne tik dėl to, kad tie 10 tūkstančių nepadengia nuostolių visų, nes buvo numatyta kiek projektų rodyt, gal buvo ir sumokėta už tą galimybę rodyt.</w:t>
      </w:r>
    </w:p>
    <w:p w:rsidR="00330A77" w:rsidRPr="00D46686" w:rsidRDefault="00330A77" w:rsidP="00377D92">
      <w:pPr>
        <w:numPr>
          <w:ilvl w:val="0"/>
          <w:numId w:val="7"/>
        </w:numPr>
        <w:tabs>
          <w:tab w:val="left" w:pos="426"/>
        </w:tabs>
        <w:suppressAutoHyphens w:val="0"/>
        <w:spacing w:line="360" w:lineRule="auto"/>
        <w:ind w:left="0" w:firstLine="851"/>
        <w:jc w:val="both"/>
      </w:pPr>
      <w:r w:rsidRPr="00D46686">
        <w:t>Bet galbūt tūrėjo ta reklama ir tam tikrą atgarsį? Galbūt spėjo jinai kažkam tai įstrigti? Ir galbūt žmonės metė savo tinklus kitus ir perėjo į OMNITEL‘į?</w:t>
      </w:r>
    </w:p>
    <w:p w:rsidR="00330A77" w:rsidRPr="00D46686" w:rsidRDefault="00330A77" w:rsidP="000D79C8">
      <w:pPr>
        <w:tabs>
          <w:tab w:val="left" w:pos="426"/>
        </w:tabs>
        <w:spacing w:line="360" w:lineRule="auto"/>
        <w:ind w:firstLine="851"/>
        <w:jc w:val="both"/>
      </w:pPr>
      <w:r w:rsidRPr="00D46686">
        <w:rPr>
          <w:b/>
        </w:rPr>
        <w:t xml:space="preserve">Moderatorius: </w:t>
      </w:r>
      <w:r w:rsidRPr="00D46686">
        <w:t>Tai mes apie tai ir kalbam, kad iš tiesų, reklamos poveikio mes paneigti nebegalime ir tarkime jeigu reklama yra neetiška, jinai prieštarauja mūsų vertybėms, elgesio normoms, tai tas poveikis suformuoja tokį, tarkim neetišką eglesį, bet jūs neįžvelgėt, nepaminėjot reklamų, kuriose yra diskriminuojamos moterys, bet viena iš tokių labai ryškių reklamų, kuriose, kurioje diskriminuojama moteris tai yra reklama, kurioje raginama įsigyti indaplovę. Kurioje moteris yra...</w:t>
      </w:r>
    </w:p>
    <w:p w:rsidR="00330A77" w:rsidRPr="00D46686" w:rsidRDefault="00330A77" w:rsidP="00377D92">
      <w:pPr>
        <w:numPr>
          <w:ilvl w:val="0"/>
          <w:numId w:val="7"/>
        </w:numPr>
        <w:tabs>
          <w:tab w:val="left" w:pos="426"/>
        </w:tabs>
        <w:suppressAutoHyphens w:val="0"/>
        <w:spacing w:line="360" w:lineRule="auto"/>
        <w:ind w:left="0" w:firstLine="851"/>
        <w:jc w:val="both"/>
      </w:pPr>
      <w:r w:rsidRPr="00D46686">
        <w:t>Aš šitą norėjau paminėti.</w:t>
      </w:r>
    </w:p>
    <w:p w:rsidR="00330A77" w:rsidRPr="00D46686" w:rsidRDefault="00330A77" w:rsidP="000D79C8">
      <w:pPr>
        <w:tabs>
          <w:tab w:val="left" w:pos="426"/>
        </w:tabs>
        <w:spacing w:line="360" w:lineRule="auto"/>
        <w:ind w:firstLine="851"/>
        <w:jc w:val="both"/>
      </w:pPr>
      <w:r w:rsidRPr="00D46686">
        <w:rPr>
          <w:b/>
        </w:rPr>
        <w:t xml:space="preserve">Moderatorius: </w:t>
      </w:r>
      <w:r w:rsidRPr="00D46686">
        <w:t>moteris: „aš ne indaplovė, aš moteris“, taip? Ir tarkim, na ir toliau rodoma ta reklama sėkmingai, niekas dėl to niekur nesikreipia. Kaip jums atrodo, ar apskritai Lietuvoje kas nors kreipiasi? Ar žino, kad yra...?</w:t>
      </w:r>
    </w:p>
    <w:p w:rsidR="00330A77" w:rsidRPr="00D46686" w:rsidRDefault="00330A77" w:rsidP="00377D92">
      <w:pPr>
        <w:numPr>
          <w:ilvl w:val="0"/>
          <w:numId w:val="7"/>
        </w:numPr>
        <w:tabs>
          <w:tab w:val="left" w:pos="426"/>
        </w:tabs>
        <w:suppressAutoHyphens w:val="0"/>
        <w:spacing w:line="360" w:lineRule="auto"/>
        <w:ind w:left="0" w:firstLine="851"/>
        <w:jc w:val="both"/>
      </w:pPr>
      <w:r w:rsidRPr="00D46686">
        <w:t>Nežinau, buvo vat MAXIMOS anksčiau reklama, kad mama tiktai žino, kas parduotuvėje, o tėtis ten žino, kada Žalgirio mūšis ir taip toliau. Ir jie gavo baudą ir viskas. Ir pakeitė...</w:t>
      </w:r>
    </w:p>
    <w:p w:rsidR="00330A77" w:rsidRPr="00D46686" w:rsidRDefault="00330A77" w:rsidP="000D79C8">
      <w:pPr>
        <w:tabs>
          <w:tab w:val="left" w:pos="426"/>
        </w:tabs>
        <w:spacing w:line="360" w:lineRule="auto"/>
        <w:ind w:firstLine="851"/>
        <w:jc w:val="both"/>
      </w:pPr>
      <w:r w:rsidRPr="00D46686">
        <w:rPr>
          <w:b/>
        </w:rPr>
        <w:t xml:space="preserve">Moderatorius: </w:t>
      </w:r>
      <w:r w:rsidRPr="00D46686">
        <w:t>Vadinasi, kažkas sureagavo.</w:t>
      </w:r>
    </w:p>
    <w:p w:rsidR="00330A77" w:rsidRPr="00D46686" w:rsidRDefault="00330A77" w:rsidP="00377D92">
      <w:pPr>
        <w:numPr>
          <w:ilvl w:val="0"/>
          <w:numId w:val="7"/>
        </w:numPr>
        <w:tabs>
          <w:tab w:val="left" w:pos="426"/>
        </w:tabs>
        <w:suppressAutoHyphens w:val="0"/>
        <w:spacing w:line="360" w:lineRule="auto"/>
        <w:ind w:left="0" w:firstLine="851"/>
        <w:jc w:val="both"/>
      </w:pPr>
      <w:r w:rsidRPr="00D46686">
        <w:t>...paskui pakeitė ten tą visą. Ir kad ir mama gaudosi (juokas)</w:t>
      </w:r>
    </w:p>
    <w:p w:rsidR="00330A77" w:rsidRPr="00D46686" w:rsidRDefault="00330A77" w:rsidP="000D79C8">
      <w:pPr>
        <w:spacing w:line="360" w:lineRule="auto"/>
        <w:ind w:firstLine="851"/>
        <w:jc w:val="both"/>
      </w:pPr>
      <w:r w:rsidRPr="00D46686">
        <w:rPr>
          <w:b/>
        </w:rPr>
        <w:t xml:space="preserve">Moderatorius: </w:t>
      </w:r>
      <w:r w:rsidRPr="00D46686">
        <w:t>mama irgi kai ką žino, taip? Ne tik kiek kainuoja višta..</w:t>
      </w:r>
    </w:p>
    <w:p w:rsidR="00330A77" w:rsidRPr="00D46686" w:rsidRDefault="00330A77" w:rsidP="00377D92">
      <w:pPr>
        <w:numPr>
          <w:ilvl w:val="0"/>
          <w:numId w:val="7"/>
        </w:numPr>
        <w:suppressAutoHyphens w:val="0"/>
        <w:spacing w:line="360" w:lineRule="auto"/>
        <w:ind w:left="0" w:firstLine="851"/>
        <w:jc w:val="both"/>
      </w:pPr>
      <w:r w:rsidRPr="00D46686">
        <w:t>Nežinau, aš taip galvoju, kad turėtų būti gal kažkokia institucija, kuri turėtų tikrinti tas reklamas, kurios....</w:t>
      </w:r>
    </w:p>
    <w:p w:rsidR="00330A77" w:rsidRPr="00D46686" w:rsidRDefault="00330A77" w:rsidP="00377D92">
      <w:pPr>
        <w:numPr>
          <w:ilvl w:val="0"/>
          <w:numId w:val="7"/>
        </w:numPr>
        <w:suppressAutoHyphens w:val="0"/>
        <w:spacing w:line="360" w:lineRule="auto"/>
        <w:ind w:left="0" w:firstLine="851"/>
        <w:jc w:val="both"/>
      </w:pPr>
      <w:r w:rsidRPr="00D46686">
        <w:t>Turbūt ir yra...</w:t>
      </w:r>
    </w:p>
    <w:p w:rsidR="00330A77" w:rsidRPr="00D46686" w:rsidRDefault="00330A77" w:rsidP="00377D92">
      <w:pPr>
        <w:numPr>
          <w:ilvl w:val="0"/>
          <w:numId w:val="7"/>
        </w:numPr>
        <w:suppressAutoHyphens w:val="0"/>
        <w:spacing w:line="360" w:lineRule="auto"/>
        <w:ind w:left="0" w:firstLine="851"/>
        <w:jc w:val="both"/>
      </w:pPr>
      <w:r w:rsidRPr="00D46686">
        <w:t>Prieš paleidžiant į...</w:t>
      </w:r>
    </w:p>
    <w:p w:rsidR="00330A77" w:rsidRPr="00D46686" w:rsidRDefault="00330A77" w:rsidP="00377D92">
      <w:pPr>
        <w:numPr>
          <w:ilvl w:val="0"/>
          <w:numId w:val="7"/>
        </w:numPr>
        <w:suppressAutoHyphens w:val="0"/>
        <w:spacing w:line="360" w:lineRule="auto"/>
        <w:ind w:left="0" w:firstLine="851"/>
        <w:jc w:val="both"/>
      </w:pPr>
      <w:r w:rsidRPr="00D46686">
        <w:t>Nu, prieš paleidžiant reklamą bent... vis tiek nu prieš tie patys žmonės juk žiūri tą televizorių.</w:t>
      </w:r>
    </w:p>
    <w:p w:rsidR="00330A77" w:rsidRPr="00D46686" w:rsidRDefault="00330A77" w:rsidP="000D79C8">
      <w:pPr>
        <w:spacing w:line="360" w:lineRule="auto"/>
        <w:ind w:firstLine="851"/>
        <w:jc w:val="both"/>
      </w:pPr>
      <w:r w:rsidRPr="00D46686">
        <w:rPr>
          <w:b/>
        </w:rPr>
        <w:t xml:space="preserve">Moderatorius: </w:t>
      </w:r>
      <w:r w:rsidRPr="00D46686">
        <w:t xml:space="preserve">ne, prieš paleidžiant reklamą niekas, niekas nerevizuoja, kiek aš žinau, taip? Visa tai vyksta post factum. Tarp kitko buvo labai įdomus pastebėjimas Jūsų, kad tarkim, jeigu mes turėtumėm...mes ir turim institucijas, kurios vėliau sureaguoja į neetiškas reklamas, bet, kaip jau čia buvo paminėta, jos jau padaro savo darbą, jau jos išeina į viešumą, ir praktikos, kuri leistų uždrausti reklamą, tokios nėra. Tai, matyt, būtų nedemokratiška ir vargu ar mes galėtumėm tą, tokį scenarijų. Bet jūsų nuomone, gal vis dėlto reiktų tą daryt, gal reiktų sugriežtinti? Ar nėra tiek daug tų etikos </w:t>
      </w:r>
      <w:r w:rsidRPr="00D46686">
        <w:lastRenderedPageBreak/>
        <w:t>pažeidimų reklamoje, kad dėl to verta būtų, sakykim peržiūrėti tas įstaymų normas, poįstatyminius aktus dėl reklamų?</w:t>
      </w:r>
    </w:p>
    <w:p w:rsidR="00330A77" w:rsidRPr="00D46686" w:rsidRDefault="00330A77" w:rsidP="00377D92">
      <w:pPr>
        <w:numPr>
          <w:ilvl w:val="0"/>
          <w:numId w:val="7"/>
        </w:numPr>
        <w:suppressAutoHyphens w:val="0"/>
        <w:spacing w:line="360" w:lineRule="auto"/>
        <w:ind w:left="0" w:firstLine="851"/>
        <w:jc w:val="both"/>
      </w:pPr>
      <w:r w:rsidRPr="00D46686">
        <w:t>Mano nuomone, tai būtų naudinga, kad kažkas vat prieš paleidžiant į eterį ar kažkur tai va tą reklamą peržiūrėtų. Nes realiai visuomenėj nemanau, kad yra daug aktyvistų, kurie pamatę tą netinkamą reklamą puls skambint kažkam, rašyt laiškus, kad „išimkit, tas reklamas“. Nes vie tiek, nu, pažiūrėjai, išjungei ir greičiausiai nekreipi dėmesio. Nes tikrai vienetai yra tokių, kurie, kaip sakot, imsis kažkokių veiksmų, kreipsis į atsakingą instituciją, praneš ar panašiai.</w:t>
      </w:r>
    </w:p>
    <w:p w:rsidR="00330A77" w:rsidRPr="00D46686" w:rsidRDefault="00330A77" w:rsidP="000D79C8">
      <w:pPr>
        <w:spacing w:line="360" w:lineRule="auto"/>
        <w:ind w:firstLine="851"/>
        <w:jc w:val="both"/>
      </w:pPr>
      <w:r w:rsidRPr="00D46686">
        <w:rPr>
          <w:b/>
        </w:rPr>
        <w:t xml:space="preserve">Moderatorius: </w:t>
      </w:r>
      <w:r w:rsidRPr="00D46686">
        <w:t>vadinasi, jūsų nuomone, trėtų būti sugriežtinta...</w:t>
      </w:r>
    </w:p>
    <w:p w:rsidR="00330A77" w:rsidRPr="00D46686" w:rsidRDefault="00330A77" w:rsidP="00377D92">
      <w:pPr>
        <w:numPr>
          <w:ilvl w:val="0"/>
          <w:numId w:val="7"/>
        </w:numPr>
        <w:suppressAutoHyphens w:val="0"/>
        <w:spacing w:line="360" w:lineRule="auto"/>
        <w:ind w:left="0" w:firstLine="851"/>
        <w:jc w:val="both"/>
      </w:pPr>
      <w:r w:rsidRPr="00D46686">
        <w:t>Turėtų kažkas peržiūrėti, ką leisti.</w:t>
      </w:r>
    </w:p>
    <w:p w:rsidR="00330A77" w:rsidRPr="00D46686" w:rsidRDefault="00330A77" w:rsidP="000D79C8">
      <w:pPr>
        <w:spacing w:line="360" w:lineRule="auto"/>
        <w:ind w:firstLine="851"/>
        <w:jc w:val="both"/>
      </w:pPr>
      <w:r w:rsidRPr="00D46686">
        <w:rPr>
          <w:b/>
        </w:rPr>
        <w:t xml:space="preserve">Moderatorius: </w:t>
      </w:r>
      <w:r w:rsidRPr="00D46686">
        <w:t>Na, apskritai, jeigu čia, tikriausiai gal bus pasiūlymas Jolitos darbe, nes iš tikrųjų reklamos gamyboje dalyvauja labai daug veikėjų. Taip? Tai yra ir užsakovas, ir vykdytojas, ir tie, kurie spausdina reklamą, įgarsina ten, daugybė yra grandžių, per kurias pereina reklama, kol jinai išvysta dienos šviesą ir, ko gero, galėtų atsirasti galbūt ir..</w:t>
      </w:r>
    </w:p>
    <w:p w:rsidR="00330A77" w:rsidRPr="00D46686" w:rsidRDefault="00330A77" w:rsidP="00377D92">
      <w:pPr>
        <w:numPr>
          <w:ilvl w:val="0"/>
          <w:numId w:val="7"/>
        </w:numPr>
        <w:suppressAutoHyphens w:val="0"/>
        <w:spacing w:line="360" w:lineRule="auto"/>
        <w:ind w:left="0" w:firstLine="851"/>
        <w:jc w:val="both"/>
      </w:pPr>
      <w:r w:rsidRPr="00D46686">
        <w:t>Aš labai atsiprašau dabar, pertrauksiu...</w:t>
      </w:r>
    </w:p>
    <w:p w:rsidR="00330A77" w:rsidRPr="00D46686" w:rsidRDefault="00330A77" w:rsidP="000D79C8">
      <w:pPr>
        <w:spacing w:line="360" w:lineRule="auto"/>
        <w:ind w:firstLine="851"/>
        <w:jc w:val="both"/>
      </w:pPr>
      <w:r w:rsidRPr="00D46686">
        <w:rPr>
          <w:b/>
        </w:rPr>
        <w:t xml:space="preserve">Moderatorius: </w:t>
      </w:r>
      <w:r w:rsidRPr="00D46686">
        <w:t>Prašau, prašau.</w:t>
      </w:r>
    </w:p>
    <w:p w:rsidR="00330A77" w:rsidRPr="00D46686" w:rsidRDefault="00330A77" w:rsidP="000D79C8">
      <w:pPr>
        <w:spacing w:line="360" w:lineRule="auto"/>
        <w:ind w:firstLine="851"/>
        <w:jc w:val="both"/>
      </w:pPr>
      <w:r w:rsidRPr="00D46686">
        <w:rPr>
          <w:b/>
        </w:rPr>
        <w:t>-</w:t>
      </w:r>
      <w:r w:rsidRPr="00D46686">
        <w:t>...kalbėjom dabar apie reklamos kontrolę ir jos nebuvimą, prevenciją, kitaip tariant, nuo neigiamos ten informacijos arba neteisingos, žalingos reklamos iki paleidžiant ją į eterį. Jeigu neklystu, tarkim, aš atsidarau parduotuvę ir aš noriu ant fasado pasikabint kažkokį tai reklaminį stendą ar dar kažką. Ką aš darau? Aš važiuoju į savivaldybę ir aš su vyriausia miesto architekte suderinu reklamos projektą. Kitaip tariant, jeigu jisai neatitinka kažkokių ten aspektų, įstatyminių aktų, teisės normatyvų, jo neleidžia, ant jo nepasirašo ir aš tos reklamos negaliu kabint. Tai nieko panašaus nėra, šiandiena nei televizijoj, nei..?</w:t>
      </w:r>
    </w:p>
    <w:p w:rsidR="00330A77" w:rsidRPr="00D46686" w:rsidRDefault="00330A77" w:rsidP="000D79C8">
      <w:pPr>
        <w:spacing w:line="360" w:lineRule="auto"/>
        <w:ind w:firstLine="851"/>
        <w:jc w:val="both"/>
      </w:pPr>
      <w:r w:rsidRPr="00D46686">
        <w:rPr>
          <w:b/>
        </w:rPr>
        <w:t xml:space="preserve">Moderatorius: </w:t>
      </w:r>
      <w:r w:rsidRPr="00D46686">
        <w:t>Ne, nei televizijoj, nei radijuj nieko panašaus nėra. Tai, ką Jūs paminėjot, tarp kitko, yra ta, vadinkime, geroji praktika, dėl to, kad šiuo atveju mes kalbame apie miesto architektūrinį veidą ir...</w:t>
      </w:r>
    </w:p>
    <w:p w:rsidR="00330A77" w:rsidRPr="00D46686" w:rsidRDefault="00330A77" w:rsidP="00377D92">
      <w:pPr>
        <w:numPr>
          <w:ilvl w:val="0"/>
          <w:numId w:val="7"/>
        </w:numPr>
        <w:suppressAutoHyphens w:val="0"/>
        <w:spacing w:line="360" w:lineRule="auto"/>
        <w:ind w:left="0" w:firstLine="851"/>
        <w:jc w:val="both"/>
      </w:pPr>
      <w:r w:rsidRPr="00D46686">
        <w:t>Tai, iš tos pusės, bet mes pasiekiame.. reklamos pakuotė iš tikrųjų</w:t>
      </w:r>
    </w:p>
    <w:p w:rsidR="00330A77" w:rsidRPr="00D46686" w:rsidRDefault="00330A77" w:rsidP="000D79C8">
      <w:pPr>
        <w:spacing w:line="360" w:lineRule="auto"/>
        <w:ind w:firstLine="851"/>
        <w:jc w:val="both"/>
      </w:pPr>
      <w:r w:rsidRPr="00D46686">
        <w:rPr>
          <w:b/>
        </w:rPr>
        <w:t xml:space="preserve">Moderatorius: </w:t>
      </w:r>
      <w:r w:rsidRPr="00D46686">
        <w:t xml:space="preserve">iš tos pusės, kur parduodame.... bet... taip.. bet, tarkime, tai yra tiktai galbūt vienintelė sritis, kuri yra reglamentuojama štai tokiu būdu. O visa kita, tarkime, jeigu mes kalbėtumėm apie stendus, kuriuos mes matome, tarkim, kelyje iš Vilniaus į Kauną, arba iš Kauno į Vilnių – niekas jų nerevizuoja, tas turinys gali būti bet koks. Nes tarkim, jeigu tarkime mes prisimintumėm tų stendų pakabintą reklamą, kadangi stendas, jis pastatytas ten, kur jam galima stovėti, taip? Pavyzdžiui, TRIVILITOS reklama: „ir pagulėti, ir pamylėti“, ten tokia mergina, moteris, mergina, raudonai dar </w:t>
      </w:r>
      <w:r w:rsidRPr="00D46686">
        <w:lastRenderedPageBreak/>
        <w:t>apsirengus, daug raudonos spalvos. Ir jinai kabo viešai, aš gyvenu Šilainiuose, butent ten Šilainiuose aš tą reklamą ir pastebėjau. Arba, sakykim, ELEKTROMARKT‘o reklama, kur irgi yra naudojami tokie žaismingi seksualiniai vaizdai, ir jos irgi sau ramiai kabo, niekas niekam netrukdo. Aišku, jeigu tai būtų, reiktų pakabinti ant pastato arba tai būtų vitrina, pagrindinė gatvė, senamiestis.. tada tai atsiranda, o šiaip tai iš tikrųjų niekam yra neįdomu. Bet vat mes kalbėjom apie tai, kad tabako ir alkoholio reklama yra reglamentuojama, ir kad griežtai reglamentuojama, tai o ar jūsų nuomone nereiktų dar kai kuriom prekėm įvesti tokį pat draudimą?</w:t>
      </w:r>
    </w:p>
    <w:p w:rsidR="00330A77" w:rsidRPr="00D46686" w:rsidRDefault="00330A77" w:rsidP="00377D92">
      <w:pPr>
        <w:numPr>
          <w:ilvl w:val="0"/>
          <w:numId w:val="7"/>
        </w:numPr>
        <w:suppressAutoHyphens w:val="0"/>
        <w:spacing w:line="360" w:lineRule="auto"/>
        <w:ind w:left="0" w:firstLine="851"/>
        <w:jc w:val="both"/>
      </w:pPr>
      <w:r w:rsidRPr="00D46686">
        <w:t>Aš manau, kad reikėtų.</w:t>
      </w:r>
    </w:p>
    <w:p w:rsidR="00330A77" w:rsidRPr="00D46686" w:rsidRDefault="00330A77" w:rsidP="000D79C8">
      <w:pPr>
        <w:spacing w:line="360" w:lineRule="auto"/>
        <w:ind w:firstLine="851"/>
        <w:jc w:val="both"/>
      </w:pPr>
      <w:r w:rsidRPr="00D46686">
        <w:rPr>
          <w:b/>
        </w:rPr>
        <w:t xml:space="preserve">Moderatorius: </w:t>
      </w:r>
      <w:r w:rsidRPr="00D46686">
        <w:t>Ir kokios tai būtų prekės?</w:t>
      </w:r>
    </w:p>
    <w:p w:rsidR="00330A77" w:rsidRPr="00D46686" w:rsidRDefault="00330A77" w:rsidP="00377D92">
      <w:pPr>
        <w:numPr>
          <w:ilvl w:val="0"/>
          <w:numId w:val="7"/>
        </w:numPr>
        <w:suppressAutoHyphens w:val="0"/>
        <w:spacing w:line="360" w:lineRule="auto"/>
        <w:ind w:left="0" w:firstLine="851"/>
        <w:jc w:val="both"/>
      </w:pPr>
      <w:r w:rsidRPr="00D46686">
        <w:t>A, apskritai, dėl tos,  truputį grįžtant prie ankstesnės temos, tai aš manau, kad apskritai visą reklamą reiktų kontroliuot prieš ją išleidžiant. Aš irgi pasisakau, nu pritariu Ainei iš principo. O dėl pačios reklamos tos kontrolės, nu tai tarkim, viskas yra potencialiai žalinga. Realiai, jeigu tu kabini reklamą su.. nežinau, peilių rinkiniu, tai reikėtų pasvarstyti, ar ją galima kabint, ar ne, galbūt kažkas nusipirkęs gali potencialiai susižalot su tuo peiliu, bet tai čia neišvengiama. Arba kad ir kokia automobilio reklama – nusipirks koks idiotas atsiprašant nu, naujos markės BMW ir 220 ant stulpo, tai šiuo atveju bet koks produktas gali būt potencialiai žalingas jo vartotojui.</w:t>
      </w:r>
    </w:p>
    <w:p w:rsidR="00330A77" w:rsidRPr="00D46686" w:rsidRDefault="00330A77" w:rsidP="000D79C8">
      <w:pPr>
        <w:spacing w:line="360" w:lineRule="auto"/>
        <w:ind w:firstLine="851"/>
        <w:jc w:val="both"/>
      </w:pPr>
      <w:r w:rsidRPr="00D46686">
        <w:rPr>
          <w:b/>
        </w:rPr>
        <w:t xml:space="preserve">Moderatorius: </w:t>
      </w:r>
      <w:r w:rsidRPr="00D46686">
        <w:t>bet tada mes galėtumėm apskritai..</w:t>
      </w:r>
    </w:p>
    <w:p w:rsidR="00330A77" w:rsidRPr="00D46686" w:rsidRDefault="00330A77" w:rsidP="00377D92">
      <w:pPr>
        <w:numPr>
          <w:ilvl w:val="0"/>
          <w:numId w:val="7"/>
        </w:numPr>
        <w:suppressAutoHyphens w:val="0"/>
        <w:spacing w:line="360" w:lineRule="auto"/>
        <w:ind w:left="0" w:firstLine="851"/>
        <w:jc w:val="both"/>
      </w:pPr>
      <w:r w:rsidRPr="00D46686">
        <w:t>Visą reklamą</w:t>
      </w:r>
    </w:p>
    <w:p w:rsidR="00330A77" w:rsidRPr="00D46686" w:rsidRDefault="00330A77" w:rsidP="000D79C8">
      <w:pPr>
        <w:spacing w:line="360" w:lineRule="auto"/>
        <w:ind w:firstLine="851"/>
        <w:jc w:val="both"/>
      </w:pPr>
      <w:r w:rsidRPr="00D46686">
        <w:rPr>
          <w:b/>
        </w:rPr>
        <w:t xml:space="preserve">Moderatorius: </w:t>
      </w:r>
      <w:r w:rsidRPr="00D46686">
        <w:t>Visą reklamą uždraust ir pasakyti, nes...</w:t>
      </w:r>
    </w:p>
    <w:p w:rsidR="00330A77" w:rsidRPr="00D46686" w:rsidRDefault="00330A77" w:rsidP="00377D92">
      <w:pPr>
        <w:numPr>
          <w:ilvl w:val="0"/>
          <w:numId w:val="7"/>
        </w:numPr>
        <w:suppressAutoHyphens w:val="0"/>
        <w:spacing w:line="360" w:lineRule="auto"/>
        <w:ind w:left="0" w:firstLine="851"/>
        <w:jc w:val="both"/>
      </w:pPr>
      <w:r w:rsidRPr="00D46686">
        <w:t>Negalim (juokiasi)</w:t>
      </w:r>
    </w:p>
    <w:p w:rsidR="00330A77" w:rsidRPr="00D46686" w:rsidRDefault="00330A77" w:rsidP="00377D92">
      <w:pPr>
        <w:numPr>
          <w:ilvl w:val="0"/>
          <w:numId w:val="7"/>
        </w:numPr>
        <w:suppressAutoHyphens w:val="0"/>
        <w:spacing w:line="360" w:lineRule="auto"/>
        <w:ind w:left="0" w:firstLine="851"/>
        <w:jc w:val="both"/>
      </w:pPr>
      <w:r w:rsidRPr="00D46686">
        <w:t>Tai kad neina (juokiasi)</w:t>
      </w:r>
    </w:p>
    <w:p w:rsidR="00330A77" w:rsidRPr="00D46686" w:rsidRDefault="00330A77" w:rsidP="000D79C8">
      <w:pPr>
        <w:spacing w:line="360" w:lineRule="auto"/>
        <w:ind w:firstLine="851"/>
        <w:jc w:val="both"/>
      </w:pPr>
      <w:r w:rsidRPr="00D46686">
        <w:rPr>
          <w:b/>
        </w:rPr>
        <w:t xml:space="preserve">Moderatorius: </w:t>
      </w:r>
      <w:r w:rsidRPr="00D46686">
        <w:t>jau senokai dėstau marketingą ir visuomet tie dalykai, kurie yra susiję su marketingu – kuo toliau, tuo labiau aš įsitikinu tuo, kad apskritai visa tai, ką daro marketingas...</w:t>
      </w:r>
    </w:p>
    <w:p w:rsidR="00330A77" w:rsidRPr="00D46686" w:rsidRDefault="00330A77" w:rsidP="00377D92">
      <w:pPr>
        <w:numPr>
          <w:ilvl w:val="0"/>
          <w:numId w:val="7"/>
        </w:numPr>
        <w:suppressAutoHyphens w:val="0"/>
        <w:spacing w:line="360" w:lineRule="auto"/>
        <w:ind w:left="0" w:firstLine="851"/>
        <w:jc w:val="both"/>
      </w:pPr>
      <w:r w:rsidRPr="00D46686">
        <w:t>Yra blogai</w:t>
      </w:r>
    </w:p>
    <w:p w:rsidR="00330A77" w:rsidRPr="00D46686" w:rsidRDefault="00330A77" w:rsidP="000D79C8">
      <w:pPr>
        <w:spacing w:line="360" w:lineRule="auto"/>
        <w:ind w:firstLine="851"/>
        <w:jc w:val="both"/>
      </w:pPr>
      <w:r w:rsidRPr="00D46686">
        <w:rPr>
          <w:b/>
        </w:rPr>
        <w:t xml:space="preserve">Moderatorius: </w:t>
      </w:r>
      <w:r w:rsidRPr="00D46686">
        <w:t xml:space="preserve">...nu nėra labai etiška, nes iš tiesų ragina, skatina pirkti, vartoti daugiau ir formuoja stereotipus, tam tikras, sakykime situacijas, kuriose, tarkim ir ypatingai jauni žmonės, kurių psichika nėra susiformavusi, norėtų vat būtent to, tarkime, jeigu mes paiimsime tą grožio fenomeną arba, sakykim, gražaus kūno... apskritai visa ta industrija ji yra tiek išvykstyta, kad dabartiniu metu gal Lietuvoj kiek mažiau, tarkim, bet tokiose šalyse kaip Rusija tie standartai tampa socialiai pavojingu reiškiniu, nes kada yra suformuojamas standartas ir jaunos merginos po to save alina dietomis ir iki labai rimtų pasėkmių, tai vat tiesiog tada sakytumėt, viską tada uždrauskim... bet jeigu mes truputį pabandytumėm pagalvoti, kas jūsų nuomone netūrėtų būti reklamuojama, turint omeny, kad toj </w:t>
      </w:r>
      <w:r w:rsidRPr="00D46686">
        <w:lastRenderedPageBreak/>
        <w:t>aplinkoj, kurioje rodoma reklama labai dažnai būna vaikai, jų negali „išjungti“ vaikų, ir gali vaikas arba atsitiktinai pamatyti, jau trijų metų vaikai, pavyzdžiui mano anūkė, žiūrėdama krepšinio čempionatą, pamatė Amberį ir žiūrėjo krepšinį vien tik dėl to Amberio (juokas) ir tuomet lakstėm visi po visą miestą, kol mes nupirkom ženkliuką Amberio ir paskui aš taip apsidžiaugiau – nupirkau STATOIL‘e tą figurėlę Amberio ir tik po to pagalvojau, kad aš už ją sumokėjau 40 litų, nes čia yra gryna nesąmonė, taip (juokiasi)? Už tokį daiktą, nu bet suvenyras, toks įvykis... Bet trijų metų vaikas, jis jau, nežiūrint rungtynių, bet jisai išskiria tam tikrus momentus.</w:t>
      </w:r>
    </w:p>
    <w:p w:rsidR="00330A77" w:rsidRPr="00D46686" w:rsidRDefault="00330A77" w:rsidP="00377D92">
      <w:pPr>
        <w:numPr>
          <w:ilvl w:val="0"/>
          <w:numId w:val="7"/>
        </w:numPr>
        <w:suppressAutoHyphens w:val="0"/>
        <w:spacing w:line="360" w:lineRule="auto"/>
        <w:ind w:left="0" w:firstLine="851"/>
        <w:jc w:val="both"/>
      </w:pPr>
      <w:r w:rsidRPr="00D46686">
        <w:rPr>
          <w:b/>
        </w:rPr>
        <w:t>Č</w:t>
      </w:r>
      <w:r w:rsidRPr="00D46686">
        <w:t>ia jau ir yra spaudimas pasitelkiant vaikus...</w:t>
      </w:r>
    </w:p>
    <w:p w:rsidR="00330A77" w:rsidRPr="00D46686" w:rsidRDefault="00330A77" w:rsidP="00377D92">
      <w:pPr>
        <w:numPr>
          <w:ilvl w:val="0"/>
          <w:numId w:val="7"/>
        </w:numPr>
        <w:suppressAutoHyphens w:val="0"/>
        <w:spacing w:line="360" w:lineRule="auto"/>
        <w:ind w:left="0" w:firstLine="851"/>
        <w:jc w:val="both"/>
      </w:pPr>
      <w:r w:rsidRPr="00D46686">
        <w:t>Marketingo elementus (juokiasi)</w:t>
      </w:r>
    </w:p>
    <w:p w:rsidR="00330A77" w:rsidRPr="00D46686" w:rsidRDefault="00330A77" w:rsidP="000D79C8">
      <w:pPr>
        <w:spacing w:line="360" w:lineRule="auto"/>
        <w:ind w:firstLine="851"/>
        <w:jc w:val="both"/>
      </w:pPr>
      <w:r w:rsidRPr="00D46686">
        <w:rPr>
          <w:b/>
        </w:rPr>
        <w:t xml:space="preserve">Moderatorius: </w:t>
      </w:r>
      <w:r w:rsidRPr="00D46686">
        <w:t>taip, nu vat „man reikia Amberio“ ir... ženkliuką, tarp kitko, Amberio man nupirko mano studentai, nes žinojo, kad aš ieškojau. Dabar mes jų turim jau tris. Ieškojom. Taip, gerai, vat ir kaip jūsų nuomone, galbūt yra tokių prekių, kurios, nu galbūt iš tiesų neturėtų būti? Su tabaku ir alkoholiu viskas aišku. Gal kas galėtų įvardinti?</w:t>
      </w:r>
    </w:p>
    <w:p w:rsidR="00330A77" w:rsidRPr="00D46686" w:rsidRDefault="00330A77" w:rsidP="00377D92">
      <w:pPr>
        <w:numPr>
          <w:ilvl w:val="0"/>
          <w:numId w:val="7"/>
        </w:numPr>
        <w:suppressAutoHyphens w:val="0"/>
        <w:spacing w:line="360" w:lineRule="auto"/>
        <w:ind w:left="0" w:firstLine="851"/>
        <w:jc w:val="both"/>
      </w:pPr>
      <w:r w:rsidRPr="00D46686">
        <w:t>Šiaip jeigu kalbėt apie vaikus, tai aišku, kad jie yra tokie, kaip kempinės – sutraukia susiurbia visą informaciją. Tai jiem tada ir SPRITE‘as pasidaro pats sveikiausias gėrimas, o SNICKERS‘is – patys geriausi pietūs. Tai vat šitas dalykas, kiek aš žinau, kitose šalyse reglamentuojamas pavyzdžiui ten, tų šokoladukų negalima reklamuoti kaip užkandžio, o pas mus „o, užkąsk KIT KAT‘o, jis yra skanus“, tai gal tai nėra labai gerai?</w:t>
      </w:r>
    </w:p>
    <w:p w:rsidR="00330A77" w:rsidRPr="00D46686" w:rsidRDefault="00330A77" w:rsidP="000D79C8">
      <w:pPr>
        <w:spacing w:line="360" w:lineRule="auto"/>
        <w:ind w:firstLine="851"/>
        <w:jc w:val="both"/>
      </w:pPr>
      <w:r w:rsidRPr="00D46686">
        <w:rPr>
          <w:b/>
        </w:rPr>
        <w:t xml:space="preserve">Moderatorius: </w:t>
      </w:r>
      <w:r w:rsidRPr="00D46686">
        <w:t>Gali būti, tikriausiai Jūsų nuomonė... galbūt netgi ne tiek pats produktas, kiek, galbūt, tai, kaip jis yra pateikiamas.</w:t>
      </w:r>
    </w:p>
    <w:p w:rsidR="00330A77" w:rsidRPr="00D46686" w:rsidRDefault="00330A77" w:rsidP="00377D92">
      <w:pPr>
        <w:numPr>
          <w:ilvl w:val="0"/>
          <w:numId w:val="7"/>
        </w:numPr>
        <w:suppressAutoHyphens w:val="0"/>
        <w:spacing w:line="360" w:lineRule="auto"/>
        <w:ind w:left="0" w:firstLine="851"/>
        <w:jc w:val="both"/>
      </w:pPr>
      <w:r w:rsidRPr="00D46686">
        <w:t>Iškreipia jo vertę...</w:t>
      </w:r>
    </w:p>
    <w:p w:rsidR="00330A77" w:rsidRPr="00D46686" w:rsidRDefault="00330A77" w:rsidP="000D79C8">
      <w:pPr>
        <w:spacing w:line="360" w:lineRule="auto"/>
        <w:ind w:firstLine="851"/>
        <w:jc w:val="both"/>
      </w:pPr>
      <w:r w:rsidRPr="00D46686">
        <w:rPr>
          <w:b/>
        </w:rPr>
        <w:t xml:space="preserve">Moderatorius: </w:t>
      </w:r>
      <w:r w:rsidRPr="00D46686">
        <w:t>taip, nes jeigu tai yra vietoje pietų, ar vietoje pusryčių, tai akivaizdu – tai nėra geras pasiūlymas, tai nėra sveika. Bet, tarkime, yra ir daugiau turbūt reklamų, kuriose... tarkime, maisto papildai įvairūs, nereceptiniai vaistai. Ar, jūsų nuomone, nereikėtų, tarkime, uždraust nereceptinių vaistų arba maisto papildų reklamą visiškai?</w:t>
      </w:r>
    </w:p>
    <w:p w:rsidR="00330A77" w:rsidRPr="00D46686" w:rsidRDefault="00330A77" w:rsidP="00377D92">
      <w:pPr>
        <w:numPr>
          <w:ilvl w:val="0"/>
          <w:numId w:val="7"/>
        </w:numPr>
        <w:suppressAutoHyphens w:val="0"/>
        <w:spacing w:line="360" w:lineRule="auto"/>
        <w:ind w:left="0" w:firstLine="851"/>
        <w:jc w:val="both"/>
      </w:pPr>
      <w:r w:rsidRPr="00D46686">
        <w:t>Reiktų...</w:t>
      </w:r>
    </w:p>
    <w:p w:rsidR="00330A77" w:rsidRPr="00D46686" w:rsidRDefault="00330A77" w:rsidP="000D79C8">
      <w:pPr>
        <w:spacing w:line="360" w:lineRule="auto"/>
        <w:ind w:firstLine="851"/>
        <w:jc w:val="both"/>
      </w:pPr>
      <w:r w:rsidRPr="00D46686">
        <w:rPr>
          <w:b/>
        </w:rPr>
        <w:t xml:space="preserve">Moderatorius: </w:t>
      </w:r>
      <w:r w:rsidRPr="00D46686">
        <w:t>dėl kokios priežasties?</w:t>
      </w:r>
    </w:p>
    <w:p w:rsidR="00330A77" w:rsidRPr="00D46686" w:rsidRDefault="00330A77" w:rsidP="00377D92">
      <w:pPr>
        <w:numPr>
          <w:ilvl w:val="0"/>
          <w:numId w:val="7"/>
        </w:numPr>
        <w:suppressAutoHyphens w:val="0"/>
        <w:spacing w:line="360" w:lineRule="auto"/>
        <w:ind w:left="0" w:firstLine="851"/>
        <w:jc w:val="both"/>
      </w:pPr>
      <w:r w:rsidRPr="00D46686">
        <w:t>Na, žinant, kas daugiausiai jų suvartoja, tai gal ir reiktų...</w:t>
      </w:r>
    </w:p>
    <w:p w:rsidR="00330A77" w:rsidRPr="00D46686" w:rsidRDefault="00330A77" w:rsidP="00377D92">
      <w:pPr>
        <w:numPr>
          <w:ilvl w:val="0"/>
          <w:numId w:val="7"/>
        </w:numPr>
        <w:suppressAutoHyphens w:val="0"/>
        <w:spacing w:line="360" w:lineRule="auto"/>
        <w:ind w:left="0" w:firstLine="851"/>
        <w:jc w:val="both"/>
      </w:pPr>
      <w:r w:rsidRPr="00D46686">
        <w:t>Prisiklauso tie žmonės visko, paskui ateina ir jie yra įsitikę, kad jiem to reikia ir visai nesvarbu, kad jiem toli gražu dar ten iki to reikėjimo, bet jie galvoja, kad va – simptomai yra, tai reiškia man pasveiksiu, čia man bus geriau ir sąnarių neskaudės ir visa ka, nes... nu taip, aš tai manau, kad reiktų. Nes, nu...</w:t>
      </w:r>
    </w:p>
    <w:p w:rsidR="00330A77" w:rsidRPr="00D46686" w:rsidRDefault="00330A77" w:rsidP="000D79C8">
      <w:pPr>
        <w:spacing w:line="360" w:lineRule="auto"/>
        <w:ind w:firstLine="851"/>
        <w:jc w:val="both"/>
      </w:pPr>
      <w:r w:rsidRPr="00D46686">
        <w:rPr>
          <w:b/>
        </w:rPr>
        <w:lastRenderedPageBreak/>
        <w:t xml:space="preserve">Moderatorius: </w:t>
      </w:r>
      <w:r w:rsidRPr="00D46686">
        <w:t>Nes tos reklamos labai daug. Jūs dirbat gal vaistinėje, ne?</w:t>
      </w:r>
    </w:p>
    <w:p w:rsidR="00330A77" w:rsidRPr="00D46686" w:rsidRDefault="00330A77" w:rsidP="00377D92">
      <w:pPr>
        <w:numPr>
          <w:ilvl w:val="0"/>
          <w:numId w:val="7"/>
        </w:numPr>
        <w:suppressAutoHyphens w:val="0"/>
        <w:spacing w:line="360" w:lineRule="auto"/>
        <w:ind w:left="0" w:firstLine="851"/>
        <w:jc w:val="both"/>
      </w:pPr>
      <w:r w:rsidRPr="00D46686">
        <w:t xml:space="preserve">Ne, aš su medicina šiek tiek susijus, tai ten visos ten dantų pastos, vis ateina ir klausia kaip ten ką žodžiu, kas čia geriau, ir ar tikrai geriau, ir ar ten balina, ir kad </w:t>
      </w:r>
      <w:r w:rsidRPr="00D46686">
        <w:rPr>
          <w:i/>
        </w:rPr>
        <w:t>tikrai</w:t>
      </w:r>
      <w:r w:rsidRPr="00D46686">
        <w:t xml:space="preserve"> nieko nebalina ir tu tada aiškini žmogui kaip viskas nuo A iki Z.</w:t>
      </w:r>
    </w:p>
    <w:p w:rsidR="00330A77" w:rsidRPr="00D46686" w:rsidRDefault="00330A77" w:rsidP="000D79C8">
      <w:pPr>
        <w:spacing w:line="360" w:lineRule="auto"/>
        <w:ind w:firstLine="851"/>
        <w:jc w:val="both"/>
      </w:pPr>
      <w:r w:rsidRPr="00D46686">
        <w:rPr>
          <w:b/>
        </w:rPr>
        <w:t xml:space="preserve">Moderatorius: </w:t>
      </w:r>
      <w:r w:rsidRPr="00D46686">
        <w:t>Bet Jūs dabar dar išryškinot dar vieną blogybę reklamos, kad reklamos yra melagingos? Ir jeigu jos yra melagingos, tai jos yra a priori neetiškos, nes negali būti melaginga reklama etiška. Mes kažkaip kalbėjom apie neetiškumą turint omeny tam tikru pažeidimus, bet gal ir kiti diskusijos dalyviai gali pateikt tam tikrų pavyzdžių apie tai, kas tarkim, nu vat maistas reklamuojamas kaip vaistas? Ar tokių atvejų jums nepasitaiko?</w:t>
      </w:r>
    </w:p>
    <w:p w:rsidR="00330A77" w:rsidRPr="00D46686" w:rsidRDefault="00330A77" w:rsidP="00377D92">
      <w:pPr>
        <w:numPr>
          <w:ilvl w:val="0"/>
          <w:numId w:val="7"/>
        </w:numPr>
        <w:suppressAutoHyphens w:val="0"/>
        <w:spacing w:line="360" w:lineRule="auto"/>
        <w:ind w:left="0" w:firstLine="851"/>
        <w:jc w:val="both"/>
      </w:pPr>
      <w:r w:rsidRPr="00D46686">
        <w:t>ACTIMEL‘is?</w:t>
      </w:r>
    </w:p>
    <w:p w:rsidR="00330A77" w:rsidRPr="00D46686" w:rsidRDefault="00330A77" w:rsidP="000D79C8">
      <w:pPr>
        <w:spacing w:line="360" w:lineRule="auto"/>
        <w:ind w:firstLine="851"/>
        <w:jc w:val="both"/>
      </w:pPr>
      <w:r w:rsidRPr="00D46686">
        <w:rPr>
          <w:b/>
        </w:rPr>
        <w:t xml:space="preserve">Moderatorius: </w:t>
      </w:r>
      <w:r w:rsidRPr="00D46686">
        <w:t>Taip.</w:t>
      </w:r>
    </w:p>
    <w:p w:rsidR="00330A77" w:rsidRPr="00D46686" w:rsidRDefault="00330A77" w:rsidP="00377D92">
      <w:pPr>
        <w:numPr>
          <w:ilvl w:val="0"/>
          <w:numId w:val="7"/>
        </w:numPr>
        <w:suppressAutoHyphens w:val="0"/>
        <w:spacing w:line="360" w:lineRule="auto"/>
        <w:ind w:left="0" w:firstLine="851"/>
        <w:jc w:val="both"/>
      </w:pPr>
      <w:r w:rsidRPr="00D46686">
        <w:t>ACTIVIA.</w:t>
      </w:r>
    </w:p>
    <w:p w:rsidR="00330A77" w:rsidRPr="00D46686" w:rsidRDefault="00330A77" w:rsidP="000D79C8">
      <w:pPr>
        <w:spacing w:line="360" w:lineRule="auto"/>
        <w:ind w:firstLine="851"/>
        <w:jc w:val="both"/>
      </w:pPr>
      <w:r w:rsidRPr="00D46686">
        <w:rPr>
          <w:b/>
        </w:rPr>
        <w:t xml:space="preserve">Moderatorius: </w:t>
      </w:r>
      <w:r w:rsidRPr="00D46686">
        <w:t>ACTIVIA, tarkime....</w:t>
      </w:r>
    </w:p>
    <w:p w:rsidR="00330A77" w:rsidRPr="00D46686" w:rsidRDefault="00330A77" w:rsidP="00377D92">
      <w:pPr>
        <w:numPr>
          <w:ilvl w:val="0"/>
          <w:numId w:val="7"/>
        </w:numPr>
        <w:suppressAutoHyphens w:val="0"/>
        <w:spacing w:line="360" w:lineRule="auto"/>
        <w:ind w:left="0" w:firstLine="851"/>
        <w:jc w:val="both"/>
      </w:pPr>
      <w:r w:rsidRPr="00D46686">
        <w:t>Yra svarbesnių produktų – alus, gyvas, negyvas.</w:t>
      </w:r>
    </w:p>
    <w:p w:rsidR="00330A77" w:rsidRPr="00D46686" w:rsidRDefault="00330A77" w:rsidP="000D79C8">
      <w:pPr>
        <w:spacing w:line="360" w:lineRule="auto"/>
        <w:ind w:firstLine="851"/>
        <w:jc w:val="both"/>
      </w:pPr>
      <w:r w:rsidRPr="00D46686">
        <w:t>(juokas)</w:t>
      </w:r>
    </w:p>
    <w:p w:rsidR="00330A77" w:rsidRPr="00D46686" w:rsidRDefault="00330A77" w:rsidP="00377D92">
      <w:pPr>
        <w:numPr>
          <w:ilvl w:val="0"/>
          <w:numId w:val="7"/>
        </w:numPr>
        <w:suppressAutoHyphens w:val="0"/>
        <w:spacing w:line="360" w:lineRule="auto"/>
        <w:ind w:left="0" w:firstLine="851"/>
        <w:jc w:val="both"/>
      </w:pPr>
      <w:r w:rsidRPr="00D46686">
        <w:t>Bet čia tai tikrai bent virškinimą gerina. (juokas)</w:t>
      </w:r>
    </w:p>
    <w:p w:rsidR="00330A77" w:rsidRPr="00D46686" w:rsidRDefault="00330A77" w:rsidP="000D79C8">
      <w:pPr>
        <w:spacing w:line="360" w:lineRule="auto"/>
        <w:ind w:firstLine="851"/>
        <w:jc w:val="both"/>
      </w:pPr>
      <w:r w:rsidRPr="00D46686">
        <w:rPr>
          <w:b/>
        </w:rPr>
        <w:t xml:space="preserve">Moderatorius: </w:t>
      </w:r>
      <w:r w:rsidRPr="00D46686">
        <w:t>Bet jūs žinot, kad dabar yra uždrausta naudoti „ gyvas“, „negyvas“ ir akivaizdu, kad aludariai... tarp kitko, aš noriu pasakyti, kad kada mes velgi kalbame apie marketingo veiksmingumą, šitų naujų žodžių atsiradimas, „gyvas“, vat ypatingai „gyvas“ alus turėjo labai didelį efektą ir labai dielį poveikį ir galbūt todėl to „gyvo“ alaus vartojimas labai padidėjo. Jisai labai padidėjo ir ypatingai labai padidėjo dėka tai, kas angliškai vadinama „word of mounth“, tai yra tiesiog, žmonės vat vieni kitiem. Ir aš žiūrėjau statistiką Vokietijoje...ne... Vokietijoj berods, kad iš tikrųjų, kalbant apie ąlų, didžiausią povikį turi būtent vat draugų rekomendacijos. Draugų, pažįstamų rekomendacijos. Pirmoj vietoj. Ne reklama, ne, sakykim, nu kur yra uždrausta – ne reklama prekybos vietoj, nes ten ne pats alus, kuris stovi lentynose parduotuvėse, bet būtent draugų rekomendacijos. Ir vat tas „ gyvo“ alaus tas fenomenas, jisai labai Lietuvoj buvo ryškus ir dabar jį, aišku, visi aludariai, kurie naudojo tai pasipiktinę, nes ir sąnaudos papildomos. Taip? Gal dar kokių produktų, tarkime gal mes galėtumėm pakalbėti apie tai, kad yra tam tikrų higienos priemonių, kurios reklamuojamos ir sukelia tam tikrą, nu sakykime, diskomfortą?</w:t>
      </w:r>
    </w:p>
    <w:p w:rsidR="00330A77" w:rsidRPr="00D46686" w:rsidRDefault="00330A77" w:rsidP="00377D92">
      <w:pPr>
        <w:numPr>
          <w:ilvl w:val="0"/>
          <w:numId w:val="7"/>
        </w:numPr>
        <w:suppressAutoHyphens w:val="0"/>
        <w:spacing w:line="360" w:lineRule="auto"/>
        <w:ind w:left="0" w:firstLine="851"/>
        <w:jc w:val="both"/>
      </w:pPr>
      <w:r w:rsidRPr="00D46686">
        <w:t>Pripratom</w:t>
      </w:r>
    </w:p>
    <w:p w:rsidR="00330A77" w:rsidRPr="00D46686" w:rsidRDefault="00330A77" w:rsidP="000D79C8">
      <w:pPr>
        <w:spacing w:line="360" w:lineRule="auto"/>
        <w:ind w:firstLine="851"/>
        <w:jc w:val="both"/>
      </w:pPr>
      <w:r w:rsidRPr="00D46686">
        <w:t>(juokas)</w:t>
      </w:r>
    </w:p>
    <w:p w:rsidR="00330A77" w:rsidRPr="00D46686" w:rsidRDefault="00330A77" w:rsidP="00377D92">
      <w:pPr>
        <w:numPr>
          <w:ilvl w:val="0"/>
          <w:numId w:val="7"/>
        </w:numPr>
        <w:suppressAutoHyphens w:val="0"/>
        <w:spacing w:line="360" w:lineRule="auto"/>
        <w:ind w:left="0" w:firstLine="851"/>
        <w:jc w:val="both"/>
      </w:pPr>
      <w:r w:rsidRPr="00D46686">
        <w:t>Pripratom.</w:t>
      </w:r>
    </w:p>
    <w:p w:rsidR="00330A77" w:rsidRPr="00D46686" w:rsidRDefault="00330A77" w:rsidP="000D79C8">
      <w:pPr>
        <w:spacing w:line="360" w:lineRule="auto"/>
        <w:ind w:firstLine="851"/>
        <w:jc w:val="both"/>
      </w:pPr>
      <w:r w:rsidRPr="00D46686">
        <w:rPr>
          <w:b/>
        </w:rPr>
        <w:lastRenderedPageBreak/>
        <w:t xml:space="preserve">Moderatorius: </w:t>
      </w:r>
      <w:r w:rsidRPr="00D46686">
        <w:t>jau nebesukelia, taip? Jau nebesukelia. Taip, vadinasi tiek daug produktų mes kažkokių naujų neatradom, bet, vis dėlto, vaistai tikrausiai būtų, vat papildai įvairūs, dantų pastos, kurios iš tiesų nedaro to, ką žada. Nu, o jeigu paimsime kosmetikos priemones? Ką jos mums žada? Amžiną jaunystę, neišblėstantį grožį, taip?</w:t>
      </w:r>
    </w:p>
    <w:p w:rsidR="00330A77" w:rsidRPr="00D46686" w:rsidRDefault="00330A77" w:rsidP="00377D92">
      <w:pPr>
        <w:numPr>
          <w:ilvl w:val="0"/>
          <w:numId w:val="7"/>
        </w:numPr>
        <w:suppressAutoHyphens w:val="0"/>
        <w:spacing w:line="360" w:lineRule="auto"/>
        <w:ind w:left="0" w:firstLine="851"/>
        <w:jc w:val="both"/>
      </w:pPr>
      <w:r w:rsidRPr="00D46686">
        <w:t>Aš dar prie maisto temos, irgi prisiminiau, rodė kažkokią tai laidą ir ten vėlgi – apie pakuotes, apie tuos visus E ir panašiai buvo. Ir nežinau, ar ant dešrelių, ar ant kažko, kad  žodžiu, „sveikas“ žodžiu su šauktuku ir taip nu visi... ten esmė, buvo paaiškinta, kad prikėjas įsivaizduoja, kad tai yra be tų visų papildų, vseikas žodžiu produktas. Ir žodžiu jie ištyrė, kad ten žodžiu toli gražu nėra taip gerai kaip parašyta. Ir tada gamintojai pasiteisino tuo, kad „sveikas“ – tai yra tiesiog pasisveikinimas su pirkėju, o ne kažkoks čia produkto pristatymas. Tai gaunasi toks kuriozas šiek tiek netgi, mano manymu.</w:t>
      </w:r>
    </w:p>
    <w:p w:rsidR="00330A77" w:rsidRPr="00D46686" w:rsidRDefault="00330A77" w:rsidP="000D79C8">
      <w:pPr>
        <w:spacing w:line="360" w:lineRule="auto"/>
        <w:ind w:firstLine="851"/>
        <w:jc w:val="both"/>
      </w:pPr>
      <w:r w:rsidRPr="00D46686">
        <w:rPr>
          <w:b/>
        </w:rPr>
        <w:t xml:space="preserve">Moderatorius: </w:t>
      </w:r>
      <w:r w:rsidRPr="00D46686">
        <w:t>Tai yra, vėlgi, kada mes kalbame apie tai, kad manipuliuojama, tai šiuo atveju buvo tiesiog sumanipuliuota žodžiu ir jo reikšme.</w:t>
      </w:r>
    </w:p>
    <w:p w:rsidR="00330A77" w:rsidRPr="00D46686" w:rsidRDefault="00330A77" w:rsidP="00377D92">
      <w:pPr>
        <w:numPr>
          <w:ilvl w:val="0"/>
          <w:numId w:val="7"/>
        </w:numPr>
        <w:suppressAutoHyphens w:val="0"/>
        <w:spacing w:line="360" w:lineRule="auto"/>
        <w:ind w:left="0" w:firstLine="851"/>
        <w:jc w:val="both"/>
      </w:pPr>
      <w:r w:rsidRPr="00D46686">
        <w:t>Bet tai čia jau taip net ne kurioziškai.</w:t>
      </w:r>
    </w:p>
    <w:p w:rsidR="00330A77" w:rsidRPr="00D46686" w:rsidRDefault="00330A77" w:rsidP="00377D92">
      <w:pPr>
        <w:numPr>
          <w:ilvl w:val="0"/>
          <w:numId w:val="7"/>
        </w:numPr>
        <w:suppressAutoHyphens w:val="0"/>
        <w:spacing w:line="360" w:lineRule="auto"/>
        <w:ind w:left="0" w:firstLine="851"/>
        <w:jc w:val="both"/>
      </w:pPr>
      <w:r w:rsidRPr="00D46686">
        <w:t>Bet tai vėlgi, aš taip jeigu teisingai suprantu, einama prie to pačio – tai yra vartotojo klaidinimas, neteisingas informacijos pateikimas apie produkto paskirtį arba jo savybes. Ir lygiai tą patį galiu paminėt tą pačią ekologiją, kuri dabar visus varo iš proto, tas pačias nano technologijas, kurios nusivarė iki absurdo – aš pats tuo užsiimu, tai žinau (juokiasi)</w:t>
      </w:r>
    </w:p>
    <w:p w:rsidR="00330A77" w:rsidRPr="00D46686" w:rsidRDefault="00330A77" w:rsidP="00377D92">
      <w:pPr>
        <w:numPr>
          <w:ilvl w:val="0"/>
          <w:numId w:val="7"/>
        </w:numPr>
        <w:suppressAutoHyphens w:val="0"/>
        <w:spacing w:line="360" w:lineRule="auto"/>
        <w:ind w:left="0" w:firstLine="851"/>
        <w:jc w:val="both"/>
      </w:pPr>
      <w:r w:rsidRPr="00D46686">
        <w:t>(juokas)</w:t>
      </w:r>
    </w:p>
    <w:p w:rsidR="00330A77" w:rsidRPr="00D46686" w:rsidRDefault="00330A77" w:rsidP="000D79C8">
      <w:pPr>
        <w:spacing w:line="360" w:lineRule="auto"/>
        <w:ind w:firstLine="851"/>
        <w:jc w:val="both"/>
      </w:pPr>
      <w:r w:rsidRPr="00D46686">
        <w:rPr>
          <w:b/>
        </w:rPr>
        <w:t xml:space="preserve">Moderatorius: </w:t>
      </w:r>
      <w:r w:rsidRPr="00D46686">
        <w:t>Kad tai yra gryna nesąmonė? (juokiasi)</w:t>
      </w:r>
    </w:p>
    <w:p w:rsidR="00330A77" w:rsidRPr="00D46686" w:rsidRDefault="00330A77" w:rsidP="00377D92">
      <w:pPr>
        <w:numPr>
          <w:ilvl w:val="0"/>
          <w:numId w:val="7"/>
        </w:numPr>
        <w:suppressAutoHyphens w:val="0"/>
        <w:spacing w:line="360" w:lineRule="auto"/>
        <w:ind w:left="0" w:firstLine="851"/>
        <w:jc w:val="both"/>
      </w:pPr>
      <w:r w:rsidRPr="00D46686">
        <w:t>Ne dėl to, kad tai nesąmonė, ta prasme, ant kiek tai yra gaudoma – kaip savo laiku buvo ekologija, taip dabar atėjo nano technologijų eilė. Dabar kai paimą buteliuką ir net nežiūri – kala etiketę  „nano“, deda į lentyną ir pardavinėja. Standartinis paprastas chemikalas, kurį pirkom trisdešimt pastaruosius metų, ne, dabar tai jau yra „nano“. Atėjęs žmogus: „kodėl tai yra nano?“ „Todėl, kad plius 10 litų“, - viskas labai paprasta.</w:t>
      </w:r>
    </w:p>
    <w:p w:rsidR="00330A77" w:rsidRPr="00D46686" w:rsidRDefault="00330A77" w:rsidP="00377D92">
      <w:pPr>
        <w:numPr>
          <w:ilvl w:val="0"/>
          <w:numId w:val="7"/>
        </w:numPr>
        <w:suppressAutoHyphens w:val="0"/>
        <w:spacing w:line="360" w:lineRule="auto"/>
        <w:ind w:left="0" w:firstLine="851"/>
        <w:jc w:val="both"/>
      </w:pPr>
      <w:r w:rsidRPr="00D46686">
        <w:t>Bet tai yra vartotojo klaidinimas</w:t>
      </w:r>
    </w:p>
    <w:p w:rsidR="00330A77" w:rsidRPr="00D46686" w:rsidRDefault="00330A77" w:rsidP="000D79C8">
      <w:pPr>
        <w:spacing w:line="360" w:lineRule="auto"/>
        <w:ind w:firstLine="851"/>
        <w:jc w:val="both"/>
      </w:pPr>
      <w:r w:rsidRPr="00D46686">
        <w:rPr>
          <w:b/>
        </w:rPr>
        <w:t xml:space="preserve">Moderatorius: </w:t>
      </w:r>
      <w:r w:rsidRPr="00D46686">
        <w:t xml:space="preserve">Na, marketingas, mes grįžtam prie to, kad yra...nu, taip... bet aš noriu pasakyti jums vieną tokį labai paprastą dalyką, kurį pasakyti yra lengva, padaryti yra sudėtinga: iš tiesų, jeigu vartotojai yra klaidinami, ir jeigu jie supranta, kad yra klaidinami, tai tik savo elgsena jie galėtų pasipriešinti tam klaidinimui – nepirkti, kažkur kreiptis, sakyti... bet kada mes pradedame galvoti patys apie save, kiek mes darome, tai, ar tai apskritai darome kada nors? Tai, būdami pasyvūs, mes gauname tai, ką gauname, aš galvoju. Tarkim jeigu mes kalbėtume apskritai apie žmogaus socialinę atsakomybę, </w:t>
      </w:r>
      <w:r w:rsidRPr="00D46686">
        <w:lastRenderedPageBreak/>
        <w:t>tarkim tas, konteineriai – visų šiukšlių rūšiavimas. Labai dažnai tenka girdėti, kad jeigu tu darai tą tvarkingai, tai vėliau visa tai yra supilama į bendrą katilą ir jokios ten toliau rūšiavimo nevyksta. Tai aš visada turiu atsakymą labai paprastą: kad mano atsakomybės ribos yra nuo mano namo durų iki konteinerio. Daugiau - aš nežinau ir neturiu prisiimt atsakomybės. Čia yra mano atsakomybė – aš turiu surūšiuoti, nunešti, ir  padėti tvarkingai. Tai vat mes galėtumėm tikriausiai perkelti šitą pavyzdį į reklamas ir sakyti, kad mes galime daug ką padaryti, jeigu mes norėtumėm tą padaryti.</w:t>
      </w:r>
    </w:p>
    <w:p w:rsidR="00330A77" w:rsidRPr="00D46686" w:rsidRDefault="00330A77" w:rsidP="00377D92">
      <w:pPr>
        <w:numPr>
          <w:ilvl w:val="0"/>
          <w:numId w:val="7"/>
        </w:numPr>
        <w:suppressAutoHyphens w:val="0"/>
        <w:spacing w:line="360" w:lineRule="auto"/>
        <w:ind w:left="0" w:firstLine="851"/>
        <w:jc w:val="both"/>
      </w:pPr>
      <w:r w:rsidRPr="00D46686">
        <w:t>Aš tai galvoju, nu tai gerai, galbūt mes tikrai nesame tokie socialiai aktyvūs, kad informuotumėm instancijas. Bet aš manau, kad, vis dėlto, mes darome įtaką, nes jeigu mus kažkoks tai produktas nuvilia, ar tai klaidinanti reklama, ar netgi tarkime jeigu ir matome, kad diskriminuoja kažką, na tarkim moteris, tai aš tos BIOVELA dešros nepirksiu.</w:t>
      </w:r>
    </w:p>
    <w:p w:rsidR="00330A77" w:rsidRPr="00D46686" w:rsidRDefault="00330A77" w:rsidP="000D79C8">
      <w:pPr>
        <w:spacing w:line="360" w:lineRule="auto"/>
        <w:ind w:firstLine="851"/>
        <w:jc w:val="both"/>
      </w:pPr>
      <w:r w:rsidRPr="00D46686">
        <w:rPr>
          <w:b/>
        </w:rPr>
        <w:t xml:space="preserve">Moderatorius: </w:t>
      </w:r>
      <w:r w:rsidRPr="00D46686">
        <w:t>O jūs taip darote taip? Nu tarkim vat...</w:t>
      </w:r>
    </w:p>
    <w:p w:rsidR="00330A77" w:rsidRPr="00D46686" w:rsidRDefault="00330A77" w:rsidP="00377D92">
      <w:pPr>
        <w:numPr>
          <w:ilvl w:val="0"/>
          <w:numId w:val="7"/>
        </w:numPr>
        <w:suppressAutoHyphens w:val="0"/>
        <w:spacing w:line="360" w:lineRule="auto"/>
        <w:ind w:left="0" w:firstLine="851"/>
        <w:jc w:val="both"/>
      </w:pPr>
      <w:r w:rsidRPr="00D46686">
        <w:t>Kodėl gi ne, vat pavyzdžiui jeigu...</w:t>
      </w:r>
    </w:p>
    <w:p w:rsidR="00330A77" w:rsidRPr="00D46686" w:rsidRDefault="00330A77" w:rsidP="000D79C8">
      <w:pPr>
        <w:spacing w:line="360" w:lineRule="auto"/>
        <w:ind w:firstLine="851"/>
        <w:jc w:val="both"/>
      </w:pPr>
      <w:r w:rsidRPr="00D46686">
        <w:rPr>
          <w:b/>
        </w:rPr>
        <w:t xml:space="preserve">Moderatorius: </w:t>
      </w:r>
      <w:r w:rsidRPr="00D46686">
        <w:t>Jums nepatiko reklama ir Jūs sakot: „ viskas, daugiau niekada tokios dešros, sakykime, arba šio produkto nebepirksiu“</w:t>
      </w:r>
    </w:p>
    <w:p w:rsidR="00330A77" w:rsidRPr="00D46686" w:rsidRDefault="00330A77" w:rsidP="00377D92">
      <w:pPr>
        <w:numPr>
          <w:ilvl w:val="0"/>
          <w:numId w:val="7"/>
        </w:numPr>
        <w:suppressAutoHyphens w:val="0"/>
        <w:spacing w:line="360" w:lineRule="auto"/>
        <w:ind w:left="0" w:firstLine="851"/>
        <w:jc w:val="both"/>
      </w:pPr>
      <w:r w:rsidRPr="00D46686">
        <w:t>Taip. Taip. Jeigu tai nėra, tarkim, mano mėgiamas, įvertintas produktas, aš jo tiesiog nepirksiu, nes esu nepatenkinta jo reklamos.</w:t>
      </w:r>
    </w:p>
    <w:p w:rsidR="00330A77" w:rsidRPr="00D46686" w:rsidRDefault="00330A77" w:rsidP="000D79C8">
      <w:pPr>
        <w:spacing w:line="360" w:lineRule="auto"/>
        <w:ind w:firstLine="851"/>
        <w:jc w:val="both"/>
      </w:pPr>
      <w:r w:rsidRPr="00D46686">
        <w:rPr>
          <w:b/>
        </w:rPr>
        <w:t xml:space="preserve">Moderatorius: </w:t>
      </w:r>
      <w:r w:rsidRPr="00D46686">
        <w:t>Tai jeigu taip visi darytų, tai tuomet... nepirktų...</w:t>
      </w:r>
    </w:p>
    <w:p w:rsidR="00330A77" w:rsidRPr="00D46686" w:rsidRDefault="00330A77" w:rsidP="00377D92">
      <w:pPr>
        <w:numPr>
          <w:ilvl w:val="0"/>
          <w:numId w:val="7"/>
        </w:numPr>
        <w:suppressAutoHyphens w:val="0"/>
        <w:spacing w:line="360" w:lineRule="auto"/>
        <w:ind w:left="0" w:firstLine="851"/>
        <w:jc w:val="both"/>
      </w:pPr>
      <w:r w:rsidRPr="00D46686">
        <w:t>Bet čia problema ne tame...</w:t>
      </w:r>
    </w:p>
    <w:p w:rsidR="00330A77" w:rsidRPr="00D46686" w:rsidRDefault="00330A77" w:rsidP="00377D92">
      <w:pPr>
        <w:numPr>
          <w:ilvl w:val="0"/>
          <w:numId w:val="7"/>
        </w:numPr>
        <w:suppressAutoHyphens w:val="0"/>
        <w:spacing w:line="360" w:lineRule="auto"/>
        <w:ind w:left="0" w:firstLine="851"/>
        <w:jc w:val="both"/>
      </w:pPr>
      <w:r w:rsidRPr="00D46686">
        <w:t>Pavyzdžiui apie tuos pačius kremus, nu jeigu nusipirkai vieną kartą suklaidintas, tai kitą kartą tu jo nepirksi. Žiūrėsi į kitą, kurio dar nenusipirkai.</w:t>
      </w:r>
    </w:p>
    <w:p w:rsidR="00330A77" w:rsidRPr="00D46686" w:rsidRDefault="00330A77" w:rsidP="00377D92">
      <w:pPr>
        <w:numPr>
          <w:ilvl w:val="0"/>
          <w:numId w:val="7"/>
        </w:numPr>
        <w:suppressAutoHyphens w:val="0"/>
        <w:spacing w:line="360" w:lineRule="auto"/>
        <w:ind w:left="0" w:firstLine="851"/>
        <w:jc w:val="both"/>
      </w:pPr>
      <w:r w:rsidRPr="00D46686">
        <w:t>Taip , o kiek tokių pirmų?</w:t>
      </w:r>
    </w:p>
    <w:p w:rsidR="00330A77" w:rsidRPr="00D46686" w:rsidRDefault="00330A77" w:rsidP="00377D92">
      <w:pPr>
        <w:numPr>
          <w:ilvl w:val="0"/>
          <w:numId w:val="7"/>
        </w:numPr>
        <w:suppressAutoHyphens w:val="0"/>
        <w:spacing w:line="360" w:lineRule="auto"/>
        <w:ind w:left="0" w:firstLine="851"/>
        <w:jc w:val="both"/>
      </w:pPr>
      <w:r w:rsidRPr="00D46686">
        <w:t>Bet po tą vieną kartą ir užtenka</w:t>
      </w:r>
    </w:p>
    <w:p w:rsidR="00330A77" w:rsidRPr="00D46686" w:rsidRDefault="00330A77" w:rsidP="00377D92">
      <w:pPr>
        <w:numPr>
          <w:ilvl w:val="0"/>
          <w:numId w:val="7"/>
        </w:numPr>
        <w:suppressAutoHyphens w:val="0"/>
        <w:spacing w:line="360" w:lineRule="auto"/>
        <w:ind w:left="0" w:firstLine="851"/>
        <w:jc w:val="both"/>
      </w:pPr>
      <w:r w:rsidRPr="00D46686">
        <w:t>Nu, mašiną pirksi vieną kartą...</w:t>
      </w:r>
    </w:p>
    <w:p w:rsidR="00330A77" w:rsidRPr="00D46686" w:rsidRDefault="00330A77" w:rsidP="00377D92">
      <w:pPr>
        <w:numPr>
          <w:ilvl w:val="0"/>
          <w:numId w:val="7"/>
        </w:numPr>
        <w:suppressAutoHyphens w:val="0"/>
        <w:spacing w:line="360" w:lineRule="auto"/>
        <w:ind w:left="0" w:firstLine="851"/>
        <w:jc w:val="both"/>
      </w:pPr>
      <w:r w:rsidRPr="00D46686">
        <w:t>Antrą kartą jie padarys akciją ant produkto</w:t>
      </w:r>
    </w:p>
    <w:p w:rsidR="00330A77" w:rsidRPr="00D46686" w:rsidRDefault="00330A77" w:rsidP="000D79C8">
      <w:pPr>
        <w:spacing w:line="360" w:lineRule="auto"/>
        <w:ind w:firstLine="851"/>
        <w:jc w:val="both"/>
      </w:pPr>
      <w:r w:rsidRPr="00D46686">
        <w:t>(juokas)</w:t>
      </w:r>
    </w:p>
    <w:p w:rsidR="00330A77" w:rsidRPr="00D46686" w:rsidRDefault="00330A77" w:rsidP="00377D92">
      <w:pPr>
        <w:numPr>
          <w:ilvl w:val="0"/>
          <w:numId w:val="7"/>
        </w:numPr>
        <w:suppressAutoHyphens w:val="0"/>
        <w:spacing w:line="360" w:lineRule="auto"/>
        <w:ind w:left="0" w:firstLine="851"/>
        <w:jc w:val="both"/>
      </w:pPr>
      <w:r w:rsidRPr="00D46686">
        <w:t xml:space="preserve">Aišku </w:t>
      </w:r>
    </w:p>
    <w:p w:rsidR="00330A77" w:rsidRPr="00D46686" w:rsidRDefault="00330A77" w:rsidP="00377D92">
      <w:pPr>
        <w:numPr>
          <w:ilvl w:val="0"/>
          <w:numId w:val="7"/>
        </w:numPr>
        <w:suppressAutoHyphens w:val="0"/>
        <w:spacing w:line="360" w:lineRule="auto"/>
        <w:ind w:left="0" w:firstLine="851"/>
        <w:jc w:val="both"/>
      </w:pPr>
      <w:r w:rsidRPr="00D46686">
        <w:t xml:space="preserve">Labai paprastas dalykas. Savotiškai rinka vis tiek kuria savo sąlygas ir kad lygiai tas pats vartotojas – vienaip ar kitaip, tiesiogiai ar netiesiogiai gamintojas pajunta, kad produktas , tarkim, „neina“. Tarki, čia buvo labai geras pavyzdys, tai gerbiamas Žukauskas, šito universiteto berods, pasakojo pavyzdį kaip Afrikoj mėgino pardavinėt alų ir niekaip nesuprato, kodėl jis neina. Danijoj – populiarus, Skandinavijoj visoj – popiuliarus, Eurpoj – populiarus, kodėl jisai „neina“ Pietų Afrikoj? Išsiaiškino labai paprastą dalyką – žalias butelis, ten yra šlykstumo, prastos kokybės ir nu visko, ko </w:t>
      </w:r>
      <w:r w:rsidRPr="00D46686">
        <w:lastRenderedPageBreak/>
        <w:t>blogiausio etalonas. Tai jie pakeitė butelius į rudus ir pardavimai bemat prasidėjo kuo puikiausiai. Tai ką aš noriu pasakyti, gamintojas – jis yra nekvailas, jisai vat jeigu mes šnekam apie tuos etikos rėmus, tai vat mes galim nenusipirkt BIOVELOS, mes galim nepirkt ten ACTIMEL‘io, kurį aš galvoju, skaitau, kad tai yra visiška nesąmonė. Aš nepirksiu – jisai sugalvos kaip pateikt kitaip ir klausimas yra kaip mes jį išlaikysime tuose rėmuose, kad jisai jų neperžengtų, toliau išliktų etiškas, tvarkingas, sąžiningas vartotojų atžvilgiu, savo, nežinau, savo kaip įmonės įvaizdžio išlaikymo atžvilgiu, nes ta pati dešra, jeigu jisai reklamuos ją ten su moters kūnu ten, nežinau, mėsgaliu atpjautu ar dar kažkuo, mes jos nepirksim, tai jisai pateiks su nuoga moterim, tai tada pirks visi, ir visos.</w:t>
      </w:r>
    </w:p>
    <w:p w:rsidR="00330A77" w:rsidRPr="00D46686" w:rsidRDefault="00330A77" w:rsidP="00377D92">
      <w:pPr>
        <w:numPr>
          <w:ilvl w:val="0"/>
          <w:numId w:val="7"/>
        </w:numPr>
        <w:suppressAutoHyphens w:val="0"/>
        <w:spacing w:line="360" w:lineRule="auto"/>
        <w:ind w:left="0" w:firstLine="851"/>
        <w:jc w:val="both"/>
      </w:pPr>
      <w:r w:rsidRPr="00D46686">
        <w:t>Ne, kad visi pirktų, reikia ją pakainuot..(juokas)</w:t>
      </w:r>
    </w:p>
    <w:p w:rsidR="00330A77" w:rsidRPr="00D46686" w:rsidRDefault="00330A77" w:rsidP="00377D92">
      <w:pPr>
        <w:numPr>
          <w:ilvl w:val="0"/>
          <w:numId w:val="7"/>
        </w:numPr>
        <w:suppressAutoHyphens w:val="0"/>
        <w:spacing w:line="360" w:lineRule="auto"/>
        <w:ind w:left="0" w:firstLine="851"/>
        <w:jc w:val="both"/>
      </w:pPr>
      <w:r w:rsidRPr="00D46686">
        <w:t>Padaryt akciją.</w:t>
      </w:r>
    </w:p>
    <w:p w:rsidR="00330A77" w:rsidRPr="00D46686" w:rsidRDefault="00330A77" w:rsidP="000D79C8">
      <w:pPr>
        <w:spacing w:line="360" w:lineRule="auto"/>
        <w:ind w:firstLine="851"/>
        <w:jc w:val="both"/>
      </w:pPr>
      <w:r w:rsidRPr="00D46686">
        <w:rPr>
          <w:b/>
        </w:rPr>
        <w:t xml:space="preserve">Moderatorius: </w:t>
      </w:r>
      <w:r w:rsidRPr="00D46686">
        <w:t>Bet Jūs turit omenyje įvaizdis, reputacija. Kiek apskritai Lietuvoj tie žodžiai yra svarbūs? Nes, iš tiesų, jeigu mes pažvelgsime į vakarus - socialinės atsakomybės judėjimas prasidėjo iš apačios, patys vartotojai inicijavo tuos dalykus. Pas mus Lietuvoj tie dalykai daugiau yra nuleidžiami iš viršaus, mums sako, kad turime būti „tokie“, o kodėl, ne visi supranta, tai vat, jūsų nuomone, ar iš tiesų neturėtų atsirasti kažkokia nevyriausybinėj, nevyriausybinės struktūros, institucijos. Ar, vis dėlto, jūsų nuomone, tai yra tik valstybės funkcija, vyriausybės funkcija kontroliuoti, ką mes matome, kas yra daroma? Nes įstatymas yra, be jokios abejonės ir reklamos yra uždraudžiamos, jos yra nerodomos vėliau, baudos yra mokamos – tą atlieka valstybė. Bet ar neturėtų, jūsų nuomone, šalia atsirasti, daugiau, sakykim, tokių judėjimų</w:t>
      </w:r>
    </w:p>
    <w:p w:rsidR="00330A77" w:rsidRPr="00D46686" w:rsidRDefault="00330A77" w:rsidP="00377D92">
      <w:pPr>
        <w:numPr>
          <w:ilvl w:val="0"/>
          <w:numId w:val="7"/>
        </w:numPr>
        <w:suppressAutoHyphens w:val="0"/>
        <w:spacing w:line="360" w:lineRule="auto"/>
        <w:ind w:left="0" w:firstLine="851"/>
        <w:jc w:val="both"/>
      </w:pPr>
      <w:r w:rsidRPr="00D46686">
        <w:t>Gal pasirodysiu aš bent jau neišprusęs, bet aš neįsivaizduoju, ar tikrai yra tokia palaida bala su ta reklama, kad reikėtų papildomų kažkokių tai įrankių? Standartų kažkokių tai kontroliavimo? Mano požiūriu, tai viskas yra labai lengvai suvaldoma ir jie tą darbą savo, bent jau šičia, nusižengsiu savo principam, bet čia valstybinės įstaigos savo darbą dirba, mano nuomone.</w:t>
      </w:r>
    </w:p>
    <w:p w:rsidR="00330A77" w:rsidRPr="00D46686" w:rsidRDefault="00330A77" w:rsidP="000D79C8">
      <w:pPr>
        <w:spacing w:line="360" w:lineRule="auto"/>
        <w:ind w:firstLine="851"/>
        <w:jc w:val="both"/>
      </w:pPr>
      <w:r w:rsidRPr="00D46686">
        <w:rPr>
          <w:b/>
        </w:rPr>
        <w:t xml:space="preserve">Moderatorius: </w:t>
      </w:r>
      <w:r w:rsidRPr="00D46686">
        <w:t>Kiek spėja tą padaryt?</w:t>
      </w:r>
    </w:p>
    <w:p w:rsidR="00330A77" w:rsidRPr="00D46686" w:rsidRDefault="00330A77" w:rsidP="00377D92">
      <w:pPr>
        <w:numPr>
          <w:ilvl w:val="0"/>
          <w:numId w:val="7"/>
        </w:numPr>
        <w:suppressAutoHyphens w:val="0"/>
        <w:spacing w:line="360" w:lineRule="auto"/>
        <w:ind w:left="0" w:firstLine="851"/>
        <w:jc w:val="both"/>
      </w:pPr>
      <w:r w:rsidRPr="00D46686">
        <w:t>Kiek spėja</w:t>
      </w:r>
    </w:p>
    <w:p w:rsidR="00330A77" w:rsidRPr="00D46686" w:rsidRDefault="00330A77" w:rsidP="000D79C8">
      <w:pPr>
        <w:spacing w:line="360" w:lineRule="auto"/>
        <w:ind w:firstLine="851"/>
        <w:jc w:val="both"/>
      </w:pPr>
      <w:r w:rsidRPr="00D46686">
        <w:rPr>
          <w:b/>
        </w:rPr>
        <w:t xml:space="preserve">Moderatorius: </w:t>
      </w:r>
      <w:r w:rsidRPr="00D46686">
        <w:t>kiek spėja tą padaryti, todėl, kad..</w:t>
      </w:r>
    </w:p>
    <w:p w:rsidR="00330A77" w:rsidRPr="00D46686" w:rsidRDefault="00330A77" w:rsidP="00377D92">
      <w:pPr>
        <w:numPr>
          <w:ilvl w:val="0"/>
          <w:numId w:val="7"/>
        </w:numPr>
        <w:suppressAutoHyphens w:val="0"/>
        <w:spacing w:line="360" w:lineRule="auto"/>
        <w:ind w:left="0" w:firstLine="851"/>
        <w:jc w:val="both"/>
      </w:pPr>
      <w:r w:rsidRPr="00D46686">
        <w:t>Tai yra tų problemų, kaip ir visur...</w:t>
      </w:r>
    </w:p>
    <w:p w:rsidR="00330A77" w:rsidRPr="00D46686" w:rsidRDefault="00330A77" w:rsidP="00377D92">
      <w:pPr>
        <w:numPr>
          <w:ilvl w:val="0"/>
          <w:numId w:val="7"/>
        </w:numPr>
        <w:suppressAutoHyphens w:val="0"/>
        <w:spacing w:line="360" w:lineRule="auto"/>
        <w:ind w:left="0" w:firstLine="851"/>
        <w:jc w:val="both"/>
      </w:pPr>
      <w:r w:rsidRPr="00D46686">
        <w:t xml:space="preserve">Aš manau, kad dar čia ir mūsų pačių yra reikalas kaip visuomenės, ta prasme, jeigu mes... teisingai, jeigu matom kažką, kas neetiška, dar labiau jei tai neetiška tam tikros grupės atžvilgiu, tai reikia į tai reaguoti... Taip, bet aš turiu pasakyti, vat kolegos sakė, reiktų kažkokios tai kontrolės reklamoje prieš jai išeinant. Aš tai manau, kad nereikia kontroliuoti, nes tos cenzūros ir taip jau pakankama, aš manau, kad geriausias atsakas vat ir yra ta natūrali reakcija, kuri vyksta visuomenėje, </w:t>
      </w:r>
      <w:r w:rsidRPr="00D46686">
        <w:lastRenderedPageBreak/>
        <w:t>kai visuomenė išvysta tą reklamą. Nesakau, kad yra gerai, kai vaikai staiga pamato kažką tokio, ko jie neturėtų matyti, bet tada vėlgi – kas bus tas žmogus, ką mes parinksim tuo žmogum, ar tam tikra institucija, kuri pagal save suformuos savo normas kažkokias tai. Be abejo, jie gal bandys remtis įstatymu, bet kartais yra jau perlenkiama lazda...</w:t>
      </w:r>
    </w:p>
    <w:p w:rsidR="00330A77" w:rsidRPr="00D46686" w:rsidRDefault="00330A77" w:rsidP="000D79C8">
      <w:pPr>
        <w:spacing w:line="360" w:lineRule="auto"/>
        <w:ind w:firstLine="851"/>
        <w:jc w:val="both"/>
      </w:pPr>
      <w:r w:rsidRPr="00D46686">
        <w:rPr>
          <w:b/>
        </w:rPr>
        <w:t xml:space="preserve">Moderatorius: </w:t>
      </w:r>
      <w:r w:rsidRPr="00D46686">
        <w:t>į kitą pusę</w:t>
      </w:r>
    </w:p>
    <w:p w:rsidR="00330A77" w:rsidRPr="00D46686" w:rsidRDefault="00330A77" w:rsidP="00377D92">
      <w:pPr>
        <w:numPr>
          <w:ilvl w:val="0"/>
          <w:numId w:val="7"/>
        </w:numPr>
        <w:suppressAutoHyphens w:val="0"/>
        <w:spacing w:line="360" w:lineRule="auto"/>
        <w:ind w:left="0" w:firstLine="851"/>
        <w:jc w:val="both"/>
      </w:pPr>
      <w:r w:rsidRPr="00D46686">
        <w:t>Į kitą pusę visiškai.</w:t>
      </w:r>
    </w:p>
    <w:p w:rsidR="00330A77" w:rsidRPr="00D46686" w:rsidRDefault="00330A77" w:rsidP="000D79C8">
      <w:pPr>
        <w:spacing w:line="360" w:lineRule="auto"/>
        <w:ind w:firstLine="851"/>
        <w:jc w:val="both"/>
      </w:pPr>
      <w:r w:rsidRPr="00D46686">
        <w:rPr>
          <w:b/>
        </w:rPr>
        <w:t xml:space="preserve">Moderatorius: </w:t>
      </w:r>
      <w:r w:rsidRPr="00D46686">
        <w:t>Bet, vat, tarkim, pažiūrėkit, ar nebūna štai tokio efekto kalbant apie neetiškas reklamas: rekama yra neetiška, visi piktinasi ja, sako, kad jinai bjauri tarkim, negraži, žeidžianti, diskrinimuoja ar panašiai ir mes pradedame apie tai kalbėtis, kalbam vieni su kitais, diskutuojam ir tokiu būdu dar labiau stiprinam šitos reklamos poveikį (juokiasi). Ar, jūsų nuomone, ta diskusija, kuri vyksta dėl... nes jos yra, reklamos, kuriose yra ryškūs etikos pažeidimai, dažniausiai yra pastebimos labiau negu tos, kurios yra tiesiog gražios, kur skleidžiasi gėlytės, čiulba paukšteliai, čiurlena upelis, viskas gražu. Pavyzdžiui BITĖS rojus, nors tarp kitko, jinai buvo apkaltinta šita reklama tuo, kad jinai yra neetiška, nes panaudotas Rojaus įvaizdis, kas neturėtų būti. Jos jau seniai nebėra, reklamos gamintojai įžvelgia ten kitų dalykų, kiek ten daug yra detalių, kad jinai yra labai sudėtinga ir taip toliau, kiek tenai psichologijos yra, bet... tos rekamos šokiruoja, o šokiruodamos sukelia diskusiją, o galbūt to ir siekia reklamos gamintojai, kad mes išsidiskutuotumėm ir tas tada mūsų pasąmonėje arba sąmonėje..</w:t>
      </w:r>
    </w:p>
    <w:p w:rsidR="00330A77" w:rsidRPr="00D46686" w:rsidRDefault="00330A77" w:rsidP="00377D92">
      <w:pPr>
        <w:numPr>
          <w:ilvl w:val="0"/>
          <w:numId w:val="7"/>
        </w:numPr>
        <w:suppressAutoHyphens w:val="0"/>
        <w:spacing w:line="360" w:lineRule="auto"/>
        <w:ind w:left="0" w:firstLine="851"/>
        <w:jc w:val="both"/>
      </w:pPr>
      <w:r w:rsidRPr="00D46686">
        <w:t>Kai tiktai pradėjome apie tai kalbėti, apie tą, kad nekontroliuojama reklama prieš išeinant į eterį, man iš karto, tai man iš kart tokia atėjo mintis: o gal tai būdas tuo pasinaudoti? Kaip Jūs sakot – sukelti triukšmą, tai yra geriausia reklama. Galbūt už tai po to bus nubaustas kažkoksai tai..</w:t>
      </w:r>
    </w:p>
    <w:p w:rsidR="00330A77" w:rsidRPr="00D46686" w:rsidRDefault="00330A77" w:rsidP="00377D92">
      <w:pPr>
        <w:numPr>
          <w:ilvl w:val="0"/>
          <w:numId w:val="7"/>
        </w:numPr>
        <w:suppressAutoHyphens w:val="0"/>
        <w:spacing w:line="360" w:lineRule="auto"/>
        <w:ind w:left="0" w:firstLine="851"/>
        <w:jc w:val="both"/>
      </w:pPr>
      <w:r w:rsidRPr="00D46686">
        <w:t>Tas reguliavimas neleistų to daryt...</w:t>
      </w:r>
    </w:p>
    <w:p w:rsidR="00330A77" w:rsidRPr="00D46686" w:rsidRDefault="00330A77" w:rsidP="000D79C8">
      <w:pPr>
        <w:spacing w:line="360" w:lineRule="auto"/>
        <w:ind w:firstLine="851"/>
        <w:jc w:val="both"/>
      </w:pPr>
      <w:r w:rsidRPr="00D46686">
        <w:rPr>
          <w:b/>
        </w:rPr>
        <w:t xml:space="preserve">Moderatorius: </w:t>
      </w:r>
      <w:r w:rsidRPr="00D46686">
        <w:t>vat, aš visiškai neseniai padariau sau tokį... nu, tai nėra atradimas, bet daugiau kaip pastebėjimas, nu vat dabar įsivaizduokit: dabar jeigu man kažkas pasako, aš kalbu apie save, kad vat, pasirodė reklama, kuri yra, na, sakykime turi etikos pažeidimų. Ką aš darau – aš einų į YOUTUBE‘ą ir ją susirandu, nes man yra įdomu pasižiūrėti, ir ką gi ten tokio parodė?!</w:t>
      </w:r>
    </w:p>
    <w:p w:rsidR="00330A77" w:rsidRPr="00D46686" w:rsidRDefault="00330A77" w:rsidP="00377D92">
      <w:pPr>
        <w:numPr>
          <w:ilvl w:val="0"/>
          <w:numId w:val="7"/>
        </w:numPr>
        <w:suppressAutoHyphens w:val="0"/>
        <w:spacing w:line="360" w:lineRule="auto"/>
        <w:ind w:left="0" w:firstLine="851"/>
        <w:jc w:val="both"/>
      </w:pPr>
      <w:r w:rsidRPr="00D46686">
        <w:t>Kad uždraudė</w:t>
      </w:r>
    </w:p>
    <w:p w:rsidR="00330A77" w:rsidRPr="00D46686" w:rsidRDefault="00330A77" w:rsidP="000D79C8">
      <w:pPr>
        <w:spacing w:line="360" w:lineRule="auto"/>
        <w:ind w:firstLine="851"/>
        <w:jc w:val="both"/>
      </w:pPr>
      <w:r w:rsidRPr="00D46686">
        <w:rPr>
          <w:b/>
        </w:rPr>
        <w:t xml:space="preserve">Moderatorius: </w:t>
      </w:r>
      <w:r w:rsidRPr="00D46686">
        <w:t>kad uždraudė! Uždraustos reklamos, jos nedingsta</w:t>
      </w:r>
    </w:p>
    <w:p w:rsidR="00330A77" w:rsidRPr="00D46686" w:rsidRDefault="00330A77" w:rsidP="00377D92">
      <w:pPr>
        <w:numPr>
          <w:ilvl w:val="0"/>
          <w:numId w:val="7"/>
        </w:numPr>
        <w:suppressAutoHyphens w:val="0"/>
        <w:spacing w:line="360" w:lineRule="auto"/>
        <w:ind w:left="0" w:firstLine="851"/>
        <w:jc w:val="both"/>
      </w:pPr>
      <w:r w:rsidRPr="00D46686">
        <w:t>Ir tada siunčiu visiem draugam dar, kad pažiūrėkit kokia reklama</w:t>
      </w:r>
    </w:p>
    <w:p w:rsidR="00330A77" w:rsidRPr="00D46686" w:rsidRDefault="00330A77" w:rsidP="000D79C8">
      <w:pPr>
        <w:spacing w:line="360" w:lineRule="auto"/>
        <w:ind w:firstLine="851"/>
        <w:jc w:val="both"/>
      </w:pPr>
      <w:r w:rsidRPr="00D46686">
        <w:rPr>
          <w:b/>
        </w:rPr>
        <w:t xml:space="preserve">Moderatorius: </w:t>
      </w:r>
      <w:r w:rsidRPr="00D46686">
        <w:t xml:space="preserve">ir jos „gyvena“ toj virtualioj erdvėj. Mes pereinam dabar į visiškai kitą situaciją, nes jeigu anksčiau reklama būdavo draudžiama ir jinai būdavo išimama, tai pamatyti ją nebuvojokių galimybių, nu ten kažkur tai jinai guli, gal sunaikino, gal dar kažkas gali ją, turi kažkokias kopijas ir panašiai, bet dabar, kada mes turim socialinius tinklus, mes galime visa tai žiūrėti tiek kartų, </w:t>
      </w:r>
      <w:r w:rsidRPr="00D46686">
        <w:lastRenderedPageBreak/>
        <w:t>kiek norim, nesunaikinsi. Ir jeigu mes kalbame apie jaunus žmones, tarkim aš tą darau dažnai iš savo profesinio intereso, nes man tai yra, tarkim dėstant studentam man reikia parodyt, kas yra neetiška reklama, daug kitų reklamų. Tarkime, paskutiniam ADRENALINE nominuota MILK agentūros reklama su viščiuku, jinai yra nu, švelniai tariant, toli gražu jai iki etikos normų, tuo labiau, kad ten ant sienos yra užrašytas rusiškas keiksmažodis..</w:t>
      </w:r>
    </w:p>
    <w:p w:rsidR="00330A77" w:rsidRPr="00D46686" w:rsidRDefault="00330A77" w:rsidP="00377D92">
      <w:pPr>
        <w:numPr>
          <w:ilvl w:val="0"/>
          <w:numId w:val="7"/>
        </w:numPr>
        <w:suppressAutoHyphens w:val="0"/>
        <w:spacing w:line="360" w:lineRule="auto"/>
        <w:ind w:left="0" w:firstLine="851"/>
        <w:jc w:val="both"/>
      </w:pPr>
      <w:r w:rsidRPr="00D46686">
        <w:t>Galiu pasakyt, atsiprašau, kad aš grįžus namo tikrai paieškosiu tos reklamos su viščiuku</w:t>
      </w:r>
    </w:p>
    <w:p w:rsidR="00330A77" w:rsidRPr="00D46686" w:rsidRDefault="00330A77" w:rsidP="000D79C8">
      <w:pPr>
        <w:spacing w:line="360" w:lineRule="auto"/>
        <w:ind w:firstLine="851"/>
        <w:jc w:val="both"/>
      </w:pPr>
      <w:r w:rsidRPr="00D46686">
        <w:t>(juokas)</w:t>
      </w:r>
    </w:p>
    <w:p w:rsidR="00330A77" w:rsidRPr="00D46686" w:rsidRDefault="00330A77" w:rsidP="00377D92">
      <w:pPr>
        <w:numPr>
          <w:ilvl w:val="0"/>
          <w:numId w:val="7"/>
        </w:numPr>
        <w:suppressAutoHyphens w:val="0"/>
        <w:spacing w:line="360" w:lineRule="auto"/>
        <w:ind w:left="0" w:firstLine="851"/>
        <w:jc w:val="both"/>
      </w:pPr>
      <w:r w:rsidRPr="00D46686">
        <w:t>Jūs ką tik padarėt iš lūpų į lūpas</w:t>
      </w:r>
    </w:p>
    <w:p w:rsidR="00330A77" w:rsidRPr="00D46686" w:rsidRDefault="00330A77" w:rsidP="000D79C8">
      <w:pPr>
        <w:spacing w:line="360" w:lineRule="auto"/>
        <w:ind w:firstLine="851"/>
        <w:jc w:val="both"/>
      </w:pPr>
      <w:r w:rsidRPr="00D46686">
        <w:rPr>
          <w:b/>
        </w:rPr>
        <w:t xml:space="preserve">Moderatorius: </w:t>
      </w:r>
      <w:r w:rsidRPr="00D46686">
        <w:t>Taip, bet... nueikit į DANSU puslapį (juokas)... tarp kitko, tai yra puslapis, kuriame ta reklama yra, jinai buvo ADRENALINE 2011 metų, ką tik, kada čia buvo, užvakar ar kada čia tas ADRENALINAS buvo?</w:t>
      </w:r>
    </w:p>
    <w:p w:rsidR="00330A77" w:rsidRPr="00D46686" w:rsidRDefault="00330A77" w:rsidP="00377D92">
      <w:pPr>
        <w:numPr>
          <w:ilvl w:val="0"/>
          <w:numId w:val="7"/>
        </w:numPr>
        <w:suppressAutoHyphens w:val="0"/>
        <w:spacing w:line="360" w:lineRule="auto"/>
        <w:ind w:left="0" w:firstLine="851"/>
        <w:jc w:val="both"/>
      </w:pPr>
      <w:r w:rsidRPr="00D46686">
        <w:t>O nominacija kam buvo, jeigu ne paslaptis?</w:t>
      </w:r>
    </w:p>
    <w:p w:rsidR="00330A77" w:rsidRPr="00D46686" w:rsidRDefault="00330A77" w:rsidP="000D79C8">
      <w:pPr>
        <w:spacing w:line="360" w:lineRule="auto"/>
        <w:ind w:firstLine="851"/>
        <w:jc w:val="both"/>
      </w:pPr>
      <w:r w:rsidRPr="00D46686">
        <w:rPr>
          <w:b/>
        </w:rPr>
        <w:t xml:space="preserve">Moderatorius: </w:t>
      </w:r>
      <w:r w:rsidRPr="00D46686">
        <w:t>Yra...kaip kam?</w:t>
      </w:r>
    </w:p>
    <w:p w:rsidR="00330A77" w:rsidRPr="00D46686" w:rsidRDefault="00330A77" w:rsidP="00377D92">
      <w:pPr>
        <w:numPr>
          <w:ilvl w:val="0"/>
          <w:numId w:val="7"/>
        </w:numPr>
        <w:suppressAutoHyphens w:val="0"/>
        <w:spacing w:line="360" w:lineRule="auto"/>
        <w:ind w:left="0" w:firstLine="851"/>
        <w:jc w:val="both"/>
      </w:pPr>
      <w:r w:rsidRPr="00D46686">
        <w:t>Kam jinai nominuota buvo, jeigu buvo?</w:t>
      </w:r>
    </w:p>
    <w:p w:rsidR="00330A77" w:rsidRPr="00D46686" w:rsidRDefault="00330A77" w:rsidP="000D79C8">
      <w:pPr>
        <w:spacing w:line="360" w:lineRule="auto"/>
        <w:ind w:firstLine="851"/>
        <w:jc w:val="both"/>
      </w:pPr>
      <w:r w:rsidRPr="00D46686">
        <w:rPr>
          <w:b/>
        </w:rPr>
        <w:t xml:space="preserve">Moderatorius: </w:t>
      </w:r>
      <w:r w:rsidRPr="00D46686">
        <w:t xml:space="preserve">Jinai, kaip labiausiai kūrybiška...yra spausdintos reklamos pavyzdys, tai yra plakatas, nes ten yra skirtingos kategorijos. Ten yra klipai, yra spausdinta reklama, yra radijo reklama, yra online, turbūt, reklama, ten dabar neprisimenu visų kategorijų. Jie laimėjo auksą MILK‘ai, MILK agentūra iš tikrųjų žaidžia ant ribos, MILK agentūra pasižymi savo skandalingumu, tai yra skandalinga agentūra. Lygiai taip pat, kur ta meška, kuri ten susitinka dvi meškos balta ir ruda irgi gavo nominaciją. </w:t>
      </w:r>
    </w:p>
    <w:p w:rsidR="00330A77" w:rsidRPr="00D46686" w:rsidRDefault="00330A77" w:rsidP="00377D92">
      <w:pPr>
        <w:numPr>
          <w:ilvl w:val="0"/>
          <w:numId w:val="7"/>
        </w:numPr>
        <w:suppressAutoHyphens w:val="0"/>
        <w:spacing w:line="360" w:lineRule="auto"/>
        <w:ind w:left="0" w:firstLine="851"/>
        <w:jc w:val="both"/>
      </w:pPr>
      <w:r w:rsidRPr="00D46686">
        <w:t>Kas ten buvo?</w:t>
      </w:r>
    </w:p>
    <w:p w:rsidR="00330A77" w:rsidRPr="00D46686" w:rsidRDefault="00330A77" w:rsidP="000D79C8">
      <w:pPr>
        <w:spacing w:line="360" w:lineRule="auto"/>
        <w:ind w:firstLine="851"/>
        <w:jc w:val="both"/>
      </w:pPr>
      <w:r w:rsidRPr="00D46686">
        <w:rPr>
          <w:b/>
        </w:rPr>
        <w:t xml:space="preserve">Moderatorius: </w:t>
      </w:r>
      <w:r w:rsidRPr="00D46686">
        <w:t>Ten, nukritus meškos tam apdarui pasirodo žmogus, kuris kalba su tokiu lenkišku akcentu. (juokas) Iš tiesų taip pat gali būti pripažinta kaip diskriminacinis elementas. Ypač jeigu mes pasižiūrėsim tokias agentūras kaip MILK agentūra, jinai – akivaizdu kūrybiškumu yra numeris vienas Lietuvoj, nes jie laimi nominacijas ne tik Lietuvoj, bet ir užsienyje konkursuose, kas šiaip retai pasitaiko su lietuviškais, tarkim lietuviškos reklamos gamintojais, bet jie žaidžia vat ant tokių dabar jau aišku, jūs dabar grįžę pasižiūrėsit.</w:t>
      </w:r>
    </w:p>
    <w:p w:rsidR="00330A77" w:rsidRPr="00D46686" w:rsidRDefault="00330A77" w:rsidP="00377D92">
      <w:pPr>
        <w:numPr>
          <w:ilvl w:val="0"/>
          <w:numId w:val="7"/>
        </w:numPr>
        <w:suppressAutoHyphens w:val="0"/>
        <w:spacing w:line="360" w:lineRule="auto"/>
        <w:ind w:left="0" w:firstLine="851"/>
        <w:jc w:val="both"/>
      </w:pPr>
      <w:r w:rsidRPr="00D46686">
        <w:t>Bet žiūrėkit tada, ar galima sugretint šituos du dalykus, nes Jūs paminėjote, anksčiau sakėt MILK – jie balansuoja ant ribos ir yra ganėt...turi skandalingą reputaciją ir po to paminėjot, kad ta pati agentūra yra viena kūrybiškiausių Lietuvoje. Ar galima tokius dalykus sugretinti tada?</w:t>
      </w:r>
    </w:p>
    <w:p w:rsidR="00330A77" w:rsidRPr="00D46686" w:rsidRDefault="00330A77" w:rsidP="000D79C8">
      <w:pPr>
        <w:spacing w:line="360" w:lineRule="auto"/>
        <w:ind w:firstLine="851"/>
        <w:jc w:val="both"/>
      </w:pPr>
      <w:r w:rsidRPr="00D46686">
        <w:rPr>
          <w:b/>
        </w:rPr>
        <w:t xml:space="preserve">Moderatorius: </w:t>
      </w:r>
      <w:r w:rsidRPr="00D46686">
        <w:t xml:space="preserve">Taip, aš manau, kad galima. Nes apskritai, jeigu jūs vėlgi grįžtam prie to pačio Conrado Levinso, tai jo partizaninio marketingo rekomendacijose, viena iš rekomendacijų skambėtų taip: kad reklama ar apskritai visa tai, kas yra daroma marketinge, turi sukelti lengvą šoką, jisai sako </w:t>
      </w:r>
      <w:r w:rsidRPr="00D46686">
        <w:lastRenderedPageBreak/>
        <w:t>lengvą šoką, bet to „lengvumo“ tu negali pasverti, kiek tas šokas, kiek tas šokas yra lengvas. Jinai turi šokiruoti ir, jeigu jūs pasižiūrėsite, yra tokia sąvoka „ambient“, reklama, nežinau tiktai išverti į lietuvių kalbą, tai yra reklama, kuri nuolat bus netradicinė.</w:t>
      </w:r>
    </w:p>
    <w:p w:rsidR="00330A77" w:rsidRPr="00D46686" w:rsidRDefault="00330A77" w:rsidP="00377D92">
      <w:pPr>
        <w:numPr>
          <w:ilvl w:val="0"/>
          <w:numId w:val="7"/>
        </w:numPr>
        <w:suppressAutoHyphens w:val="0"/>
        <w:spacing w:line="360" w:lineRule="auto"/>
        <w:ind w:left="0" w:firstLine="851"/>
        <w:jc w:val="both"/>
      </w:pPr>
      <w:r w:rsidRPr="00D46686">
        <w:t>Abstrakti.</w:t>
      </w:r>
    </w:p>
    <w:p w:rsidR="00330A77" w:rsidRPr="00D46686" w:rsidRDefault="00330A77" w:rsidP="000D79C8">
      <w:pPr>
        <w:spacing w:line="360" w:lineRule="auto"/>
        <w:ind w:firstLine="851"/>
        <w:jc w:val="both"/>
      </w:pPr>
      <w:r w:rsidRPr="00D46686">
        <w:rPr>
          <w:b/>
        </w:rPr>
        <w:t xml:space="preserve">Moderatorius: </w:t>
      </w:r>
      <w:r w:rsidRPr="00D46686">
        <w:t>nu, kažkas tokio... mes taip marketinge žinom - „ambient“ reklama, tai daugybė pavyzdžių kaip tik ir šokiruoja, bet gali šokiruoti gerai. Tai yra, sukelti nuostabą pavyzdžiui. Pamatai kažkokį objektą, kuris atlieka rklamos funkciją, kuris...nėra tai daroma įprastais būdais, įprastais metodais. Kita vertus, šokiruoja tam tikra prasme. Bet vat MILK kūrybiškumas, žinot, gerų idėjų yra mažai, jos dažnai yra kopijuojamos, tai jeigu tu nori būti pastebėtas, tu turi, reik žiūrėti reklamoje į tą komercinį tikslą, o jis yra yra ryškiausias, be jokios abejonės, tai jinai pasiekia tą. O ką reklamuoja tas bjaurusis ančiukas, ar jūs žinote?</w:t>
      </w:r>
    </w:p>
    <w:p w:rsidR="00330A77" w:rsidRPr="00D46686" w:rsidRDefault="00330A77" w:rsidP="00377D92">
      <w:pPr>
        <w:numPr>
          <w:ilvl w:val="0"/>
          <w:numId w:val="7"/>
        </w:numPr>
        <w:suppressAutoHyphens w:val="0"/>
        <w:spacing w:line="360" w:lineRule="auto"/>
        <w:ind w:left="0" w:firstLine="851"/>
        <w:jc w:val="both"/>
      </w:pPr>
      <w:r w:rsidRPr="00D46686">
        <w:t>Žinokit net nepastebėjau, net nesupratau. Ten kažkaip pasižiūrėjau labai greitai, labai mažam paveikslėlyje...</w:t>
      </w:r>
    </w:p>
    <w:p w:rsidR="00330A77" w:rsidRPr="00D46686" w:rsidRDefault="00330A77" w:rsidP="000D79C8">
      <w:pPr>
        <w:spacing w:line="360" w:lineRule="auto"/>
        <w:ind w:firstLine="851"/>
        <w:jc w:val="both"/>
      </w:pPr>
      <w:r w:rsidRPr="00D46686">
        <w:rPr>
          <w:b/>
        </w:rPr>
        <w:t xml:space="preserve">Moderatorius: </w:t>
      </w:r>
      <w:r w:rsidRPr="00D46686">
        <w:t>Jūs matėt?</w:t>
      </w:r>
    </w:p>
    <w:p w:rsidR="00330A77" w:rsidRPr="00D46686" w:rsidRDefault="00330A77" w:rsidP="00377D92">
      <w:pPr>
        <w:numPr>
          <w:ilvl w:val="0"/>
          <w:numId w:val="7"/>
        </w:numPr>
        <w:suppressAutoHyphens w:val="0"/>
        <w:spacing w:line="360" w:lineRule="auto"/>
        <w:ind w:left="0" w:firstLine="851"/>
        <w:jc w:val="both"/>
      </w:pPr>
      <w:r w:rsidRPr="00D46686">
        <w:t>Mačiau tą sysiojantį viščiuką...</w:t>
      </w:r>
    </w:p>
    <w:p w:rsidR="00330A77" w:rsidRPr="00D46686" w:rsidRDefault="00330A77" w:rsidP="000D79C8">
      <w:pPr>
        <w:spacing w:line="360" w:lineRule="auto"/>
        <w:ind w:firstLine="851"/>
        <w:jc w:val="both"/>
      </w:pPr>
      <w:r w:rsidRPr="00D46686">
        <w:rPr>
          <w:b/>
        </w:rPr>
        <w:t xml:space="preserve">Moderatorius: </w:t>
      </w:r>
      <w:r w:rsidRPr="00D46686">
        <w:t>Užrašą abt sienos...</w:t>
      </w:r>
    </w:p>
    <w:p w:rsidR="00330A77" w:rsidRPr="00D46686" w:rsidRDefault="00330A77" w:rsidP="00377D92">
      <w:pPr>
        <w:numPr>
          <w:ilvl w:val="0"/>
          <w:numId w:val="7"/>
        </w:numPr>
        <w:suppressAutoHyphens w:val="0"/>
        <w:spacing w:line="360" w:lineRule="auto"/>
        <w:ind w:left="0" w:firstLine="851"/>
        <w:jc w:val="both"/>
      </w:pPr>
      <w:r w:rsidRPr="00D46686">
        <w:t>...bet ką jis tenai reklamuoja</w:t>
      </w:r>
    </w:p>
    <w:p w:rsidR="00330A77" w:rsidRPr="00D46686" w:rsidRDefault="00330A77" w:rsidP="00377D92">
      <w:pPr>
        <w:numPr>
          <w:ilvl w:val="0"/>
          <w:numId w:val="7"/>
        </w:numPr>
        <w:suppressAutoHyphens w:val="0"/>
        <w:spacing w:line="360" w:lineRule="auto"/>
        <w:ind w:left="0" w:firstLine="851"/>
        <w:jc w:val="both"/>
      </w:pPr>
      <w:r w:rsidRPr="00D46686">
        <w:t>Sauskelnes? (juokas)</w:t>
      </w:r>
    </w:p>
    <w:p w:rsidR="00330A77" w:rsidRPr="00D46686" w:rsidRDefault="00330A77" w:rsidP="00377D92">
      <w:pPr>
        <w:numPr>
          <w:ilvl w:val="0"/>
          <w:numId w:val="7"/>
        </w:numPr>
        <w:suppressAutoHyphens w:val="0"/>
        <w:spacing w:line="360" w:lineRule="auto"/>
        <w:ind w:left="0" w:firstLine="851"/>
        <w:jc w:val="both"/>
      </w:pPr>
      <w:r w:rsidRPr="00D46686">
        <w:t>Nemanau (juokiasi)</w:t>
      </w:r>
    </w:p>
    <w:p w:rsidR="00330A77" w:rsidRPr="00D46686" w:rsidRDefault="00330A77" w:rsidP="000D79C8">
      <w:pPr>
        <w:spacing w:line="360" w:lineRule="auto"/>
        <w:ind w:firstLine="851"/>
        <w:jc w:val="both"/>
      </w:pPr>
      <w:r w:rsidRPr="00D46686">
        <w:rPr>
          <w:b/>
        </w:rPr>
        <w:t xml:space="preserve">Moderatorius: </w:t>
      </w:r>
      <w:r w:rsidRPr="00D46686">
        <w:t>kiek aš supratau, aš irgi neįsižiūrėjau gerai, bet siūlą, kuris naudojamas valytis tarpdančius.</w:t>
      </w:r>
    </w:p>
    <w:p w:rsidR="00330A77" w:rsidRPr="00D46686" w:rsidRDefault="00330A77" w:rsidP="000D79C8">
      <w:pPr>
        <w:spacing w:line="360" w:lineRule="auto"/>
        <w:ind w:firstLine="851"/>
        <w:jc w:val="both"/>
      </w:pPr>
      <w:r w:rsidRPr="00D46686">
        <w:t>(juokas)</w:t>
      </w:r>
    </w:p>
    <w:p w:rsidR="00330A77" w:rsidRPr="00D46686" w:rsidRDefault="00330A77" w:rsidP="000D79C8">
      <w:pPr>
        <w:spacing w:line="360" w:lineRule="auto"/>
        <w:ind w:firstLine="851"/>
        <w:jc w:val="both"/>
      </w:pPr>
      <w:r w:rsidRPr="00D46686">
        <w:rPr>
          <w:b/>
        </w:rPr>
        <w:t xml:space="preserve">Moderatorius: </w:t>
      </w:r>
      <w:r w:rsidRPr="00D46686">
        <w:t>taip, tai yra, yra, vat... A, Jums dabar iš viso pasidarė įdomu, taip?</w:t>
      </w:r>
    </w:p>
    <w:p w:rsidR="00330A77" w:rsidRPr="00D46686" w:rsidRDefault="00330A77" w:rsidP="000D79C8">
      <w:pPr>
        <w:spacing w:line="360" w:lineRule="auto"/>
        <w:ind w:firstLine="851"/>
        <w:jc w:val="both"/>
      </w:pPr>
      <w:r w:rsidRPr="00D46686">
        <w:t>(juokas)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Dabar aš jau tikrai...(juokiasi)</w:t>
      </w:r>
    </w:p>
    <w:p w:rsidR="00330A77" w:rsidRPr="00D46686" w:rsidRDefault="00330A77" w:rsidP="000D79C8">
      <w:pPr>
        <w:spacing w:line="360" w:lineRule="auto"/>
        <w:ind w:firstLine="851"/>
        <w:jc w:val="both"/>
      </w:pPr>
      <w:r w:rsidRPr="00D46686">
        <w:rPr>
          <w:b/>
        </w:rPr>
        <w:t xml:space="preserve">Moderatorius: </w:t>
      </w:r>
      <w:r w:rsidRPr="00D46686">
        <w:t>jau dabar tikrai pasižiūrėsite</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Ne, bet ta prasme, jie kaip ir pasiekė savo – reklama, dbar sėdim visi ir šnekam, bet vargšas tas gamintojas, kuris ją užsakė, nes niekas taip ir nesuprato (juokiasi)</w:t>
      </w:r>
    </w:p>
    <w:p w:rsidR="00330A77" w:rsidRPr="00D46686" w:rsidRDefault="00330A77" w:rsidP="000D79C8">
      <w:pPr>
        <w:spacing w:line="360" w:lineRule="auto"/>
        <w:ind w:firstLine="851"/>
        <w:jc w:val="both"/>
      </w:pPr>
      <w:r w:rsidRPr="00D46686">
        <w:rPr>
          <w:b/>
        </w:rPr>
        <w:t xml:space="preserve">Moderatorius: </w:t>
      </w:r>
      <w:r w:rsidRPr="00D46686">
        <w:t>Na, čia jau yra kiti dalykai</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Matosi matosi, bet reikia didelį matyti, ne mažą...</w:t>
      </w:r>
    </w:p>
    <w:p w:rsidR="00330A77" w:rsidRPr="00D46686" w:rsidRDefault="00330A77" w:rsidP="000D79C8">
      <w:pPr>
        <w:spacing w:line="360" w:lineRule="auto"/>
        <w:ind w:firstLine="851"/>
        <w:jc w:val="both"/>
      </w:pPr>
      <w:r w:rsidRPr="00D46686">
        <w:rPr>
          <w:b/>
        </w:rPr>
        <w:lastRenderedPageBreak/>
        <w:t xml:space="preserve">Moderatorius: </w:t>
      </w:r>
      <w:r w:rsidRPr="00D46686">
        <w:t xml:space="preserve">bet reikia pamatyti tikrą produktą. Tai, ką mes matome kompiuterio ekrane, neatitinka iš tikųjų. Mes kalbėjom apie socialines reklamas ir jų žiaurumą, ir kiek aš supratau, dauguma iš čia esančių pritariate žiaurumui, kuris yra tokiems.... </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Socialinėse..lygmeny..</w:t>
      </w:r>
    </w:p>
    <w:p w:rsidR="00330A77" w:rsidRPr="00D46686" w:rsidRDefault="00330A77" w:rsidP="000D79C8">
      <w:pPr>
        <w:tabs>
          <w:tab w:val="left" w:pos="1134"/>
        </w:tabs>
        <w:spacing w:line="360" w:lineRule="auto"/>
        <w:ind w:firstLine="851"/>
        <w:jc w:val="both"/>
      </w:pPr>
      <w:r w:rsidRPr="00D46686">
        <w:rPr>
          <w:b/>
        </w:rPr>
        <w:t xml:space="preserve">Moderatorius: </w:t>
      </w:r>
      <w:r w:rsidRPr="00D46686">
        <w:t>nes socialinės, socialinės reklamos tikslas nėra parduoti. Jūsų nuomone, koks yra socialinės reklamos tikslas? Palikti įspūdį...</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Sukritikuoti kažką...</w:t>
      </w:r>
    </w:p>
    <w:p w:rsidR="00330A77" w:rsidRPr="00D46686" w:rsidRDefault="00330A77" w:rsidP="000D79C8">
      <w:pPr>
        <w:spacing w:line="360" w:lineRule="auto"/>
        <w:ind w:firstLine="851"/>
        <w:jc w:val="both"/>
      </w:pPr>
      <w:r w:rsidRPr="00D46686">
        <w:rPr>
          <w:b/>
        </w:rPr>
        <w:t xml:space="preserve">Moderatorius: </w:t>
      </w:r>
      <w:r w:rsidRPr="00D46686">
        <w:t>Ką jinai, ką siekia ta socialinė reklama?</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Pavyzdžiui kaip karas keliuose - kai prasidėjo ta akcija, tai irgi buvo, per visas žinias sakydavo, kiekvieną dieną sakydavo, kiek žmonių žuvo tenai, visos tos reklamos ir visa kita. Ir tai sustabdė, ten, visi tie stendai „šiame kelyje žuvo tiek ir tiek“, ar buvo sužeista... bet iš tikrųjų sumažėjo...</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Nes aš pavyzdžiui tą statistiką seku ir vienareikšmiškai</w:t>
      </w:r>
    </w:p>
    <w:p w:rsidR="00330A77" w:rsidRPr="00D46686" w:rsidRDefault="00330A77" w:rsidP="000D79C8">
      <w:pPr>
        <w:spacing w:line="360" w:lineRule="auto"/>
        <w:ind w:firstLine="851"/>
        <w:jc w:val="both"/>
      </w:pPr>
      <w:r w:rsidRPr="00D46686">
        <w:rPr>
          <w:b/>
        </w:rPr>
        <w:t xml:space="preserve">Moderatorius: </w:t>
      </w:r>
      <w:r w:rsidRPr="00D46686">
        <w:t>taip taip, aš irgi seku tą statistiką ir...ir socialinės reklamos paskirtis yra pakeisti žmonių elgseną. Sukelti tam tikrą efektą elgsenos, kad žmonės nustotų taip elgtis. Nematuojama pinigais, nematuojama vienetais pagal prekių sėkmę... ir jūsų nuomone, čia yra... turi, sakykim, būti jos tokios?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Galbūt tai yra tam tikra laikina priemonė, aš galvoju. Laikinas toks būdas, tarkim, kad vat pristato su tuo žiauriu vaizdu. Po to ateina kitos...</w:t>
      </w:r>
    </w:p>
    <w:p w:rsidR="00330A77" w:rsidRPr="00D46686" w:rsidRDefault="00330A77" w:rsidP="000D79C8">
      <w:pPr>
        <w:spacing w:line="360" w:lineRule="auto"/>
        <w:ind w:firstLine="851"/>
        <w:jc w:val="both"/>
      </w:pPr>
      <w:r w:rsidRPr="00D46686">
        <w:rPr>
          <w:b/>
        </w:rPr>
        <w:t xml:space="preserve">Moderatorius: </w:t>
      </w:r>
      <w:r w:rsidRPr="00D46686">
        <w:t>Ar jums teko kada matyti reklamą ne Lietuvoje, socialinę reklamą? Ar jinai, kaip jūs galėtumėt ją apibūdinti? Kuo skiriasi nuo to, ką mes matome Lietuvoje?</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Jinai, bent jau, jeigu galima, aš tiesiog, kūrybiškesnės, mano nuomone...</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O aš tai galiu pasakyt, kad šitas yra kopija, ką mes matom šitą kelyje, kur vaikas skrenda per šitą, aš tą reklamą Britanijoj jau...</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Kopija...</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...prieš nežinau kiek metų mačiau. Ir tas pats...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Tenai žiauriau – ten moteris „išsitaško“ visa.</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Jo. Ten dar po šiai dienai jie turbūt naudoja tą, aš dabar jau nebežinau, bet, bet irgi – ten tas sulėtintas vaizdas, visi skrenda per priekį, kitas duoda su galva prieky sėdinčiam... ta prasme, šitą tai tikrai aš pastebėjau, kitų socialinių kažkaip nelabai atkreipiau...</w:t>
      </w:r>
    </w:p>
    <w:p w:rsidR="00330A77" w:rsidRPr="00D46686" w:rsidRDefault="00330A77" w:rsidP="000D79C8">
      <w:pPr>
        <w:spacing w:line="360" w:lineRule="auto"/>
        <w:ind w:firstLine="851"/>
        <w:jc w:val="both"/>
      </w:pPr>
      <w:r w:rsidRPr="00D46686">
        <w:rPr>
          <w:b/>
        </w:rPr>
        <w:t xml:space="preserve">Moderatorius: </w:t>
      </w:r>
      <w:r w:rsidRPr="00D46686">
        <w:t>Bet man teko...</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lastRenderedPageBreak/>
        <w:t>...šuniukų ten surinkti ką nors paskui juos...ar dar kažką, gal pas mus kada ateis ir tokia (juokiasi)</w:t>
      </w:r>
    </w:p>
    <w:p w:rsidR="00330A77" w:rsidRPr="00D46686" w:rsidRDefault="00330A77" w:rsidP="000D79C8">
      <w:pPr>
        <w:spacing w:line="360" w:lineRule="auto"/>
        <w:ind w:firstLine="851"/>
        <w:jc w:val="both"/>
      </w:pPr>
      <w:r w:rsidRPr="00D46686">
        <w:rPr>
          <w:b/>
        </w:rPr>
        <w:t xml:space="preserve">Moderatorius: </w:t>
      </w:r>
      <w:r w:rsidRPr="00D46686">
        <w:t>Bet aš mačiau Norvegijoj socialinę reklamą, kuri reklamuoja, stendai reklamuoja ir ragina užsisegti saugos diržus, nors norvegams, nežinau, kam juos raginti, nes jie... pasakyta, tai jie ir daro...</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Čia dėl, turbūt, dėl lietuvių atvykstančių į tą šalį</w:t>
      </w:r>
    </w:p>
    <w:p w:rsidR="00330A77" w:rsidRPr="00D46686" w:rsidRDefault="00330A77" w:rsidP="000D79C8">
      <w:pPr>
        <w:spacing w:line="360" w:lineRule="auto"/>
        <w:ind w:firstLine="851"/>
        <w:jc w:val="both"/>
      </w:pPr>
      <w:r w:rsidRPr="00D46686">
        <w:t>(juokas)</w:t>
      </w:r>
    </w:p>
    <w:p w:rsidR="00330A77" w:rsidRPr="00D46686" w:rsidRDefault="00330A77" w:rsidP="000D79C8">
      <w:pPr>
        <w:spacing w:line="360" w:lineRule="auto"/>
        <w:ind w:firstLine="851"/>
        <w:jc w:val="both"/>
      </w:pPr>
      <w:r w:rsidRPr="00D46686">
        <w:rPr>
          <w:b/>
        </w:rPr>
        <w:t xml:space="preserve">Moderatorius: </w:t>
      </w:r>
      <w:r w:rsidRPr="00D46686">
        <w:t>tai labai buvo subtili reklama, kurioje buvo, juodai-balta reklama, saugos diržo tą funkciją, jeigu taip galima būtų sakyt, atliko moteriškos rankos, jos tiesiog taip apgaubė vyrą ir, vyras juodai apsiregęs ir baltos rankos...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 xml:space="preserve">Mačiau... </w:t>
      </w:r>
    </w:p>
    <w:p w:rsidR="00330A77" w:rsidRPr="00D46686" w:rsidRDefault="00330A77" w:rsidP="000D79C8">
      <w:pPr>
        <w:spacing w:line="360" w:lineRule="auto"/>
        <w:ind w:firstLine="851"/>
        <w:jc w:val="both"/>
      </w:pPr>
      <w:r w:rsidRPr="00D46686">
        <w:rPr>
          <w:b/>
        </w:rPr>
        <w:t xml:space="preserve">Moderatorius: </w:t>
      </w:r>
      <w:r w:rsidRPr="00D46686">
        <w:t>...yra tokia labai, nu sakykim, labai gražiai ir subtiliai padaryta reklama. Bet mums, matyt, dar toli gražu iki tokios, mums dar reiktų tos...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Sukrėst.</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Aš tai galvoju, kad čia labai nuo žmonių priklauso.  Visi esame skirtingi, pavyzdžiui man tikrai užtektų, jeigu aš jo nebūčiau pripratus tarkim užsisegti, ką aš darau automatiškai, tai va pamačius tokį užrašą būdama tokio tipo žmogus, koks aš esu, aš jį užsisegčiau ir pavyzdžiui mane tie visi išsitaškymai, tai man asmeniškai man taip nepatinka. Aš jeigu ten radiją klausau it ten „kokios tau gėlės patinka, ten kokių gėlių vainiką atnešt, aš pavyzdžiui neviršiju to greičio, kam man klausyt? Mane pavyzdžiui tas neigiamai veikia, man nepatinka. Galbūt ten tokiem bepročiam, kurie laksto tai galbūt... bet tai aš nemanau, kad jie susimąsto... ar ji pasiekia tą adresatą? Nežinau...</w:t>
      </w:r>
    </w:p>
    <w:p w:rsidR="00330A77" w:rsidRPr="00D46686" w:rsidRDefault="00330A77" w:rsidP="000D79C8">
      <w:pPr>
        <w:spacing w:line="360" w:lineRule="auto"/>
        <w:ind w:firstLine="851"/>
        <w:jc w:val="both"/>
      </w:pPr>
      <w:r w:rsidRPr="00D46686">
        <w:rPr>
          <w:b/>
        </w:rPr>
        <w:t xml:space="preserve"> Moderatorius: </w:t>
      </w:r>
      <w:r w:rsidRPr="00D46686">
        <w:t>Bet tai jeigu mes...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Tai ji nėra skirta žmonėms, kurie sąžiningai važinėja...</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Taip taip...</w:t>
      </w:r>
    </w:p>
    <w:p w:rsidR="00330A77" w:rsidRPr="00D46686" w:rsidRDefault="00330A77" w:rsidP="000D79C8">
      <w:pPr>
        <w:spacing w:line="360" w:lineRule="auto"/>
        <w:ind w:firstLine="851"/>
        <w:jc w:val="both"/>
      </w:pPr>
      <w:r w:rsidRPr="00D46686">
        <w:rPr>
          <w:b/>
        </w:rPr>
        <w:t xml:space="preserve">Moderatorius: </w:t>
      </w:r>
      <w:r w:rsidRPr="00D46686">
        <w:t>ne Jūs tikslinė auditorija</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Aš manau, aš būtent manau, kad ta tikslinė auditorija būtent ir yra nuo aštuoniolikos iki ten kažkiek...</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Dvidešimt penkių...</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Nu jo..tu jaunų metų, kuriems būtent...</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Tie gaideliai...</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...kuriem tik tokios priemonės ir gali padėti padaryti įtaką, o ne moteriškos rankos, jo..</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Toli dar iki to...</w:t>
      </w:r>
    </w:p>
    <w:p w:rsidR="00330A77" w:rsidRPr="00D46686" w:rsidRDefault="00330A77" w:rsidP="000D79C8">
      <w:pPr>
        <w:spacing w:line="360" w:lineRule="auto"/>
        <w:ind w:firstLine="851"/>
        <w:jc w:val="both"/>
      </w:pPr>
      <w:r w:rsidRPr="00D46686">
        <w:rPr>
          <w:b/>
        </w:rPr>
        <w:lastRenderedPageBreak/>
        <w:t xml:space="preserve">Darbo autorė: </w:t>
      </w:r>
      <w:r w:rsidRPr="00D46686">
        <w:t>dar dėl tos alkoholio reklamos, yra trupučiuką apribota jinai ir nežinau aš pastebėjot, čia gal čempionato metu trupučiuką daugiau rodė, kad ŠVYTURYS kaip nealkoholinis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Nealkoholinis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Nealkoholinis</w:t>
      </w:r>
    </w:p>
    <w:p w:rsidR="00330A77" w:rsidRPr="00D46686" w:rsidRDefault="00330A77" w:rsidP="000D79C8">
      <w:pPr>
        <w:spacing w:line="360" w:lineRule="auto"/>
        <w:ind w:firstLine="851"/>
        <w:jc w:val="both"/>
      </w:pPr>
      <w:r w:rsidRPr="00D46686">
        <w:rPr>
          <w:b/>
        </w:rPr>
        <w:t xml:space="preserve">Moderatorius: </w:t>
      </w:r>
      <w:r w:rsidRPr="00D46686">
        <w:t>nealkoholinis alus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O</w:t>
      </w:r>
      <w:r w:rsidRPr="00D46686">
        <w:rPr>
          <w:lang w:val="en-US"/>
        </w:rPr>
        <w:t>! super idėja! (juokas)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rPr>
          <w:lang w:val="en-US"/>
        </w:rPr>
        <w:t>Bet jau seniai jis yra</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Aš, kiek aš jo išgėriau, jūs neįsivaizduojat (juokas)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rPr>
          <w:lang w:val="en-US"/>
        </w:rPr>
        <w:t>Nealkoholinio?</w:t>
      </w:r>
    </w:p>
    <w:p w:rsidR="00330A77" w:rsidRPr="00D46686" w:rsidRDefault="00330A77" w:rsidP="000D79C8">
      <w:pPr>
        <w:spacing w:line="360" w:lineRule="auto"/>
        <w:ind w:firstLine="851"/>
        <w:jc w:val="both"/>
      </w:pPr>
      <w:r w:rsidRPr="00D46686">
        <w:rPr>
          <w:b/>
        </w:rPr>
        <w:t xml:space="preserve">Moderatorius: </w:t>
      </w:r>
      <w:r w:rsidRPr="00D46686">
        <w:t>nealkoholinio?</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Aš rimtai, be bajerio</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O, kaip paveikė (juokiasi)</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Arenose tai ten buvo tik nealkoholinis</w:t>
      </w:r>
    </w:p>
    <w:p w:rsidR="00330A77" w:rsidRPr="00D46686" w:rsidRDefault="00330A77" w:rsidP="000D79C8">
      <w:pPr>
        <w:spacing w:line="360" w:lineRule="auto"/>
        <w:ind w:firstLine="851"/>
        <w:jc w:val="both"/>
      </w:pPr>
      <w:r w:rsidRPr="00D46686">
        <w:rPr>
          <w:b/>
        </w:rPr>
        <w:t xml:space="preserve">Darbo autorė: </w:t>
      </w:r>
      <w:r w:rsidRPr="00D46686">
        <w:t>ta prasme, jums neatrodo, kad čia apeina trupučiuką įstatymą?</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Ne</w:t>
      </w:r>
    </w:p>
    <w:p w:rsidR="00330A77" w:rsidRPr="00D46686" w:rsidRDefault="00330A77" w:rsidP="000D79C8">
      <w:pPr>
        <w:spacing w:line="360" w:lineRule="auto"/>
        <w:ind w:firstLine="851"/>
        <w:jc w:val="both"/>
      </w:pPr>
      <w:r w:rsidRPr="00D46686">
        <w:rPr>
          <w:b/>
        </w:rPr>
        <w:t xml:space="preserve">Moderatorius: </w:t>
      </w:r>
      <w:r w:rsidRPr="00D46686">
        <w:t>Ne</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Ne, nealkoholinis gėrimas</w:t>
      </w:r>
    </w:p>
    <w:p w:rsidR="00330A77" w:rsidRPr="00D46686" w:rsidRDefault="00330A77" w:rsidP="000D79C8">
      <w:pPr>
        <w:spacing w:line="360" w:lineRule="auto"/>
        <w:ind w:firstLine="851"/>
        <w:jc w:val="both"/>
      </w:pPr>
      <w:r w:rsidRPr="00D46686">
        <w:rPr>
          <w:b/>
        </w:rPr>
        <w:t xml:space="preserve">Darbo autorė: </w:t>
      </w:r>
      <w:r w:rsidRPr="00D46686">
        <w:t>Bet tai vis tiek yra...</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 xml:space="preserve">Tas pats </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Jūs gerkit nealkoholinį alų, tai yra puiki mintis, aš sakau, aš namuose jo išgėriau tikrai ne vieną dėžę..</w:t>
      </w:r>
    </w:p>
    <w:p w:rsidR="00330A77" w:rsidRPr="00D46686" w:rsidRDefault="00330A77" w:rsidP="000D79C8">
      <w:pPr>
        <w:spacing w:line="360" w:lineRule="auto"/>
        <w:ind w:firstLine="851"/>
        <w:jc w:val="both"/>
      </w:pPr>
      <w:r w:rsidRPr="00D46686">
        <w:rPr>
          <w:b/>
        </w:rPr>
        <w:t xml:space="preserve">Moderatorius: </w:t>
      </w:r>
      <w:r w:rsidRPr="00D46686">
        <w:t>vat Jūs taip vertinat, bet dabar leisiu sau pabūti diskusijos dalyve ir pasakyti, kaip aš vertinu. Aš kada matau ŠVYTURIO nealkoholinio alaus reklamą, aš nematau, akd jis yra nealkoholinis, aš matau ŠVYTURĮ. Ir aš matau, kad ŠVYTURYS jau, sugalvojo tai yra ne vienas ėjimas, kada jie apeina įstatymą, niekas jų nebaudžia už tai. Ir vat, jeigu jūs žinote tokį prekės ženklą kaip BLINDOS alus...</w:t>
      </w:r>
    </w:p>
    <w:p w:rsidR="00330A77" w:rsidRPr="00D46686" w:rsidRDefault="00330A77" w:rsidP="000D79C8">
      <w:pPr>
        <w:spacing w:line="360" w:lineRule="auto"/>
        <w:ind w:firstLine="851"/>
        <w:jc w:val="both"/>
      </w:pPr>
      <w:r w:rsidRPr="00D46686">
        <w:rPr>
          <w:b/>
        </w:rPr>
        <w:t xml:space="preserve">- </w:t>
      </w:r>
      <w:r w:rsidR="000D79C8" w:rsidRPr="00D46686">
        <w:rPr>
          <w:b/>
        </w:rPr>
        <w:t xml:space="preserve"> </w:t>
      </w:r>
      <w:r w:rsidRPr="00D46686">
        <w:t>Mhm...</w:t>
      </w:r>
    </w:p>
    <w:p w:rsidR="00330A77" w:rsidRPr="00D46686" w:rsidRDefault="00330A77" w:rsidP="000D79C8">
      <w:pPr>
        <w:tabs>
          <w:tab w:val="left" w:pos="1134"/>
        </w:tabs>
        <w:spacing w:line="360" w:lineRule="auto"/>
        <w:ind w:firstLine="851"/>
        <w:jc w:val="both"/>
      </w:pPr>
      <w:r w:rsidRPr="00D46686">
        <w:rPr>
          <w:b/>
        </w:rPr>
        <w:t>-</w:t>
      </w:r>
      <w:r w:rsidRPr="00D46686">
        <w:t xml:space="preserve"> </w:t>
      </w:r>
      <w:r w:rsidR="000D79C8" w:rsidRPr="00D46686">
        <w:t xml:space="preserve"> </w:t>
      </w:r>
      <w:r w:rsidRPr="00D46686">
        <w:t>mhm..</w:t>
      </w:r>
    </w:p>
    <w:p w:rsidR="00330A77" w:rsidRPr="00D46686" w:rsidRDefault="00330A77" w:rsidP="000D79C8">
      <w:pPr>
        <w:spacing w:line="360" w:lineRule="auto"/>
        <w:ind w:firstLine="851"/>
        <w:jc w:val="both"/>
      </w:pPr>
      <w:r w:rsidRPr="00D46686">
        <w:rPr>
          <w:b/>
        </w:rPr>
        <w:t xml:space="preserve">Moderatorius: </w:t>
      </w:r>
      <w:r w:rsidRPr="00D46686">
        <w:t>...tai yra ŠVYTURIO prekės ženklas...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ŠVYTURYS?</w:t>
      </w:r>
    </w:p>
    <w:p w:rsidR="00330A77" w:rsidRPr="00D46686" w:rsidRDefault="00330A77" w:rsidP="000D79C8">
      <w:pPr>
        <w:spacing w:line="360" w:lineRule="auto"/>
        <w:ind w:firstLine="851"/>
        <w:jc w:val="both"/>
      </w:pPr>
      <w:r w:rsidRPr="00D46686">
        <w:rPr>
          <w:b/>
        </w:rPr>
        <w:lastRenderedPageBreak/>
        <w:t xml:space="preserve">Moderatorius: </w:t>
      </w:r>
      <w:r w:rsidRPr="00D46686">
        <w:t>...taip. ŠVYTURYS niekada jo, kadangi jis yra pagamintas žemesniam segmentui, žemesniam kaininiam segmentui, ŠVYTURYS niekada jo nesiejo su savo prekės ženklu, su savo įmonės vardu. Ir kada uždraudė reklamuoti alų, jie pagamino BLINDOS girą</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Girą</w:t>
      </w:r>
    </w:p>
    <w:p w:rsidR="00330A77" w:rsidRPr="00D46686" w:rsidRDefault="00330A77" w:rsidP="000D79C8">
      <w:pPr>
        <w:spacing w:line="360" w:lineRule="auto"/>
        <w:ind w:firstLine="851"/>
        <w:jc w:val="both"/>
      </w:pPr>
      <w:r w:rsidRPr="00D46686">
        <w:rPr>
          <w:b/>
        </w:rPr>
        <w:t xml:space="preserve">Moderatorius: </w:t>
      </w:r>
      <w:r w:rsidRPr="00D46686">
        <w:t>taip. Ir vėlgi – jie panaudojo prekės ženklą, nes, iš tikrųjų pats prekės ženklo fenomenas, mes apie jį šiandien nekalbam. Jis yra...turi tam tikros mistikos. Kada jūs pažiūrėsi pavyzdžiui tokią reklamą, nežinau, ar jūs pastebėjot JETTA‘os automobilį? Automobilio reklamą? „ What is this car?“ (juokas) „Jetta“, „What?“, „Jetta“, tai aš galiu pasakyti jum – jinai trunka 46 sekundes ir JETTA varda, be užrašo, tik pasakytas skamba septynis kartus, ir po to dar – aštuntą yra uždedamas „JETTA“, pavadinimas automobilio. Septinto karto beveik negirdi, todėl, kad vienas policininkas sako kitam į ausį „Jetta“, bet yra septintas kartas.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Bet čia yra išmanumas tų, kurie sukūrė tą reklamą.</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Taip</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Čia tai jau geras</w:t>
      </w:r>
    </w:p>
    <w:p w:rsidR="00330A77" w:rsidRPr="00D46686" w:rsidRDefault="00330A77" w:rsidP="000D79C8">
      <w:pPr>
        <w:spacing w:line="360" w:lineRule="auto"/>
        <w:ind w:firstLine="851"/>
        <w:jc w:val="both"/>
      </w:pPr>
      <w:r w:rsidRPr="00D46686">
        <w:rPr>
          <w:b/>
        </w:rPr>
        <w:t xml:space="preserve">Moderatorius: </w:t>
      </w:r>
      <w:r w:rsidRPr="00D46686">
        <w:t>Ne, tai čia yra geras jau....reklama yra...aš dar kartą noriu pasakyti: jeigu mes sakysime ŠVYTURYS, ŠVYTURYS, ŠVYTURYS, BLINDA, BLINDA, BLINDA, mes pasieksim tą efektą, todėl aš, pavyzdžiui visai kitaip vertinu. Jus tai ragina gert nealkoholinį alų, aš alaus negeriu visai, tai mane... bet aš mačiau iš marketinginės pusės...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Dar, jeigu galima, šitoj vietoj padėsiu brūkšnį: tie, kurie puikiai išmano visas alaus rūšis, jie viena akim prisimerkę nusisukę mato, kad ten nealkoholinis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Teisingai, aš net pasipiktinęs buvau</w:t>
      </w:r>
    </w:p>
    <w:p w:rsidR="00330A77" w:rsidRPr="00D46686" w:rsidRDefault="00330A77" w:rsidP="000D79C8">
      <w:pPr>
        <w:spacing w:line="360" w:lineRule="auto"/>
        <w:ind w:firstLine="851"/>
        <w:jc w:val="both"/>
      </w:pPr>
      <w:r w:rsidRPr="00D46686">
        <w:t>(juokas)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Bet aš tai nelabai suprantu, koks buvo tikslas to va tarkim nealkoholinio alaus reklamavimas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Brandas, brandas</w:t>
      </w:r>
      <w:r w:rsidRPr="00D46686">
        <w:rPr>
          <w:lang w:val="en-US"/>
        </w:rPr>
        <w:t>!</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rPr>
          <w:lang w:val="en-US"/>
        </w:rPr>
        <w:t>Brandas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rPr>
          <w:lang w:val="en-US"/>
        </w:rPr>
        <w:t>Brandas</w:t>
      </w:r>
    </w:p>
    <w:p w:rsidR="00330A77" w:rsidRPr="00D46686" w:rsidRDefault="00330A77" w:rsidP="000D79C8">
      <w:pPr>
        <w:spacing w:line="360" w:lineRule="auto"/>
        <w:ind w:firstLine="851"/>
        <w:jc w:val="both"/>
      </w:pPr>
      <w:r w:rsidRPr="00D46686">
        <w:rPr>
          <w:b/>
        </w:rPr>
        <w:t xml:space="preserve">Moderatorius: </w:t>
      </w:r>
      <w:r w:rsidRPr="00D46686">
        <w:t xml:space="preserve">Brandas, ŠVYTURYS, juk ne nealkoholinį alų jiem reik parduoti, jiem reik parduoti </w:t>
      </w:r>
      <w:r w:rsidRPr="00D46686">
        <w:rPr>
          <w:i/>
        </w:rPr>
        <w:t>alų</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Tai yra kad tu galėtum ne vakare, o dieną reklamuoti ŠVYTURĮ</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Tau galvoj užsiciklins ir tu nuėjęs į parduotuvę šausi prie ŠVYTURIO lentynos, ne prie KALNAPILIO, ne prie BLINDOS, ne prie TAURO</w:t>
      </w:r>
    </w:p>
    <w:p w:rsidR="00330A77" w:rsidRPr="00D46686" w:rsidRDefault="00330A77" w:rsidP="000D79C8">
      <w:pPr>
        <w:spacing w:line="360" w:lineRule="auto"/>
        <w:ind w:firstLine="851"/>
        <w:jc w:val="both"/>
      </w:pPr>
      <w:r w:rsidRPr="00D46686">
        <w:rPr>
          <w:b/>
        </w:rPr>
        <w:lastRenderedPageBreak/>
        <w:t xml:space="preserve">Moderatorius: </w:t>
      </w:r>
      <w:r w:rsidRPr="00D46686">
        <w:t>Ne, tai..</w:t>
      </w:r>
      <w:r w:rsidRPr="00D46686">
        <w:rPr>
          <w:b/>
        </w:rPr>
        <w:t xml:space="preserve"> </w:t>
      </w:r>
      <w:r w:rsidRPr="00D46686">
        <w:t>Jeigu mes dabar sakytumėm su jumis, ne jau mes, čia išeina iš diskusijos ir nenorėčiau, nes jau mes ir taip valandą diskutuojam ir dar turim atlikt darbą, tai aš tiesiog norėčiau pasakyti, kad iš tiesų reklamos visos yra grįstos žmogaus psichologija, išmanymu tos psichologijos, tos rafinuotos reklamos turiu omeny, į kurias iš tiesų įdedama labai daug darbo ir tas ŠVYTURIO, vat, jeigu aš jūsų paklausčiau, ar iš tiesų tikite, kad ŠVYTURYS yra geriausias alus?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Skonio reikalas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Toli gražu ne</w:t>
      </w:r>
    </w:p>
    <w:p w:rsidR="00330A77" w:rsidRPr="00D46686" w:rsidRDefault="00330A77" w:rsidP="000D79C8">
      <w:pPr>
        <w:spacing w:line="360" w:lineRule="auto"/>
        <w:ind w:firstLine="851"/>
        <w:jc w:val="both"/>
      </w:pPr>
      <w:r w:rsidRPr="00D46686">
        <w:rPr>
          <w:b/>
        </w:rPr>
        <w:t xml:space="preserve">Moderatorius: </w:t>
      </w:r>
      <w:r w:rsidRPr="00D46686">
        <w:t>toli gražu ne. Bet jeigu mes pažiūrėsime, kokią rinkos dalį užima ŠVYTURIO alus, tai net be jokios abejonės, tai yra rinkos lyderis. Ir tuomet kyla klausimas, kodėl, jeigu ŠVYTURIO alus, jūsų nuomone, nėra pats geriausias, jis užima didžiausią rinkos dalį? Jis nėra pats pigiausias, taip? Ir jis užima jis užima didžiausią rinkos dalį.</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Bet kiti galvoja, kad geriausias</w:t>
      </w:r>
    </w:p>
    <w:p w:rsidR="00330A77" w:rsidRPr="00D46686" w:rsidRDefault="00330A77" w:rsidP="000D79C8">
      <w:pPr>
        <w:spacing w:line="360" w:lineRule="auto"/>
        <w:ind w:firstLine="851"/>
        <w:jc w:val="both"/>
      </w:pPr>
      <w:r w:rsidRPr="00D46686">
        <w:rPr>
          <w:b/>
        </w:rPr>
        <w:t xml:space="preserve">Moderatorius: </w:t>
      </w:r>
      <w:r w:rsidRPr="00D46686">
        <w:t>dėl to, kad ŠVYTURYS, pradedant 99 metais, po privatizavimo, pradėjo naudoti marketingą labai aktyviai ir labai agresyviai. Jie skiria 5 procentus nuo savo biudžeto, maždaug 5-6, o jų biudžetai, galit įsivaizduoti kokie, tai yra, nuo apyvartos. Jie skiria reklamai. Tai yra milžiniškos sumos. Pažiūrėkit, ką padarė VOLFAS ENGELMANAS...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Mhm, pavadinimą...</w:t>
      </w:r>
    </w:p>
    <w:p w:rsidR="00330A77" w:rsidRPr="00D46686" w:rsidRDefault="00330A77" w:rsidP="000D79C8">
      <w:pPr>
        <w:spacing w:line="360" w:lineRule="auto"/>
        <w:ind w:firstLine="851"/>
        <w:jc w:val="both"/>
      </w:pPr>
      <w:r w:rsidRPr="00D46686">
        <w:rPr>
          <w:b/>
        </w:rPr>
        <w:t xml:space="preserve">Moderatorius: </w:t>
      </w:r>
      <w:r w:rsidRPr="00D46686">
        <w:t>su įvedimu...taip...pasinaudojo recesiniu laikotarpiu, jį įvedė recesijos metu, jie keitė pavadinimą, tai yra labai didelė rizika ir tą gali padaryti ir pasiekti tik su labai agresyvia, aš turiu omeny agresyvumą – daug, dideli pinigai visur. Prisiminkit Hansa dienas Kaune, koks buvo alus? Kieno alus? VOLFAS ENGELMANAS.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Tai dabar ir palapinės tos kavinių labai daug yra VOLFO ENGELMANO</w:t>
      </w:r>
    </w:p>
    <w:p w:rsidR="00330A77" w:rsidRPr="00D46686" w:rsidRDefault="00330A77" w:rsidP="000D79C8">
      <w:pPr>
        <w:spacing w:line="360" w:lineRule="auto"/>
        <w:ind w:firstLine="851"/>
        <w:jc w:val="both"/>
      </w:pPr>
      <w:r w:rsidRPr="00D46686">
        <w:rPr>
          <w:b/>
        </w:rPr>
        <w:t xml:space="preserve">Moderatorius: </w:t>
      </w:r>
      <w:r w:rsidRPr="00D46686">
        <w:t>taip. Taip, tą darė ŠVYTURYS. Ir jisai pasiekė tą Lietuvoj, dabar daro ENGELMANAS ir jau ne tik Kaune, taip? Taip kad ką besakytume apie reklamas ir apie prekių ženklus, mes turime pripažinti, kad iš tiesų tas veikia ir niekada įmonės nešvaistytų pinigų, jeigu tai būtų pinigų švaistymas. Tokiom sumom.</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Bet sakykit, dar, tiek mano žiniom, tiek pats ŠVYTURYS UTENA per brūkšnelį, tiek VOLFAS ENGELMANAS, jie yra valdomi akcininkų iš užsienio? VOLFAS yra suomių, o ŠVYTURYS... galbūt tai, kad atėjo tos naujos arba bent jau buvo priimti sprendimai žmonių, kurie gyvena, dirba užsienyje ir tas marketingas gal dėl to? Nes aš kažkaip man sunku įsivaizduot, kad mūsų lietuviai tokį...pradėtų imtis tokių, nu, aštrių marketingo sprendimų ir tą reklamą tokią vykdyt...</w:t>
      </w:r>
    </w:p>
    <w:p w:rsidR="00330A77" w:rsidRPr="00D46686" w:rsidRDefault="00330A77" w:rsidP="000D79C8">
      <w:pPr>
        <w:spacing w:line="360" w:lineRule="auto"/>
        <w:ind w:firstLine="851"/>
        <w:jc w:val="both"/>
      </w:pPr>
      <w:r w:rsidRPr="00D46686">
        <w:rPr>
          <w:b/>
        </w:rPr>
        <w:lastRenderedPageBreak/>
        <w:t xml:space="preserve">Moderatorius: </w:t>
      </w:r>
      <w:r w:rsidRPr="00D46686">
        <w:t>Na, iš tiesų, čia aš nenorėčiau pasakoti ŠVYTURIO istoriją visą, jo privatizavimą, nes iki 99 metų, kol neatėjo CARLSBERG‘as ir nenusipirko ŠVYTURIO, dabar priklauso BBH holdingui, nes ten yra ne tik CARLSBERG‘as, bet dar ir kiti akcininkai, tai ŠVYTURYS nenaudojo jokios reklamos. Apskritai – nebuvo marketingo. Nebuvo, nes tuometinis direktorius labai buvo priešiškai nusistatęs. Pirmą ką jie padarė, pirma investicija CARLSBERG‘o ŠVYTURY buvo alaus kokybės laboratorija, nes tai yra, nu, būtina, norint išvystyti, turėti gerą produktą, reikia turėti laboratoriją. Jie tą padarė. Antra investicija buvo į butelį, vat kaip spalva, Jūs minėjot, o ten reikėjo įsigyti teisę pilstyti į tuos butelius, kuriuos galima keisti, tą užstatą...</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Mhm.</w:t>
      </w:r>
    </w:p>
    <w:p w:rsidR="00330A77" w:rsidRPr="00D46686" w:rsidRDefault="00330A77" w:rsidP="000D79C8">
      <w:pPr>
        <w:spacing w:line="360" w:lineRule="auto"/>
        <w:ind w:firstLine="851"/>
        <w:jc w:val="both"/>
      </w:pPr>
      <w:r w:rsidRPr="00D46686">
        <w:rPr>
          <w:b/>
        </w:rPr>
        <w:t>Moderatorius: ...</w:t>
      </w:r>
      <w:r w:rsidRPr="00D46686">
        <w:t>tai buvo antras sprendimas ir trečias sprendimas tai buvo ta tokia labai didelė, dideli reklaminiai biudžetai. Ko gero, aš manau, kad CARLSBERG‘as, turbūt, netgi susitaikė su tam tikrais nuostoliais pirmaisiais antraisiais metais, nes žinojo, kad iš tokio prekės ženklo, kuris turi ir be reklamos, be marketingo pakankamai gerą vardą, bent jau tam regione...mum reikia įsivaizduot tą visą situaciją: visa Lietuva važiuoja atsotogaut į Palangą, į Šventąją</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Sveiki atvykę į ŠVYTURIO šalį...</w:t>
      </w:r>
    </w:p>
    <w:p w:rsidR="00330A77" w:rsidRPr="00D46686" w:rsidRDefault="00330A77" w:rsidP="000D79C8">
      <w:pPr>
        <w:spacing w:line="360" w:lineRule="auto"/>
        <w:ind w:firstLine="851"/>
        <w:jc w:val="both"/>
      </w:pPr>
      <w:r w:rsidRPr="00D46686">
        <w:rPr>
          <w:b/>
        </w:rPr>
        <w:t xml:space="preserve">Moderatorius: </w:t>
      </w:r>
      <w:r w:rsidRPr="00D46686">
        <w:t>taip, ten švyturys, ten ŠVYTURIO alus ir be jokios reklamos visi žinojo. Ir jie...tas pirmas efektas, kada tu investuoji į produktą, kuris nebuvo reklamuojamas, nebuvo marketinguojamas, jis visada yra labai geras, duoda labai didelį tokį šuolį, po to reikia palaikyti, nes nepalaikysi – kris pardavimai. Jie puikiai žino, ką jie daro. Puikiai. Nes tai yra užsienio technologijos, gamintojas gali būti Lietuvos agentūra, nes pas mus yra pigiau, užsienyje labai brangu tą daryti ir užsieniečiai pas mus atvažiuoja darytis reklamą užsienio... taip, kad čia...privatizavimas, akivaizdu – reiškia ką, kad ateina vadybinė kultūra, ateina supratimas kaip reikia daryti verslą, tame tarpe ir marketingą...</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Aš ta prasme tą tiek ir tenorėjau pasakyti, kad kodėl tam tikrų įmonių būtent marketingo departmentai pasistengia labiau negu kitų. Tas pats TAURAS taip nesireiškia, TAURAS yra KALNAPILIO TAURO grupė, ar ne?</w:t>
      </w:r>
    </w:p>
    <w:p w:rsidR="00330A77" w:rsidRPr="00D46686" w:rsidRDefault="00330A77" w:rsidP="000D79C8">
      <w:pPr>
        <w:spacing w:line="360" w:lineRule="auto"/>
        <w:ind w:firstLine="851"/>
        <w:jc w:val="both"/>
      </w:pPr>
      <w:r w:rsidRPr="00D46686">
        <w:rPr>
          <w:b/>
        </w:rPr>
        <w:t xml:space="preserve">Moderatorius: </w:t>
      </w:r>
      <w:r w:rsidRPr="00D46686">
        <w:t>taip.</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 xml:space="preserve">Kažkaiptai... nu jie matosi, bet kad dabar tikrai antrą trečią poziciją tiktai užima aš manau ir.... </w:t>
      </w:r>
    </w:p>
    <w:p w:rsidR="00330A77" w:rsidRPr="00D46686" w:rsidRDefault="00330A77" w:rsidP="000D79C8">
      <w:pPr>
        <w:spacing w:line="360" w:lineRule="auto"/>
        <w:ind w:firstLine="851"/>
        <w:jc w:val="both"/>
      </w:pPr>
      <w:r w:rsidRPr="00D46686">
        <w:rPr>
          <w:b/>
        </w:rPr>
        <w:t xml:space="preserve">Moderatorius: </w:t>
      </w:r>
      <w:r w:rsidRPr="00D46686">
        <w:t>ne, nu tai jeigu mes paimsime...</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tai vat kodėl Lietuvoj vienų kompanijų marketingo departmentai priėmė vienokius prendimus, kiti – kitokius ir aš galvoju, kad vis tiek įtaką žmonių iš užsienio buvo didelė, ta prasme...</w:t>
      </w:r>
    </w:p>
    <w:p w:rsidR="00330A77" w:rsidRPr="00D46686" w:rsidRDefault="00330A77" w:rsidP="000D79C8">
      <w:pPr>
        <w:spacing w:line="360" w:lineRule="auto"/>
        <w:ind w:firstLine="851"/>
        <w:jc w:val="both"/>
      </w:pPr>
      <w:r w:rsidRPr="00D46686">
        <w:rPr>
          <w:b/>
        </w:rPr>
        <w:lastRenderedPageBreak/>
        <w:t xml:space="preserve">Moderatorius: </w:t>
      </w:r>
      <w:r w:rsidRPr="00D46686">
        <w:t>jeigu mes paimsime PIENO ŽVAIGŽDES - tai yra lietuviško kapitalo įmonė. PIENO ŽVAIGŽDĖS. Ir jūs pasižiūrėsite, ką jie daro su marketingu, tai yra, nu, mano nuomone, absurdo pavyzdys. Lietuviai, virš trisdešimt prekių ženklų, kurių nesuvaldo, nežino, ką su jais daryti ir tvirtai yra įsitikinę, kad viskas yra gerai. Bet va šiandien, ne, vakar gavau, gavau tokį naujienlaiškį iš KRAŠTO ŽINIŲ, MEDIA vadinasi, kad kosmetikos gamintojai siaurina savo pasiūlymus, vartotojas nebesusigaudo, jisai nežino kas yra kas... O PIENO ŽVAIGŽDĖS sako „mum nesvarbu, akd gamintojas nežino, kad tai yra mūsų produktas...</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Tai gal galvoja, kad reklama jiems padės susigaudyt?</w:t>
      </w:r>
    </w:p>
    <w:p w:rsidR="00330A77" w:rsidRPr="00D46686" w:rsidRDefault="00330A77" w:rsidP="000D79C8">
      <w:pPr>
        <w:spacing w:line="360" w:lineRule="auto"/>
        <w:ind w:firstLine="851"/>
        <w:jc w:val="both"/>
      </w:pPr>
      <w:r w:rsidRPr="00D46686">
        <w:rPr>
          <w:b/>
        </w:rPr>
        <w:t xml:space="preserve">Moderatorius: </w:t>
      </w:r>
      <w:r w:rsidRPr="00D46686">
        <w:t>jie beveik nereklamuoja. Vienintelį, ką jie reklamuoja, tai yra DVARO prekės ženklas. Jie mažai labai turi reklamų, jie žaidžia su nuolaidomis. Ir lentynos jų – va visas marketingas. Kuo daugiau vietos reikia užimti lentynoj, dėl ko reikia turėti NYKŠTUKĄ ir JONUKĄ - du vienodus sūrelius, ir iš esmės, kuo jie skiriasi aš nežinau.</w:t>
      </w:r>
    </w:p>
    <w:p w:rsidR="00330A77" w:rsidRPr="00D46686" w:rsidRDefault="00330A77" w:rsidP="00377D92">
      <w:pPr>
        <w:numPr>
          <w:ilvl w:val="0"/>
          <w:numId w:val="7"/>
        </w:numPr>
        <w:tabs>
          <w:tab w:val="left" w:pos="1134"/>
        </w:tabs>
        <w:suppressAutoHyphens w:val="0"/>
        <w:spacing w:line="360" w:lineRule="auto"/>
        <w:ind w:left="0" w:firstLine="851"/>
        <w:jc w:val="both"/>
      </w:pPr>
      <w:r w:rsidRPr="00D46686">
        <w:t>Popieriukais (juokiasi)</w:t>
      </w:r>
    </w:p>
    <w:p w:rsidR="00330A77" w:rsidRPr="00D46686" w:rsidRDefault="00330A77" w:rsidP="000D79C8">
      <w:pPr>
        <w:spacing w:line="360" w:lineRule="auto"/>
        <w:ind w:firstLine="851"/>
        <w:jc w:val="both"/>
      </w:pPr>
      <w:r w:rsidRPr="00D46686">
        <w:rPr>
          <w:b/>
        </w:rPr>
        <w:t xml:space="preserve">Moderatorius: </w:t>
      </w:r>
      <w:r w:rsidRPr="00D46686">
        <w:t>Popieriukais. Bet jie sako „viskas gerai“. Aš tą sakau dėl to, kad mes tiesiog nu klaėm jų, sakom „ar jum neatrodo, kad čia yra...“ atsidarykit jų puslapį, pamatysit. Vat kaip naujametinis, kaip naujametinė grupė atrodo, tas toks vaizdas kaip jie turi prekių.</w:t>
      </w:r>
    </w:p>
    <w:p w:rsidR="00330A77" w:rsidRPr="00D46686" w:rsidRDefault="00330A77" w:rsidP="000D79C8">
      <w:pPr>
        <w:spacing w:line="360" w:lineRule="auto"/>
        <w:ind w:firstLine="851"/>
        <w:jc w:val="both"/>
      </w:pPr>
      <w:r w:rsidRPr="00D46686">
        <w:t>Nu, dabar mes pereinam prie antrosios dalies mūsų diskusijos ir taip mes labai užsidiskutavom, bet...labai dėkoju visiems už išsakytas mintis, tikėsimės , kad Jolita visa tai apibendrins ir jai bus naudinga.</w:t>
      </w:r>
    </w:p>
    <w:p w:rsidR="00330A77" w:rsidRPr="00D46686" w:rsidRDefault="00330A77" w:rsidP="00330A77">
      <w:pPr>
        <w:suppressAutoHyphens w:val="0"/>
        <w:autoSpaceDE w:val="0"/>
        <w:autoSpaceDN w:val="0"/>
        <w:adjustRightInd w:val="0"/>
        <w:spacing w:line="360" w:lineRule="auto"/>
        <w:ind w:firstLine="851"/>
        <w:jc w:val="right"/>
        <w:rPr>
          <w:rFonts w:eastAsia="Calibri"/>
          <w:bCs/>
          <w:lang w:eastAsia="en-US"/>
        </w:rPr>
      </w:pPr>
      <w:r w:rsidRPr="00D46686">
        <w:rPr>
          <w:rFonts w:eastAsia="Calibri"/>
          <w:b/>
          <w:bCs/>
          <w:sz w:val="28"/>
          <w:szCs w:val="28"/>
          <w:lang w:eastAsia="en-US"/>
        </w:rPr>
        <w:br w:type="page"/>
      </w:r>
      <w:r w:rsidR="00B07A07" w:rsidRPr="00D46686">
        <w:rPr>
          <w:rFonts w:eastAsia="Calibri"/>
          <w:bCs/>
          <w:lang w:eastAsia="en-US"/>
        </w:rPr>
        <w:lastRenderedPageBreak/>
        <w:t>5</w:t>
      </w:r>
      <w:r w:rsidRPr="00D46686">
        <w:rPr>
          <w:rFonts w:eastAsia="Calibri"/>
          <w:bCs/>
          <w:lang w:eastAsia="en-US"/>
        </w:rPr>
        <w:t xml:space="preserve"> priedas</w:t>
      </w:r>
    </w:p>
    <w:p w:rsidR="00E47CE7" w:rsidRPr="00D46686" w:rsidRDefault="00E47CE7" w:rsidP="00330A77">
      <w:pPr>
        <w:suppressAutoHyphens w:val="0"/>
        <w:autoSpaceDE w:val="0"/>
        <w:autoSpaceDN w:val="0"/>
        <w:adjustRightInd w:val="0"/>
        <w:spacing w:line="360" w:lineRule="auto"/>
        <w:ind w:firstLine="851"/>
        <w:jc w:val="right"/>
        <w:rPr>
          <w:rFonts w:eastAsia="Calibri"/>
          <w:bCs/>
          <w:lang w:eastAsia="en-US"/>
        </w:rPr>
      </w:pPr>
      <w:r w:rsidRPr="00D46686">
        <w:rPr>
          <w:rFonts w:eastAsia="Calibri"/>
          <w:bCs/>
          <w:lang w:eastAsia="en-US"/>
        </w:rPr>
        <w:t>2 lentelė</w:t>
      </w:r>
    </w:p>
    <w:p w:rsidR="00330A77" w:rsidRPr="00D46686" w:rsidRDefault="00330A77" w:rsidP="00330A77">
      <w:pPr>
        <w:ind w:firstLine="851"/>
        <w:jc w:val="center"/>
        <w:rPr>
          <w:b/>
        </w:rPr>
      </w:pPr>
      <w:r w:rsidRPr="00D46686">
        <w:rPr>
          <w:b/>
        </w:rPr>
        <w:t>REKLAMINIŲ KLIPŲ APŽVALGA</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8"/>
        <w:gridCol w:w="852"/>
        <w:gridCol w:w="1182"/>
        <w:gridCol w:w="1231"/>
        <w:gridCol w:w="984"/>
        <w:gridCol w:w="980"/>
        <w:gridCol w:w="931"/>
        <w:gridCol w:w="1036"/>
        <w:gridCol w:w="1048"/>
      </w:tblGrid>
      <w:tr w:rsidR="00330A77" w:rsidRPr="00D46686" w:rsidTr="006B33E1">
        <w:trPr>
          <w:trHeight w:val="1189"/>
        </w:trPr>
        <w:tc>
          <w:tcPr>
            <w:tcW w:w="2388" w:type="dxa"/>
            <w:tcBorders>
              <w:tl2br w:val="single" w:sz="4" w:space="0" w:color="auto"/>
            </w:tcBorders>
          </w:tcPr>
          <w:p w:rsidR="00330A77" w:rsidRPr="00D46686" w:rsidRDefault="00330A77" w:rsidP="00356E85">
            <w:pPr>
              <w:ind w:firstLine="851"/>
              <w:jc w:val="right"/>
              <w:rPr>
                <w:b/>
                <w:sz w:val="22"/>
                <w:szCs w:val="22"/>
              </w:rPr>
            </w:pPr>
            <w:r w:rsidRPr="00D46686">
              <w:rPr>
                <w:b/>
                <w:sz w:val="22"/>
                <w:szCs w:val="22"/>
              </w:rPr>
              <w:t xml:space="preserve">           Reklamos</w:t>
            </w:r>
          </w:p>
          <w:p w:rsidR="00330A77" w:rsidRPr="00D46686" w:rsidRDefault="006B33E1" w:rsidP="006B33E1">
            <w:pPr>
              <w:rPr>
                <w:b/>
                <w:sz w:val="22"/>
                <w:szCs w:val="22"/>
              </w:rPr>
            </w:pPr>
            <w:r w:rsidRPr="00D46686">
              <w:rPr>
                <w:b/>
                <w:sz w:val="22"/>
                <w:szCs w:val="22"/>
              </w:rPr>
              <w:t xml:space="preserve">        </w:t>
            </w:r>
            <w:r w:rsidR="00330A77" w:rsidRPr="00D46686">
              <w:rPr>
                <w:b/>
                <w:sz w:val="22"/>
                <w:szCs w:val="22"/>
              </w:rPr>
              <w:t xml:space="preserve">         pavadinimas</w:t>
            </w:r>
          </w:p>
          <w:p w:rsidR="00330A77" w:rsidRPr="00D46686" w:rsidRDefault="00330A77" w:rsidP="00356E85">
            <w:pPr>
              <w:ind w:firstLine="851"/>
              <w:rPr>
                <w:b/>
                <w:sz w:val="22"/>
                <w:szCs w:val="22"/>
              </w:rPr>
            </w:pPr>
          </w:p>
          <w:p w:rsidR="006B33E1" w:rsidRPr="00D46686" w:rsidRDefault="006B33E1" w:rsidP="00356E85">
            <w:pPr>
              <w:ind w:firstLine="851"/>
              <w:rPr>
                <w:b/>
                <w:sz w:val="22"/>
                <w:szCs w:val="22"/>
              </w:rPr>
            </w:pPr>
          </w:p>
          <w:p w:rsidR="006B33E1" w:rsidRPr="00D46686" w:rsidRDefault="006B33E1" w:rsidP="006B33E1">
            <w:pPr>
              <w:rPr>
                <w:b/>
                <w:sz w:val="22"/>
                <w:szCs w:val="22"/>
              </w:rPr>
            </w:pPr>
          </w:p>
          <w:p w:rsidR="00330A77" w:rsidRPr="00D46686" w:rsidRDefault="00330A77" w:rsidP="00356E85">
            <w:pPr>
              <w:ind w:firstLine="851"/>
              <w:rPr>
                <w:b/>
                <w:sz w:val="22"/>
                <w:szCs w:val="22"/>
              </w:rPr>
            </w:pPr>
          </w:p>
          <w:p w:rsidR="00330A77" w:rsidRPr="00D46686" w:rsidRDefault="00330A77" w:rsidP="00356E85">
            <w:pPr>
              <w:ind w:firstLine="851"/>
              <w:rPr>
                <w:sz w:val="22"/>
                <w:szCs w:val="22"/>
              </w:rPr>
            </w:pPr>
            <w:r w:rsidRPr="00D46686">
              <w:rPr>
                <w:b/>
                <w:sz w:val="22"/>
                <w:szCs w:val="22"/>
              </w:rPr>
              <w:t>Klausimas</w:t>
            </w:r>
          </w:p>
        </w:tc>
        <w:tc>
          <w:tcPr>
            <w:tcW w:w="852" w:type="dxa"/>
          </w:tcPr>
          <w:p w:rsidR="00330A77" w:rsidRPr="00D46686" w:rsidRDefault="00330A77" w:rsidP="000D79C8">
            <w:pPr>
              <w:jc w:val="center"/>
              <w:rPr>
                <w:b/>
                <w:sz w:val="22"/>
                <w:szCs w:val="22"/>
              </w:rPr>
            </w:pPr>
            <w:r w:rsidRPr="00D46686">
              <w:rPr>
                <w:b/>
                <w:sz w:val="22"/>
                <w:szCs w:val="22"/>
              </w:rPr>
              <w:t>Olialia Kola</w:t>
            </w:r>
          </w:p>
        </w:tc>
        <w:tc>
          <w:tcPr>
            <w:tcW w:w="1182" w:type="dxa"/>
          </w:tcPr>
          <w:p w:rsidR="00330A77" w:rsidRPr="00D46686" w:rsidRDefault="00330A77" w:rsidP="000D79C8">
            <w:pPr>
              <w:jc w:val="center"/>
              <w:rPr>
                <w:b/>
                <w:sz w:val="22"/>
                <w:szCs w:val="22"/>
              </w:rPr>
            </w:pPr>
            <w:r w:rsidRPr="00D46686">
              <w:rPr>
                <w:b/>
                <w:sz w:val="22"/>
                <w:szCs w:val="22"/>
              </w:rPr>
              <w:t>Augink atsakingai</w:t>
            </w:r>
          </w:p>
        </w:tc>
        <w:tc>
          <w:tcPr>
            <w:tcW w:w="1231" w:type="dxa"/>
          </w:tcPr>
          <w:p w:rsidR="00330A77" w:rsidRPr="00D46686" w:rsidRDefault="00330A77" w:rsidP="000D79C8">
            <w:pPr>
              <w:ind w:firstLine="7"/>
              <w:jc w:val="center"/>
              <w:rPr>
                <w:b/>
                <w:sz w:val="22"/>
                <w:szCs w:val="22"/>
              </w:rPr>
            </w:pPr>
            <w:r w:rsidRPr="00D46686">
              <w:rPr>
                <w:b/>
                <w:sz w:val="22"/>
                <w:szCs w:val="22"/>
              </w:rPr>
              <w:t>Centraal Beheer draudimo kompanija</w:t>
            </w:r>
          </w:p>
        </w:tc>
        <w:tc>
          <w:tcPr>
            <w:tcW w:w="984" w:type="dxa"/>
          </w:tcPr>
          <w:p w:rsidR="00330A77" w:rsidRPr="00D46686" w:rsidRDefault="00330A77" w:rsidP="000D79C8">
            <w:pPr>
              <w:ind w:firstLine="51"/>
              <w:jc w:val="center"/>
              <w:rPr>
                <w:b/>
                <w:sz w:val="22"/>
                <w:szCs w:val="22"/>
              </w:rPr>
            </w:pPr>
            <w:r w:rsidRPr="00D46686">
              <w:rPr>
                <w:b/>
                <w:sz w:val="22"/>
                <w:szCs w:val="22"/>
              </w:rPr>
              <w:t>Red Bull</w:t>
            </w:r>
          </w:p>
        </w:tc>
        <w:tc>
          <w:tcPr>
            <w:tcW w:w="980" w:type="dxa"/>
          </w:tcPr>
          <w:p w:rsidR="00330A77" w:rsidRPr="00D46686" w:rsidRDefault="00330A77" w:rsidP="000D79C8">
            <w:pPr>
              <w:jc w:val="center"/>
              <w:rPr>
                <w:b/>
                <w:sz w:val="22"/>
                <w:szCs w:val="22"/>
              </w:rPr>
            </w:pPr>
            <w:r w:rsidRPr="00D46686">
              <w:rPr>
                <w:b/>
                <w:sz w:val="22"/>
                <w:szCs w:val="22"/>
              </w:rPr>
              <w:t>Martini</w:t>
            </w:r>
          </w:p>
        </w:tc>
        <w:tc>
          <w:tcPr>
            <w:tcW w:w="931" w:type="dxa"/>
          </w:tcPr>
          <w:p w:rsidR="00330A77" w:rsidRPr="00D46686" w:rsidRDefault="00330A77" w:rsidP="000D79C8">
            <w:pPr>
              <w:jc w:val="center"/>
              <w:rPr>
                <w:b/>
                <w:sz w:val="22"/>
                <w:szCs w:val="22"/>
              </w:rPr>
            </w:pPr>
            <w:r w:rsidRPr="00D46686">
              <w:rPr>
                <w:b/>
                <w:sz w:val="22"/>
                <w:szCs w:val="22"/>
              </w:rPr>
              <w:t>Cento</w:t>
            </w:r>
          </w:p>
        </w:tc>
        <w:tc>
          <w:tcPr>
            <w:tcW w:w="1036" w:type="dxa"/>
          </w:tcPr>
          <w:p w:rsidR="00330A77" w:rsidRPr="00D46686" w:rsidRDefault="00330A77" w:rsidP="006B33E1">
            <w:pPr>
              <w:jc w:val="center"/>
              <w:rPr>
                <w:b/>
                <w:sz w:val="22"/>
                <w:szCs w:val="22"/>
              </w:rPr>
            </w:pPr>
            <w:r w:rsidRPr="00D46686">
              <w:rPr>
                <w:b/>
                <w:sz w:val="22"/>
                <w:szCs w:val="22"/>
              </w:rPr>
              <w:t>Hyundai</w:t>
            </w:r>
          </w:p>
        </w:tc>
        <w:tc>
          <w:tcPr>
            <w:tcW w:w="1048" w:type="dxa"/>
          </w:tcPr>
          <w:p w:rsidR="00330A77" w:rsidRPr="00D46686" w:rsidRDefault="00330A77" w:rsidP="006B33E1">
            <w:pPr>
              <w:jc w:val="center"/>
              <w:rPr>
                <w:b/>
                <w:sz w:val="22"/>
                <w:szCs w:val="22"/>
              </w:rPr>
            </w:pPr>
            <w:r w:rsidRPr="00D46686">
              <w:rPr>
                <w:b/>
                <w:sz w:val="22"/>
                <w:szCs w:val="22"/>
              </w:rPr>
              <w:t>Švyturys</w:t>
            </w:r>
          </w:p>
        </w:tc>
      </w:tr>
      <w:tr w:rsidR="00330A77" w:rsidRPr="00D46686" w:rsidTr="006B33E1">
        <w:trPr>
          <w:trHeight w:val="1693"/>
        </w:trPr>
        <w:tc>
          <w:tcPr>
            <w:tcW w:w="2388" w:type="dxa"/>
          </w:tcPr>
          <w:p w:rsidR="00330A77" w:rsidRPr="00D46686" w:rsidRDefault="00330A77" w:rsidP="006B33E1">
            <w:pPr>
              <w:ind w:firstLine="317"/>
              <w:rPr>
                <w:sz w:val="22"/>
                <w:szCs w:val="22"/>
                <w:u w:val="single"/>
              </w:rPr>
            </w:pPr>
            <w:r w:rsidRPr="00D46686">
              <w:rPr>
                <w:sz w:val="22"/>
                <w:szCs w:val="22"/>
                <w:u w:val="single"/>
              </w:rPr>
              <w:t>1.Ar šioje reklamoje yra etiškumo pažeidimų?</w:t>
            </w:r>
          </w:p>
          <w:p w:rsidR="00330A77" w:rsidRPr="00D46686" w:rsidRDefault="00330A77" w:rsidP="00377D92">
            <w:pPr>
              <w:pStyle w:val="ListParagraph"/>
              <w:numPr>
                <w:ilvl w:val="0"/>
                <w:numId w:val="9"/>
              </w:numPr>
              <w:spacing w:after="0" w:line="240" w:lineRule="auto"/>
              <w:ind w:left="0" w:firstLine="317"/>
              <w:rPr>
                <w:rFonts w:ascii="Times New Roman" w:hAnsi="Times New Roman"/>
              </w:rPr>
            </w:pPr>
            <w:r w:rsidRPr="00D46686">
              <w:rPr>
                <w:rFonts w:ascii="Times New Roman" w:hAnsi="Times New Roman"/>
              </w:rPr>
              <w:t>Taip</w:t>
            </w:r>
          </w:p>
          <w:p w:rsidR="00330A77" w:rsidRPr="00D46686" w:rsidRDefault="00330A77" w:rsidP="00377D92">
            <w:pPr>
              <w:pStyle w:val="ListParagraph"/>
              <w:numPr>
                <w:ilvl w:val="0"/>
                <w:numId w:val="9"/>
              </w:numPr>
              <w:spacing w:after="0" w:line="240" w:lineRule="auto"/>
              <w:ind w:left="0" w:firstLine="317"/>
              <w:rPr>
                <w:rFonts w:ascii="Times New Roman" w:hAnsi="Times New Roman"/>
              </w:rPr>
            </w:pPr>
            <w:r w:rsidRPr="00D46686">
              <w:rPr>
                <w:rFonts w:ascii="Times New Roman" w:hAnsi="Times New Roman"/>
              </w:rPr>
              <w:t>Ne</w:t>
            </w:r>
          </w:p>
          <w:p w:rsidR="00330A77" w:rsidRPr="00D46686" w:rsidRDefault="00330A77" w:rsidP="00377D92">
            <w:pPr>
              <w:pStyle w:val="ListParagraph"/>
              <w:numPr>
                <w:ilvl w:val="0"/>
                <w:numId w:val="9"/>
              </w:numPr>
              <w:spacing w:after="0" w:line="240" w:lineRule="auto"/>
              <w:ind w:left="0" w:firstLine="317"/>
              <w:rPr>
                <w:rFonts w:ascii="Times New Roman" w:hAnsi="Times New Roman"/>
              </w:rPr>
            </w:pPr>
            <w:r w:rsidRPr="00D46686">
              <w:rPr>
                <w:rFonts w:ascii="Times New Roman" w:hAnsi="Times New Roman"/>
              </w:rPr>
              <w:t>Galbūt, bet negalėčiau tiksliai įvardyti</w:t>
            </w:r>
          </w:p>
        </w:tc>
        <w:tc>
          <w:tcPr>
            <w:tcW w:w="852" w:type="dxa"/>
          </w:tcPr>
          <w:p w:rsidR="00330A77" w:rsidRPr="00D46686" w:rsidRDefault="00330A77" w:rsidP="000D79C8">
            <w:pPr>
              <w:jc w:val="center"/>
              <w:rPr>
                <w:sz w:val="22"/>
                <w:szCs w:val="22"/>
              </w:rPr>
            </w:pPr>
          </w:p>
        </w:tc>
        <w:tc>
          <w:tcPr>
            <w:tcW w:w="1182" w:type="dxa"/>
          </w:tcPr>
          <w:p w:rsidR="00330A77" w:rsidRPr="00D46686" w:rsidRDefault="00330A77" w:rsidP="00356E85">
            <w:pPr>
              <w:ind w:firstLine="851"/>
              <w:jc w:val="center"/>
              <w:rPr>
                <w:sz w:val="22"/>
                <w:szCs w:val="22"/>
              </w:rPr>
            </w:pPr>
          </w:p>
        </w:tc>
        <w:tc>
          <w:tcPr>
            <w:tcW w:w="1231" w:type="dxa"/>
          </w:tcPr>
          <w:p w:rsidR="00330A77" w:rsidRPr="00D46686" w:rsidRDefault="00330A77" w:rsidP="00356E85">
            <w:pPr>
              <w:ind w:firstLine="851"/>
              <w:jc w:val="center"/>
              <w:rPr>
                <w:sz w:val="22"/>
                <w:szCs w:val="22"/>
              </w:rPr>
            </w:pPr>
          </w:p>
        </w:tc>
        <w:tc>
          <w:tcPr>
            <w:tcW w:w="984" w:type="dxa"/>
          </w:tcPr>
          <w:p w:rsidR="00330A77" w:rsidRPr="00D46686" w:rsidRDefault="00330A77" w:rsidP="00356E85">
            <w:pPr>
              <w:ind w:firstLine="851"/>
              <w:jc w:val="center"/>
              <w:rPr>
                <w:sz w:val="22"/>
                <w:szCs w:val="22"/>
              </w:rPr>
            </w:pPr>
          </w:p>
        </w:tc>
        <w:tc>
          <w:tcPr>
            <w:tcW w:w="980" w:type="dxa"/>
          </w:tcPr>
          <w:p w:rsidR="00330A77" w:rsidRPr="00D46686" w:rsidRDefault="00330A77" w:rsidP="000D79C8">
            <w:pPr>
              <w:jc w:val="center"/>
              <w:rPr>
                <w:sz w:val="22"/>
                <w:szCs w:val="22"/>
              </w:rPr>
            </w:pPr>
          </w:p>
        </w:tc>
        <w:tc>
          <w:tcPr>
            <w:tcW w:w="931" w:type="dxa"/>
          </w:tcPr>
          <w:p w:rsidR="00330A77" w:rsidRPr="00D46686" w:rsidRDefault="00330A77" w:rsidP="000D79C8">
            <w:pPr>
              <w:jc w:val="center"/>
              <w:rPr>
                <w:sz w:val="22"/>
                <w:szCs w:val="22"/>
              </w:rPr>
            </w:pPr>
          </w:p>
        </w:tc>
        <w:tc>
          <w:tcPr>
            <w:tcW w:w="1036" w:type="dxa"/>
          </w:tcPr>
          <w:p w:rsidR="00330A77" w:rsidRPr="00D46686" w:rsidRDefault="00330A77" w:rsidP="006B33E1">
            <w:pPr>
              <w:jc w:val="center"/>
              <w:rPr>
                <w:sz w:val="22"/>
                <w:szCs w:val="22"/>
              </w:rPr>
            </w:pPr>
          </w:p>
        </w:tc>
        <w:tc>
          <w:tcPr>
            <w:tcW w:w="1048" w:type="dxa"/>
          </w:tcPr>
          <w:p w:rsidR="00330A77" w:rsidRPr="00D46686" w:rsidRDefault="00330A77" w:rsidP="00356E85">
            <w:pPr>
              <w:ind w:firstLine="851"/>
              <w:jc w:val="center"/>
              <w:rPr>
                <w:sz w:val="22"/>
                <w:szCs w:val="22"/>
              </w:rPr>
            </w:pPr>
          </w:p>
        </w:tc>
      </w:tr>
      <w:tr w:rsidR="00330A77" w:rsidRPr="00D46686" w:rsidTr="006B33E1">
        <w:trPr>
          <w:trHeight w:val="2047"/>
        </w:trPr>
        <w:tc>
          <w:tcPr>
            <w:tcW w:w="2388" w:type="dxa"/>
          </w:tcPr>
          <w:p w:rsidR="00330A77" w:rsidRPr="00D46686" w:rsidRDefault="00330A77" w:rsidP="006B33E1">
            <w:pPr>
              <w:ind w:firstLine="317"/>
              <w:rPr>
                <w:sz w:val="22"/>
                <w:szCs w:val="22"/>
                <w:u w:val="single"/>
              </w:rPr>
            </w:pPr>
            <w:r w:rsidRPr="00D46686">
              <w:rPr>
                <w:sz w:val="22"/>
                <w:szCs w:val="22"/>
                <w:u w:val="single"/>
              </w:rPr>
              <w:t>2.Ar, Jūsų manymu, šią reklamą reikėtų uždrausti?</w:t>
            </w:r>
          </w:p>
          <w:p w:rsidR="00330A77" w:rsidRPr="00D46686" w:rsidRDefault="00330A77" w:rsidP="00377D92">
            <w:pPr>
              <w:pStyle w:val="ListParagraph"/>
              <w:numPr>
                <w:ilvl w:val="0"/>
                <w:numId w:val="8"/>
              </w:numPr>
              <w:spacing w:after="0" w:line="240" w:lineRule="auto"/>
              <w:ind w:left="0" w:firstLine="317"/>
              <w:rPr>
                <w:rFonts w:ascii="Times New Roman" w:hAnsi="Times New Roman"/>
              </w:rPr>
            </w:pPr>
            <w:r w:rsidRPr="00D46686">
              <w:rPr>
                <w:rFonts w:ascii="Times New Roman" w:hAnsi="Times New Roman"/>
              </w:rPr>
              <w:t>Taip</w:t>
            </w:r>
          </w:p>
          <w:p w:rsidR="00330A77" w:rsidRPr="00D46686" w:rsidRDefault="00330A77" w:rsidP="00377D92">
            <w:pPr>
              <w:pStyle w:val="ListParagraph"/>
              <w:numPr>
                <w:ilvl w:val="0"/>
                <w:numId w:val="8"/>
              </w:numPr>
              <w:spacing w:after="0" w:line="240" w:lineRule="auto"/>
              <w:ind w:left="0" w:firstLine="317"/>
              <w:rPr>
                <w:rFonts w:ascii="Times New Roman" w:hAnsi="Times New Roman"/>
              </w:rPr>
            </w:pPr>
            <w:r w:rsidRPr="00D46686">
              <w:rPr>
                <w:rFonts w:ascii="Times New Roman" w:hAnsi="Times New Roman"/>
              </w:rPr>
              <w:t>Ne</w:t>
            </w:r>
          </w:p>
          <w:p w:rsidR="00330A77" w:rsidRPr="00D46686" w:rsidRDefault="00330A77" w:rsidP="00377D92">
            <w:pPr>
              <w:pStyle w:val="ListParagraph"/>
              <w:numPr>
                <w:ilvl w:val="0"/>
                <w:numId w:val="8"/>
              </w:numPr>
              <w:spacing w:after="0" w:line="240" w:lineRule="auto"/>
              <w:ind w:left="0" w:firstLine="317"/>
              <w:rPr>
                <w:rFonts w:ascii="Times New Roman" w:hAnsi="Times New Roman"/>
              </w:rPr>
            </w:pPr>
            <w:r w:rsidRPr="00D46686">
              <w:rPr>
                <w:rFonts w:ascii="Times New Roman" w:hAnsi="Times New Roman"/>
              </w:rPr>
              <w:t>Tai neatrodo didelis pažeidimas, gal užtektų įspėjimo</w:t>
            </w:r>
          </w:p>
        </w:tc>
        <w:tc>
          <w:tcPr>
            <w:tcW w:w="852" w:type="dxa"/>
          </w:tcPr>
          <w:p w:rsidR="00330A77" w:rsidRPr="00D46686" w:rsidRDefault="00330A77" w:rsidP="00356E85">
            <w:pPr>
              <w:ind w:firstLine="851"/>
              <w:jc w:val="center"/>
              <w:rPr>
                <w:sz w:val="22"/>
                <w:szCs w:val="22"/>
              </w:rPr>
            </w:pPr>
          </w:p>
        </w:tc>
        <w:tc>
          <w:tcPr>
            <w:tcW w:w="1182" w:type="dxa"/>
          </w:tcPr>
          <w:p w:rsidR="00330A77" w:rsidRPr="00D46686" w:rsidRDefault="00330A77" w:rsidP="00356E85">
            <w:pPr>
              <w:ind w:firstLine="851"/>
              <w:jc w:val="center"/>
              <w:rPr>
                <w:sz w:val="22"/>
                <w:szCs w:val="22"/>
              </w:rPr>
            </w:pPr>
          </w:p>
        </w:tc>
        <w:tc>
          <w:tcPr>
            <w:tcW w:w="1231" w:type="dxa"/>
          </w:tcPr>
          <w:p w:rsidR="00330A77" w:rsidRPr="00D46686" w:rsidRDefault="00330A77" w:rsidP="00356E85">
            <w:pPr>
              <w:ind w:firstLine="851"/>
              <w:jc w:val="center"/>
              <w:rPr>
                <w:sz w:val="22"/>
                <w:szCs w:val="22"/>
              </w:rPr>
            </w:pPr>
          </w:p>
        </w:tc>
        <w:tc>
          <w:tcPr>
            <w:tcW w:w="984" w:type="dxa"/>
          </w:tcPr>
          <w:p w:rsidR="00330A77" w:rsidRPr="00D46686" w:rsidRDefault="00330A77" w:rsidP="00356E85">
            <w:pPr>
              <w:ind w:firstLine="851"/>
              <w:jc w:val="center"/>
              <w:rPr>
                <w:sz w:val="22"/>
                <w:szCs w:val="22"/>
              </w:rPr>
            </w:pPr>
          </w:p>
        </w:tc>
        <w:tc>
          <w:tcPr>
            <w:tcW w:w="980" w:type="dxa"/>
          </w:tcPr>
          <w:p w:rsidR="00330A77" w:rsidRPr="00D46686" w:rsidRDefault="00330A77" w:rsidP="00356E85">
            <w:pPr>
              <w:ind w:firstLine="851"/>
              <w:jc w:val="center"/>
              <w:rPr>
                <w:sz w:val="22"/>
                <w:szCs w:val="22"/>
              </w:rPr>
            </w:pPr>
          </w:p>
        </w:tc>
        <w:tc>
          <w:tcPr>
            <w:tcW w:w="931" w:type="dxa"/>
          </w:tcPr>
          <w:p w:rsidR="00330A77" w:rsidRPr="00D46686" w:rsidRDefault="00330A77" w:rsidP="00356E85">
            <w:pPr>
              <w:ind w:firstLine="851"/>
              <w:jc w:val="center"/>
              <w:rPr>
                <w:sz w:val="22"/>
                <w:szCs w:val="22"/>
              </w:rPr>
            </w:pPr>
          </w:p>
        </w:tc>
        <w:tc>
          <w:tcPr>
            <w:tcW w:w="1036" w:type="dxa"/>
          </w:tcPr>
          <w:p w:rsidR="00330A77" w:rsidRPr="00D46686" w:rsidRDefault="00330A77" w:rsidP="00356E85">
            <w:pPr>
              <w:ind w:firstLine="851"/>
              <w:jc w:val="center"/>
              <w:rPr>
                <w:sz w:val="22"/>
                <w:szCs w:val="22"/>
              </w:rPr>
            </w:pPr>
          </w:p>
        </w:tc>
        <w:tc>
          <w:tcPr>
            <w:tcW w:w="1048" w:type="dxa"/>
          </w:tcPr>
          <w:p w:rsidR="00330A77" w:rsidRPr="00D46686" w:rsidRDefault="00330A77" w:rsidP="00356E85">
            <w:pPr>
              <w:ind w:firstLine="851"/>
              <w:jc w:val="center"/>
              <w:rPr>
                <w:sz w:val="22"/>
                <w:szCs w:val="22"/>
              </w:rPr>
            </w:pPr>
          </w:p>
        </w:tc>
      </w:tr>
      <w:tr w:rsidR="00330A77" w:rsidRPr="00D46686" w:rsidTr="006B33E1">
        <w:trPr>
          <w:trHeight w:val="1786"/>
        </w:trPr>
        <w:tc>
          <w:tcPr>
            <w:tcW w:w="2388" w:type="dxa"/>
          </w:tcPr>
          <w:p w:rsidR="00330A77" w:rsidRPr="00D46686" w:rsidRDefault="00330A77" w:rsidP="006B33E1">
            <w:pPr>
              <w:ind w:firstLine="317"/>
              <w:rPr>
                <w:sz w:val="22"/>
                <w:szCs w:val="22"/>
                <w:u w:val="single"/>
              </w:rPr>
            </w:pPr>
            <w:r w:rsidRPr="00D46686">
              <w:rPr>
                <w:sz w:val="22"/>
                <w:szCs w:val="22"/>
                <w:u w:val="single"/>
              </w:rPr>
              <w:t>3.Ar, Jūsų manymu, šią reklamą galima leisti matyti vaikams?</w:t>
            </w:r>
          </w:p>
          <w:p w:rsidR="00330A77" w:rsidRPr="00D46686" w:rsidRDefault="00330A77" w:rsidP="00377D92">
            <w:pPr>
              <w:pStyle w:val="ListParagraph"/>
              <w:numPr>
                <w:ilvl w:val="0"/>
                <w:numId w:val="10"/>
              </w:numPr>
              <w:spacing w:after="0" w:line="240" w:lineRule="auto"/>
              <w:ind w:left="0" w:firstLine="317"/>
              <w:rPr>
                <w:rFonts w:ascii="Times New Roman" w:hAnsi="Times New Roman"/>
              </w:rPr>
            </w:pPr>
            <w:r w:rsidRPr="00D46686">
              <w:rPr>
                <w:rFonts w:ascii="Times New Roman" w:hAnsi="Times New Roman"/>
              </w:rPr>
              <w:t>Taip</w:t>
            </w:r>
          </w:p>
          <w:p w:rsidR="00330A77" w:rsidRPr="00D46686" w:rsidRDefault="00330A77" w:rsidP="00377D92">
            <w:pPr>
              <w:pStyle w:val="ListParagraph"/>
              <w:numPr>
                <w:ilvl w:val="0"/>
                <w:numId w:val="10"/>
              </w:numPr>
              <w:spacing w:after="0" w:line="240" w:lineRule="auto"/>
              <w:ind w:left="0" w:firstLine="317"/>
              <w:rPr>
                <w:rFonts w:ascii="Times New Roman" w:hAnsi="Times New Roman"/>
              </w:rPr>
            </w:pPr>
            <w:r w:rsidRPr="00D46686">
              <w:rPr>
                <w:rFonts w:ascii="Times New Roman" w:hAnsi="Times New Roman"/>
              </w:rPr>
              <w:t>Ne</w:t>
            </w:r>
          </w:p>
          <w:p w:rsidR="00330A77" w:rsidRPr="00D46686" w:rsidRDefault="00330A77" w:rsidP="00377D92">
            <w:pPr>
              <w:pStyle w:val="ListParagraph"/>
              <w:numPr>
                <w:ilvl w:val="0"/>
                <w:numId w:val="10"/>
              </w:numPr>
              <w:spacing w:after="0" w:line="240" w:lineRule="auto"/>
              <w:ind w:left="0" w:firstLine="317"/>
              <w:rPr>
                <w:rFonts w:ascii="Times New Roman" w:hAnsi="Times New Roman"/>
              </w:rPr>
            </w:pPr>
            <w:r w:rsidRPr="00D46686">
              <w:rPr>
                <w:rFonts w:ascii="Times New Roman" w:hAnsi="Times New Roman"/>
              </w:rPr>
              <w:t>Neturiu nuomonės</w:t>
            </w:r>
          </w:p>
        </w:tc>
        <w:tc>
          <w:tcPr>
            <w:tcW w:w="852" w:type="dxa"/>
          </w:tcPr>
          <w:p w:rsidR="00330A77" w:rsidRPr="00D46686" w:rsidRDefault="00330A77" w:rsidP="00356E85">
            <w:pPr>
              <w:ind w:firstLine="851"/>
              <w:jc w:val="center"/>
              <w:rPr>
                <w:sz w:val="22"/>
                <w:szCs w:val="22"/>
              </w:rPr>
            </w:pPr>
          </w:p>
        </w:tc>
        <w:tc>
          <w:tcPr>
            <w:tcW w:w="1182" w:type="dxa"/>
          </w:tcPr>
          <w:p w:rsidR="00330A77" w:rsidRPr="00D46686" w:rsidRDefault="00330A77" w:rsidP="00356E85">
            <w:pPr>
              <w:ind w:firstLine="851"/>
              <w:jc w:val="center"/>
              <w:rPr>
                <w:sz w:val="22"/>
                <w:szCs w:val="22"/>
              </w:rPr>
            </w:pPr>
          </w:p>
        </w:tc>
        <w:tc>
          <w:tcPr>
            <w:tcW w:w="1231" w:type="dxa"/>
          </w:tcPr>
          <w:p w:rsidR="00330A77" w:rsidRPr="00D46686" w:rsidRDefault="00330A77" w:rsidP="00356E85">
            <w:pPr>
              <w:ind w:firstLine="851"/>
              <w:jc w:val="center"/>
              <w:rPr>
                <w:sz w:val="22"/>
                <w:szCs w:val="22"/>
              </w:rPr>
            </w:pPr>
          </w:p>
        </w:tc>
        <w:tc>
          <w:tcPr>
            <w:tcW w:w="984" w:type="dxa"/>
          </w:tcPr>
          <w:p w:rsidR="00330A77" w:rsidRPr="00D46686" w:rsidRDefault="00330A77" w:rsidP="00356E85">
            <w:pPr>
              <w:ind w:firstLine="851"/>
              <w:jc w:val="center"/>
              <w:rPr>
                <w:sz w:val="22"/>
                <w:szCs w:val="22"/>
              </w:rPr>
            </w:pPr>
          </w:p>
        </w:tc>
        <w:tc>
          <w:tcPr>
            <w:tcW w:w="980" w:type="dxa"/>
          </w:tcPr>
          <w:p w:rsidR="00330A77" w:rsidRPr="00D46686" w:rsidRDefault="00330A77" w:rsidP="00356E85">
            <w:pPr>
              <w:ind w:firstLine="851"/>
              <w:jc w:val="center"/>
              <w:rPr>
                <w:sz w:val="22"/>
                <w:szCs w:val="22"/>
              </w:rPr>
            </w:pPr>
          </w:p>
        </w:tc>
        <w:tc>
          <w:tcPr>
            <w:tcW w:w="931" w:type="dxa"/>
          </w:tcPr>
          <w:p w:rsidR="00330A77" w:rsidRPr="00D46686" w:rsidRDefault="00330A77" w:rsidP="00356E85">
            <w:pPr>
              <w:ind w:firstLine="851"/>
              <w:jc w:val="center"/>
              <w:rPr>
                <w:sz w:val="22"/>
                <w:szCs w:val="22"/>
              </w:rPr>
            </w:pPr>
          </w:p>
        </w:tc>
        <w:tc>
          <w:tcPr>
            <w:tcW w:w="1036" w:type="dxa"/>
          </w:tcPr>
          <w:p w:rsidR="00330A77" w:rsidRPr="00D46686" w:rsidRDefault="00330A77" w:rsidP="00356E85">
            <w:pPr>
              <w:ind w:firstLine="851"/>
              <w:jc w:val="center"/>
              <w:rPr>
                <w:sz w:val="22"/>
                <w:szCs w:val="22"/>
              </w:rPr>
            </w:pPr>
          </w:p>
        </w:tc>
        <w:tc>
          <w:tcPr>
            <w:tcW w:w="1048" w:type="dxa"/>
          </w:tcPr>
          <w:p w:rsidR="00330A77" w:rsidRPr="00D46686" w:rsidRDefault="00330A77" w:rsidP="00356E85">
            <w:pPr>
              <w:ind w:firstLine="851"/>
              <w:jc w:val="center"/>
              <w:rPr>
                <w:sz w:val="22"/>
                <w:szCs w:val="22"/>
              </w:rPr>
            </w:pPr>
          </w:p>
        </w:tc>
      </w:tr>
      <w:tr w:rsidR="00330A77" w:rsidRPr="00D46686" w:rsidTr="006B33E1">
        <w:trPr>
          <w:trHeight w:val="1156"/>
        </w:trPr>
        <w:tc>
          <w:tcPr>
            <w:tcW w:w="2388" w:type="dxa"/>
          </w:tcPr>
          <w:p w:rsidR="00330A77" w:rsidRPr="00D46686" w:rsidRDefault="00330A77" w:rsidP="006B33E1">
            <w:pPr>
              <w:ind w:firstLine="317"/>
              <w:rPr>
                <w:sz w:val="22"/>
                <w:szCs w:val="22"/>
                <w:u w:val="single"/>
              </w:rPr>
            </w:pPr>
            <w:r w:rsidRPr="00D46686">
              <w:rPr>
                <w:sz w:val="22"/>
                <w:szCs w:val="22"/>
                <w:u w:val="single"/>
              </w:rPr>
              <w:t>4.Ką šioje reklamoje reiktų taisyti?</w:t>
            </w:r>
          </w:p>
          <w:p w:rsidR="00330A77" w:rsidRPr="00D46686" w:rsidRDefault="00330A77" w:rsidP="00377D92">
            <w:pPr>
              <w:pStyle w:val="ListParagraph"/>
              <w:numPr>
                <w:ilvl w:val="0"/>
                <w:numId w:val="11"/>
              </w:numPr>
              <w:spacing w:after="0" w:line="240" w:lineRule="auto"/>
              <w:ind w:left="0" w:firstLine="317"/>
              <w:rPr>
                <w:rFonts w:ascii="Times New Roman" w:hAnsi="Times New Roman"/>
              </w:rPr>
            </w:pPr>
            <w:r w:rsidRPr="00D46686">
              <w:rPr>
                <w:rFonts w:ascii="Times New Roman" w:hAnsi="Times New Roman"/>
              </w:rPr>
              <w:t>Tekstą</w:t>
            </w:r>
          </w:p>
          <w:p w:rsidR="00330A77" w:rsidRPr="00D46686" w:rsidRDefault="00330A77" w:rsidP="00377D92">
            <w:pPr>
              <w:pStyle w:val="ListParagraph"/>
              <w:numPr>
                <w:ilvl w:val="0"/>
                <w:numId w:val="11"/>
              </w:numPr>
              <w:spacing w:after="0" w:line="240" w:lineRule="auto"/>
              <w:ind w:left="0" w:firstLine="317"/>
              <w:rPr>
                <w:rFonts w:ascii="Times New Roman" w:hAnsi="Times New Roman"/>
              </w:rPr>
            </w:pPr>
            <w:r w:rsidRPr="00D46686">
              <w:rPr>
                <w:rFonts w:ascii="Times New Roman" w:hAnsi="Times New Roman"/>
              </w:rPr>
              <w:t>Sceną</w:t>
            </w:r>
          </w:p>
          <w:p w:rsidR="00330A77" w:rsidRPr="00D46686" w:rsidRDefault="00330A77" w:rsidP="00377D92">
            <w:pPr>
              <w:pStyle w:val="ListParagraph"/>
              <w:numPr>
                <w:ilvl w:val="0"/>
                <w:numId w:val="11"/>
              </w:numPr>
              <w:spacing w:after="0" w:line="240" w:lineRule="auto"/>
              <w:ind w:left="0" w:firstLine="317"/>
              <w:rPr>
                <w:rFonts w:ascii="Times New Roman" w:hAnsi="Times New Roman"/>
              </w:rPr>
            </w:pPr>
            <w:r w:rsidRPr="00D46686">
              <w:rPr>
                <w:rFonts w:ascii="Times New Roman" w:hAnsi="Times New Roman"/>
              </w:rPr>
              <w:t>Klipo pagrindinę idėją</w:t>
            </w:r>
          </w:p>
          <w:p w:rsidR="00330A77" w:rsidRPr="00D46686" w:rsidRDefault="00330A77" w:rsidP="00377D92">
            <w:pPr>
              <w:pStyle w:val="ListParagraph"/>
              <w:numPr>
                <w:ilvl w:val="0"/>
                <w:numId w:val="11"/>
              </w:numPr>
              <w:spacing w:after="0" w:line="240" w:lineRule="auto"/>
              <w:ind w:left="0" w:firstLine="317"/>
              <w:rPr>
                <w:rFonts w:ascii="Times New Roman" w:hAnsi="Times New Roman"/>
              </w:rPr>
            </w:pPr>
            <w:r w:rsidRPr="00D46686">
              <w:rPr>
                <w:rFonts w:ascii="Times New Roman" w:hAnsi="Times New Roman"/>
              </w:rPr>
              <w:t>Nieko</w:t>
            </w:r>
          </w:p>
          <w:p w:rsidR="00330A77" w:rsidRPr="00D46686" w:rsidRDefault="00330A77" w:rsidP="00377D92">
            <w:pPr>
              <w:pStyle w:val="ListParagraph"/>
              <w:numPr>
                <w:ilvl w:val="0"/>
                <w:numId w:val="11"/>
              </w:numPr>
              <w:spacing w:after="0" w:line="240" w:lineRule="auto"/>
              <w:ind w:left="0" w:firstLine="317"/>
              <w:rPr>
                <w:rFonts w:ascii="Times New Roman" w:hAnsi="Times New Roman"/>
              </w:rPr>
            </w:pPr>
            <w:r w:rsidRPr="00D46686">
              <w:rPr>
                <w:rFonts w:ascii="Times New Roman" w:hAnsi="Times New Roman"/>
              </w:rPr>
              <w:t xml:space="preserve">Viską </w:t>
            </w:r>
          </w:p>
        </w:tc>
        <w:tc>
          <w:tcPr>
            <w:tcW w:w="852" w:type="dxa"/>
          </w:tcPr>
          <w:p w:rsidR="00330A77" w:rsidRPr="00D46686" w:rsidRDefault="00330A77" w:rsidP="00356E85">
            <w:pPr>
              <w:ind w:firstLine="851"/>
              <w:jc w:val="center"/>
              <w:rPr>
                <w:sz w:val="22"/>
                <w:szCs w:val="22"/>
              </w:rPr>
            </w:pPr>
          </w:p>
        </w:tc>
        <w:tc>
          <w:tcPr>
            <w:tcW w:w="1182" w:type="dxa"/>
          </w:tcPr>
          <w:p w:rsidR="00330A77" w:rsidRPr="00D46686" w:rsidRDefault="00330A77" w:rsidP="00356E85">
            <w:pPr>
              <w:ind w:firstLine="851"/>
              <w:jc w:val="center"/>
              <w:rPr>
                <w:sz w:val="22"/>
                <w:szCs w:val="22"/>
              </w:rPr>
            </w:pPr>
          </w:p>
        </w:tc>
        <w:tc>
          <w:tcPr>
            <w:tcW w:w="1231" w:type="dxa"/>
          </w:tcPr>
          <w:p w:rsidR="00330A77" w:rsidRPr="00D46686" w:rsidRDefault="00330A77" w:rsidP="00356E85">
            <w:pPr>
              <w:ind w:firstLine="851"/>
              <w:jc w:val="center"/>
              <w:rPr>
                <w:sz w:val="22"/>
                <w:szCs w:val="22"/>
              </w:rPr>
            </w:pPr>
          </w:p>
        </w:tc>
        <w:tc>
          <w:tcPr>
            <w:tcW w:w="984" w:type="dxa"/>
          </w:tcPr>
          <w:p w:rsidR="00330A77" w:rsidRPr="00D46686" w:rsidRDefault="00330A77" w:rsidP="00356E85">
            <w:pPr>
              <w:ind w:firstLine="851"/>
              <w:jc w:val="center"/>
              <w:rPr>
                <w:sz w:val="22"/>
                <w:szCs w:val="22"/>
              </w:rPr>
            </w:pPr>
          </w:p>
        </w:tc>
        <w:tc>
          <w:tcPr>
            <w:tcW w:w="980" w:type="dxa"/>
          </w:tcPr>
          <w:p w:rsidR="00330A77" w:rsidRPr="00D46686" w:rsidRDefault="00330A77" w:rsidP="00356E85">
            <w:pPr>
              <w:ind w:firstLine="851"/>
              <w:jc w:val="center"/>
              <w:rPr>
                <w:sz w:val="22"/>
                <w:szCs w:val="22"/>
              </w:rPr>
            </w:pPr>
          </w:p>
        </w:tc>
        <w:tc>
          <w:tcPr>
            <w:tcW w:w="931" w:type="dxa"/>
          </w:tcPr>
          <w:p w:rsidR="00330A77" w:rsidRPr="00D46686" w:rsidRDefault="00330A77" w:rsidP="00356E85">
            <w:pPr>
              <w:ind w:firstLine="851"/>
              <w:jc w:val="center"/>
              <w:rPr>
                <w:sz w:val="22"/>
                <w:szCs w:val="22"/>
              </w:rPr>
            </w:pPr>
          </w:p>
        </w:tc>
        <w:tc>
          <w:tcPr>
            <w:tcW w:w="1036" w:type="dxa"/>
          </w:tcPr>
          <w:p w:rsidR="00330A77" w:rsidRPr="00D46686" w:rsidRDefault="00330A77" w:rsidP="00356E85">
            <w:pPr>
              <w:ind w:firstLine="851"/>
              <w:jc w:val="center"/>
              <w:rPr>
                <w:sz w:val="22"/>
                <w:szCs w:val="22"/>
              </w:rPr>
            </w:pPr>
          </w:p>
        </w:tc>
        <w:tc>
          <w:tcPr>
            <w:tcW w:w="1048" w:type="dxa"/>
          </w:tcPr>
          <w:p w:rsidR="00330A77" w:rsidRPr="00D46686" w:rsidRDefault="00330A77" w:rsidP="00356E85">
            <w:pPr>
              <w:ind w:firstLine="851"/>
              <w:jc w:val="center"/>
              <w:rPr>
                <w:sz w:val="22"/>
                <w:szCs w:val="22"/>
              </w:rPr>
            </w:pPr>
          </w:p>
        </w:tc>
      </w:tr>
      <w:tr w:rsidR="00330A77" w:rsidRPr="00D46686" w:rsidTr="006B33E1">
        <w:trPr>
          <w:trHeight w:val="556"/>
        </w:trPr>
        <w:tc>
          <w:tcPr>
            <w:tcW w:w="2388" w:type="dxa"/>
          </w:tcPr>
          <w:p w:rsidR="00330A77" w:rsidRPr="00D46686" w:rsidRDefault="00330A77" w:rsidP="006B33E1">
            <w:pPr>
              <w:ind w:firstLine="317"/>
              <w:rPr>
                <w:sz w:val="22"/>
                <w:szCs w:val="22"/>
                <w:u w:val="single"/>
              </w:rPr>
            </w:pPr>
            <w:r w:rsidRPr="00D46686">
              <w:rPr>
                <w:sz w:val="22"/>
                <w:szCs w:val="22"/>
                <w:u w:val="single"/>
              </w:rPr>
              <w:t>5.Ar nukentėtų šios reklamos kūrybiškumas pašalinus etikos pažeidimus?</w:t>
            </w:r>
          </w:p>
          <w:p w:rsidR="00330A77" w:rsidRPr="00D46686" w:rsidRDefault="00330A77" w:rsidP="006B33E1">
            <w:pPr>
              <w:ind w:firstLine="317"/>
              <w:rPr>
                <w:sz w:val="22"/>
                <w:szCs w:val="22"/>
              </w:rPr>
            </w:pPr>
            <w:r w:rsidRPr="00D46686">
              <w:rPr>
                <w:sz w:val="22"/>
                <w:szCs w:val="22"/>
              </w:rPr>
              <w:t>A-Taip</w:t>
            </w:r>
          </w:p>
          <w:p w:rsidR="00330A77" w:rsidRPr="00D46686" w:rsidRDefault="00330A77" w:rsidP="006B33E1">
            <w:pPr>
              <w:ind w:firstLine="317"/>
              <w:rPr>
                <w:sz w:val="22"/>
                <w:szCs w:val="22"/>
              </w:rPr>
            </w:pPr>
            <w:r w:rsidRPr="00D46686">
              <w:rPr>
                <w:sz w:val="22"/>
                <w:szCs w:val="22"/>
              </w:rPr>
              <w:t>B- Ne</w:t>
            </w:r>
          </w:p>
          <w:p w:rsidR="00330A77" w:rsidRPr="00D46686" w:rsidRDefault="00330A77" w:rsidP="006B33E1">
            <w:pPr>
              <w:ind w:firstLine="317"/>
              <w:rPr>
                <w:sz w:val="22"/>
                <w:szCs w:val="22"/>
              </w:rPr>
            </w:pPr>
            <w:r w:rsidRPr="00D46686">
              <w:rPr>
                <w:sz w:val="22"/>
                <w:szCs w:val="22"/>
              </w:rPr>
              <w:t>C- Tą galima pasiekti kitom priemonėm</w:t>
            </w:r>
          </w:p>
        </w:tc>
        <w:tc>
          <w:tcPr>
            <w:tcW w:w="852" w:type="dxa"/>
          </w:tcPr>
          <w:p w:rsidR="00330A77" w:rsidRPr="00D46686" w:rsidRDefault="00330A77" w:rsidP="00356E85">
            <w:pPr>
              <w:ind w:firstLine="851"/>
              <w:jc w:val="center"/>
              <w:rPr>
                <w:sz w:val="22"/>
                <w:szCs w:val="22"/>
              </w:rPr>
            </w:pPr>
          </w:p>
        </w:tc>
        <w:tc>
          <w:tcPr>
            <w:tcW w:w="1182" w:type="dxa"/>
          </w:tcPr>
          <w:p w:rsidR="00330A77" w:rsidRPr="00D46686" w:rsidRDefault="00330A77" w:rsidP="00356E85">
            <w:pPr>
              <w:ind w:firstLine="851"/>
              <w:jc w:val="center"/>
              <w:rPr>
                <w:sz w:val="22"/>
                <w:szCs w:val="22"/>
              </w:rPr>
            </w:pPr>
          </w:p>
        </w:tc>
        <w:tc>
          <w:tcPr>
            <w:tcW w:w="1231" w:type="dxa"/>
          </w:tcPr>
          <w:p w:rsidR="00330A77" w:rsidRPr="00D46686" w:rsidRDefault="00330A77" w:rsidP="00356E85">
            <w:pPr>
              <w:ind w:firstLine="851"/>
              <w:jc w:val="center"/>
              <w:rPr>
                <w:sz w:val="22"/>
                <w:szCs w:val="22"/>
              </w:rPr>
            </w:pPr>
          </w:p>
        </w:tc>
        <w:tc>
          <w:tcPr>
            <w:tcW w:w="984" w:type="dxa"/>
          </w:tcPr>
          <w:p w:rsidR="00330A77" w:rsidRPr="00D46686" w:rsidRDefault="00330A77" w:rsidP="00356E85">
            <w:pPr>
              <w:ind w:firstLine="851"/>
              <w:jc w:val="center"/>
              <w:rPr>
                <w:sz w:val="22"/>
                <w:szCs w:val="22"/>
              </w:rPr>
            </w:pPr>
          </w:p>
        </w:tc>
        <w:tc>
          <w:tcPr>
            <w:tcW w:w="980" w:type="dxa"/>
          </w:tcPr>
          <w:p w:rsidR="00330A77" w:rsidRPr="00D46686" w:rsidRDefault="00330A77" w:rsidP="00356E85">
            <w:pPr>
              <w:ind w:firstLine="851"/>
              <w:jc w:val="center"/>
              <w:rPr>
                <w:sz w:val="22"/>
                <w:szCs w:val="22"/>
              </w:rPr>
            </w:pPr>
          </w:p>
        </w:tc>
        <w:tc>
          <w:tcPr>
            <w:tcW w:w="931" w:type="dxa"/>
          </w:tcPr>
          <w:p w:rsidR="00330A77" w:rsidRPr="00D46686" w:rsidRDefault="00330A77" w:rsidP="00356E85">
            <w:pPr>
              <w:ind w:firstLine="851"/>
              <w:jc w:val="center"/>
              <w:rPr>
                <w:sz w:val="22"/>
                <w:szCs w:val="22"/>
              </w:rPr>
            </w:pPr>
          </w:p>
        </w:tc>
        <w:tc>
          <w:tcPr>
            <w:tcW w:w="1036" w:type="dxa"/>
          </w:tcPr>
          <w:p w:rsidR="00330A77" w:rsidRPr="00D46686" w:rsidRDefault="00330A77" w:rsidP="00356E85">
            <w:pPr>
              <w:ind w:firstLine="851"/>
              <w:jc w:val="center"/>
              <w:rPr>
                <w:sz w:val="22"/>
                <w:szCs w:val="22"/>
              </w:rPr>
            </w:pPr>
          </w:p>
        </w:tc>
        <w:tc>
          <w:tcPr>
            <w:tcW w:w="1048" w:type="dxa"/>
          </w:tcPr>
          <w:p w:rsidR="00330A77" w:rsidRPr="00D46686" w:rsidRDefault="00330A77" w:rsidP="00356E85">
            <w:pPr>
              <w:ind w:firstLine="851"/>
              <w:jc w:val="center"/>
              <w:rPr>
                <w:sz w:val="22"/>
                <w:szCs w:val="22"/>
              </w:rPr>
            </w:pPr>
          </w:p>
        </w:tc>
      </w:tr>
    </w:tbl>
    <w:p w:rsidR="00330A77" w:rsidRPr="00D46686" w:rsidRDefault="00330A77" w:rsidP="00330A77">
      <w:pPr>
        <w:suppressAutoHyphens w:val="0"/>
        <w:autoSpaceDE w:val="0"/>
        <w:autoSpaceDN w:val="0"/>
        <w:adjustRightInd w:val="0"/>
        <w:spacing w:line="360" w:lineRule="auto"/>
        <w:ind w:firstLine="851"/>
        <w:jc w:val="right"/>
        <w:rPr>
          <w:rFonts w:eastAsia="Calibri"/>
          <w:bCs/>
          <w:lang w:eastAsia="en-US"/>
        </w:rPr>
      </w:pPr>
      <w:r w:rsidRPr="00D46686">
        <w:rPr>
          <w:rFonts w:eastAsia="Calibri"/>
          <w:bCs/>
          <w:sz w:val="28"/>
          <w:szCs w:val="28"/>
          <w:lang w:eastAsia="en-US"/>
        </w:rPr>
        <w:br w:type="page"/>
      </w:r>
      <w:r w:rsidR="00B07A07" w:rsidRPr="00D46686">
        <w:rPr>
          <w:rFonts w:eastAsia="Calibri"/>
          <w:bCs/>
          <w:lang w:eastAsia="en-US"/>
        </w:rPr>
        <w:lastRenderedPageBreak/>
        <w:t>6</w:t>
      </w:r>
      <w:r w:rsidRPr="00D46686">
        <w:rPr>
          <w:rFonts w:eastAsia="Calibri"/>
          <w:bCs/>
          <w:lang w:eastAsia="en-US"/>
        </w:rPr>
        <w:t xml:space="preserve"> priedas</w:t>
      </w:r>
    </w:p>
    <w:p w:rsidR="00B07A07" w:rsidRPr="00D46686" w:rsidRDefault="00B07A07" w:rsidP="000D79C8">
      <w:pPr>
        <w:suppressAutoHyphens w:val="0"/>
        <w:autoSpaceDE w:val="0"/>
        <w:autoSpaceDN w:val="0"/>
        <w:adjustRightInd w:val="0"/>
        <w:spacing w:line="360" w:lineRule="auto"/>
        <w:ind w:firstLine="851"/>
        <w:jc w:val="center"/>
        <w:rPr>
          <w:rFonts w:eastAsia="Calibri"/>
          <w:bCs/>
          <w:lang w:eastAsia="en-US"/>
        </w:rPr>
      </w:pPr>
      <w:r w:rsidRPr="00D46686">
        <w:rPr>
          <w:rFonts w:eastAsia="Calibri"/>
          <w:bCs/>
          <w:lang w:eastAsia="en-US"/>
        </w:rPr>
        <w:t>Ekspertams pateikti klausimai</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1.</w:t>
      </w:r>
      <w:r w:rsidRPr="00D46686">
        <w:rPr>
          <w:rFonts w:eastAsia="Calibri"/>
          <w:bCs/>
          <w:lang w:eastAsia="en-US"/>
        </w:rPr>
        <w:tab/>
        <w:t xml:space="preserve">Kas, Jūsų nuomone, yra etiška reklama?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2.</w:t>
      </w:r>
      <w:r w:rsidRPr="00D46686">
        <w:rPr>
          <w:rFonts w:eastAsia="Calibri"/>
          <w:bCs/>
          <w:lang w:eastAsia="en-US"/>
        </w:rPr>
        <w:tab/>
        <w:t xml:space="preserve">Gal galite pateikti kelis neetiškų reklamų pavyzdžius?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3.</w:t>
      </w:r>
      <w:r w:rsidRPr="00D46686">
        <w:rPr>
          <w:rFonts w:eastAsia="Calibri"/>
          <w:bCs/>
          <w:lang w:eastAsia="en-US"/>
        </w:rPr>
        <w:tab/>
        <w:t xml:space="preserve">Kokias tendencijas pastebite kalbant apie reklamos etiką Lietuvoje? Ar neetiškų reklamų daugėja, mažėja, keičiasi etinių pažeidimų pobūdis?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4.</w:t>
      </w:r>
      <w:r w:rsidRPr="00D46686">
        <w:rPr>
          <w:rFonts w:eastAsia="Calibri"/>
          <w:bCs/>
          <w:lang w:eastAsia="en-US"/>
        </w:rPr>
        <w:tab/>
        <w:t xml:space="preserve">Kas, Jūsų nuomone, turėtų jausti didžiausią atsakomybę dėl neetiškos reklamos? Kodėl?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5.</w:t>
      </w:r>
      <w:r w:rsidRPr="00D46686">
        <w:rPr>
          <w:rFonts w:eastAsia="Calibri"/>
          <w:bCs/>
          <w:lang w:eastAsia="en-US"/>
        </w:rPr>
        <w:tab/>
        <w:t xml:space="preserve">Kaip vertinate reklamos etikos įstatyminę bazę? Ar Lietuvos įstatymai garantuoja etikos normų įgyvendinimą reklamoje?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6.</w:t>
      </w:r>
      <w:r w:rsidRPr="00D46686">
        <w:rPr>
          <w:rFonts w:eastAsia="Calibri"/>
          <w:bCs/>
          <w:lang w:eastAsia="en-US"/>
        </w:rPr>
        <w:tab/>
        <w:t xml:space="preserve">Ar Lietuvoje pakanka institucijų, saugančių reklamos etikos normų įgyvendinimą? Jei ne, kokių trūksta? Jei taip, galbūt jų yra per daug?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7.</w:t>
      </w:r>
      <w:r w:rsidRPr="00D46686">
        <w:rPr>
          <w:rFonts w:eastAsia="Calibri"/>
          <w:bCs/>
          <w:lang w:eastAsia="en-US"/>
        </w:rPr>
        <w:tab/>
        <w:t xml:space="preserve">Kokios sankcijos už reklamos etikos pažeidimus, Jūsų nuomone, yra tikslingos?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8.</w:t>
      </w:r>
      <w:r w:rsidRPr="00D46686">
        <w:rPr>
          <w:rFonts w:eastAsia="Calibri"/>
          <w:bCs/>
          <w:lang w:eastAsia="en-US"/>
        </w:rPr>
        <w:tab/>
        <w:t xml:space="preserve">Kas, Jūsų manymu, turėtų atlikti stebėtojo ir kritiko funkciją vertinant reklamos etiškumą? Kas ir kaip šią funkciją atlieka dabar?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9.</w:t>
      </w:r>
      <w:r w:rsidRPr="00D46686">
        <w:rPr>
          <w:rFonts w:eastAsia="Calibri"/>
          <w:bCs/>
          <w:lang w:eastAsia="en-US"/>
        </w:rPr>
        <w:tab/>
        <w:t xml:space="preserve">Kokie sprendimai, Jūsų manymu, būtų efektyvūs, siekiant stiprinti reklamų etiškumą? </w:t>
      </w:r>
    </w:p>
    <w:p w:rsidR="00330A77"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10.</w:t>
      </w:r>
      <w:r w:rsidRPr="00D46686">
        <w:rPr>
          <w:rFonts w:eastAsia="Calibri"/>
          <w:bCs/>
          <w:lang w:eastAsia="en-US"/>
        </w:rPr>
        <w:tab/>
        <w:t xml:space="preserve">Ar Jūsų darbe pasitaiko diskusijų, nesutarimų dėl reklamos etiškumo sampratos? Kaip randate tinkamą sprendimą? </w:t>
      </w:r>
    </w:p>
    <w:p w:rsidR="00A22E9A" w:rsidRPr="00D46686" w:rsidRDefault="00330A77" w:rsidP="000D79C8">
      <w:pPr>
        <w:suppressAutoHyphens w:val="0"/>
        <w:autoSpaceDE w:val="0"/>
        <w:autoSpaceDN w:val="0"/>
        <w:adjustRightInd w:val="0"/>
        <w:spacing w:line="360" w:lineRule="auto"/>
        <w:ind w:firstLine="851"/>
        <w:rPr>
          <w:rFonts w:eastAsia="Calibri"/>
          <w:bCs/>
          <w:lang w:eastAsia="en-US"/>
        </w:rPr>
      </w:pPr>
      <w:r w:rsidRPr="00D46686">
        <w:rPr>
          <w:rFonts w:eastAsia="Calibri"/>
          <w:bCs/>
          <w:lang w:eastAsia="en-US"/>
        </w:rPr>
        <w:t>11.</w:t>
      </w:r>
      <w:r w:rsidRPr="00D46686">
        <w:rPr>
          <w:rFonts w:eastAsia="Calibri"/>
          <w:bCs/>
          <w:lang w:eastAsia="en-US"/>
        </w:rPr>
        <w:tab/>
        <w:t>Ar yra tekę praktikoje turėti problemų dėl neetiškos reklamos (arba stebėti tokią situaciją artimoje aplinkoje)? Jei taip, kokie nuostoliai dėl to buvo patirti?</w:t>
      </w:r>
    </w:p>
    <w:p w:rsidR="000D79C8" w:rsidRPr="00D46686" w:rsidRDefault="000D79C8">
      <w:pPr>
        <w:suppressAutoHyphens w:val="0"/>
        <w:autoSpaceDE w:val="0"/>
        <w:autoSpaceDN w:val="0"/>
        <w:adjustRightInd w:val="0"/>
        <w:spacing w:line="360" w:lineRule="auto"/>
        <w:ind w:firstLine="851"/>
        <w:rPr>
          <w:rFonts w:eastAsia="Calibri"/>
          <w:bCs/>
          <w:lang w:eastAsia="en-US"/>
        </w:rPr>
      </w:pPr>
    </w:p>
    <w:sectPr w:rsidR="000D79C8" w:rsidRPr="00D46686" w:rsidSect="00C11640">
      <w:footerReference w:type="default" r:id="rId36"/>
      <w:pgSz w:w="12240" w:h="15840" w:code="1"/>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7BC" w:rsidRDefault="006357BC" w:rsidP="00A22E9A">
      <w:r>
        <w:separator/>
      </w:r>
    </w:p>
  </w:endnote>
  <w:endnote w:type="continuationSeparator" w:id="0">
    <w:p w:rsidR="006357BC" w:rsidRDefault="006357BC" w:rsidP="00A22E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32642"/>
      <w:docPartObj>
        <w:docPartGallery w:val="Page Numbers (Bottom of Page)"/>
        <w:docPartUnique/>
      </w:docPartObj>
    </w:sdtPr>
    <w:sdtContent>
      <w:p w:rsidR="003516C4" w:rsidRDefault="003516C4">
        <w:pPr>
          <w:pStyle w:val="Footer"/>
          <w:jc w:val="center"/>
        </w:pPr>
        <w:fldSimple w:instr=" PAGE   \* MERGEFORMAT ">
          <w:r w:rsidR="004747D4">
            <w:t>34</w:t>
          </w:r>
        </w:fldSimple>
      </w:p>
    </w:sdtContent>
  </w:sdt>
  <w:p w:rsidR="002C5FA3" w:rsidRDefault="002C5FA3" w:rsidP="00356E85">
    <w:pPr>
      <w:pStyle w:val="Footer"/>
      <w:tabs>
        <w:tab w:val="clear" w:pos="4680"/>
        <w:tab w:val="clear" w:pos="9360"/>
        <w:tab w:val="left" w:pos="897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7BC" w:rsidRDefault="006357BC" w:rsidP="00A22E9A">
      <w:r>
        <w:separator/>
      </w:r>
    </w:p>
  </w:footnote>
  <w:footnote w:type="continuationSeparator" w:id="0">
    <w:p w:rsidR="006357BC" w:rsidRDefault="006357BC" w:rsidP="00A22E9A">
      <w:r>
        <w:continuationSeparator/>
      </w:r>
    </w:p>
  </w:footnote>
  <w:footnote w:id="1">
    <w:p w:rsidR="002C5FA3" w:rsidRDefault="002C5FA3" w:rsidP="00330A77">
      <w:pPr>
        <w:pStyle w:val="FootnoteText"/>
      </w:pPr>
      <w:r>
        <w:rPr>
          <w:rStyle w:val="FootnoteReference"/>
        </w:rPr>
        <w:footnoteRef/>
      </w:r>
      <w:r>
        <w:t xml:space="preserve"> Ši informacija atnaujinta tik 2011m. spalio mėnesį.</w:t>
      </w:r>
    </w:p>
  </w:footnote>
  <w:footnote w:id="2">
    <w:p w:rsidR="002C5FA3" w:rsidRDefault="002C5FA3" w:rsidP="00330A77">
      <w:pPr>
        <w:pStyle w:val="FootnoteText"/>
      </w:pPr>
      <w:r>
        <w:rPr>
          <w:rStyle w:val="FootnoteReference"/>
        </w:rPr>
        <w:footnoteRef/>
      </w:r>
      <w:r>
        <w:t xml:space="preserve"> </w:t>
      </w:r>
      <w:r w:rsidRPr="008C41F9">
        <w:t>http://www.reklamosbiuras.lt/lt.php/eskundas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1080"/>
        </w:tabs>
        <w:ind w:left="1080" w:hanging="360"/>
      </w:pPr>
      <w:rPr>
        <w:rFonts w:ascii="Wingdings" w:hAnsi="Wingdings"/>
      </w:rPr>
    </w:lvl>
  </w:abstractNum>
  <w:abstractNum w:abstractNumId="2">
    <w:nsid w:val="00000005"/>
    <w:multiLevelType w:val="singleLevel"/>
    <w:tmpl w:val="00000005"/>
    <w:name w:val="WW8Num7"/>
    <w:lvl w:ilvl="0">
      <w:start w:val="1"/>
      <w:numFmt w:val="bullet"/>
      <w:lvlText w:val=""/>
      <w:lvlJc w:val="left"/>
      <w:pPr>
        <w:tabs>
          <w:tab w:val="num" w:pos="720"/>
        </w:tabs>
        <w:ind w:left="720" w:hanging="360"/>
      </w:pPr>
      <w:rPr>
        <w:rFonts w:ascii="Wingdings" w:hAnsi="Wingdings"/>
      </w:rPr>
    </w:lvl>
  </w:abstractNum>
  <w:abstractNum w:abstractNumId="3">
    <w:nsid w:val="0000000C"/>
    <w:multiLevelType w:val="singleLevel"/>
    <w:tmpl w:val="0000000C"/>
    <w:name w:val="WW8Num19"/>
    <w:lvl w:ilvl="0">
      <w:start w:val="1"/>
      <w:numFmt w:val="bullet"/>
      <w:lvlText w:val=""/>
      <w:lvlJc w:val="left"/>
      <w:pPr>
        <w:tabs>
          <w:tab w:val="num" w:pos="720"/>
        </w:tabs>
        <w:ind w:left="720" w:hanging="360"/>
      </w:pPr>
      <w:rPr>
        <w:rFonts w:ascii="Wingdings" w:hAnsi="Wingdings"/>
      </w:rPr>
    </w:lvl>
  </w:abstractNum>
  <w:abstractNum w:abstractNumId="4">
    <w:nsid w:val="0000000E"/>
    <w:multiLevelType w:val="singleLevel"/>
    <w:tmpl w:val="0000000E"/>
    <w:name w:val="WW8Num21"/>
    <w:lvl w:ilvl="0">
      <w:start w:val="1"/>
      <w:numFmt w:val="bullet"/>
      <w:lvlText w:val=""/>
      <w:lvlJc w:val="left"/>
      <w:pPr>
        <w:tabs>
          <w:tab w:val="num" w:pos="720"/>
        </w:tabs>
        <w:ind w:left="720" w:hanging="360"/>
      </w:pPr>
      <w:rPr>
        <w:rFonts w:ascii="Wingdings" w:hAnsi="Wingdings"/>
      </w:rPr>
    </w:lvl>
  </w:abstractNum>
  <w:abstractNum w:abstractNumId="5">
    <w:nsid w:val="0D5C2A56"/>
    <w:multiLevelType w:val="multilevel"/>
    <w:tmpl w:val="06AC665A"/>
    <w:lvl w:ilvl="0">
      <w:start w:val="1"/>
      <w:numFmt w:val="upperRoman"/>
      <w:lvlText w:val="%1."/>
      <w:lvlJc w:val="left"/>
      <w:pPr>
        <w:ind w:left="1571" w:hanging="720"/>
      </w:pPr>
      <w:rPr>
        <w:rFonts w:hint="default"/>
        <w:b/>
        <w:sz w:val="32"/>
        <w:szCs w:val="32"/>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19576770"/>
    <w:multiLevelType w:val="multilevel"/>
    <w:tmpl w:val="141E096C"/>
    <w:lvl w:ilvl="0">
      <w:start w:val="1"/>
      <w:numFmt w:val="upperRoman"/>
      <w:lvlText w:val="%1."/>
      <w:lvlJc w:val="right"/>
      <w:pPr>
        <w:tabs>
          <w:tab w:val="num" w:pos="720"/>
        </w:tabs>
        <w:ind w:left="720" w:hanging="18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7">
    <w:nsid w:val="1A086B87"/>
    <w:multiLevelType w:val="multilevel"/>
    <w:tmpl w:val="8ACC1712"/>
    <w:lvl w:ilvl="0">
      <w:start w:val="3"/>
      <w:numFmt w:val="upperRoman"/>
      <w:lvlText w:val="%1."/>
      <w:lvlJc w:val="left"/>
      <w:pPr>
        <w:ind w:left="1571" w:hanging="720"/>
      </w:pPr>
      <w:rPr>
        <w:rFonts w:hint="default"/>
        <w:b/>
        <w:sz w:val="32"/>
        <w:szCs w:val="32"/>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1A9E5B4F"/>
    <w:multiLevelType w:val="multilevel"/>
    <w:tmpl w:val="071878DC"/>
    <w:lvl w:ilvl="0">
      <w:start w:val="3"/>
      <w:numFmt w:val="upperRoman"/>
      <w:lvlText w:val="%1."/>
      <w:lvlJc w:val="right"/>
      <w:pPr>
        <w:tabs>
          <w:tab w:val="num" w:pos="720"/>
        </w:tabs>
        <w:ind w:left="720" w:hanging="180"/>
      </w:pPr>
      <w:rPr>
        <w:rFonts w:hint="default"/>
        <w:b/>
      </w:rPr>
    </w:lvl>
    <w:lvl w:ilvl="1">
      <w:start w:val="3"/>
      <w:numFmt w:val="decimal"/>
      <w:isLgl/>
      <w:lvlText w:val="%1.1."/>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9">
    <w:nsid w:val="1E8E6C05"/>
    <w:multiLevelType w:val="hybridMultilevel"/>
    <w:tmpl w:val="39CE006A"/>
    <w:lvl w:ilvl="0" w:tplc="61DA5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A262B2"/>
    <w:multiLevelType w:val="hybridMultilevel"/>
    <w:tmpl w:val="351E333E"/>
    <w:lvl w:ilvl="0" w:tplc="315C1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C4BF7"/>
    <w:multiLevelType w:val="hybridMultilevel"/>
    <w:tmpl w:val="1944BFE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12D03"/>
    <w:multiLevelType w:val="multilevel"/>
    <w:tmpl w:val="12021B96"/>
    <w:lvl w:ilvl="0">
      <w:start w:val="1"/>
      <w:numFmt w:val="bullet"/>
      <w:lvlText w:val=""/>
      <w:lvlJc w:val="left"/>
      <w:pPr>
        <w:tabs>
          <w:tab w:val="num" w:pos="765"/>
        </w:tabs>
        <w:ind w:left="765" w:hanging="360"/>
      </w:pPr>
      <w:rPr>
        <w:rFonts w:ascii="Symbol" w:hAnsi="Symbol"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13">
    <w:nsid w:val="2B3600C3"/>
    <w:multiLevelType w:val="multilevel"/>
    <w:tmpl w:val="781AD8B0"/>
    <w:lvl w:ilvl="0">
      <w:start w:val="2"/>
      <w:numFmt w:val="upperRoman"/>
      <w:lvlText w:val="%1."/>
      <w:lvlJc w:val="right"/>
      <w:pPr>
        <w:tabs>
          <w:tab w:val="num" w:pos="720"/>
        </w:tabs>
        <w:ind w:left="720" w:hanging="180"/>
      </w:pPr>
      <w:rPr>
        <w:rFonts w:hint="default"/>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4">
    <w:nsid w:val="333A7ACB"/>
    <w:multiLevelType w:val="multilevel"/>
    <w:tmpl w:val="C714F29A"/>
    <w:lvl w:ilvl="0">
      <w:start w:val="1"/>
      <w:numFmt w:val="upperRoman"/>
      <w:lvlText w:val="%1."/>
      <w:lvlJc w:val="right"/>
      <w:pPr>
        <w:tabs>
          <w:tab w:val="num" w:pos="720"/>
        </w:tabs>
        <w:ind w:left="720" w:hanging="180"/>
      </w:pPr>
      <w:rPr>
        <w:rFonts w:hint="default"/>
      </w:rPr>
    </w:lvl>
    <w:lvl w:ilvl="1">
      <w:start w:val="3"/>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5">
    <w:nsid w:val="353D2155"/>
    <w:multiLevelType w:val="hybridMultilevel"/>
    <w:tmpl w:val="BCF21886"/>
    <w:lvl w:ilvl="0" w:tplc="B10ED9E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3C501110"/>
    <w:multiLevelType w:val="hybridMultilevel"/>
    <w:tmpl w:val="40E02CE0"/>
    <w:lvl w:ilvl="0" w:tplc="463A8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874883"/>
    <w:multiLevelType w:val="hybridMultilevel"/>
    <w:tmpl w:val="D7F4641C"/>
    <w:lvl w:ilvl="0" w:tplc="1340C7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82C55"/>
    <w:multiLevelType w:val="hybridMultilevel"/>
    <w:tmpl w:val="E4D4327C"/>
    <w:lvl w:ilvl="0" w:tplc="5CF0D6F4">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4D451747"/>
    <w:multiLevelType w:val="hybridMultilevel"/>
    <w:tmpl w:val="703895A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0">
    <w:nsid w:val="4F1C3C27"/>
    <w:multiLevelType w:val="multilevel"/>
    <w:tmpl w:val="8F568096"/>
    <w:lvl w:ilvl="0">
      <w:start w:val="2"/>
      <w:numFmt w:val="upperRoman"/>
      <w:lvlText w:val="%1."/>
      <w:lvlJc w:val="right"/>
      <w:pPr>
        <w:tabs>
          <w:tab w:val="num" w:pos="720"/>
        </w:tabs>
        <w:ind w:left="720" w:hanging="180"/>
      </w:pPr>
      <w:rPr>
        <w:rFonts w:hint="default"/>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1">
    <w:nsid w:val="51B30A66"/>
    <w:multiLevelType w:val="hybridMultilevel"/>
    <w:tmpl w:val="3A9CEAA8"/>
    <w:lvl w:ilvl="0" w:tplc="42DC84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26578D"/>
    <w:multiLevelType w:val="hybridMultilevel"/>
    <w:tmpl w:val="572225B2"/>
    <w:lvl w:ilvl="0" w:tplc="DB18A304">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5B94969"/>
    <w:multiLevelType w:val="multilevel"/>
    <w:tmpl w:val="3A7C2CF0"/>
    <w:lvl w:ilvl="0">
      <w:start w:val="2"/>
      <w:numFmt w:val="upperRoman"/>
      <w:lvlText w:val="%1."/>
      <w:lvlJc w:val="right"/>
      <w:pPr>
        <w:tabs>
          <w:tab w:val="num" w:pos="720"/>
        </w:tabs>
        <w:ind w:left="720" w:hanging="180"/>
      </w:pPr>
      <w:rPr>
        <w:rFonts w:hint="default"/>
      </w:rPr>
    </w:lvl>
    <w:lvl w:ilvl="1">
      <w:start w:val="2"/>
      <w:numFmt w:val="decimal"/>
      <w:isLgl/>
      <w:lvlText w:val="%1.%2."/>
      <w:lvlJc w:val="left"/>
      <w:pPr>
        <w:tabs>
          <w:tab w:val="num" w:pos="1260"/>
        </w:tabs>
        <w:ind w:left="1260" w:hanging="720"/>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4">
    <w:nsid w:val="663722A0"/>
    <w:multiLevelType w:val="multilevel"/>
    <w:tmpl w:val="84A66690"/>
    <w:lvl w:ilvl="0">
      <w:start w:val="1"/>
      <w:numFmt w:val="upperRoman"/>
      <w:lvlText w:val="%1."/>
      <w:lvlJc w:val="right"/>
      <w:pPr>
        <w:tabs>
          <w:tab w:val="num" w:pos="720"/>
        </w:tabs>
        <w:ind w:left="720" w:hanging="180"/>
      </w:pPr>
      <w:rPr>
        <w:rFonts w:hint="default"/>
        <w:b/>
      </w:rPr>
    </w:lvl>
    <w:lvl w:ilvl="1">
      <w:start w:val="3"/>
      <w:numFmt w:val="none"/>
      <w:isLgl/>
      <w:lvlText w:val="3.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5">
    <w:nsid w:val="6ACC5AF8"/>
    <w:multiLevelType w:val="multilevel"/>
    <w:tmpl w:val="7EFE3BC8"/>
    <w:lvl w:ilvl="0">
      <w:start w:val="2"/>
      <w:numFmt w:val="upperRoman"/>
      <w:lvlText w:val="%1."/>
      <w:lvlJc w:val="right"/>
      <w:pPr>
        <w:tabs>
          <w:tab w:val="num" w:pos="720"/>
        </w:tabs>
        <w:ind w:left="720" w:hanging="18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6">
    <w:nsid w:val="7F830B33"/>
    <w:multiLevelType w:val="hybridMultilevel"/>
    <w:tmpl w:val="58483DA0"/>
    <w:lvl w:ilvl="0" w:tplc="1DD4C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9"/>
  </w:num>
  <w:num w:numId="4">
    <w:abstractNumId w:val="15"/>
  </w:num>
  <w:num w:numId="5">
    <w:abstractNumId w:val="12"/>
  </w:num>
  <w:num w:numId="6">
    <w:abstractNumId w:val="16"/>
  </w:num>
  <w:num w:numId="7">
    <w:abstractNumId w:val="18"/>
  </w:num>
  <w:num w:numId="8">
    <w:abstractNumId w:val="17"/>
  </w:num>
  <w:num w:numId="9">
    <w:abstractNumId w:val="10"/>
  </w:num>
  <w:num w:numId="10">
    <w:abstractNumId w:val="21"/>
  </w:num>
  <w:num w:numId="11">
    <w:abstractNumId w:val="26"/>
  </w:num>
  <w:num w:numId="12">
    <w:abstractNumId w:val="6"/>
  </w:num>
  <w:num w:numId="13">
    <w:abstractNumId w:val="24"/>
  </w:num>
  <w:num w:numId="14">
    <w:abstractNumId w:val="14"/>
  </w:num>
  <w:num w:numId="15">
    <w:abstractNumId w:val="25"/>
  </w:num>
  <w:num w:numId="16">
    <w:abstractNumId w:val="13"/>
  </w:num>
  <w:num w:numId="17">
    <w:abstractNumId w:val="20"/>
  </w:num>
  <w:num w:numId="18">
    <w:abstractNumId w:val="23"/>
  </w:num>
  <w:num w:numId="19">
    <w:abstractNumId w:val="7"/>
  </w:num>
  <w:num w:numId="20">
    <w:abstractNumId w:val="8"/>
  </w:num>
  <w:num w:numId="21">
    <w:abstractNumId w:val="5"/>
  </w:num>
  <w:num w:numId="22">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1"/>
    <w:footnote w:id="0"/>
  </w:footnotePr>
  <w:endnotePr>
    <w:endnote w:id="-1"/>
    <w:endnote w:id="0"/>
  </w:endnotePr>
  <w:compat/>
  <w:rsids>
    <w:rsidRoot w:val="00A22E9A"/>
    <w:rsid w:val="00000025"/>
    <w:rsid w:val="0001079D"/>
    <w:rsid w:val="0001430F"/>
    <w:rsid w:val="00023DFC"/>
    <w:rsid w:val="000358D8"/>
    <w:rsid w:val="00036CB5"/>
    <w:rsid w:val="0005447F"/>
    <w:rsid w:val="0006153A"/>
    <w:rsid w:val="0006696C"/>
    <w:rsid w:val="000942DC"/>
    <w:rsid w:val="000D4188"/>
    <w:rsid w:val="000D79C8"/>
    <w:rsid w:val="000E4E36"/>
    <w:rsid w:val="000E6960"/>
    <w:rsid w:val="000F770A"/>
    <w:rsid w:val="00102A18"/>
    <w:rsid w:val="00102AB8"/>
    <w:rsid w:val="00133D83"/>
    <w:rsid w:val="00140B51"/>
    <w:rsid w:val="00155D41"/>
    <w:rsid w:val="00174A70"/>
    <w:rsid w:val="00177693"/>
    <w:rsid w:val="00185685"/>
    <w:rsid w:val="00185C7D"/>
    <w:rsid w:val="001B5366"/>
    <w:rsid w:val="001B5F17"/>
    <w:rsid w:val="001D375E"/>
    <w:rsid w:val="001D60C8"/>
    <w:rsid w:val="001E09A1"/>
    <w:rsid w:val="001E354C"/>
    <w:rsid w:val="001F41AD"/>
    <w:rsid w:val="00221B53"/>
    <w:rsid w:val="00221BC8"/>
    <w:rsid w:val="0025576B"/>
    <w:rsid w:val="00261681"/>
    <w:rsid w:val="00264D9C"/>
    <w:rsid w:val="0027238B"/>
    <w:rsid w:val="002A1DE3"/>
    <w:rsid w:val="002B046A"/>
    <w:rsid w:val="002C5FA3"/>
    <w:rsid w:val="002F5EE2"/>
    <w:rsid w:val="002F786E"/>
    <w:rsid w:val="00305717"/>
    <w:rsid w:val="0031065E"/>
    <w:rsid w:val="00313735"/>
    <w:rsid w:val="0032242C"/>
    <w:rsid w:val="003234C1"/>
    <w:rsid w:val="00330A77"/>
    <w:rsid w:val="00330D15"/>
    <w:rsid w:val="00337C42"/>
    <w:rsid w:val="003432FC"/>
    <w:rsid w:val="003516C4"/>
    <w:rsid w:val="00354DAE"/>
    <w:rsid w:val="00356E85"/>
    <w:rsid w:val="00377D92"/>
    <w:rsid w:val="003812F2"/>
    <w:rsid w:val="00387A4A"/>
    <w:rsid w:val="0039337F"/>
    <w:rsid w:val="003935C7"/>
    <w:rsid w:val="003A06E0"/>
    <w:rsid w:val="003A289D"/>
    <w:rsid w:val="003B62C2"/>
    <w:rsid w:val="003D5409"/>
    <w:rsid w:val="003D57A8"/>
    <w:rsid w:val="003E783F"/>
    <w:rsid w:val="00403756"/>
    <w:rsid w:val="00405A01"/>
    <w:rsid w:val="0042465B"/>
    <w:rsid w:val="0044202B"/>
    <w:rsid w:val="0044654D"/>
    <w:rsid w:val="004477AB"/>
    <w:rsid w:val="004702B2"/>
    <w:rsid w:val="004747D4"/>
    <w:rsid w:val="00493ED4"/>
    <w:rsid w:val="0049474F"/>
    <w:rsid w:val="00495D02"/>
    <w:rsid w:val="004B14F6"/>
    <w:rsid w:val="004C6A29"/>
    <w:rsid w:val="004D24B5"/>
    <w:rsid w:val="004D3DE3"/>
    <w:rsid w:val="004E67EC"/>
    <w:rsid w:val="004F1C9E"/>
    <w:rsid w:val="0050245D"/>
    <w:rsid w:val="00530C3F"/>
    <w:rsid w:val="005316F4"/>
    <w:rsid w:val="005363AF"/>
    <w:rsid w:val="0054398F"/>
    <w:rsid w:val="00552818"/>
    <w:rsid w:val="005544BA"/>
    <w:rsid w:val="00556E7D"/>
    <w:rsid w:val="00563B60"/>
    <w:rsid w:val="00572382"/>
    <w:rsid w:val="005730DD"/>
    <w:rsid w:val="00597DF2"/>
    <w:rsid w:val="005A30C0"/>
    <w:rsid w:val="005A379A"/>
    <w:rsid w:val="005C6378"/>
    <w:rsid w:val="005D7169"/>
    <w:rsid w:val="005F024A"/>
    <w:rsid w:val="006107D2"/>
    <w:rsid w:val="006271CA"/>
    <w:rsid w:val="00632A2F"/>
    <w:rsid w:val="006357BC"/>
    <w:rsid w:val="00651521"/>
    <w:rsid w:val="00651E61"/>
    <w:rsid w:val="00653CC2"/>
    <w:rsid w:val="00683EC5"/>
    <w:rsid w:val="006968B7"/>
    <w:rsid w:val="006A12AA"/>
    <w:rsid w:val="006A1B5A"/>
    <w:rsid w:val="006B2BFD"/>
    <w:rsid w:val="006B33E1"/>
    <w:rsid w:val="006B7D1F"/>
    <w:rsid w:val="006D5F43"/>
    <w:rsid w:val="006F68A6"/>
    <w:rsid w:val="007001D5"/>
    <w:rsid w:val="00700427"/>
    <w:rsid w:val="00764DEE"/>
    <w:rsid w:val="0078730F"/>
    <w:rsid w:val="007A25A3"/>
    <w:rsid w:val="007C7B1A"/>
    <w:rsid w:val="007D317E"/>
    <w:rsid w:val="007D7B63"/>
    <w:rsid w:val="007E615B"/>
    <w:rsid w:val="00800C70"/>
    <w:rsid w:val="00817C25"/>
    <w:rsid w:val="0082650C"/>
    <w:rsid w:val="00831694"/>
    <w:rsid w:val="00833FC6"/>
    <w:rsid w:val="00853C04"/>
    <w:rsid w:val="00866EE2"/>
    <w:rsid w:val="00890DCF"/>
    <w:rsid w:val="0089557D"/>
    <w:rsid w:val="008A1398"/>
    <w:rsid w:val="008A6653"/>
    <w:rsid w:val="008B0CAD"/>
    <w:rsid w:val="008D1348"/>
    <w:rsid w:val="008E2BF6"/>
    <w:rsid w:val="008E3C1B"/>
    <w:rsid w:val="008E5B5F"/>
    <w:rsid w:val="00904A2F"/>
    <w:rsid w:val="009140F9"/>
    <w:rsid w:val="00917AF6"/>
    <w:rsid w:val="0092273D"/>
    <w:rsid w:val="0093530E"/>
    <w:rsid w:val="00950916"/>
    <w:rsid w:val="00960B2E"/>
    <w:rsid w:val="00970808"/>
    <w:rsid w:val="00975FED"/>
    <w:rsid w:val="00983140"/>
    <w:rsid w:val="009D2890"/>
    <w:rsid w:val="009D788B"/>
    <w:rsid w:val="009F03D0"/>
    <w:rsid w:val="009F1711"/>
    <w:rsid w:val="00A15BA0"/>
    <w:rsid w:val="00A216B9"/>
    <w:rsid w:val="00A22E9A"/>
    <w:rsid w:val="00A235A9"/>
    <w:rsid w:val="00A27140"/>
    <w:rsid w:val="00A33A40"/>
    <w:rsid w:val="00A37DBB"/>
    <w:rsid w:val="00A44DBE"/>
    <w:rsid w:val="00A72C0A"/>
    <w:rsid w:val="00A81BC7"/>
    <w:rsid w:val="00A85400"/>
    <w:rsid w:val="00A85608"/>
    <w:rsid w:val="00AA3D03"/>
    <w:rsid w:val="00AB2E0B"/>
    <w:rsid w:val="00AD6F1C"/>
    <w:rsid w:val="00AF08A8"/>
    <w:rsid w:val="00AF4457"/>
    <w:rsid w:val="00B00F4F"/>
    <w:rsid w:val="00B024C1"/>
    <w:rsid w:val="00B055FE"/>
    <w:rsid w:val="00B07A07"/>
    <w:rsid w:val="00B25F13"/>
    <w:rsid w:val="00B33B76"/>
    <w:rsid w:val="00B53BD2"/>
    <w:rsid w:val="00B54B18"/>
    <w:rsid w:val="00B707D2"/>
    <w:rsid w:val="00BC0A9F"/>
    <w:rsid w:val="00BC42E8"/>
    <w:rsid w:val="00BD6F23"/>
    <w:rsid w:val="00BF469E"/>
    <w:rsid w:val="00C07B5E"/>
    <w:rsid w:val="00C11640"/>
    <w:rsid w:val="00C12530"/>
    <w:rsid w:val="00C26F6B"/>
    <w:rsid w:val="00C27D62"/>
    <w:rsid w:val="00C5771E"/>
    <w:rsid w:val="00C73A01"/>
    <w:rsid w:val="00CA0D3E"/>
    <w:rsid w:val="00CA270B"/>
    <w:rsid w:val="00CA3DEF"/>
    <w:rsid w:val="00CB7565"/>
    <w:rsid w:val="00CC6176"/>
    <w:rsid w:val="00CD1BE1"/>
    <w:rsid w:val="00D15E64"/>
    <w:rsid w:val="00D16A3F"/>
    <w:rsid w:val="00D25D98"/>
    <w:rsid w:val="00D25E83"/>
    <w:rsid w:val="00D265AD"/>
    <w:rsid w:val="00D46686"/>
    <w:rsid w:val="00D51780"/>
    <w:rsid w:val="00D90C1C"/>
    <w:rsid w:val="00DA3682"/>
    <w:rsid w:val="00DC267E"/>
    <w:rsid w:val="00DC584D"/>
    <w:rsid w:val="00DE7B1C"/>
    <w:rsid w:val="00DE7D8B"/>
    <w:rsid w:val="00DF17A3"/>
    <w:rsid w:val="00DF43A3"/>
    <w:rsid w:val="00DF51FA"/>
    <w:rsid w:val="00E11BF3"/>
    <w:rsid w:val="00E21E51"/>
    <w:rsid w:val="00E33B2D"/>
    <w:rsid w:val="00E33EAD"/>
    <w:rsid w:val="00E4476B"/>
    <w:rsid w:val="00E47CE7"/>
    <w:rsid w:val="00E610D7"/>
    <w:rsid w:val="00E666BE"/>
    <w:rsid w:val="00E71D4C"/>
    <w:rsid w:val="00E86800"/>
    <w:rsid w:val="00E9386C"/>
    <w:rsid w:val="00EA35A6"/>
    <w:rsid w:val="00EA41E4"/>
    <w:rsid w:val="00EB044A"/>
    <w:rsid w:val="00EB7C0D"/>
    <w:rsid w:val="00ED4781"/>
    <w:rsid w:val="00EE44CB"/>
    <w:rsid w:val="00F02A69"/>
    <w:rsid w:val="00F03298"/>
    <w:rsid w:val="00F04961"/>
    <w:rsid w:val="00F04D54"/>
    <w:rsid w:val="00F053D7"/>
    <w:rsid w:val="00F12E0C"/>
    <w:rsid w:val="00F40F09"/>
    <w:rsid w:val="00F4385C"/>
    <w:rsid w:val="00F5799B"/>
    <w:rsid w:val="00F65F12"/>
    <w:rsid w:val="00F7418D"/>
    <w:rsid w:val="00F76E15"/>
    <w:rsid w:val="00F85BD2"/>
    <w:rsid w:val="00F93CA8"/>
    <w:rsid w:val="00F966F8"/>
    <w:rsid w:val="00FA13E6"/>
    <w:rsid w:val="00FA4278"/>
    <w:rsid w:val="00FA607D"/>
    <w:rsid w:val="00FA7879"/>
    <w:rsid w:val="00FB76B3"/>
    <w:rsid w:val="00FC1E3C"/>
    <w:rsid w:val="00FD3260"/>
    <w:rsid w:val="00FE6320"/>
    <w:rsid w:val="00FE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9" type="connector" idref="#_x0000_s1186"/>
        <o:r id="V:Rule10" type="connector" idref="#_x0000_s1187"/>
        <o:r id="V:Rule11" type="connector" idref="#_x0000_s1182"/>
        <o:r id="V:Rule12" type="connector" idref="#_x0000_s1185"/>
        <o:r id="V:Rule13" type="connector" idref="#_x0000_s1181"/>
        <o:r id="V:Rule14" type="connector" idref="#_x0000_s1180"/>
        <o:r id="V:Rule15" type="connector" idref="#_x0000_s1184"/>
        <o:r id="V:Rule16" type="connector" idref="#_x0000_s11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9A"/>
    <w:pPr>
      <w:suppressAutoHyphens/>
    </w:pPr>
    <w:rPr>
      <w:rFonts w:ascii="Times New Roman" w:eastAsia="Times New Roman" w:hAnsi="Times New Roman"/>
      <w:sz w:val="24"/>
      <w:szCs w:val="24"/>
      <w:lang w:val="lt-LT" w:eastAsia="ar-SA"/>
    </w:rPr>
  </w:style>
  <w:style w:type="paragraph" w:styleId="Heading1">
    <w:name w:val="heading 1"/>
    <w:basedOn w:val="Normal"/>
    <w:next w:val="Normal"/>
    <w:link w:val="Heading1Char"/>
    <w:uiPriority w:val="9"/>
    <w:qFormat/>
    <w:rsid w:val="001D60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22E9A"/>
    <w:pPr>
      <w:keepNext/>
      <w:jc w:val="center"/>
      <w:outlineLvl w:val="1"/>
    </w:pPr>
    <w:rPr>
      <w:rFonts w:ascii="TimesLT" w:hAnsi="TimesLT"/>
      <w:szCs w:val="20"/>
    </w:rPr>
  </w:style>
  <w:style w:type="paragraph" w:styleId="Heading3">
    <w:name w:val="heading 3"/>
    <w:basedOn w:val="Normal"/>
    <w:next w:val="Normal"/>
    <w:link w:val="Heading3Char"/>
    <w:uiPriority w:val="9"/>
    <w:unhideWhenUsed/>
    <w:qFormat/>
    <w:rsid w:val="001D60C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2E9A"/>
    <w:rPr>
      <w:rFonts w:ascii="TimesLT" w:eastAsia="Times New Roman" w:hAnsi="TimesLT" w:cs="Times New Roman"/>
      <w:sz w:val="24"/>
      <w:szCs w:val="20"/>
      <w:lang w:val="lt-LT" w:eastAsia="ar-SA"/>
    </w:rPr>
  </w:style>
  <w:style w:type="character" w:customStyle="1" w:styleId="Inaosramenys">
    <w:name w:val="Išnašos rašmenys"/>
    <w:basedOn w:val="DefaultParagraphFont"/>
    <w:rsid w:val="00A22E9A"/>
    <w:rPr>
      <w:vertAlign w:val="superscript"/>
    </w:rPr>
  </w:style>
  <w:style w:type="paragraph" w:styleId="BodyTextIndent">
    <w:name w:val="Body Text Indent"/>
    <w:basedOn w:val="Normal"/>
    <w:link w:val="BodyTextIndentChar"/>
    <w:rsid w:val="00A22E9A"/>
    <w:pPr>
      <w:ind w:firstLine="360"/>
      <w:jc w:val="both"/>
    </w:pPr>
  </w:style>
  <w:style w:type="character" w:customStyle="1" w:styleId="BodyTextIndentChar">
    <w:name w:val="Body Text Indent Char"/>
    <w:basedOn w:val="DefaultParagraphFont"/>
    <w:link w:val="BodyTextIndent"/>
    <w:rsid w:val="00A22E9A"/>
    <w:rPr>
      <w:rFonts w:ascii="Times New Roman" w:eastAsia="Times New Roman" w:hAnsi="Times New Roman" w:cs="Times New Roman"/>
      <w:sz w:val="24"/>
      <w:szCs w:val="24"/>
      <w:lang w:val="lt-LT" w:eastAsia="ar-SA"/>
    </w:rPr>
  </w:style>
  <w:style w:type="paragraph" w:styleId="BodyText2">
    <w:name w:val="Body Text 2"/>
    <w:basedOn w:val="Normal"/>
    <w:link w:val="BodyText2Char"/>
    <w:rsid w:val="00A22E9A"/>
    <w:pPr>
      <w:jc w:val="center"/>
    </w:pPr>
    <w:rPr>
      <w:b/>
      <w:bCs/>
    </w:rPr>
  </w:style>
  <w:style w:type="character" w:customStyle="1" w:styleId="BodyText2Char">
    <w:name w:val="Body Text 2 Char"/>
    <w:basedOn w:val="DefaultParagraphFont"/>
    <w:link w:val="BodyText2"/>
    <w:rsid w:val="00A22E9A"/>
    <w:rPr>
      <w:rFonts w:ascii="Times New Roman" w:eastAsia="Times New Roman" w:hAnsi="Times New Roman" w:cs="Times New Roman"/>
      <w:b/>
      <w:bCs/>
      <w:sz w:val="24"/>
      <w:szCs w:val="24"/>
      <w:lang w:val="lt-LT" w:eastAsia="ar-SA"/>
    </w:rPr>
  </w:style>
  <w:style w:type="paragraph" w:styleId="FootnoteText">
    <w:name w:val="footnote text"/>
    <w:basedOn w:val="Normal"/>
    <w:link w:val="FootnoteTextChar"/>
    <w:rsid w:val="00A22E9A"/>
    <w:rPr>
      <w:sz w:val="20"/>
      <w:szCs w:val="20"/>
    </w:rPr>
  </w:style>
  <w:style w:type="character" w:customStyle="1" w:styleId="FootnoteTextChar">
    <w:name w:val="Footnote Text Char"/>
    <w:basedOn w:val="DefaultParagraphFont"/>
    <w:link w:val="FootnoteText"/>
    <w:rsid w:val="00A22E9A"/>
    <w:rPr>
      <w:rFonts w:ascii="Times New Roman" w:eastAsia="Times New Roman" w:hAnsi="Times New Roman" w:cs="Times New Roman"/>
      <w:sz w:val="20"/>
      <w:szCs w:val="20"/>
      <w:lang w:val="lt-LT" w:eastAsia="ar-SA"/>
    </w:rPr>
  </w:style>
  <w:style w:type="paragraph" w:styleId="BalloonText">
    <w:name w:val="Balloon Text"/>
    <w:basedOn w:val="Normal"/>
    <w:link w:val="BalloonTextChar"/>
    <w:uiPriority w:val="99"/>
    <w:semiHidden/>
    <w:unhideWhenUsed/>
    <w:rsid w:val="004F1C9E"/>
    <w:rPr>
      <w:rFonts w:ascii="Tahoma" w:hAnsi="Tahoma" w:cs="Tahoma"/>
      <w:sz w:val="16"/>
      <w:szCs w:val="16"/>
    </w:rPr>
  </w:style>
  <w:style w:type="character" w:customStyle="1" w:styleId="BalloonTextChar">
    <w:name w:val="Balloon Text Char"/>
    <w:basedOn w:val="DefaultParagraphFont"/>
    <w:link w:val="BalloonText"/>
    <w:uiPriority w:val="99"/>
    <w:semiHidden/>
    <w:rsid w:val="004F1C9E"/>
    <w:rPr>
      <w:rFonts w:ascii="Tahoma" w:eastAsia="Times New Roman" w:hAnsi="Tahoma" w:cs="Tahoma"/>
      <w:sz w:val="16"/>
      <w:szCs w:val="16"/>
      <w:lang w:val="lt-LT" w:eastAsia="ar-SA"/>
    </w:rPr>
  </w:style>
  <w:style w:type="character" w:styleId="Strong">
    <w:name w:val="Strong"/>
    <w:basedOn w:val="DefaultParagraphFont"/>
    <w:uiPriority w:val="22"/>
    <w:qFormat/>
    <w:rsid w:val="00330A77"/>
    <w:rPr>
      <w:b/>
      <w:bCs/>
    </w:rPr>
  </w:style>
  <w:style w:type="character" w:styleId="Hyperlink">
    <w:name w:val="Hyperlink"/>
    <w:basedOn w:val="DefaultParagraphFont"/>
    <w:uiPriority w:val="99"/>
    <w:unhideWhenUsed/>
    <w:rsid w:val="00330A77"/>
    <w:rPr>
      <w:color w:val="0000FF"/>
      <w:u w:val="single"/>
    </w:rPr>
  </w:style>
  <w:style w:type="character" w:customStyle="1" w:styleId="updated-short-citation">
    <w:name w:val="updated-short-citation"/>
    <w:basedOn w:val="DefaultParagraphFont"/>
    <w:rsid w:val="00330A77"/>
  </w:style>
  <w:style w:type="character" w:customStyle="1" w:styleId="hps">
    <w:name w:val="hps"/>
    <w:basedOn w:val="DefaultParagraphFont"/>
    <w:rsid w:val="00330A77"/>
  </w:style>
  <w:style w:type="character" w:styleId="FootnoteReference">
    <w:name w:val="footnote reference"/>
    <w:basedOn w:val="DefaultParagraphFont"/>
    <w:uiPriority w:val="99"/>
    <w:semiHidden/>
    <w:unhideWhenUsed/>
    <w:rsid w:val="00330A77"/>
    <w:rPr>
      <w:vertAlign w:val="superscript"/>
    </w:rPr>
  </w:style>
  <w:style w:type="character" w:customStyle="1" w:styleId="EndnoteTextChar">
    <w:name w:val="Endnote Text Char"/>
    <w:basedOn w:val="DefaultParagraphFont"/>
    <w:link w:val="EndnoteText"/>
    <w:uiPriority w:val="99"/>
    <w:semiHidden/>
    <w:rsid w:val="00330A77"/>
    <w:rPr>
      <w:rFonts w:ascii="Times New Roman" w:eastAsia="Times New Roman" w:hAnsi="Times New Roman"/>
      <w:noProof/>
      <w:lang w:val="lt-LT" w:eastAsia="ar-SA"/>
    </w:rPr>
  </w:style>
  <w:style w:type="paragraph" w:styleId="EndnoteText">
    <w:name w:val="endnote text"/>
    <w:basedOn w:val="Normal"/>
    <w:link w:val="EndnoteTextChar"/>
    <w:uiPriority w:val="99"/>
    <w:semiHidden/>
    <w:unhideWhenUsed/>
    <w:rsid w:val="00330A77"/>
    <w:rPr>
      <w:noProof/>
      <w:sz w:val="20"/>
      <w:szCs w:val="20"/>
    </w:rPr>
  </w:style>
  <w:style w:type="character" w:customStyle="1" w:styleId="HeaderChar">
    <w:name w:val="Header Char"/>
    <w:basedOn w:val="DefaultParagraphFont"/>
    <w:link w:val="Header"/>
    <w:uiPriority w:val="99"/>
    <w:semiHidden/>
    <w:rsid w:val="00330A77"/>
    <w:rPr>
      <w:rFonts w:ascii="Times New Roman" w:eastAsia="Times New Roman" w:hAnsi="Times New Roman"/>
      <w:noProof/>
      <w:sz w:val="24"/>
      <w:szCs w:val="24"/>
      <w:lang w:val="lt-LT" w:eastAsia="ar-SA"/>
    </w:rPr>
  </w:style>
  <w:style w:type="paragraph" w:styleId="Header">
    <w:name w:val="header"/>
    <w:basedOn w:val="Normal"/>
    <w:link w:val="HeaderChar"/>
    <w:uiPriority w:val="99"/>
    <w:semiHidden/>
    <w:unhideWhenUsed/>
    <w:rsid w:val="00330A77"/>
    <w:pPr>
      <w:tabs>
        <w:tab w:val="center" w:pos="4680"/>
        <w:tab w:val="right" w:pos="9360"/>
      </w:tabs>
    </w:pPr>
    <w:rPr>
      <w:noProof/>
    </w:rPr>
  </w:style>
  <w:style w:type="paragraph" w:styleId="Footer">
    <w:name w:val="footer"/>
    <w:basedOn w:val="Normal"/>
    <w:link w:val="FooterChar"/>
    <w:uiPriority w:val="99"/>
    <w:unhideWhenUsed/>
    <w:rsid w:val="00330A77"/>
    <w:pPr>
      <w:tabs>
        <w:tab w:val="center" w:pos="4680"/>
        <w:tab w:val="right" w:pos="9360"/>
      </w:tabs>
    </w:pPr>
    <w:rPr>
      <w:noProof/>
    </w:rPr>
  </w:style>
  <w:style w:type="character" w:customStyle="1" w:styleId="FooterChar">
    <w:name w:val="Footer Char"/>
    <w:basedOn w:val="DefaultParagraphFont"/>
    <w:link w:val="Footer"/>
    <w:uiPriority w:val="99"/>
    <w:rsid w:val="00330A77"/>
    <w:rPr>
      <w:rFonts w:ascii="Times New Roman" w:eastAsia="Times New Roman" w:hAnsi="Times New Roman"/>
      <w:noProof/>
      <w:sz w:val="24"/>
      <w:szCs w:val="24"/>
      <w:lang w:val="lt-LT" w:eastAsia="ar-SA"/>
    </w:rPr>
  </w:style>
  <w:style w:type="paragraph" w:customStyle="1" w:styleId="ZF">
    <w:name w:val="ZF"/>
    <w:rsid w:val="00330A77"/>
    <w:pPr>
      <w:tabs>
        <w:tab w:val="left" w:pos="-720"/>
      </w:tabs>
      <w:suppressAutoHyphens/>
      <w:spacing w:line="220" w:lineRule="exact"/>
    </w:pPr>
    <w:rPr>
      <w:rFonts w:ascii="Arial" w:eastAsia="Times New Roman" w:hAnsi="Arial"/>
      <w:sz w:val="22"/>
    </w:rPr>
  </w:style>
  <w:style w:type="character" w:customStyle="1" w:styleId="Header1">
    <w:name w:val="Header1"/>
    <w:basedOn w:val="DefaultParagraphFont"/>
    <w:rsid w:val="00330A77"/>
  </w:style>
  <w:style w:type="paragraph" w:styleId="NormalWeb">
    <w:name w:val="Normal (Web)"/>
    <w:basedOn w:val="Normal"/>
    <w:uiPriority w:val="99"/>
    <w:unhideWhenUsed/>
    <w:rsid w:val="00330A77"/>
    <w:pPr>
      <w:suppressAutoHyphens w:val="0"/>
      <w:spacing w:before="100" w:beforeAutospacing="1" w:after="100" w:afterAutospacing="1"/>
    </w:pPr>
    <w:rPr>
      <w:lang w:val="en-US" w:eastAsia="en-US"/>
    </w:rPr>
  </w:style>
  <w:style w:type="character" w:customStyle="1" w:styleId="yshortcuts">
    <w:name w:val="yshortcuts"/>
    <w:basedOn w:val="DefaultParagraphFont"/>
    <w:rsid w:val="00330A77"/>
  </w:style>
  <w:style w:type="paragraph" w:styleId="ListParagraph">
    <w:name w:val="List Paragraph"/>
    <w:basedOn w:val="Normal"/>
    <w:uiPriority w:val="34"/>
    <w:qFormat/>
    <w:rsid w:val="00330A77"/>
    <w:pPr>
      <w:suppressAutoHyphens w:val="0"/>
      <w:spacing w:after="200" w:line="276" w:lineRule="auto"/>
      <w:ind w:left="720"/>
      <w:contextualSpacing/>
    </w:pPr>
    <w:rPr>
      <w:rFonts w:ascii="Calibri" w:eastAsia="Calibri" w:hAnsi="Calibri"/>
      <w:noProof/>
      <w:sz w:val="22"/>
      <w:szCs w:val="22"/>
      <w:lang w:eastAsia="en-US"/>
    </w:rPr>
  </w:style>
  <w:style w:type="paragraph" w:styleId="Caption">
    <w:name w:val="caption"/>
    <w:basedOn w:val="Normal"/>
    <w:next w:val="Normal"/>
    <w:uiPriority w:val="35"/>
    <w:qFormat/>
    <w:rsid w:val="00330A77"/>
    <w:rPr>
      <w:b/>
      <w:bCs/>
      <w:noProof/>
      <w:sz w:val="20"/>
      <w:szCs w:val="20"/>
    </w:rPr>
  </w:style>
  <w:style w:type="paragraph" w:styleId="BodyText3">
    <w:name w:val="Body Text 3"/>
    <w:basedOn w:val="Normal"/>
    <w:link w:val="BodyText3Char"/>
    <w:uiPriority w:val="99"/>
    <w:unhideWhenUsed/>
    <w:rsid w:val="00330A77"/>
    <w:pPr>
      <w:spacing w:after="120"/>
    </w:pPr>
    <w:rPr>
      <w:noProof/>
      <w:sz w:val="16"/>
      <w:szCs w:val="16"/>
    </w:rPr>
  </w:style>
  <w:style w:type="character" w:customStyle="1" w:styleId="BodyText3Char">
    <w:name w:val="Body Text 3 Char"/>
    <w:basedOn w:val="DefaultParagraphFont"/>
    <w:link w:val="BodyText3"/>
    <w:uiPriority w:val="99"/>
    <w:rsid w:val="00330A77"/>
    <w:rPr>
      <w:rFonts w:ascii="Times New Roman" w:eastAsia="Times New Roman" w:hAnsi="Times New Roman"/>
      <w:noProof/>
      <w:sz w:val="16"/>
      <w:szCs w:val="16"/>
      <w:lang w:val="lt-LT" w:eastAsia="ar-SA"/>
    </w:rPr>
  </w:style>
  <w:style w:type="character" w:styleId="CommentReference">
    <w:name w:val="annotation reference"/>
    <w:basedOn w:val="DefaultParagraphFont"/>
    <w:semiHidden/>
    <w:rsid w:val="00330A77"/>
    <w:rPr>
      <w:sz w:val="16"/>
      <w:szCs w:val="16"/>
    </w:rPr>
  </w:style>
  <w:style w:type="paragraph" w:styleId="CommentText">
    <w:name w:val="annotation text"/>
    <w:basedOn w:val="Normal"/>
    <w:link w:val="CommentTextChar"/>
    <w:semiHidden/>
    <w:rsid w:val="00330A77"/>
    <w:rPr>
      <w:noProof/>
      <w:sz w:val="20"/>
      <w:szCs w:val="20"/>
    </w:rPr>
  </w:style>
  <w:style w:type="character" w:customStyle="1" w:styleId="CommentTextChar">
    <w:name w:val="Comment Text Char"/>
    <w:basedOn w:val="DefaultParagraphFont"/>
    <w:link w:val="CommentText"/>
    <w:semiHidden/>
    <w:rsid w:val="00330A77"/>
    <w:rPr>
      <w:rFonts w:ascii="Times New Roman" w:eastAsia="Times New Roman" w:hAnsi="Times New Roman"/>
      <w:noProof/>
      <w:lang w:val="lt-LT" w:eastAsia="ar-SA"/>
    </w:rPr>
  </w:style>
  <w:style w:type="character" w:customStyle="1" w:styleId="CommentSubjectChar">
    <w:name w:val="Comment Subject Char"/>
    <w:basedOn w:val="CommentTextChar"/>
    <w:link w:val="CommentSubject"/>
    <w:semiHidden/>
    <w:rsid w:val="00330A77"/>
    <w:rPr>
      <w:b/>
      <w:bCs/>
    </w:rPr>
  </w:style>
  <w:style w:type="paragraph" w:styleId="CommentSubject">
    <w:name w:val="annotation subject"/>
    <w:basedOn w:val="CommentText"/>
    <w:next w:val="CommentText"/>
    <w:link w:val="CommentSubjectChar"/>
    <w:semiHidden/>
    <w:rsid w:val="00330A77"/>
    <w:rPr>
      <w:b/>
      <w:bCs/>
    </w:rPr>
  </w:style>
  <w:style w:type="paragraph" w:styleId="Revision">
    <w:name w:val="Revision"/>
    <w:hidden/>
    <w:uiPriority w:val="99"/>
    <w:semiHidden/>
    <w:rsid w:val="00F85BD2"/>
    <w:rPr>
      <w:rFonts w:ascii="Times New Roman" w:eastAsia="Times New Roman" w:hAnsi="Times New Roman"/>
      <w:sz w:val="24"/>
      <w:szCs w:val="24"/>
      <w:lang w:val="lt-LT" w:eastAsia="ar-SA"/>
    </w:rPr>
  </w:style>
  <w:style w:type="character" w:customStyle="1" w:styleId="Heading1Char">
    <w:name w:val="Heading 1 Char"/>
    <w:basedOn w:val="DefaultParagraphFont"/>
    <w:link w:val="Heading1"/>
    <w:uiPriority w:val="9"/>
    <w:rsid w:val="001D60C8"/>
    <w:rPr>
      <w:rFonts w:ascii="Cambria" w:eastAsia="Times New Roman" w:hAnsi="Cambria" w:cs="Times New Roman"/>
      <w:b/>
      <w:bCs/>
      <w:kern w:val="32"/>
      <w:sz w:val="32"/>
      <w:szCs w:val="32"/>
      <w:lang w:val="lt-LT" w:eastAsia="ar-SA"/>
    </w:rPr>
  </w:style>
  <w:style w:type="character" w:customStyle="1" w:styleId="Heading3Char">
    <w:name w:val="Heading 3 Char"/>
    <w:basedOn w:val="DefaultParagraphFont"/>
    <w:link w:val="Heading3"/>
    <w:uiPriority w:val="9"/>
    <w:rsid w:val="001D60C8"/>
    <w:rPr>
      <w:rFonts w:ascii="Cambria" w:eastAsia="Times New Roman" w:hAnsi="Cambria" w:cs="Times New Roman"/>
      <w:b/>
      <w:bCs/>
      <w:sz w:val="26"/>
      <w:szCs w:val="26"/>
      <w:lang w:val="lt-LT" w:eastAsia="ar-SA"/>
    </w:rPr>
  </w:style>
  <w:style w:type="character" w:styleId="FollowedHyperlink">
    <w:name w:val="FollowedHyperlink"/>
    <w:basedOn w:val="DefaultParagraphFont"/>
    <w:uiPriority w:val="99"/>
    <w:semiHidden/>
    <w:unhideWhenUsed/>
    <w:rsid w:val="00036CB5"/>
    <w:rPr>
      <w:color w:val="800080"/>
      <w:u w:val="single"/>
    </w:rPr>
  </w:style>
  <w:style w:type="character" w:customStyle="1" w:styleId="shorttext">
    <w:name w:val="short_text"/>
    <w:basedOn w:val="DefaultParagraphFont"/>
    <w:rsid w:val="00F12E0C"/>
  </w:style>
  <w:style w:type="paragraph" w:styleId="TOCHeading">
    <w:name w:val="TOC Heading"/>
    <w:basedOn w:val="Heading1"/>
    <w:next w:val="Normal"/>
    <w:uiPriority w:val="39"/>
    <w:semiHidden/>
    <w:unhideWhenUsed/>
    <w:qFormat/>
    <w:rsid w:val="00D15E64"/>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D15E64"/>
    <w:pPr>
      <w:tabs>
        <w:tab w:val="left" w:pos="426"/>
        <w:tab w:val="right" w:leader="dot" w:pos="9962"/>
      </w:tabs>
      <w:spacing w:after="100"/>
    </w:pPr>
  </w:style>
  <w:style w:type="paragraph" w:styleId="TOC2">
    <w:name w:val="toc 2"/>
    <w:basedOn w:val="Normal"/>
    <w:next w:val="Normal"/>
    <w:autoRedefine/>
    <w:uiPriority w:val="39"/>
    <w:unhideWhenUsed/>
    <w:rsid w:val="00D15E64"/>
    <w:pPr>
      <w:spacing w:after="100"/>
      <w:ind w:left="240"/>
    </w:pPr>
  </w:style>
  <w:style w:type="paragraph" w:styleId="TOC3">
    <w:name w:val="toc 3"/>
    <w:basedOn w:val="Normal"/>
    <w:next w:val="Normal"/>
    <w:autoRedefine/>
    <w:uiPriority w:val="39"/>
    <w:unhideWhenUsed/>
    <w:rsid w:val="00D15E64"/>
    <w:pPr>
      <w:spacing w:after="100"/>
      <w:ind w:left="480"/>
    </w:pPr>
  </w:style>
  <w:style w:type="character" w:customStyle="1" w:styleId="medium-font">
    <w:name w:val="medium-font"/>
    <w:basedOn w:val="DefaultParagraphFont"/>
    <w:rsid w:val="002F5EE2"/>
  </w:style>
</w:styles>
</file>

<file path=word/webSettings.xml><?xml version="1.0" encoding="utf-8"?>
<w:webSettings xmlns:r="http://schemas.openxmlformats.org/officeDocument/2006/relationships" xmlns:w="http://schemas.openxmlformats.org/wordprocessingml/2006/main">
  <w:divs>
    <w:div w:id="14423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ec.europa.eu/contracts_grants/index_en.htm" TargetMode="External"/><Relationship Id="rId26" Type="http://schemas.openxmlformats.org/officeDocument/2006/relationships/hyperlink" Target="http://www3.lrs.lt/pls/inter2/dokpaieska.showdoc_l?p_id=106104" TargetMode="External"/><Relationship Id="rId3" Type="http://schemas.openxmlformats.org/officeDocument/2006/relationships/styles" Target="styles.xml"/><Relationship Id="rId21" Type="http://schemas.openxmlformats.org/officeDocument/2006/relationships/hyperlink" Target="http://www.lja.lt/naujas/egames/vemp_turnyrai/bites_verslo_2004/reklama/samprata%20ir%20etika.doc"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easa-alliance.org/About-EASA/Who-What-Why-/page.aspx/110" TargetMode="External"/><Relationship Id="rId25" Type="http://schemas.openxmlformats.org/officeDocument/2006/relationships/hyperlink" Target="http://www.reklamosbiuras.lt/lt.php"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standards.com.au/" TargetMode="External"/><Relationship Id="rId20" Type="http://schemas.openxmlformats.org/officeDocument/2006/relationships/hyperlink" Target="http://www.codescentre.com/index.php/about-you/regulator" TargetMode="External"/><Relationship Id="rId29" Type="http://schemas.openxmlformats.org/officeDocument/2006/relationships/hyperlink" Target="http://www.clearcas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bioetika.sam.lt/index.php?1833573270" TargetMode="External"/><Relationship Id="rId32" Type="http://schemas.openxmlformats.org/officeDocument/2006/relationships/hyperlink" Target="http://www.vvtat.lt/index.php?4132262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bernardinai.lt/straipsnis/2011-04-12-savaites-pokalbis-marius-girzadas-socialiai-atsakingas-verslas-zengia-su-teisinga-reklama/61101" TargetMode="External"/><Relationship Id="rId28" Type="http://schemas.openxmlformats.org/officeDocument/2006/relationships/hyperlink" Target="http://www.aef.com/on_campus/classroom/speaker_pres/data/6000"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archyvas.vz.lt/news.php?id=10238628" TargetMode="External"/><Relationship Id="rId31" Type="http://schemas.openxmlformats.org/officeDocument/2006/relationships/hyperlink" Target="http://www.labdara-parama.lt/?page=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labdara-parama.lt/?page=4" TargetMode="External"/><Relationship Id="rId22" Type="http://schemas.openxmlformats.org/officeDocument/2006/relationships/hyperlink" Target="http://www.komaa.lt/index.php?sub=1" TargetMode="External"/><Relationship Id="rId27" Type="http://schemas.openxmlformats.org/officeDocument/2006/relationships/hyperlink" Target="http://www.nisc.lt/lt/survey.php" TargetMode="External"/><Relationship Id="rId30" Type="http://schemas.openxmlformats.org/officeDocument/2006/relationships/hyperlink" Target="http://www.asa.org.uk/" TargetMode="External"/><Relationship Id="rId35"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5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2.2012578616352252E-2"/>
          <c:y val="0.17586206896551718"/>
          <c:w val="0.6823899371069182"/>
          <c:h val="0.58965517241379684"/>
        </c:manualLayout>
      </c:layout>
      <c:bar3DChart>
        <c:barDir val="col"/>
        <c:grouping val="clustered"/>
        <c:ser>
          <c:idx val="0"/>
          <c:order val="0"/>
          <c:tx>
            <c:strRef>
              <c:f>Sheet1!$A$2</c:f>
              <c:strCache>
                <c:ptCount val="1"/>
                <c:pt idx="0">
                  <c:v>Taip</c:v>
                </c:pt>
              </c:strCache>
            </c:strRef>
          </c:tx>
          <c:spPr>
            <a:solidFill>
              <a:srgbClr val="FF0000"/>
            </a:solidFill>
            <a:ln w="12687">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Sheet1!$B$2:$I$2</c:f>
              <c:numCache>
                <c:formatCode>General</c:formatCode>
                <c:ptCount val="8"/>
                <c:pt idx="0">
                  <c:v>6</c:v>
                </c:pt>
                <c:pt idx="1">
                  <c:v>2</c:v>
                </c:pt>
                <c:pt idx="2">
                  <c:v>2</c:v>
                </c:pt>
                <c:pt idx="3">
                  <c:v>3</c:v>
                </c:pt>
                <c:pt idx="4">
                  <c:v>0</c:v>
                </c:pt>
                <c:pt idx="5">
                  <c:v>2</c:v>
                </c:pt>
                <c:pt idx="6">
                  <c:v>0</c:v>
                </c:pt>
                <c:pt idx="7">
                  <c:v>1</c:v>
                </c:pt>
              </c:numCache>
            </c:numRef>
          </c:val>
        </c:ser>
        <c:ser>
          <c:idx val="1"/>
          <c:order val="1"/>
          <c:tx>
            <c:strRef>
              <c:f>Sheet1!$A$3</c:f>
              <c:strCache>
                <c:ptCount val="1"/>
                <c:pt idx="0">
                  <c:v>Ne</c:v>
                </c:pt>
              </c:strCache>
            </c:strRef>
          </c:tx>
          <c:spPr>
            <a:solidFill>
              <a:srgbClr val="00FF00"/>
            </a:solidFill>
            <a:ln w="12687">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Sheet1!$B$3:$I$3</c:f>
              <c:numCache>
                <c:formatCode>General</c:formatCode>
                <c:ptCount val="8"/>
                <c:pt idx="0">
                  <c:v>0</c:v>
                </c:pt>
                <c:pt idx="1">
                  <c:v>3</c:v>
                </c:pt>
                <c:pt idx="2">
                  <c:v>3</c:v>
                </c:pt>
                <c:pt idx="3">
                  <c:v>2</c:v>
                </c:pt>
                <c:pt idx="4">
                  <c:v>2</c:v>
                </c:pt>
                <c:pt idx="5">
                  <c:v>3</c:v>
                </c:pt>
                <c:pt idx="6">
                  <c:v>3</c:v>
                </c:pt>
                <c:pt idx="7">
                  <c:v>3</c:v>
                </c:pt>
              </c:numCache>
            </c:numRef>
          </c:val>
        </c:ser>
        <c:ser>
          <c:idx val="2"/>
          <c:order val="2"/>
          <c:tx>
            <c:strRef>
              <c:f>Sheet1!$A$4</c:f>
              <c:strCache>
                <c:ptCount val="1"/>
                <c:pt idx="0">
                  <c:v>Galbūt, bet negalėčiau tiksliai įvardinti</c:v>
                </c:pt>
              </c:strCache>
            </c:strRef>
          </c:tx>
          <c:spPr>
            <a:solidFill>
              <a:srgbClr val="FFFF00"/>
            </a:solidFill>
            <a:ln w="12687">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Sheet1!$B$4:$I$4</c:f>
              <c:numCache>
                <c:formatCode>General</c:formatCode>
                <c:ptCount val="8"/>
                <c:pt idx="0">
                  <c:v>0</c:v>
                </c:pt>
                <c:pt idx="1">
                  <c:v>1</c:v>
                </c:pt>
                <c:pt idx="2">
                  <c:v>1</c:v>
                </c:pt>
                <c:pt idx="3">
                  <c:v>1</c:v>
                </c:pt>
                <c:pt idx="4">
                  <c:v>4</c:v>
                </c:pt>
                <c:pt idx="5">
                  <c:v>1</c:v>
                </c:pt>
                <c:pt idx="6">
                  <c:v>3</c:v>
                </c:pt>
                <c:pt idx="7">
                  <c:v>2</c:v>
                </c:pt>
              </c:numCache>
            </c:numRef>
          </c:val>
        </c:ser>
        <c:gapDepth val="0"/>
        <c:shape val="box"/>
        <c:axId val="81366400"/>
        <c:axId val="86546304"/>
        <c:axId val="0"/>
      </c:bar3DChart>
      <c:catAx>
        <c:axId val="81366400"/>
        <c:scaling>
          <c:orientation val="minMax"/>
        </c:scaling>
        <c:axPos val="b"/>
        <c:numFmt formatCode="General" sourceLinked="1"/>
        <c:tickLblPos val="low"/>
        <c:spPr>
          <a:ln w="3172">
            <a:solidFill>
              <a:srgbClr val="000000"/>
            </a:solidFill>
            <a:prstDash val="solid"/>
          </a:ln>
        </c:spPr>
        <c:txPr>
          <a:bodyPr rot="-5400000" vert="horz"/>
          <a:lstStyle/>
          <a:p>
            <a:pPr>
              <a:defRPr sz="799" b="1" i="0" u="none" strike="noStrike" baseline="0">
                <a:solidFill>
                  <a:srgbClr val="000000"/>
                </a:solidFill>
                <a:latin typeface="Calibri"/>
                <a:ea typeface="Calibri"/>
                <a:cs typeface="Calibri"/>
              </a:defRPr>
            </a:pPr>
            <a:endParaRPr lang="en-US"/>
          </a:p>
        </c:txPr>
        <c:crossAx val="86546304"/>
        <c:crosses val="autoZero"/>
        <c:auto val="1"/>
        <c:lblAlgn val="ctr"/>
        <c:lblOffset val="100"/>
        <c:tickLblSkip val="1"/>
        <c:tickMarkSkip val="1"/>
      </c:catAx>
      <c:valAx>
        <c:axId val="86546304"/>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en-US"/>
          </a:p>
        </c:txPr>
        <c:crossAx val="81366400"/>
        <c:crosses val="autoZero"/>
        <c:crossBetween val="between"/>
      </c:valAx>
      <c:spPr>
        <a:noFill/>
        <a:ln w="25374">
          <a:noFill/>
        </a:ln>
      </c:spPr>
    </c:plotArea>
    <c:legend>
      <c:legendPos val="r"/>
      <c:layout>
        <c:manualLayout>
          <c:xMode val="edge"/>
          <c:yMode val="edge"/>
          <c:x val="0.71383647798742134"/>
          <c:y val="0.33103448275862224"/>
          <c:w val="0.27830188679245493"/>
          <c:h val="0.3862068965517243"/>
        </c:manualLayout>
      </c:layout>
      <c:spPr>
        <a:noFill/>
        <a:ln w="3172">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199"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1948881789137379E-2"/>
          <c:y val="0.23872679045092923"/>
          <c:w val="0.66932907348243265"/>
          <c:h val="0.46684350132626135"/>
        </c:manualLayout>
      </c:layout>
      <c:bar3DChart>
        <c:barDir val="col"/>
        <c:grouping val="clustered"/>
        <c:ser>
          <c:idx val="0"/>
          <c:order val="0"/>
          <c:tx>
            <c:strRef>
              <c:f>Sheet1!$A$2</c:f>
              <c:strCache>
                <c:ptCount val="1"/>
                <c:pt idx="0">
                  <c:v>Taip</c:v>
                </c:pt>
              </c:strCache>
            </c:strRef>
          </c:tx>
          <c:spPr>
            <a:solidFill>
              <a:srgbClr val="FF00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Sheet1!$B$2:$I$2</c:f>
              <c:numCache>
                <c:formatCode>General</c:formatCode>
                <c:ptCount val="8"/>
                <c:pt idx="0">
                  <c:v>1</c:v>
                </c:pt>
                <c:pt idx="1">
                  <c:v>0</c:v>
                </c:pt>
                <c:pt idx="2">
                  <c:v>2</c:v>
                </c:pt>
                <c:pt idx="3">
                  <c:v>2</c:v>
                </c:pt>
                <c:pt idx="4">
                  <c:v>0</c:v>
                </c:pt>
                <c:pt idx="5">
                  <c:v>0</c:v>
                </c:pt>
                <c:pt idx="6">
                  <c:v>0</c:v>
                </c:pt>
                <c:pt idx="7">
                  <c:v>0</c:v>
                </c:pt>
              </c:numCache>
            </c:numRef>
          </c:val>
        </c:ser>
        <c:ser>
          <c:idx val="1"/>
          <c:order val="1"/>
          <c:tx>
            <c:strRef>
              <c:f>Sheet1!$A$3</c:f>
              <c:strCache>
                <c:ptCount val="1"/>
                <c:pt idx="0">
                  <c:v>Ne</c:v>
                </c:pt>
              </c:strCache>
            </c:strRef>
          </c:tx>
          <c:spPr>
            <a:solidFill>
              <a:srgbClr val="00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Sheet1!$B$3:$I$3</c:f>
              <c:numCache>
                <c:formatCode>General</c:formatCode>
                <c:ptCount val="8"/>
                <c:pt idx="0">
                  <c:v>1</c:v>
                </c:pt>
                <c:pt idx="1">
                  <c:v>6</c:v>
                </c:pt>
                <c:pt idx="2">
                  <c:v>3</c:v>
                </c:pt>
                <c:pt idx="3">
                  <c:v>1</c:v>
                </c:pt>
                <c:pt idx="4">
                  <c:v>3</c:v>
                </c:pt>
                <c:pt idx="5">
                  <c:v>4</c:v>
                </c:pt>
                <c:pt idx="6">
                  <c:v>5</c:v>
                </c:pt>
                <c:pt idx="7">
                  <c:v>4</c:v>
                </c:pt>
              </c:numCache>
            </c:numRef>
          </c:val>
        </c:ser>
        <c:ser>
          <c:idx val="2"/>
          <c:order val="2"/>
          <c:tx>
            <c:strRef>
              <c:f>Sheet1!$A$4</c:f>
              <c:strCache>
                <c:ptCount val="1"/>
                <c:pt idx="0">
                  <c:v>Tai neatrodo didelis pažeidimas, gal užtektų įspėjimo</c:v>
                </c:pt>
              </c:strCache>
            </c:strRef>
          </c:tx>
          <c:spPr>
            <a:solidFill>
              <a:srgbClr val="FF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Sheet1!$B$4:$I$4</c:f>
              <c:numCache>
                <c:formatCode>General</c:formatCode>
                <c:ptCount val="8"/>
                <c:pt idx="0">
                  <c:v>4</c:v>
                </c:pt>
                <c:pt idx="1">
                  <c:v>0</c:v>
                </c:pt>
                <c:pt idx="2">
                  <c:v>1</c:v>
                </c:pt>
                <c:pt idx="3">
                  <c:v>3</c:v>
                </c:pt>
                <c:pt idx="4">
                  <c:v>3</c:v>
                </c:pt>
                <c:pt idx="5">
                  <c:v>2</c:v>
                </c:pt>
                <c:pt idx="6">
                  <c:v>1</c:v>
                </c:pt>
                <c:pt idx="7">
                  <c:v>2</c:v>
                </c:pt>
              </c:numCache>
            </c:numRef>
          </c:val>
        </c:ser>
        <c:gapDepth val="0"/>
        <c:shape val="box"/>
        <c:axId val="113279744"/>
        <c:axId val="113282048"/>
        <c:axId val="0"/>
      </c:bar3DChart>
      <c:catAx>
        <c:axId val="113279744"/>
        <c:scaling>
          <c:orientation val="minMax"/>
        </c:scaling>
        <c:axPos val="b"/>
        <c:numFmt formatCode="General" sourceLinked="1"/>
        <c:tickLblPos val="low"/>
        <c:spPr>
          <a:ln w="3171">
            <a:solidFill>
              <a:srgbClr val="000000"/>
            </a:solidFill>
            <a:prstDash val="solid"/>
          </a:ln>
        </c:spPr>
        <c:txPr>
          <a:bodyPr rot="-5400000" vert="horz"/>
          <a:lstStyle/>
          <a:p>
            <a:pPr>
              <a:defRPr sz="999" b="1" i="0" u="none" strike="noStrike" baseline="0">
                <a:solidFill>
                  <a:srgbClr val="000000"/>
                </a:solidFill>
                <a:latin typeface="Calibri"/>
                <a:ea typeface="Calibri"/>
                <a:cs typeface="Calibri"/>
              </a:defRPr>
            </a:pPr>
            <a:endParaRPr lang="en-US"/>
          </a:p>
        </c:txPr>
        <c:crossAx val="113282048"/>
        <c:crosses val="autoZero"/>
        <c:auto val="1"/>
        <c:lblAlgn val="ctr"/>
        <c:lblOffset val="100"/>
        <c:tickLblSkip val="1"/>
        <c:tickMarkSkip val="1"/>
      </c:catAx>
      <c:valAx>
        <c:axId val="113282048"/>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1648" b="1" i="0" u="none" strike="noStrike" baseline="0">
                <a:solidFill>
                  <a:srgbClr val="000000"/>
                </a:solidFill>
                <a:latin typeface="Calibri"/>
                <a:ea typeface="Calibri"/>
                <a:cs typeface="Calibri"/>
              </a:defRPr>
            </a:pPr>
            <a:endParaRPr lang="en-US"/>
          </a:p>
        </c:txPr>
        <c:crossAx val="113279744"/>
        <c:crosses val="autoZero"/>
        <c:crossBetween val="between"/>
      </c:valAx>
      <c:spPr>
        <a:noFill/>
        <a:ln w="25365">
          <a:noFill/>
        </a:ln>
      </c:spPr>
    </c:plotArea>
    <c:legend>
      <c:legendPos val="r"/>
      <c:layout>
        <c:manualLayout>
          <c:xMode val="edge"/>
          <c:yMode val="edge"/>
          <c:x val="0.70926517571884951"/>
          <c:y val="0.40848806366048018"/>
          <c:w val="0.28274760383386582"/>
          <c:h val="0.44562334217506633"/>
        </c:manualLayout>
      </c:layout>
      <c:spPr>
        <a:noFill/>
        <a:ln w="3171">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648"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1948881789137379E-2"/>
          <c:y val="0.23872679045092923"/>
          <c:w val="0.66932907348243265"/>
          <c:h val="0.46684350132626135"/>
        </c:manualLayout>
      </c:layout>
      <c:bar3DChart>
        <c:barDir val="col"/>
        <c:grouping val="clustered"/>
        <c:ser>
          <c:idx val="0"/>
          <c:order val="0"/>
          <c:tx>
            <c:strRef>
              <c:f>Sheet1!$A$2</c:f>
              <c:strCache>
                <c:ptCount val="1"/>
                <c:pt idx="0">
                  <c:v>Taip</c:v>
                </c:pt>
              </c:strCache>
            </c:strRef>
          </c:tx>
          <c:spPr>
            <a:solidFill>
              <a:srgbClr val="FF00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Sheet1!$B$2:$I$2</c:f>
              <c:numCache>
                <c:formatCode>General</c:formatCode>
                <c:ptCount val="8"/>
                <c:pt idx="0">
                  <c:v>1</c:v>
                </c:pt>
                <c:pt idx="1">
                  <c:v>1</c:v>
                </c:pt>
                <c:pt idx="2">
                  <c:v>3</c:v>
                </c:pt>
                <c:pt idx="3">
                  <c:v>2</c:v>
                </c:pt>
                <c:pt idx="4">
                  <c:v>1</c:v>
                </c:pt>
                <c:pt idx="5">
                  <c:v>2</c:v>
                </c:pt>
                <c:pt idx="6">
                  <c:v>2</c:v>
                </c:pt>
                <c:pt idx="7">
                  <c:v>1</c:v>
                </c:pt>
              </c:numCache>
            </c:numRef>
          </c:val>
        </c:ser>
        <c:ser>
          <c:idx val="1"/>
          <c:order val="1"/>
          <c:tx>
            <c:strRef>
              <c:f>Sheet1!$A$3</c:f>
              <c:strCache>
                <c:ptCount val="1"/>
                <c:pt idx="0">
                  <c:v>Ne</c:v>
                </c:pt>
              </c:strCache>
            </c:strRef>
          </c:tx>
          <c:spPr>
            <a:solidFill>
              <a:srgbClr val="00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Sheet1!$B$3:$I$3</c:f>
              <c:numCache>
                <c:formatCode>General</c:formatCode>
                <c:ptCount val="8"/>
                <c:pt idx="0">
                  <c:v>4</c:v>
                </c:pt>
                <c:pt idx="1">
                  <c:v>4</c:v>
                </c:pt>
                <c:pt idx="2">
                  <c:v>3</c:v>
                </c:pt>
                <c:pt idx="3">
                  <c:v>4</c:v>
                </c:pt>
                <c:pt idx="4">
                  <c:v>5</c:v>
                </c:pt>
                <c:pt idx="5">
                  <c:v>2</c:v>
                </c:pt>
                <c:pt idx="6">
                  <c:v>4</c:v>
                </c:pt>
                <c:pt idx="7">
                  <c:v>4</c:v>
                </c:pt>
              </c:numCache>
            </c:numRef>
          </c:val>
        </c:ser>
        <c:ser>
          <c:idx val="2"/>
          <c:order val="2"/>
          <c:tx>
            <c:strRef>
              <c:f>Sheet1!$A$4</c:f>
              <c:strCache>
                <c:ptCount val="1"/>
                <c:pt idx="0">
                  <c:v>Neturiu nuomonės</c:v>
                </c:pt>
              </c:strCache>
            </c:strRef>
          </c:tx>
          <c:spPr>
            <a:solidFill>
              <a:srgbClr val="FF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Sheet1!$B$4:$I$4</c:f>
              <c:numCache>
                <c:formatCode>General</c:formatCode>
                <c:ptCount val="8"/>
                <c:pt idx="0">
                  <c:v>1</c:v>
                </c:pt>
                <c:pt idx="1">
                  <c:v>1</c:v>
                </c:pt>
                <c:pt idx="2">
                  <c:v>0</c:v>
                </c:pt>
                <c:pt idx="3">
                  <c:v>0</c:v>
                </c:pt>
                <c:pt idx="4">
                  <c:v>0</c:v>
                </c:pt>
                <c:pt idx="5">
                  <c:v>2</c:v>
                </c:pt>
                <c:pt idx="6">
                  <c:v>0</c:v>
                </c:pt>
                <c:pt idx="7">
                  <c:v>1</c:v>
                </c:pt>
              </c:numCache>
            </c:numRef>
          </c:val>
        </c:ser>
        <c:gapDepth val="0"/>
        <c:shape val="box"/>
        <c:axId val="35246848"/>
        <c:axId val="35248384"/>
        <c:axId val="0"/>
      </c:bar3DChart>
      <c:catAx>
        <c:axId val="35246848"/>
        <c:scaling>
          <c:orientation val="minMax"/>
        </c:scaling>
        <c:axPos val="b"/>
        <c:numFmt formatCode="General" sourceLinked="1"/>
        <c:tickLblPos val="low"/>
        <c:spPr>
          <a:ln w="3171">
            <a:solidFill>
              <a:srgbClr val="000000"/>
            </a:solidFill>
            <a:prstDash val="solid"/>
          </a:ln>
        </c:spPr>
        <c:txPr>
          <a:bodyPr rot="-5400000" vert="horz"/>
          <a:lstStyle/>
          <a:p>
            <a:pPr>
              <a:defRPr sz="999" b="1" i="0" u="none" strike="noStrike" baseline="0">
                <a:solidFill>
                  <a:srgbClr val="000000"/>
                </a:solidFill>
                <a:latin typeface="Calibri"/>
                <a:ea typeface="Calibri"/>
                <a:cs typeface="Calibri"/>
              </a:defRPr>
            </a:pPr>
            <a:endParaRPr lang="en-US"/>
          </a:p>
        </c:txPr>
        <c:crossAx val="35248384"/>
        <c:crosses val="autoZero"/>
        <c:auto val="1"/>
        <c:lblAlgn val="ctr"/>
        <c:lblOffset val="100"/>
        <c:tickLblSkip val="1"/>
        <c:tickMarkSkip val="1"/>
      </c:catAx>
      <c:valAx>
        <c:axId val="35248384"/>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1648" b="1" i="0" u="none" strike="noStrike" baseline="0">
                <a:solidFill>
                  <a:srgbClr val="000000"/>
                </a:solidFill>
                <a:latin typeface="Calibri"/>
                <a:ea typeface="Calibri"/>
                <a:cs typeface="Calibri"/>
              </a:defRPr>
            </a:pPr>
            <a:endParaRPr lang="en-US"/>
          </a:p>
        </c:txPr>
        <c:crossAx val="35246848"/>
        <c:crosses val="autoZero"/>
        <c:crossBetween val="between"/>
      </c:valAx>
      <c:spPr>
        <a:noFill/>
        <a:ln w="25365">
          <a:noFill/>
        </a:ln>
      </c:spPr>
    </c:plotArea>
    <c:legend>
      <c:legendPos val="r"/>
      <c:layout>
        <c:manualLayout>
          <c:xMode val="edge"/>
          <c:yMode val="edge"/>
          <c:x val="0.70926517571884951"/>
          <c:y val="0.40848806366048018"/>
          <c:w val="0.28274760383386582"/>
          <c:h val="0.29708222811671087"/>
        </c:manualLayout>
      </c:layout>
      <c:spPr>
        <a:noFill/>
        <a:ln w="3171">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648" b="1"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1948881789137379E-2"/>
          <c:y val="0.23872679045092923"/>
          <c:w val="0.66932907348243265"/>
          <c:h val="0.46684350132626135"/>
        </c:manualLayout>
      </c:layout>
      <c:bar3DChart>
        <c:barDir val="col"/>
        <c:grouping val="clustered"/>
        <c:ser>
          <c:idx val="0"/>
          <c:order val="0"/>
          <c:tx>
            <c:strRef>
              <c:f>Sheet1!$A$2</c:f>
              <c:strCache>
                <c:ptCount val="1"/>
                <c:pt idx="0">
                  <c:v>Tekstą</c:v>
                </c:pt>
              </c:strCache>
            </c:strRef>
          </c:tx>
          <c:spPr>
            <a:solidFill>
              <a:srgbClr val="FF00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Sheet1!$B$2:$I$2</c:f>
              <c:numCache>
                <c:formatCode>General</c:formatCode>
                <c:ptCount val="8"/>
                <c:pt idx="0">
                  <c:v>1</c:v>
                </c:pt>
                <c:pt idx="1">
                  <c:v>0</c:v>
                </c:pt>
                <c:pt idx="2">
                  <c:v>1</c:v>
                </c:pt>
                <c:pt idx="3">
                  <c:v>0</c:v>
                </c:pt>
                <c:pt idx="4">
                  <c:v>0</c:v>
                </c:pt>
                <c:pt idx="5">
                  <c:v>1</c:v>
                </c:pt>
                <c:pt idx="6">
                  <c:v>0</c:v>
                </c:pt>
                <c:pt idx="7">
                  <c:v>0</c:v>
                </c:pt>
              </c:numCache>
            </c:numRef>
          </c:val>
        </c:ser>
        <c:ser>
          <c:idx val="1"/>
          <c:order val="1"/>
          <c:tx>
            <c:strRef>
              <c:f>Sheet1!$A$3</c:f>
              <c:strCache>
                <c:ptCount val="1"/>
                <c:pt idx="0">
                  <c:v>Sceną</c:v>
                </c:pt>
              </c:strCache>
            </c:strRef>
          </c:tx>
          <c:spPr>
            <a:solidFill>
              <a:srgbClr val="00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Sheet1!$B$3:$I$3</c:f>
              <c:numCache>
                <c:formatCode>General</c:formatCode>
                <c:ptCount val="8"/>
                <c:pt idx="0">
                  <c:v>1</c:v>
                </c:pt>
                <c:pt idx="1">
                  <c:v>1</c:v>
                </c:pt>
                <c:pt idx="2">
                  <c:v>1</c:v>
                </c:pt>
                <c:pt idx="3">
                  <c:v>1</c:v>
                </c:pt>
                <c:pt idx="4">
                  <c:v>3</c:v>
                </c:pt>
                <c:pt idx="5">
                  <c:v>0</c:v>
                </c:pt>
                <c:pt idx="6">
                  <c:v>1</c:v>
                </c:pt>
                <c:pt idx="7">
                  <c:v>0</c:v>
                </c:pt>
              </c:numCache>
            </c:numRef>
          </c:val>
        </c:ser>
        <c:ser>
          <c:idx val="2"/>
          <c:order val="2"/>
          <c:tx>
            <c:strRef>
              <c:f>Sheet1!$A$4</c:f>
              <c:strCache>
                <c:ptCount val="1"/>
                <c:pt idx="0">
                  <c:v>Klipo pagrindinę idėją</c:v>
                </c:pt>
              </c:strCache>
            </c:strRef>
          </c:tx>
          <c:spPr>
            <a:solidFill>
              <a:srgbClr val="FF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Sheet1!$B$4:$I$4</c:f>
              <c:numCache>
                <c:formatCode>General</c:formatCode>
                <c:ptCount val="8"/>
                <c:pt idx="0">
                  <c:v>2</c:v>
                </c:pt>
                <c:pt idx="1">
                  <c:v>0</c:v>
                </c:pt>
                <c:pt idx="2">
                  <c:v>0</c:v>
                </c:pt>
                <c:pt idx="3">
                  <c:v>2</c:v>
                </c:pt>
                <c:pt idx="4">
                  <c:v>1</c:v>
                </c:pt>
                <c:pt idx="5">
                  <c:v>0</c:v>
                </c:pt>
                <c:pt idx="6">
                  <c:v>5</c:v>
                </c:pt>
                <c:pt idx="7">
                  <c:v>1</c:v>
                </c:pt>
              </c:numCache>
            </c:numRef>
          </c:val>
        </c:ser>
        <c:ser>
          <c:idx val="3"/>
          <c:order val="3"/>
          <c:tx>
            <c:strRef>
              <c:f>Sheet1!$A$5</c:f>
              <c:strCache>
                <c:ptCount val="1"/>
                <c:pt idx="0">
                  <c:v>Nieko</c:v>
                </c:pt>
              </c:strCache>
            </c:strRef>
          </c:tx>
          <c:spPr>
            <a:solidFill>
              <a:srgbClr val="0000FF"/>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Sheet1!$B$5:$I$5</c:f>
              <c:numCache>
                <c:formatCode>General</c:formatCode>
                <c:ptCount val="8"/>
                <c:pt idx="0">
                  <c:v>0</c:v>
                </c:pt>
                <c:pt idx="1">
                  <c:v>5</c:v>
                </c:pt>
                <c:pt idx="2">
                  <c:v>3</c:v>
                </c:pt>
                <c:pt idx="3">
                  <c:v>2</c:v>
                </c:pt>
                <c:pt idx="4">
                  <c:v>2</c:v>
                </c:pt>
                <c:pt idx="5">
                  <c:v>5</c:v>
                </c:pt>
                <c:pt idx="6">
                  <c:v>0</c:v>
                </c:pt>
                <c:pt idx="7">
                  <c:v>5</c:v>
                </c:pt>
              </c:numCache>
            </c:numRef>
          </c:val>
        </c:ser>
        <c:ser>
          <c:idx val="4"/>
          <c:order val="4"/>
          <c:tx>
            <c:strRef>
              <c:f>Sheet1!$A$6</c:f>
              <c:strCache>
                <c:ptCount val="1"/>
                <c:pt idx="0">
                  <c:v>Viską</c:v>
                </c:pt>
              </c:strCache>
            </c:strRef>
          </c:tx>
          <c:spPr>
            <a:solidFill>
              <a:srgbClr val="660066"/>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Sheet1!$B$6:$I$6</c:f>
              <c:numCache>
                <c:formatCode>General</c:formatCode>
                <c:ptCount val="8"/>
                <c:pt idx="0">
                  <c:v>2</c:v>
                </c:pt>
                <c:pt idx="1">
                  <c:v>0</c:v>
                </c:pt>
                <c:pt idx="2">
                  <c:v>1</c:v>
                </c:pt>
                <c:pt idx="3">
                  <c:v>1</c:v>
                </c:pt>
                <c:pt idx="4">
                  <c:v>0</c:v>
                </c:pt>
                <c:pt idx="5">
                  <c:v>0</c:v>
                </c:pt>
                <c:pt idx="6">
                  <c:v>0</c:v>
                </c:pt>
                <c:pt idx="7">
                  <c:v>0</c:v>
                </c:pt>
              </c:numCache>
            </c:numRef>
          </c:val>
        </c:ser>
        <c:gapDepth val="0"/>
        <c:shape val="box"/>
        <c:axId val="136578176"/>
        <c:axId val="136579712"/>
        <c:axId val="0"/>
      </c:bar3DChart>
      <c:catAx>
        <c:axId val="136578176"/>
        <c:scaling>
          <c:orientation val="minMax"/>
        </c:scaling>
        <c:axPos val="b"/>
        <c:numFmt formatCode="General" sourceLinked="1"/>
        <c:tickLblPos val="low"/>
        <c:spPr>
          <a:ln w="3171">
            <a:solidFill>
              <a:srgbClr val="000000"/>
            </a:solidFill>
            <a:prstDash val="solid"/>
          </a:ln>
        </c:spPr>
        <c:txPr>
          <a:bodyPr rot="-5400000" vert="horz"/>
          <a:lstStyle/>
          <a:p>
            <a:pPr>
              <a:defRPr sz="999" b="1" i="0" u="none" strike="noStrike" baseline="0">
                <a:solidFill>
                  <a:srgbClr val="000000"/>
                </a:solidFill>
                <a:latin typeface="Calibri"/>
                <a:ea typeface="Calibri"/>
                <a:cs typeface="Calibri"/>
              </a:defRPr>
            </a:pPr>
            <a:endParaRPr lang="en-US"/>
          </a:p>
        </c:txPr>
        <c:crossAx val="136579712"/>
        <c:crosses val="autoZero"/>
        <c:auto val="1"/>
        <c:lblAlgn val="ctr"/>
        <c:lblOffset val="100"/>
        <c:tickLblSkip val="1"/>
        <c:tickMarkSkip val="1"/>
      </c:catAx>
      <c:valAx>
        <c:axId val="136579712"/>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1648" b="1" i="0" u="none" strike="noStrike" baseline="0">
                <a:solidFill>
                  <a:srgbClr val="000000"/>
                </a:solidFill>
                <a:latin typeface="Calibri"/>
                <a:ea typeface="Calibri"/>
                <a:cs typeface="Calibri"/>
              </a:defRPr>
            </a:pPr>
            <a:endParaRPr lang="en-US"/>
          </a:p>
        </c:txPr>
        <c:crossAx val="136578176"/>
        <c:crosses val="autoZero"/>
        <c:crossBetween val="between"/>
      </c:valAx>
      <c:spPr>
        <a:noFill/>
        <a:ln w="25365">
          <a:noFill/>
        </a:ln>
      </c:spPr>
    </c:plotArea>
    <c:legend>
      <c:legendPos val="r"/>
      <c:layout>
        <c:manualLayout>
          <c:xMode val="edge"/>
          <c:yMode val="edge"/>
          <c:x val="0.70926517571884951"/>
          <c:y val="0.40848806366048018"/>
          <c:w val="0.28274760383386582"/>
          <c:h val="0.29708222811671087"/>
        </c:manualLayout>
      </c:layout>
      <c:spPr>
        <a:noFill/>
        <a:ln w="3171">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648" b="1"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5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2.2364217252396196E-2"/>
          <c:y val="0.20125786163522041"/>
          <c:w val="0.67891373801916965"/>
          <c:h val="0.58490566037735858"/>
        </c:manualLayout>
      </c:layout>
      <c:bar3DChart>
        <c:barDir val="col"/>
        <c:grouping val="clustered"/>
        <c:ser>
          <c:idx val="0"/>
          <c:order val="0"/>
          <c:tx>
            <c:strRef>
              <c:f>Sheet1!$A$2</c:f>
              <c:strCache>
                <c:ptCount val="1"/>
                <c:pt idx="0">
                  <c:v>Taip</c:v>
                </c:pt>
              </c:strCache>
            </c:strRef>
          </c:tx>
          <c:spPr>
            <a:solidFill>
              <a:srgbClr val="FF00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Sheet1!$B$2:$I$2</c:f>
              <c:numCache>
                <c:formatCode>General</c:formatCode>
                <c:ptCount val="8"/>
                <c:pt idx="0">
                  <c:v>3</c:v>
                </c:pt>
                <c:pt idx="1">
                  <c:v>4</c:v>
                </c:pt>
                <c:pt idx="2">
                  <c:v>4</c:v>
                </c:pt>
                <c:pt idx="3">
                  <c:v>2</c:v>
                </c:pt>
                <c:pt idx="4">
                  <c:v>4</c:v>
                </c:pt>
                <c:pt idx="5">
                  <c:v>4</c:v>
                </c:pt>
                <c:pt idx="6">
                  <c:v>6</c:v>
                </c:pt>
                <c:pt idx="7">
                  <c:v>4</c:v>
                </c:pt>
              </c:numCache>
            </c:numRef>
          </c:val>
        </c:ser>
        <c:ser>
          <c:idx val="1"/>
          <c:order val="1"/>
          <c:tx>
            <c:strRef>
              <c:f>Sheet1!$A$3</c:f>
              <c:strCache>
                <c:ptCount val="1"/>
                <c:pt idx="0">
                  <c:v>Ne</c:v>
                </c:pt>
              </c:strCache>
            </c:strRef>
          </c:tx>
          <c:spPr>
            <a:solidFill>
              <a:srgbClr val="00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Sheet1!$B$3:$I$3</c:f>
              <c:numCache>
                <c:formatCode>General</c:formatCode>
                <c:ptCount val="8"/>
                <c:pt idx="0">
                  <c:v>1</c:v>
                </c:pt>
                <c:pt idx="1">
                  <c:v>1</c:v>
                </c:pt>
                <c:pt idx="2">
                  <c:v>1</c:v>
                </c:pt>
                <c:pt idx="3">
                  <c:v>1</c:v>
                </c:pt>
                <c:pt idx="4">
                  <c:v>1</c:v>
                </c:pt>
                <c:pt idx="5">
                  <c:v>2</c:v>
                </c:pt>
                <c:pt idx="6">
                  <c:v>0</c:v>
                </c:pt>
                <c:pt idx="7">
                  <c:v>1</c:v>
                </c:pt>
              </c:numCache>
            </c:numRef>
          </c:val>
        </c:ser>
        <c:ser>
          <c:idx val="2"/>
          <c:order val="2"/>
          <c:tx>
            <c:strRef>
              <c:f>Sheet1!$A$4</c:f>
              <c:strCache>
                <c:ptCount val="1"/>
                <c:pt idx="0">
                  <c:v>Tą galima pasiekti kitomis priemonėmis</c:v>
                </c:pt>
              </c:strCache>
            </c:strRef>
          </c:tx>
          <c:spPr>
            <a:solidFill>
              <a:srgbClr val="FFFF00"/>
            </a:solidFill>
            <a:ln w="12683">
              <a:solidFill>
                <a:srgbClr val="000000"/>
              </a:solidFill>
              <a:prstDash val="solid"/>
            </a:ln>
          </c:spPr>
          <c:cat>
            <c:strRef>
              <c:f>Sheet1!$B$1:$I$1</c:f>
              <c:strCache>
                <c:ptCount val="8"/>
                <c:pt idx="0">
                  <c:v>Olialia Kola</c:v>
                </c:pt>
                <c:pt idx="1">
                  <c:v>Augink atsakingai</c:v>
                </c:pt>
                <c:pt idx="2">
                  <c:v>Central Beheer</c:v>
                </c:pt>
                <c:pt idx="3">
                  <c:v>Red Bull</c:v>
                </c:pt>
                <c:pt idx="4">
                  <c:v>Martini</c:v>
                </c:pt>
                <c:pt idx="5">
                  <c:v>Cento</c:v>
                </c:pt>
                <c:pt idx="6">
                  <c:v>Hyundai</c:v>
                </c:pt>
                <c:pt idx="7">
                  <c:v>Švyturys</c:v>
                </c:pt>
              </c:strCache>
            </c:strRef>
          </c:cat>
          <c:val>
            <c:numRef>
              <c:f>Sheet1!$B$4:$I$4</c:f>
              <c:numCache>
                <c:formatCode>General</c:formatCode>
                <c:ptCount val="8"/>
                <c:pt idx="0">
                  <c:v>2</c:v>
                </c:pt>
                <c:pt idx="1">
                  <c:v>1</c:v>
                </c:pt>
                <c:pt idx="2">
                  <c:v>1</c:v>
                </c:pt>
                <c:pt idx="3">
                  <c:v>3</c:v>
                </c:pt>
                <c:pt idx="4">
                  <c:v>1</c:v>
                </c:pt>
                <c:pt idx="5">
                  <c:v>0</c:v>
                </c:pt>
                <c:pt idx="6">
                  <c:v>0</c:v>
                </c:pt>
                <c:pt idx="7">
                  <c:v>1</c:v>
                </c:pt>
              </c:numCache>
            </c:numRef>
          </c:val>
        </c:ser>
        <c:gapDepth val="0"/>
        <c:shape val="box"/>
        <c:axId val="131129344"/>
        <c:axId val="131130880"/>
        <c:axId val="0"/>
      </c:bar3DChart>
      <c:catAx>
        <c:axId val="131129344"/>
        <c:scaling>
          <c:orientation val="minMax"/>
        </c:scaling>
        <c:axPos val="b"/>
        <c:numFmt formatCode="General" sourceLinked="1"/>
        <c:tickLblPos val="low"/>
        <c:spPr>
          <a:ln w="3171">
            <a:solidFill>
              <a:srgbClr val="000000"/>
            </a:solidFill>
            <a:prstDash val="solid"/>
          </a:ln>
        </c:spPr>
        <c:txPr>
          <a:bodyPr rot="-5400000" vert="horz"/>
          <a:lstStyle/>
          <a:p>
            <a:pPr>
              <a:defRPr sz="849" b="1" i="0" u="none" strike="noStrike" baseline="0">
                <a:solidFill>
                  <a:srgbClr val="000000"/>
                </a:solidFill>
                <a:latin typeface="Calibri"/>
                <a:ea typeface="Calibri"/>
                <a:cs typeface="Calibri"/>
              </a:defRPr>
            </a:pPr>
            <a:endParaRPr lang="en-US"/>
          </a:p>
        </c:txPr>
        <c:crossAx val="131130880"/>
        <c:crosses val="autoZero"/>
        <c:auto val="1"/>
        <c:lblAlgn val="ctr"/>
        <c:lblOffset val="100"/>
        <c:tickLblSkip val="1"/>
        <c:tickMarkSkip val="1"/>
      </c:catAx>
      <c:valAx>
        <c:axId val="131130880"/>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en-US"/>
          </a:p>
        </c:txPr>
        <c:crossAx val="131129344"/>
        <c:crosses val="autoZero"/>
        <c:crossBetween val="between"/>
      </c:valAx>
      <c:spPr>
        <a:noFill/>
        <a:ln w="25365">
          <a:noFill/>
        </a:ln>
      </c:spPr>
    </c:plotArea>
    <c:legend>
      <c:legendPos val="r"/>
      <c:layout>
        <c:manualLayout>
          <c:xMode val="edge"/>
          <c:yMode val="edge"/>
          <c:x val="0.68210862619808776"/>
          <c:y val="0.26729559748427678"/>
          <c:w val="0.28274760383386582"/>
          <c:h val="0.3522012578616352"/>
        </c:manualLayout>
      </c:layout>
      <c:spPr>
        <a:noFill/>
        <a:ln w="3171">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198"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526CA-8D4E-4738-A6C4-5F9E33A8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107</Pages>
  <Words>35661</Words>
  <Characters>203270</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238455</CharactersWithSpaces>
  <SharedDoc>false</SharedDoc>
  <HLinks>
    <vt:vector size="192" baseType="variant">
      <vt:variant>
        <vt:i4>6946860</vt:i4>
      </vt:variant>
      <vt:variant>
        <vt:i4>111</vt:i4>
      </vt:variant>
      <vt:variant>
        <vt:i4>0</vt:i4>
      </vt:variant>
      <vt:variant>
        <vt:i4>5</vt:i4>
      </vt:variant>
      <vt:variant>
        <vt:lpwstr>http://bioetika.sam.lt/index.php?1833573270</vt:lpwstr>
      </vt:variant>
      <vt:variant>
        <vt:lpwstr/>
      </vt:variant>
      <vt:variant>
        <vt:i4>5832781</vt:i4>
      </vt:variant>
      <vt:variant>
        <vt:i4>108</vt:i4>
      </vt:variant>
      <vt:variant>
        <vt:i4>0</vt:i4>
      </vt:variant>
      <vt:variant>
        <vt:i4>5</vt:i4>
      </vt:variant>
      <vt:variant>
        <vt:lpwstr>http://www.codescentre.com/index.php/about-you/regulator</vt:lpwstr>
      </vt:variant>
      <vt:variant>
        <vt:lpwstr/>
      </vt:variant>
      <vt:variant>
        <vt:i4>2031618</vt:i4>
      </vt:variant>
      <vt:variant>
        <vt:i4>105</vt:i4>
      </vt:variant>
      <vt:variant>
        <vt:i4>0</vt:i4>
      </vt:variant>
      <vt:variant>
        <vt:i4>5</vt:i4>
      </vt:variant>
      <vt:variant>
        <vt:lpwstr>http://www.labdara-parama.lt/?page=4</vt:lpwstr>
      </vt:variant>
      <vt:variant>
        <vt:lpwstr/>
      </vt:variant>
      <vt:variant>
        <vt:i4>5570639</vt:i4>
      </vt:variant>
      <vt:variant>
        <vt:i4>102</vt:i4>
      </vt:variant>
      <vt:variant>
        <vt:i4>0</vt:i4>
      </vt:variant>
      <vt:variant>
        <vt:i4>5</vt:i4>
      </vt:variant>
      <vt:variant>
        <vt:lpwstr>http://www.nisc.lt/lt/survey.php</vt:lpwstr>
      </vt:variant>
      <vt:variant>
        <vt:lpwstr/>
      </vt:variant>
      <vt:variant>
        <vt:i4>2424886</vt:i4>
      </vt:variant>
      <vt:variant>
        <vt:i4>99</vt:i4>
      </vt:variant>
      <vt:variant>
        <vt:i4>0</vt:i4>
      </vt:variant>
      <vt:variant>
        <vt:i4>5</vt:i4>
      </vt:variant>
      <vt:variant>
        <vt:lpwstr>http://ec.europa.eu/contracts_grants/index_en.htm</vt:lpwstr>
      </vt:variant>
      <vt:variant>
        <vt:lpwstr/>
      </vt:variant>
      <vt:variant>
        <vt:i4>8192049</vt:i4>
      </vt:variant>
      <vt:variant>
        <vt:i4>96</vt:i4>
      </vt:variant>
      <vt:variant>
        <vt:i4>0</vt:i4>
      </vt:variant>
      <vt:variant>
        <vt:i4>5</vt:i4>
      </vt:variant>
      <vt:variant>
        <vt:lpwstr>http://www.adstandards.com.au/</vt:lpwstr>
      </vt:variant>
      <vt:variant>
        <vt:lpwstr/>
      </vt:variant>
      <vt:variant>
        <vt:i4>4522074</vt:i4>
      </vt:variant>
      <vt:variant>
        <vt:i4>93</vt:i4>
      </vt:variant>
      <vt:variant>
        <vt:i4>0</vt:i4>
      </vt:variant>
      <vt:variant>
        <vt:i4>5</vt:i4>
      </vt:variant>
      <vt:variant>
        <vt:lpwstr>http://web.ebscohost.com/ehost/pdfviewer/pdfviewer?sid=d96ab720-8412-4440-924c-bab2804be312%40sessionmgr111&amp;vid=8&amp;hid=112</vt:lpwstr>
      </vt:variant>
      <vt:variant>
        <vt:lpwstr/>
      </vt:variant>
      <vt:variant>
        <vt:i4>7798842</vt:i4>
      </vt:variant>
      <vt:variant>
        <vt:i4>90</vt:i4>
      </vt:variant>
      <vt:variant>
        <vt:i4>0</vt:i4>
      </vt:variant>
      <vt:variant>
        <vt:i4>5</vt:i4>
      </vt:variant>
      <vt:variant>
        <vt:lpwstr>http://www.bernardinai.lt/straipsnis/2011-04-12-savaites-pokalbis-marius-girzadas-socialiai-atsakingas-verslas-zengia-su-teisinga-reklama/61101</vt:lpwstr>
      </vt:variant>
      <vt:variant>
        <vt:lpwstr/>
      </vt:variant>
      <vt:variant>
        <vt:i4>3801192</vt:i4>
      </vt:variant>
      <vt:variant>
        <vt:i4>87</vt:i4>
      </vt:variant>
      <vt:variant>
        <vt:i4>0</vt:i4>
      </vt:variant>
      <vt:variant>
        <vt:i4>5</vt:i4>
      </vt:variant>
      <vt:variant>
        <vt:lpwstr>http://www.reklamosbiuras.lt/lt.php</vt:lpwstr>
      </vt:variant>
      <vt:variant>
        <vt:lpwstr/>
      </vt:variant>
      <vt:variant>
        <vt:i4>7078009</vt:i4>
      </vt:variant>
      <vt:variant>
        <vt:i4>84</vt:i4>
      </vt:variant>
      <vt:variant>
        <vt:i4>0</vt:i4>
      </vt:variant>
      <vt:variant>
        <vt:i4>5</vt:i4>
      </vt:variant>
      <vt:variant>
        <vt:lpwstr>http://www.clearcast.co.uk/</vt:lpwstr>
      </vt:variant>
      <vt:variant>
        <vt:lpwstr/>
      </vt:variant>
      <vt:variant>
        <vt:i4>7929914</vt:i4>
      </vt:variant>
      <vt:variant>
        <vt:i4>81</vt:i4>
      </vt:variant>
      <vt:variant>
        <vt:i4>0</vt:i4>
      </vt:variant>
      <vt:variant>
        <vt:i4>5</vt:i4>
      </vt:variant>
      <vt:variant>
        <vt:lpwstr>http://www.asa.org.uk/</vt:lpwstr>
      </vt:variant>
      <vt:variant>
        <vt:lpwstr/>
      </vt:variant>
      <vt:variant>
        <vt:i4>3145833</vt:i4>
      </vt:variant>
      <vt:variant>
        <vt:i4>78</vt:i4>
      </vt:variant>
      <vt:variant>
        <vt:i4>0</vt:i4>
      </vt:variant>
      <vt:variant>
        <vt:i4>5</vt:i4>
      </vt:variant>
      <vt:variant>
        <vt:lpwstr>http://www.aef.com/on_campus/classroom/speaker_pres/data/6000</vt:lpwstr>
      </vt:variant>
      <vt:variant>
        <vt:lpwstr/>
      </vt:variant>
      <vt:variant>
        <vt:i4>524374</vt:i4>
      </vt:variant>
      <vt:variant>
        <vt:i4>75</vt:i4>
      </vt:variant>
      <vt:variant>
        <vt:i4>0</vt:i4>
      </vt:variant>
      <vt:variant>
        <vt:i4>5</vt:i4>
      </vt:variant>
      <vt:variant>
        <vt:lpwstr>http://www.aef.com/pdf/speaker_presentations/ethics_snyder.pdf</vt:lpwstr>
      </vt:variant>
      <vt:variant>
        <vt:lpwstr/>
      </vt:variant>
      <vt:variant>
        <vt:i4>4784220</vt:i4>
      </vt:variant>
      <vt:variant>
        <vt:i4>72</vt:i4>
      </vt:variant>
      <vt:variant>
        <vt:i4>0</vt:i4>
      </vt:variant>
      <vt:variant>
        <vt:i4>5</vt:i4>
      </vt:variant>
      <vt:variant>
        <vt:lpwstr>http://web.ebscohost.com/ehost/pdfviewer/pdfviewer?sid=e568fc35-7808-41ef-8a9b-0f81942ed93d%40sessionmgr114&amp;vid=5&amp;hid=105</vt:lpwstr>
      </vt:variant>
      <vt:variant>
        <vt:lpwstr/>
      </vt:variant>
      <vt:variant>
        <vt:i4>2490483</vt:i4>
      </vt:variant>
      <vt:variant>
        <vt:i4>69</vt:i4>
      </vt:variant>
      <vt:variant>
        <vt:i4>0</vt:i4>
      </vt:variant>
      <vt:variant>
        <vt:i4>5</vt:i4>
      </vt:variant>
      <vt:variant>
        <vt:lpwstr>http://www.easa-alliance.org/About-EASA/Who-What-Why-/page.aspx/110</vt:lpwstr>
      </vt:variant>
      <vt:variant>
        <vt:lpwstr/>
      </vt:variant>
      <vt:variant>
        <vt:i4>3997700</vt:i4>
      </vt:variant>
      <vt:variant>
        <vt:i4>66</vt:i4>
      </vt:variant>
      <vt:variant>
        <vt:i4>0</vt:i4>
      </vt:variant>
      <vt:variant>
        <vt:i4>5</vt:i4>
      </vt:variant>
      <vt:variant>
        <vt:lpwstr>http://www.lja.lt/naujas/egames/vemp_turnyrai/bites_verslo_2004/reklama/samprata ir etika.doc</vt:lpwstr>
      </vt:variant>
      <vt:variant>
        <vt:lpwstr/>
      </vt:variant>
      <vt:variant>
        <vt:i4>1245199</vt:i4>
      </vt:variant>
      <vt:variant>
        <vt:i4>63</vt:i4>
      </vt:variant>
      <vt:variant>
        <vt:i4>0</vt:i4>
      </vt:variant>
      <vt:variant>
        <vt:i4>5</vt:i4>
      </vt:variant>
      <vt:variant>
        <vt:lpwstr>http://web.ebscohost.com/ehost/pdfviewer/pdfviewer?sid=d382a67f-c055-4238-b3fc-b95aa3af2def%40sessionmgr112&amp;vid=7&amp;hid=127</vt:lpwstr>
      </vt:variant>
      <vt:variant>
        <vt:lpwstr/>
      </vt:variant>
      <vt:variant>
        <vt:i4>1900557</vt:i4>
      </vt:variant>
      <vt:variant>
        <vt:i4>60</vt:i4>
      </vt:variant>
      <vt:variant>
        <vt:i4>0</vt:i4>
      </vt:variant>
      <vt:variant>
        <vt:i4>5</vt:i4>
      </vt:variant>
      <vt:variant>
        <vt:lpwstr>http://web.ebscohost.com/ehost/pdfviewer/pdfviewer?sid=46c8813d-4429-4a2f-9bdd-4ae45ff35505%40sessionmgr110&amp;vid=6&amp;hid=126</vt:lpwstr>
      </vt:variant>
      <vt:variant>
        <vt:lpwstr/>
      </vt:variant>
      <vt:variant>
        <vt:i4>6291500</vt:i4>
      </vt:variant>
      <vt:variant>
        <vt:i4>57</vt:i4>
      </vt:variant>
      <vt:variant>
        <vt:i4>0</vt:i4>
      </vt:variant>
      <vt:variant>
        <vt:i4>5</vt:i4>
      </vt:variant>
      <vt:variant>
        <vt:lpwstr>http://web.ebscohost.com/ehost/pdfviewer/pdfviewer?sid=e318e6e0-ca64-4093-b7ab-e2aac975d99c%40sessionmgr111&amp;vid=14&amp;hid=126</vt:lpwstr>
      </vt:variant>
      <vt:variant>
        <vt:lpwstr/>
      </vt:variant>
      <vt:variant>
        <vt:i4>4718682</vt:i4>
      </vt:variant>
      <vt:variant>
        <vt:i4>54</vt:i4>
      </vt:variant>
      <vt:variant>
        <vt:i4>0</vt:i4>
      </vt:variant>
      <vt:variant>
        <vt:i4>5</vt:i4>
      </vt:variant>
      <vt:variant>
        <vt:lpwstr>http://web.ebscohost.com/ehost/pdfviewer/pdfviewer?sid=631dd4d1-e322-449c-85c9-d36f61a90e1c%40sessionmgr111&amp;vid=5&amp;hid=125</vt:lpwstr>
      </vt:variant>
      <vt:variant>
        <vt:lpwstr/>
      </vt:variant>
      <vt:variant>
        <vt:i4>6946931</vt:i4>
      </vt:variant>
      <vt:variant>
        <vt:i4>51</vt:i4>
      </vt:variant>
      <vt:variant>
        <vt:i4>0</vt:i4>
      </vt:variant>
      <vt:variant>
        <vt:i4>5</vt:i4>
      </vt:variant>
      <vt:variant>
        <vt:lpwstr>http://web.ebscohost.com/ehost/pdfviewer/pdfviewer?sid=a0873a7b-c2d6-4ba2-bbe8-53ffdd20831f%40sessionmgr110&amp;vid=16&amp;hid=110</vt:lpwstr>
      </vt:variant>
      <vt:variant>
        <vt:lpwstr/>
      </vt:variant>
      <vt:variant>
        <vt:i4>7143539</vt:i4>
      </vt:variant>
      <vt:variant>
        <vt:i4>48</vt:i4>
      </vt:variant>
      <vt:variant>
        <vt:i4>0</vt:i4>
      </vt:variant>
      <vt:variant>
        <vt:i4>5</vt:i4>
      </vt:variant>
      <vt:variant>
        <vt:lpwstr>http://web.ebscohost.com/ehost/pdfviewer/pdfviewer?sid=a0873a7b-c2d6-4ba2-bbe8-53ffdd20831f%40sessionmgr110&amp;vid=11&amp;hid=110</vt:lpwstr>
      </vt:variant>
      <vt:variant>
        <vt:lpwstr/>
      </vt:variant>
      <vt:variant>
        <vt:i4>1179652</vt:i4>
      </vt:variant>
      <vt:variant>
        <vt:i4>45</vt:i4>
      </vt:variant>
      <vt:variant>
        <vt:i4>0</vt:i4>
      </vt:variant>
      <vt:variant>
        <vt:i4>5</vt:i4>
      </vt:variant>
      <vt:variant>
        <vt:lpwstr>http://web.ebscohost.com/ehost/pdfviewer/pdfviewer?sid=a0873a7b-c2d6-4ba2-bbe8-53ffdd20831f%40sessionmgr110&amp;vid=8&amp;hid=110</vt:lpwstr>
      </vt:variant>
      <vt:variant>
        <vt:lpwstr/>
      </vt:variant>
      <vt:variant>
        <vt:i4>6619169</vt:i4>
      </vt:variant>
      <vt:variant>
        <vt:i4>42</vt:i4>
      </vt:variant>
      <vt:variant>
        <vt:i4>0</vt:i4>
      </vt:variant>
      <vt:variant>
        <vt:i4>5</vt:i4>
      </vt:variant>
      <vt:variant>
        <vt:lpwstr>http://web.ebscohost.com/ehost/pdfviewer/pdfviewer?sid=69b83a49-94e6-4905-b55d-0913dfccdd4b%40sessionmgr115&amp;vid=11&amp;hid=110</vt:lpwstr>
      </vt:variant>
      <vt:variant>
        <vt:lpwstr/>
      </vt:variant>
      <vt:variant>
        <vt:i4>1704023</vt:i4>
      </vt:variant>
      <vt:variant>
        <vt:i4>39</vt:i4>
      </vt:variant>
      <vt:variant>
        <vt:i4>0</vt:i4>
      </vt:variant>
      <vt:variant>
        <vt:i4>5</vt:i4>
      </vt:variant>
      <vt:variant>
        <vt:lpwstr>http://web.ebscohost.com/ehost/pdfviewer/pdfviewer?sid=69b83a49-94e6-4905-b55d-0913dfccdd4b%40sessionmgr115&amp;vid=9&amp;hid=110</vt:lpwstr>
      </vt:variant>
      <vt:variant>
        <vt:lpwstr/>
      </vt:variant>
      <vt:variant>
        <vt:i4>1704025</vt:i4>
      </vt:variant>
      <vt:variant>
        <vt:i4>36</vt:i4>
      </vt:variant>
      <vt:variant>
        <vt:i4>0</vt:i4>
      </vt:variant>
      <vt:variant>
        <vt:i4>5</vt:i4>
      </vt:variant>
      <vt:variant>
        <vt:lpwstr>http://web.ebscohost.com/ehost/pdfviewer/pdfviewer?sid=69b83a49-94e6-4905-b55d-0913dfccdd4b%40sessionmgr115&amp;vid=7&amp;hid=110</vt:lpwstr>
      </vt:variant>
      <vt:variant>
        <vt:lpwstr/>
      </vt:variant>
      <vt:variant>
        <vt:i4>1704027</vt:i4>
      </vt:variant>
      <vt:variant>
        <vt:i4>33</vt:i4>
      </vt:variant>
      <vt:variant>
        <vt:i4>0</vt:i4>
      </vt:variant>
      <vt:variant>
        <vt:i4>5</vt:i4>
      </vt:variant>
      <vt:variant>
        <vt:lpwstr>http://web.ebscohost.com/ehost/pdfviewer/pdfviewer?sid=69b83a49-94e6-4905-b55d-0913dfccdd4b%40sessionmgr115&amp;vid=5&amp;hid=110</vt:lpwstr>
      </vt:variant>
      <vt:variant>
        <vt:lpwstr/>
      </vt:variant>
      <vt:variant>
        <vt:i4>3473504</vt:i4>
      </vt:variant>
      <vt:variant>
        <vt:i4>30</vt:i4>
      </vt:variant>
      <vt:variant>
        <vt:i4>0</vt:i4>
      </vt:variant>
      <vt:variant>
        <vt:i4>5</vt:i4>
      </vt:variant>
      <vt:variant>
        <vt:lpwstr>http://www.komaa.lt/index.php?sub=1</vt:lpwstr>
      </vt:variant>
      <vt:variant>
        <vt:lpwstr/>
      </vt:variant>
      <vt:variant>
        <vt:i4>5242974</vt:i4>
      </vt:variant>
      <vt:variant>
        <vt:i4>27</vt:i4>
      </vt:variant>
      <vt:variant>
        <vt:i4>0</vt:i4>
      </vt:variant>
      <vt:variant>
        <vt:i4>5</vt:i4>
      </vt:variant>
      <vt:variant>
        <vt:lpwstr>http://www.vvtat.lt/index.php?4132262019</vt:lpwstr>
      </vt:variant>
      <vt:variant>
        <vt:lpwstr/>
      </vt:variant>
      <vt:variant>
        <vt:i4>7077945</vt:i4>
      </vt:variant>
      <vt:variant>
        <vt:i4>24</vt:i4>
      </vt:variant>
      <vt:variant>
        <vt:i4>0</vt:i4>
      </vt:variant>
      <vt:variant>
        <vt:i4>5</vt:i4>
      </vt:variant>
      <vt:variant>
        <vt:lpwstr>http://www3.lrs.lt/pls/inter2/dokpaieska.showdoc_l?p_id=106104</vt:lpwstr>
      </vt:variant>
      <vt:variant>
        <vt:lpwstr/>
      </vt:variant>
      <vt:variant>
        <vt:i4>6881335</vt:i4>
      </vt:variant>
      <vt:variant>
        <vt:i4>21</vt:i4>
      </vt:variant>
      <vt:variant>
        <vt:i4>0</vt:i4>
      </vt:variant>
      <vt:variant>
        <vt:i4>5</vt:i4>
      </vt:variant>
      <vt:variant>
        <vt:lpwstr>http://archyvas.vz.lt/news.php?id=10238628</vt:lpwstr>
      </vt:variant>
      <vt:variant>
        <vt:lpwstr/>
      </vt:variant>
      <vt:variant>
        <vt:i4>2031618</vt:i4>
      </vt:variant>
      <vt:variant>
        <vt:i4>18</vt:i4>
      </vt:variant>
      <vt:variant>
        <vt:i4>0</vt:i4>
      </vt:variant>
      <vt:variant>
        <vt:i4>5</vt:i4>
      </vt:variant>
      <vt:variant>
        <vt:lpwstr>http://www.labdara-parama.lt/?page=4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Gintis</dc:creator>
  <cp:lastModifiedBy>Gintis</cp:lastModifiedBy>
  <cp:revision>59</cp:revision>
  <cp:lastPrinted>2011-10-27T10:32:00Z</cp:lastPrinted>
  <dcterms:created xsi:type="dcterms:W3CDTF">2011-10-25T21:31:00Z</dcterms:created>
  <dcterms:modified xsi:type="dcterms:W3CDTF">2011-10-27T20:36:00Z</dcterms:modified>
</cp:coreProperties>
</file>